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58" w:rsidRPr="00A9554A" w:rsidRDefault="00306658" w:rsidP="00306658">
      <w:pPr>
        <w:tabs>
          <w:tab w:val="left" w:pos="5520"/>
        </w:tabs>
        <w:ind w:left="3540" w:firstLine="708"/>
        <w:rPr>
          <w:color w:val="00B0F0"/>
          <w:sz w:val="24"/>
          <w:szCs w:val="24"/>
          <w:lang w:val="uk-UA" w:eastAsia="ar-SA"/>
        </w:rPr>
      </w:pPr>
      <w:r>
        <w:rPr>
          <w:color w:val="00B0F0"/>
          <w:sz w:val="24"/>
          <w:szCs w:val="24"/>
          <w:lang w:val="uk-UA" w:eastAsia="ar-SA"/>
        </w:rPr>
        <w:t xml:space="preserve">   </w:t>
      </w:r>
      <w:r>
        <w:rPr>
          <w:noProof/>
          <w:lang w:val="uk-UA" w:eastAsia="uk-UA"/>
        </w:rPr>
        <w:drawing>
          <wp:inline distT="0" distB="0" distL="0" distR="0" wp14:anchorId="02B1446B" wp14:editId="659A745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sz w:val="24"/>
          <w:szCs w:val="24"/>
          <w:lang w:val="uk-UA" w:eastAsia="ar-SA"/>
        </w:rPr>
        <w:tab/>
      </w:r>
    </w:p>
    <w:p w:rsidR="00306658" w:rsidRPr="00A9554A" w:rsidRDefault="00306658" w:rsidP="00306658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 w:rsidRPr="00A9554A">
        <w:rPr>
          <w:b/>
          <w:caps/>
          <w:sz w:val="36"/>
          <w:szCs w:val="36"/>
          <w:lang w:val="uk-UA"/>
        </w:rPr>
        <w:t>Долинська міська рада</w:t>
      </w:r>
    </w:p>
    <w:p w:rsidR="00306658" w:rsidRDefault="00306658" w:rsidP="00306658">
      <w:pPr>
        <w:widowControl w:val="0"/>
        <w:jc w:val="center"/>
        <w:rPr>
          <w:bCs/>
          <w:caps/>
          <w:sz w:val="28"/>
          <w:szCs w:val="28"/>
          <w:lang w:val="uk-UA"/>
        </w:rPr>
      </w:pPr>
      <w:r w:rsidRPr="00A9554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306658" w:rsidRPr="00A9554A" w:rsidRDefault="00306658" w:rsidP="00306658">
      <w:pPr>
        <w:widowControl w:val="0"/>
        <w:tabs>
          <w:tab w:val="center" w:pos="4819"/>
          <w:tab w:val="left" w:pos="6945"/>
        </w:tabs>
        <w:rPr>
          <w:b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ab/>
      </w:r>
      <w:r w:rsidRPr="00A9554A">
        <w:rPr>
          <w:b/>
          <w:spacing w:val="20"/>
          <w:sz w:val="32"/>
          <w:szCs w:val="32"/>
          <w:lang w:val="uk-UA"/>
        </w:rPr>
        <w:t>РОЗПОРЯДЖЕННЯ</w:t>
      </w:r>
      <w:r>
        <w:rPr>
          <w:b/>
          <w:spacing w:val="20"/>
          <w:sz w:val="32"/>
          <w:szCs w:val="32"/>
          <w:lang w:val="uk-UA"/>
        </w:rPr>
        <w:tab/>
      </w:r>
    </w:p>
    <w:p w:rsidR="00306658" w:rsidRPr="00A9554A" w:rsidRDefault="00306658" w:rsidP="00306658">
      <w:pPr>
        <w:jc w:val="center"/>
        <w:rPr>
          <w:b/>
          <w:color w:val="00B0F0"/>
          <w:sz w:val="16"/>
          <w:szCs w:val="16"/>
          <w:lang w:val="uk-UA"/>
        </w:rPr>
      </w:pPr>
    </w:p>
    <w:p w:rsidR="00306658" w:rsidRPr="00A9554A" w:rsidRDefault="00306658" w:rsidP="00306658">
      <w:pPr>
        <w:tabs>
          <w:tab w:val="left" w:pos="2480"/>
          <w:tab w:val="left" w:pos="3020"/>
        </w:tabs>
        <w:jc w:val="both"/>
        <w:rPr>
          <w:bCs/>
          <w:sz w:val="28"/>
          <w:szCs w:val="28"/>
          <w:lang w:val="uk-UA"/>
        </w:rPr>
      </w:pPr>
      <w:r w:rsidRPr="00A9554A">
        <w:rPr>
          <w:bCs/>
          <w:sz w:val="28"/>
          <w:szCs w:val="28"/>
          <w:lang w:val="uk-UA"/>
        </w:rPr>
        <w:t xml:space="preserve"> </w:t>
      </w:r>
    </w:p>
    <w:p w:rsidR="00306658" w:rsidRPr="00A9554A" w:rsidRDefault="00306658" w:rsidP="00306658">
      <w:pPr>
        <w:keepNext/>
        <w:jc w:val="both"/>
        <w:outlineLvl w:val="0"/>
        <w:rPr>
          <w:b/>
          <w:sz w:val="28"/>
          <w:szCs w:val="28"/>
          <w:lang w:val="uk-UA"/>
        </w:rPr>
      </w:pPr>
      <w:r w:rsidRPr="00A9554A">
        <w:rPr>
          <w:sz w:val="28"/>
          <w:szCs w:val="28"/>
          <w:lang w:val="uk-UA"/>
        </w:rPr>
        <w:t xml:space="preserve">Від </w:t>
      </w:r>
      <w:r w:rsidR="001119D1">
        <w:rPr>
          <w:sz w:val="28"/>
          <w:szCs w:val="28"/>
          <w:lang w:val="uk-UA"/>
        </w:rPr>
        <w:t>25.04.</w:t>
      </w:r>
      <w:r>
        <w:rPr>
          <w:sz w:val="28"/>
          <w:szCs w:val="28"/>
          <w:lang w:val="uk-UA"/>
        </w:rPr>
        <w:t>2023</w:t>
      </w:r>
      <w:r w:rsidRPr="00A9554A">
        <w:rPr>
          <w:sz w:val="28"/>
          <w:szCs w:val="28"/>
          <w:lang w:val="uk-UA"/>
        </w:rPr>
        <w:tab/>
      </w:r>
      <w:r w:rsidRPr="00A9554A">
        <w:rPr>
          <w:sz w:val="28"/>
          <w:szCs w:val="28"/>
          <w:lang w:val="uk-UA"/>
        </w:rPr>
        <w:tab/>
      </w:r>
      <w:r w:rsidRPr="00A9554A">
        <w:rPr>
          <w:sz w:val="28"/>
          <w:szCs w:val="28"/>
          <w:lang w:val="uk-UA"/>
        </w:rPr>
        <w:tab/>
      </w:r>
      <w:r w:rsidRPr="001119D1">
        <w:rPr>
          <w:b/>
          <w:sz w:val="28"/>
          <w:szCs w:val="28"/>
          <w:lang w:val="uk-UA"/>
        </w:rPr>
        <w:t xml:space="preserve">№ </w:t>
      </w:r>
      <w:r w:rsidR="001119D1" w:rsidRPr="001119D1">
        <w:rPr>
          <w:b/>
          <w:sz w:val="28"/>
          <w:szCs w:val="28"/>
          <w:lang w:val="uk-UA"/>
        </w:rPr>
        <w:t>109</w:t>
      </w:r>
    </w:p>
    <w:p w:rsidR="00306658" w:rsidRPr="00A9554A" w:rsidRDefault="00306658" w:rsidP="00306658">
      <w:pPr>
        <w:rPr>
          <w:sz w:val="28"/>
          <w:szCs w:val="28"/>
          <w:lang w:val="uk-UA" w:eastAsia="uk-UA"/>
        </w:rPr>
      </w:pPr>
      <w:r w:rsidRPr="00A9554A">
        <w:rPr>
          <w:sz w:val="28"/>
          <w:szCs w:val="28"/>
          <w:lang w:val="uk-UA" w:eastAsia="uk-UA"/>
        </w:rPr>
        <w:t>м. Долина</w:t>
      </w:r>
    </w:p>
    <w:p w:rsidR="00892FCA" w:rsidRDefault="00892FCA">
      <w:pPr>
        <w:rPr>
          <w:lang w:val="uk-UA"/>
        </w:rPr>
      </w:pP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303135"/>
          <w:sz w:val="28"/>
          <w:szCs w:val="28"/>
          <w:lang w:val="uk-UA" w:eastAsia="en-US"/>
        </w:rPr>
      </w:pPr>
      <w:bookmarkStart w:id="0" w:name="_GoBack"/>
      <w:r w:rsidRPr="00E72948">
        <w:rPr>
          <w:b/>
          <w:bCs/>
          <w:color w:val="303135"/>
          <w:sz w:val="28"/>
          <w:szCs w:val="28"/>
          <w:lang w:val="uk-UA" w:eastAsia="en-US"/>
        </w:rPr>
        <w:t>Про організацію роботи</w:t>
      </w: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303135"/>
          <w:sz w:val="28"/>
          <w:szCs w:val="28"/>
          <w:lang w:val="uk-UA" w:eastAsia="en-US"/>
        </w:rPr>
      </w:pPr>
      <w:r w:rsidRPr="00E72948">
        <w:rPr>
          <w:b/>
          <w:bCs/>
          <w:color w:val="303135"/>
          <w:sz w:val="28"/>
          <w:szCs w:val="28"/>
          <w:lang w:val="uk-UA" w:eastAsia="en-US"/>
        </w:rPr>
        <w:t xml:space="preserve">у травні 2023 року </w:t>
      </w:r>
    </w:p>
    <w:bookmarkEnd w:id="0"/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b/>
          <w:bCs/>
          <w:color w:val="303135"/>
          <w:sz w:val="28"/>
          <w:szCs w:val="28"/>
          <w:lang w:val="uk-UA" w:eastAsia="en-US"/>
        </w:rPr>
      </w:pP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  <w:lang w:val="uk-UA" w:eastAsia="en-US"/>
        </w:rPr>
      </w:pPr>
      <w:r w:rsidRPr="00E72948">
        <w:rPr>
          <w:sz w:val="28"/>
          <w:szCs w:val="28"/>
          <w:lang w:val="uk-UA" w:eastAsia="en-US"/>
        </w:rPr>
        <w:t xml:space="preserve">Керуючись законами України «Про місцеве самоврядування в Україні», </w:t>
      </w:r>
      <w:r w:rsidRPr="00E72948">
        <w:rPr>
          <w:rFonts w:eastAsia="Calibri"/>
          <w:sz w:val="28"/>
          <w:szCs w:val="28"/>
          <w:shd w:val="clear" w:color="auto" w:fill="FFFFFF"/>
          <w:lang w:val="uk-UA" w:eastAsia="en-US"/>
        </w:rPr>
        <w:t>«Про правовий режим воєнного стану», «Про організацію трудових відносин в умовах воєнного стану»</w:t>
      </w:r>
      <w:r w:rsidRPr="00E72948">
        <w:rPr>
          <w:sz w:val="28"/>
          <w:szCs w:val="28"/>
          <w:lang w:val="uk-UA"/>
        </w:rPr>
        <w:t xml:space="preserve"> Законом України від 16.11.2022 №2738-ІХ </w:t>
      </w:r>
      <w:r w:rsidRPr="00E72948">
        <w:rPr>
          <w:rFonts w:eastAsia="Calibri"/>
          <w:sz w:val="28"/>
          <w:szCs w:val="28"/>
          <w:shd w:val="clear" w:color="auto" w:fill="FFFFFF"/>
          <w:lang w:val="uk-UA" w:eastAsia="en-US"/>
        </w:rPr>
        <w:t>«Про затвердження Указу Президента України «Про продовження строку дії воєнного стану в Україні»</w:t>
      </w:r>
      <w:r w:rsidRPr="00E72948">
        <w:rPr>
          <w:sz w:val="28"/>
          <w:szCs w:val="28"/>
          <w:lang w:val="uk-UA"/>
        </w:rPr>
        <w:t>,</w:t>
      </w:r>
      <w:r w:rsidRPr="00E7294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72948">
        <w:rPr>
          <w:sz w:val="28"/>
          <w:szCs w:val="28"/>
          <w:lang w:val="uk-UA"/>
        </w:rPr>
        <w:t xml:space="preserve">у зв’язку з тим, що у період дії воєнного стану не застосовуються норми частини третьої - п’ятої статті 67 та статей 71-73 Кодексу законів про працю України: </w:t>
      </w: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8"/>
          <w:szCs w:val="28"/>
          <w:lang w:val="uk-UA" w:eastAsia="en-US"/>
        </w:rPr>
      </w:pPr>
    </w:p>
    <w:p w:rsidR="00E72948" w:rsidRPr="00E72948" w:rsidRDefault="00E72948" w:rsidP="00E72948">
      <w:pPr>
        <w:numPr>
          <w:ilvl w:val="0"/>
          <w:numId w:val="1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after="160" w:line="276" w:lineRule="auto"/>
        <w:ind w:left="0" w:firstLine="567"/>
        <w:jc w:val="both"/>
        <w:textAlignment w:val="auto"/>
        <w:rPr>
          <w:sz w:val="28"/>
          <w:szCs w:val="28"/>
        </w:rPr>
      </w:pPr>
      <w:r w:rsidRPr="00E72948">
        <w:rPr>
          <w:sz w:val="28"/>
          <w:szCs w:val="28"/>
        </w:rPr>
        <w:t xml:space="preserve">ВИЗНАТИ </w:t>
      </w:r>
      <w:r w:rsidRPr="00E72948">
        <w:rPr>
          <w:color w:val="333333"/>
          <w:sz w:val="28"/>
          <w:szCs w:val="28"/>
          <w:lang w:val="uk-UA"/>
        </w:rPr>
        <w:t xml:space="preserve">1 травня - День праці, </w:t>
      </w:r>
      <w:bookmarkStart w:id="1" w:name="n460"/>
      <w:bookmarkEnd w:id="1"/>
      <w:r w:rsidRPr="00E72948">
        <w:rPr>
          <w:color w:val="333333"/>
          <w:sz w:val="28"/>
          <w:szCs w:val="28"/>
          <w:lang w:val="uk-UA"/>
        </w:rPr>
        <w:t xml:space="preserve">9 травня - День перемоги над нацизмом у Другій </w:t>
      </w:r>
      <w:proofErr w:type="gramStart"/>
      <w:r w:rsidRPr="00E72948">
        <w:rPr>
          <w:color w:val="333333"/>
          <w:sz w:val="28"/>
          <w:szCs w:val="28"/>
          <w:lang w:val="uk-UA"/>
        </w:rPr>
        <w:t>св</w:t>
      </w:r>
      <w:proofErr w:type="gramEnd"/>
      <w:r w:rsidRPr="00E72948">
        <w:rPr>
          <w:color w:val="333333"/>
          <w:sz w:val="28"/>
          <w:szCs w:val="28"/>
          <w:lang w:val="uk-UA"/>
        </w:rPr>
        <w:t xml:space="preserve">ітовій війні (День перемоги) </w:t>
      </w:r>
      <w:r w:rsidRPr="00E72948">
        <w:rPr>
          <w:sz w:val="28"/>
          <w:szCs w:val="28"/>
          <w:lang w:val="uk-UA"/>
        </w:rPr>
        <w:t>робочими днями</w:t>
      </w:r>
      <w:r w:rsidRPr="00E72948">
        <w:rPr>
          <w:sz w:val="28"/>
          <w:szCs w:val="28"/>
        </w:rPr>
        <w:t>.</w:t>
      </w:r>
    </w:p>
    <w:p w:rsidR="00E72948" w:rsidRPr="00E72948" w:rsidRDefault="00E72948" w:rsidP="00E72948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sz w:val="28"/>
          <w:szCs w:val="28"/>
          <w:lang w:val="uk-UA" w:eastAsia="en-US"/>
        </w:rPr>
      </w:pPr>
    </w:p>
    <w:p w:rsidR="00E72948" w:rsidRPr="00E72948" w:rsidRDefault="00E72948" w:rsidP="00E72948">
      <w:pPr>
        <w:numPr>
          <w:ilvl w:val="0"/>
          <w:numId w:val="1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after="160" w:line="276" w:lineRule="auto"/>
        <w:ind w:left="0" w:firstLine="567"/>
        <w:contextualSpacing/>
        <w:jc w:val="both"/>
        <w:textAlignment w:val="auto"/>
        <w:rPr>
          <w:sz w:val="28"/>
          <w:szCs w:val="28"/>
          <w:lang w:val="uk-UA" w:eastAsia="uk-UA"/>
        </w:rPr>
      </w:pPr>
      <w:r w:rsidRPr="00E72948">
        <w:rPr>
          <w:sz w:val="28"/>
          <w:szCs w:val="28"/>
          <w:lang w:val="uk-UA" w:eastAsia="uk-UA"/>
        </w:rPr>
        <w:t xml:space="preserve">Управлінню технічного та інформаційного забезпечення міської ради (Н.Попович) </w:t>
      </w:r>
      <w:proofErr w:type="spellStart"/>
      <w:r w:rsidRPr="00E72948">
        <w:rPr>
          <w:sz w:val="28"/>
          <w:szCs w:val="28"/>
          <w:lang w:val="uk-UA" w:eastAsia="uk-UA"/>
        </w:rPr>
        <w:t>сканкопію</w:t>
      </w:r>
      <w:proofErr w:type="spellEnd"/>
      <w:r w:rsidRPr="00E72948">
        <w:rPr>
          <w:sz w:val="28"/>
          <w:szCs w:val="28"/>
          <w:lang w:val="uk-UA" w:eastAsia="uk-UA"/>
        </w:rPr>
        <w:t xml:space="preserve"> розпорядження НАДІСЛАТИ на електронну адресу керівникам структурних підрозділів Долинської міської ради для ознайомлення працівників під підпис.</w:t>
      </w:r>
    </w:p>
    <w:p w:rsidR="00E72948" w:rsidRPr="00E72948" w:rsidRDefault="00E72948" w:rsidP="00E72948">
      <w:pPr>
        <w:tabs>
          <w:tab w:val="left" w:pos="0"/>
        </w:tabs>
        <w:overflowPunct/>
        <w:autoSpaceDE/>
        <w:autoSpaceDN/>
        <w:adjustRightInd/>
        <w:spacing w:after="160" w:line="276" w:lineRule="auto"/>
        <w:ind w:firstLine="567"/>
        <w:contextualSpacing/>
        <w:textAlignment w:val="auto"/>
        <w:rPr>
          <w:sz w:val="28"/>
          <w:szCs w:val="28"/>
          <w:lang w:val="uk-UA" w:eastAsia="uk-UA"/>
        </w:rPr>
      </w:pPr>
    </w:p>
    <w:p w:rsidR="00E72948" w:rsidRPr="00E72948" w:rsidRDefault="00E72948" w:rsidP="00E72948">
      <w:pPr>
        <w:numPr>
          <w:ilvl w:val="0"/>
          <w:numId w:val="1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after="160" w:line="276" w:lineRule="auto"/>
        <w:ind w:left="0" w:firstLine="567"/>
        <w:contextualSpacing/>
        <w:jc w:val="both"/>
        <w:textAlignment w:val="auto"/>
        <w:rPr>
          <w:sz w:val="28"/>
          <w:szCs w:val="28"/>
          <w:lang w:val="uk-UA" w:eastAsia="uk-UA"/>
        </w:rPr>
      </w:pPr>
      <w:r w:rsidRPr="00E72948">
        <w:rPr>
          <w:sz w:val="28"/>
          <w:szCs w:val="28"/>
          <w:lang w:val="uk-UA" w:eastAsia="en-US"/>
        </w:rPr>
        <w:t>Контроль за виконанням розпорядження залишаю за собою.</w:t>
      </w:r>
    </w:p>
    <w:p w:rsidR="00E72948" w:rsidRPr="00E72948" w:rsidRDefault="00E72948" w:rsidP="00E72948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  <w:lang w:val="uk-UA" w:eastAsia="en-US"/>
        </w:rPr>
      </w:pP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uk-UA" w:eastAsia="en-US"/>
        </w:rPr>
      </w:pP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uk-UA" w:eastAsia="en-US"/>
        </w:rPr>
      </w:pPr>
    </w:p>
    <w:p w:rsidR="00E72948" w:rsidRPr="00E72948" w:rsidRDefault="00E72948" w:rsidP="00E72948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uk-UA" w:eastAsia="en-US"/>
        </w:rPr>
      </w:pPr>
      <w:r w:rsidRPr="00E72948">
        <w:rPr>
          <w:sz w:val="28"/>
          <w:szCs w:val="28"/>
          <w:lang w:val="uk-UA" w:eastAsia="en-US"/>
        </w:rPr>
        <w:t>Міський голова</w:t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</w:r>
      <w:r w:rsidRPr="00E72948">
        <w:rPr>
          <w:sz w:val="28"/>
          <w:szCs w:val="28"/>
          <w:lang w:val="uk-UA" w:eastAsia="en-US"/>
        </w:rPr>
        <w:tab/>
        <w:t>Іван  ДИРІВ</w:t>
      </w:r>
    </w:p>
    <w:p w:rsidR="00E72948" w:rsidRPr="00E72948" w:rsidRDefault="00E72948">
      <w:pPr>
        <w:rPr>
          <w:lang w:val="uk-UA"/>
        </w:rPr>
      </w:pPr>
    </w:p>
    <w:sectPr w:rsidR="00E72948" w:rsidRPr="00E72948" w:rsidSect="003066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6587"/>
    <w:multiLevelType w:val="hybridMultilevel"/>
    <w:tmpl w:val="B5B0B6CC"/>
    <w:lvl w:ilvl="0" w:tplc="CF30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06"/>
    <w:rsid w:val="001119D1"/>
    <w:rsid w:val="00306658"/>
    <w:rsid w:val="00634753"/>
    <w:rsid w:val="00892FCA"/>
    <w:rsid w:val="00B91006"/>
    <w:rsid w:val="00E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2023-04-24T10:45:00Z</cp:lastPrinted>
  <dcterms:created xsi:type="dcterms:W3CDTF">2023-04-24T10:43:00Z</dcterms:created>
  <dcterms:modified xsi:type="dcterms:W3CDTF">2023-04-27T08:44:00Z</dcterms:modified>
</cp:coreProperties>
</file>