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88" w:rsidRDefault="00240D88" w:rsidP="00013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F7AE4DF" wp14:editId="58AB2224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F65" w:rsidRPr="00013F65" w:rsidRDefault="00013F65" w:rsidP="00013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13F65">
        <w:rPr>
          <w:rFonts w:ascii="Times New Roman" w:hAnsi="Times New Roman" w:cs="Times New Roman"/>
          <w:b/>
          <w:caps/>
          <w:sz w:val="32"/>
          <w:szCs w:val="32"/>
        </w:rPr>
        <w:t>Долинська міська рада</w:t>
      </w:r>
    </w:p>
    <w:p w:rsidR="00013F65" w:rsidRPr="00013F65" w:rsidRDefault="00013F65" w:rsidP="00013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013F65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013F65" w:rsidRPr="00013F65" w:rsidRDefault="00013F65" w:rsidP="00013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vertAlign w:val="subscript"/>
        </w:rPr>
      </w:pPr>
      <w:r w:rsidRPr="00013F65">
        <w:rPr>
          <w:rFonts w:ascii="Times New Roman" w:hAnsi="Times New Roman" w:cs="Times New Roman"/>
          <w:sz w:val="28"/>
        </w:rPr>
        <w:t>ВИКОНАВЧИЙ КОМІТЕТ</w:t>
      </w:r>
    </w:p>
    <w:p w:rsidR="00013F65" w:rsidRPr="00013F65" w:rsidRDefault="00013F65" w:rsidP="00013F65">
      <w:pPr>
        <w:autoSpaceDN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3F65" w:rsidRPr="00013F65" w:rsidRDefault="00013F65" w:rsidP="00013F65">
      <w:pPr>
        <w:autoSpaceDN w:val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13F65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013F65" w:rsidRPr="00013F65" w:rsidRDefault="00013F65" w:rsidP="00013F65">
      <w:pPr>
        <w:autoSpaceDN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3F65" w:rsidRPr="00240D88" w:rsidRDefault="00013F65" w:rsidP="00013F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3F65">
        <w:rPr>
          <w:rFonts w:ascii="Times New Roman" w:hAnsi="Times New Roman" w:cs="Times New Roman"/>
          <w:sz w:val="28"/>
          <w:szCs w:val="28"/>
        </w:rPr>
        <w:t>Від 05.09.2024</w:t>
      </w:r>
      <w:r w:rsidRPr="00013F65">
        <w:rPr>
          <w:rFonts w:ascii="Times New Roman" w:hAnsi="Times New Roman" w:cs="Times New Roman"/>
          <w:sz w:val="28"/>
          <w:szCs w:val="28"/>
        </w:rPr>
        <w:tab/>
      </w:r>
      <w:r w:rsidRPr="00013F65">
        <w:rPr>
          <w:rFonts w:ascii="Times New Roman" w:hAnsi="Times New Roman" w:cs="Times New Roman"/>
          <w:sz w:val="28"/>
          <w:szCs w:val="28"/>
        </w:rPr>
        <w:tab/>
      </w:r>
      <w:r w:rsidRPr="00013F65">
        <w:rPr>
          <w:rFonts w:ascii="Times New Roman" w:hAnsi="Times New Roman" w:cs="Times New Roman"/>
          <w:sz w:val="28"/>
          <w:szCs w:val="28"/>
        </w:rPr>
        <w:tab/>
      </w:r>
      <w:r w:rsidRPr="00013F65">
        <w:rPr>
          <w:rFonts w:ascii="Times New Roman" w:hAnsi="Times New Roman" w:cs="Times New Roman"/>
          <w:sz w:val="28"/>
          <w:szCs w:val="28"/>
        </w:rPr>
        <w:tab/>
      </w:r>
      <w:r w:rsidRPr="00013F6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40D88">
        <w:rPr>
          <w:rFonts w:ascii="Times New Roman" w:hAnsi="Times New Roman" w:cs="Times New Roman"/>
          <w:b/>
          <w:sz w:val="28"/>
          <w:szCs w:val="28"/>
          <w:lang w:val="uk-UA"/>
        </w:rPr>
        <w:t>1100</w:t>
      </w:r>
    </w:p>
    <w:p w:rsidR="00013F65" w:rsidRPr="00013F65" w:rsidRDefault="00013F65" w:rsidP="00013F65">
      <w:pPr>
        <w:rPr>
          <w:rStyle w:val="aa"/>
          <w:rFonts w:ascii="Times New Roman" w:hAnsi="Times New Roman" w:cs="Times New Roman"/>
        </w:rPr>
      </w:pPr>
      <w:r w:rsidRPr="00013F65">
        <w:rPr>
          <w:rFonts w:ascii="Times New Roman" w:hAnsi="Times New Roman" w:cs="Times New Roman"/>
          <w:sz w:val="28"/>
          <w:szCs w:val="28"/>
        </w:rPr>
        <w:t>м. Долина</w:t>
      </w:r>
    </w:p>
    <w:p w:rsidR="00F3780D" w:rsidRPr="00013F65" w:rsidRDefault="00F3780D" w:rsidP="00013F65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217AA" w:rsidRPr="00013F65" w:rsidRDefault="00F3780D" w:rsidP="00013F65">
      <w:pPr>
        <w:ind w:right="524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2B163D"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стан </w:t>
      </w:r>
      <w:r w:rsidR="004B2E37"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підготовки КНП «Долинська багатопрофільна лікарня» до робо</w:t>
      </w:r>
      <w:r w:rsidR="004B353D"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 в осінньо-зимовий період 2024-2025</w:t>
      </w:r>
      <w:r w:rsidR="004B2E37"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років</w:t>
      </w:r>
    </w:p>
    <w:p w:rsidR="00F3780D" w:rsidRPr="00013F65" w:rsidRDefault="00F3780D" w:rsidP="00013F65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75439" w:rsidRPr="00013F65" w:rsidRDefault="00575439" w:rsidP="00013F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наказу депар</w:t>
      </w:r>
      <w:r w:rsidR="004B353D"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таменту охорони здоров’я від  25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 w:rsidR="004B353D"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4.2024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4B353D"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№84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підготовку закладів охорони здоров’я та медичних коледжів до роботи в осінньо-</w:t>
      </w:r>
      <w:r w:rsidR="004B353D"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зимовий період 2024-2025</w:t>
      </w:r>
      <w:r w:rsidR="00F60265"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років»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адміністрацією КНП «Долинська багатопрофіль</w:t>
      </w:r>
      <w:r w:rsidR="004B353D"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лікарня» видано наказ від  02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.05.</w:t>
      </w:r>
      <w:r w:rsidR="004B353D"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2024 №93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підготовку до робо</w:t>
      </w:r>
      <w:r w:rsidR="004B353D"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 в осінньо-зимовий період 2024-2025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років». Наказом створена комісія, яка розпочала діяльність щодо підготовки закладу до роботи в осінньо-зимовий період.</w:t>
      </w:r>
    </w:p>
    <w:p w:rsidR="00575439" w:rsidRPr="00013F65" w:rsidRDefault="00C65673" w:rsidP="00013F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03 травня 2024</w:t>
      </w:r>
      <w:r w:rsidR="00575439" w:rsidRPr="00013F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затверджено план заходів щодо підготовки. Керуючись </w:t>
      </w:r>
      <w:r w:rsidR="00575439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наказом міністерства палива та енергетики України, міністерства з питань житлово-комунального господарства У</w:t>
      </w:r>
      <w:r w:rsidR="00F60265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країни № 620/378 від 10.12.2008 </w:t>
      </w:r>
      <w:r w:rsidR="00575439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р. «Про  затвердження Правил підготовки теплових господарств до опалювального періоду» комісія  провела обстеження будівель та споруд з метою подальшого видання паспортів готовності до роботи в опалювальний період.</w:t>
      </w:r>
    </w:p>
    <w:p w:rsidR="00F60265" w:rsidRPr="00013F65" w:rsidRDefault="00575439" w:rsidP="00013F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На основі аналізу використання паливної сировини за попередній осінньо-зимовий період сформовано потребу в пали</w:t>
      </w:r>
      <w:r w:rsidR="00C65673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ві на опалювальний період   2024-2025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років.</w:t>
      </w:r>
    </w:p>
    <w:p w:rsidR="00AC4A7B" w:rsidRPr="00013F65" w:rsidRDefault="00C65673" w:rsidP="00013F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опалювальний період 2023-2024</w:t>
      </w:r>
      <w:r w:rsidR="00AC4A7B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років д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обовий розхід  палива</w:t>
      </w:r>
      <w:r w:rsidR="00AC4A7B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складав:</w:t>
      </w:r>
    </w:p>
    <w:p w:rsidR="00AC4A7B" w:rsidRPr="00013F65" w:rsidRDefault="00AC4A7B" w:rsidP="00013F65">
      <w:pPr>
        <w:pStyle w:val="a3"/>
        <w:numPr>
          <w:ilvl w:val="0"/>
          <w:numId w:val="11"/>
        </w:numPr>
        <w:jc w:val="both"/>
        <w:rPr>
          <w:sz w:val="28"/>
          <w:szCs w:val="28"/>
          <w:lang w:eastAsia="uk-UA"/>
        </w:rPr>
      </w:pPr>
      <w:r w:rsidRPr="00013F65">
        <w:rPr>
          <w:sz w:val="28"/>
          <w:szCs w:val="28"/>
          <w:lang w:eastAsia="uk-UA"/>
        </w:rPr>
        <w:t xml:space="preserve"> котельня вул. </w:t>
      </w:r>
      <w:r w:rsidR="00134EC8" w:rsidRPr="00013F65">
        <w:rPr>
          <w:sz w:val="28"/>
          <w:szCs w:val="28"/>
          <w:lang w:eastAsia="uk-UA"/>
        </w:rPr>
        <w:t xml:space="preserve"> Грицей,15:</w:t>
      </w:r>
    </w:p>
    <w:p w:rsidR="00134EC8" w:rsidRPr="00013F65" w:rsidRDefault="00AC4A7B" w:rsidP="00013F6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дрова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1359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4,5- 6,5 м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(день 2,0-2,5м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="00C65673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ніч 2,5-4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,0м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134EC8" w:rsidRPr="00013F65" w:rsidRDefault="00AC4A7B" w:rsidP="00013F6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-     котельня вул.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Антоновича ,23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(центр здоров</w:t>
      </w:r>
      <w:r w:rsidRPr="00013F6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дитини)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134EC8" w:rsidRPr="00013F65" w:rsidRDefault="00AC4A7B" w:rsidP="00013F6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д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рова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1359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="00C65673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1,0</w:t>
      </w:r>
      <w:r w:rsidR="002D1359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C65673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1,6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="00C65673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(день 0,4-0,7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="00C65673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ніч 0,6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-0,9 м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="00134EC8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134EC8" w:rsidRPr="00013F65" w:rsidRDefault="00134EC8" w:rsidP="00013F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Загальне використання  твердого па</w:t>
      </w:r>
      <w:r w:rsidR="00C65673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лива за опалювальний період 2023-2024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років  склало </w:t>
      </w:r>
      <w:r w:rsidR="00C65673"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="00240D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</w:t>
      </w:r>
      <w:r w:rsidR="00C65673"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046,048</w:t>
      </w:r>
      <w:r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</w:t>
      </w:r>
      <w:r w:rsidRPr="00013F6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uk-UA"/>
        </w:rPr>
        <w:t>3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дров, а загальний залишок</w:t>
      </w:r>
      <w:r w:rsidR="00AC4A7B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C65673"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76,33</w:t>
      </w:r>
      <w:r w:rsidR="00F60265"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</w:t>
      </w:r>
      <w:r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</w:t>
      </w:r>
      <w:r w:rsidRPr="00013F6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uk-UA"/>
        </w:rPr>
        <w:t>3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дров.</w:t>
      </w:r>
    </w:p>
    <w:p w:rsidR="00317664" w:rsidRPr="00013F65" w:rsidRDefault="00317664" w:rsidP="00013F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Враховуючи, що попередній опалювальний період був відносно теплим, для забезпечення закладу твердим паливом в достатньому обсязі з урахуванням всіх риз</w:t>
      </w:r>
      <w:r w:rsidR="00C65673"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иків на опалювальний період 2024-2025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років  необхідно здійснити закупівлю твердого палива в кількості </w:t>
      </w:r>
      <w:r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="00240D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</w:t>
      </w:r>
      <w:r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642</w:t>
      </w:r>
      <w:r w:rsidR="00F60265"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</w:t>
      </w:r>
      <w:r w:rsidRPr="00013F6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uk-UA"/>
        </w:rPr>
        <w:t>3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саме:</w:t>
      </w:r>
    </w:p>
    <w:p w:rsidR="00317664" w:rsidRPr="00013F65" w:rsidRDefault="00317664" w:rsidP="00013F65">
      <w:pPr>
        <w:pStyle w:val="a3"/>
        <w:numPr>
          <w:ilvl w:val="0"/>
          <w:numId w:val="11"/>
        </w:numPr>
        <w:jc w:val="both"/>
        <w:rPr>
          <w:sz w:val="28"/>
          <w:szCs w:val="28"/>
          <w:lang w:eastAsia="uk-UA"/>
        </w:rPr>
      </w:pPr>
      <w:r w:rsidRPr="00013F65">
        <w:rPr>
          <w:sz w:val="28"/>
          <w:szCs w:val="28"/>
          <w:lang w:eastAsia="uk-UA"/>
        </w:rPr>
        <w:t xml:space="preserve">для забезпечення котельні по вул. О. Грицей,15 – </w:t>
      </w:r>
      <w:r w:rsidRPr="00013F65">
        <w:rPr>
          <w:b/>
          <w:sz w:val="28"/>
          <w:szCs w:val="28"/>
          <w:lang w:eastAsia="uk-UA"/>
        </w:rPr>
        <w:t>1</w:t>
      </w:r>
      <w:r w:rsidR="00240D88">
        <w:rPr>
          <w:b/>
          <w:sz w:val="28"/>
          <w:szCs w:val="28"/>
          <w:lang w:eastAsia="uk-UA"/>
        </w:rPr>
        <w:t> </w:t>
      </w:r>
      <w:r w:rsidRPr="00013F65">
        <w:rPr>
          <w:b/>
          <w:sz w:val="28"/>
          <w:szCs w:val="28"/>
          <w:lang w:eastAsia="uk-UA"/>
        </w:rPr>
        <w:t>222 м</w:t>
      </w:r>
      <w:r w:rsidRPr="00013F65">
        <w:rPr>
          <w:b/>
          <w:sz w:val="28"/>
          <w:szCs w:val="28"/>
          <w:vertAlign w:val="superscript"/>
          <w:lang w:eastAsia="uk-UA"/>
        </w:rPr>
        <w:t>3</w:t>
      </w:r>
      <w:r w:rsidRPr="00013F65">
        <w:rPr>
          <w:sz w:val="28"/>
          <w:szCs w:val="28"/>
          <w:lang w:eastAsia="uk-UA"/>
        </w:rPr>
        <w:t>;</w:t>
      </w:r>
    </w:p>
    <w:p w:rsidR="00317664" w:rsidRPr="00013F65" w:rsidRDefault="00317664" w:rsidP="00013F65">
      <w:pPr>
        <w:pStyle w:val="a3"/>
        <w:numPr>
          <w:ilvl w:val="0"/>
          <w:numId w:val="11"/>
        </w:numPr>
        <w:jc w:val="both"/>
        <w:rPr>
          <w:sz w:val="28"/>
          <w:szCs w:val="28"/>
          <w:lang w:eastAsia="uk-UA"/>
        </w:rPr>
      </w:pPr>
      <w:r w:rsidRPr="00013F65">
        <w:rPr>
          <w:sz w:val="28"/>
          <w:szCs w:val="28"/>
          <w:lang w:eastAsia="uk-UA"/>
        </w:rPr>
        <w:t xml:space="preserve">для забезпечення котельні по вул. Антоновича,23 – </w:t>
      </w:r>
      <w:r w:rsidRPr="00013F65">
        <w:rPr>
          <w:b/>
          <w:sz w:val="28"/>
          <w:szCs w:val="28"/>
          <w:lang w:eastAsia="uk-UA"/>
        </w:rPr>
        <w:t>420 м</w:t>
      </w:r>
      <w:r w:rsidRPr="00013F65">
        <w:rPr>
          <w:b/>
          <w:sz w:val="28"/>
          <w:szCs w:val="28"/>
          <w:vertAlign w:val="superscript"/>
          <w:lang w:eastAsia="uk-UA"/>
        </w:rPr>
        <w:t>3</w:t>
      </w:r>
      <w:r w:rsidRPr="00013F65">
        <w:rPr>
          <w:sz w:val="28"/>
          <w:szCs w:val="28"/>
          <w:lang w:eastAsia="uk-UA"/>
        </w:rPr>
        <w:t>.</w:t>
      </w:r>
    </w:p>
    <w:p w:rsidR="00C65673" w:rsidRPr="00013F65" w:rsidRDefault="00C65673" w:rsidP="00013F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>Станом на 01</w:t>
      </w:r>
      <w:r w:rsidR="004B1550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ве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ресня 2024</w:t>
      </w:r>
      <w:r w:rsidR="00DA1FCB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року закладом </w:t>
      </w:r>
      <w:bookmarkStart w:id="0" w:name="_GoBack"/>
      <w:bookmarkEnd w:id="0"/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заскладовано 592,333</w:t>
      </w:r>
      <w:r w:rsidR="00240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м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val="uk-UA" w:eastAsia="uk-UA"/>
        </w:rPr>
        <w:t xml:space="preserve">2  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паливної деревини та 55 т брикетів, що становить 42% від річної потреби.  </w:t>
      </w:r>
    </w:p>
    <w:p w:rsidR="004B1550" w:rsidRPr="00013F65" w:rsidRDefault="00C65673" w:rsidP="00013F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 період з травня по вересень 2024</w:t>
      </w:r>
      <w:r w:rsidR="004B1550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року працівниками технічного відділу здійснювалась чистка теплотрас та знесення сухостійних дерев та насаджень, які можуть причинити аварійні ситуації.</w:t>
      </w:r>
    </w:p>
    <w:p w:rsidR="008F5C55" w:rsidRPr="00013F65" w:rsidRDefault="004B1550" w:rsidP="00013F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Виконано обстеження електричних мереж, видані акти відповідності. </w:t>
      </w:r>
      <w:r w:rsidR="008F5C55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Проведено інвентаризацію наявних резервних джерел живлення, забезпечено їх робочий стан, підготовлено запас палива для забезпечення роботи генераторів. Заклад забезпечений 4 стаціонарними генераторами потужністю від 70 до 100</w:t>
      </w:r>
      <w:r w:rsidR="00F60265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 w:rsidR="008F5C55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кВт  та 7 мобільними </w:t>
      </w:r>
      <w:r w:rsidR="00F60265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генераторами потужністю від 2,2 </w:t>
      </w:r>
      <w:r w:rsidR="008F5C55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до 6 кВТ:</w:t>
      </w:r>
    </w:p>
    <w:tbl>
      <w:tblPr>
        <w:tblW w:w="9897" w:type="dxa"/>
        <w:jc w:val="right"/>
        <w:tblLook w:val="04A0" w:firstRow="1" w:lastRow="0" w:firstColumn="1" w:lastColumn="0" w:noHBand="0" w:noVBand="1"/>
      </w:tblPr>
      <w:tblGrid>
        <w:gridCol w:w="747"/>
        <w:gridCol w:w="1819"/>
        <w:gridCol w:w="1268"/>
        <w:gridCol w:w="1704"/>
        <w:gridCol w:w="4359"/>
      </w:tblGrid>
      <w:tr w:rsidR="008F5C55" w:rsidRPr="00013F65" w:rsidTr="00240D88">
        <w:trPr>
          <w:trHeight w:val="309"/>
          <w:jc w:val="right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Тип генератора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Вид палива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Потужність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Перелік задіяних споживачів</w:t>
            </w:r>
          </w:p>
        </w:tc>
      </w:tr>
      <w:tr w:rsidR="008F5C55" w:rsidRPr="00013F65" w:rsidTr="00240D88">
        <w:trPr>
          <w:trHeight w:val="560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стаціонарний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дизель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 кВт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65" w:rsidRPr="00013F65" w:rsidRDefault="003C6002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Неврологічне відділення,</w:t>
            </w:r>
            <w:r w:rsidR="008F5C5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 хірургії та ортопедії, відділення анестезіології та інтенсив</w:t>
            </w: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ної те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рапії, терапевтичне  відділення</w:t>
            </w:r>
            <w:r w:rsidR="008F5C5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F5C5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відділення </w:t>
            </w:r>
            <w:r w:rsidR="005B18CB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гемодіалізу,</w:t>
            </w: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відділення паліативної допомоги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B18CB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відділення екстре</w:t>
            </w:r>
            <w:r w:rsidR="008F5C5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ної медичної допомоги, операційний блок,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8F5C55" w:rsidRPr="00013F65" w:rsidRDefault="00F6026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відділення реабілітації</w:t>
            </w:r>
          </w:p>
        </w:tc>
      </w:tr>
      <w:tr w:rsidR="008F5C55" w:rsidRPr="00013F65" w:rsidTr="00240D88">
        <w:trPr>
          <w:trHeight w:val="796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стаціонарний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дизель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70 кВт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C55" w:rsidRPr="00013F65" w:rsidRDefault="00890DC3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8F5C5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дміністративн</w:t>
            </w:r>
            <w:r w:rsidR="003C6002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 корпус,</w:t>
            </w:r>
            <w:r w:rsidR="003C6002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котельня,</w:t>
            </w:r>
            <w:r w:rsidR="003C6002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патолого-</w:t>
            </w:r>
            <w:r w:rsidR="008F5C5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анатомічний відділ, </w:t>
            </w:r>
            <w:r w:rsidR="008F5C5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бак</w:t>
            </w:r>
            <w:r w:rsidR="003C6002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теріологічна 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лабораторія</w:t>
            </w:r>
          </w:p>
        </w:tc>
      </w:tr>
      <w:tr w:rsidR="008F5C55" w:rsidRPr="00013F65" w:rsidTr="00240D88">
        <w:trPr>
          <w:trHeight w:val="56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стаціонарний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дизель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 кВт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Консультативно-діагностичний центр,</w:t>
            </w: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центр здоров`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 жінки,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інфекційне відділення</w:t>
            </w:r>
          </w:p>
        </w:tc>
      </w:tr>
      <w:tr w:rsidR="008F5C55" w:rsidRPr="00013F65" w:rsidTr="00240D88">
        <w:trPr>
          <w:trHeight w:val="437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стаціонарний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дизель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 кВт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ентр здоров`я дитини,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котельня</w:t>
            </w:r>
          </w:p>
        </w:tc>
      </w:tr>
      <w:tr w:rsidR="008F5C55" w:rsidRPr="00013F65" w:rsidTr="00240D88">
        <w:trPr>
          <w:trHeight w:val="25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дизель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 кВт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ентр здоров'я жінки(операційна)</w:t>
            </w:r>
          </w:p>
        </w:tc>
      </w:tr>
      <w:tr w:rsidR="008F5C55" w:rsidRPr="00013F65" w:rsidTr="00240D88">
        <w:trPr>
          <w:trHeight w:val="210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2,2 кВт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C55" w:rsidRPr="00013F65" w:rsidRDefault="00890DC3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клад, архів</w:t>
            </w:r>
          </w:p>
        </w:tc>
      </w:tr>
      <w:tr w:rsidR="008F5C55" w:rsidRPr="00013F65" w:rsidTr="00240D88">
        <w:trPr>
          <w:trHeight w:val="30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3,5 кВт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90DC3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="008F5C5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криття №1</w:t>
            </w:r>
          </w:p>
        </w:tc>
      </w:tr>
      <w:tr w:rsidR="008F5C55" w:rsidRPr="00013F65" w:rsidTr="00240D88">
        <w:trPr>
          <w:trHeight w:val="30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3,5 кВт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90DC3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криття КДЦ</w:t>
            </w:r>
          </w:p>
        </w:tc>
      </w:tr>
      <w:tr w:rsidR="008F5C55" w:rsidRPr="00013F65" w:rsidTr="00240D88">
        <w:trPr>
          <w:trHeight w:val="30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5,5 кВт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90DC3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="008F5C5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криття Центр здоров`я жінки.</w:t>
            </w:r>
          </w:p>
        </w:tc>
      </w:tr>
      <w:tr w:rsidR="008F5C55" w:rsidRPr="00013F65" w:rsidTr="00240D88">
        <w:trPr>
          <w:trHeight w:val="30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5,5 кВт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90DC3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="008F5C5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криття Центр здоров`я дитини.</w:t>
            </w:r>
          </w:p>
        </w:tc>
      </w:tr>
      <w:tr w:rsidR="008F5C55" w:rsidRPr="00013F65" w:rsidTr="00240D88">
        <w:trPr>
          <w:trHeight w:val="30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5,5 кВт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C55" w:rsidRPr="00013F65" w:rsidRDefault="008F5C55" w:rsidP="00013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</w:t>
            </w:r>
            <w:r w:rsidR="00F60265" w:rsidRPr="0001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 здоров`я дитини (реанімація)</w:t>
            </w:r>
          </w:p>
        </w:tc>
      </w:tr>
    </w:tbl>
    <w:p w:rsidR="008F5C55" w:rsidRPr="00013F65" w:rsidRDefault="008F5C55" w:rsidP="00013F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8F5C55" w:rsidRPr="00013F65" w:rsidRDefault="008F5C55" w:rsidP="00013F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ab/>
        <w:t xml:space="preserve">Станом на 1 </w:t>
      </w:r>
      <w:r w:rsidR="003C6002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вересня запас палива для резервних джерел живлення 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становить:</w:t>
      </w:r>
    </w:p>
    <w:p w:rsidR="008F5C55" w:rsidRPr="00013F65" w:rsidRDefault="003C6002" w:rsidP="00013F65">
      <w:pPr>
        <w:pStyle w:val="a3"/>
        <w:numPr>
          <w:ilvl w:val="2"/>
          <w:numId w:val="1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>б</w:t>
      </w:r>
      <w:r w:rsidR="008F5C55"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>ензин</w:t>
      </w:r>
      <w:r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40D88">
        <w:rPr>
          <w:color w:val="000000"/>
          <w:sz w:val="28"/>
          <w:szCs w:val="28"/>
          <w:bdr w:val="none" w:sz="0" w:space="0" w:color="auto" w:frame="1"/>
          <w:lang w:eastAsia="uk-UA"/>
        </w:rPr>
        <w:t>–</w:t>
      </w:r>
      <w:r w:rsidR="00890DC3"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2</w:t>
      </w:r>
      <w:r w:rsidR="00240D88">
        <w:rPr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890DC3"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>185</w:t>
      </w:r>
      <w:r w:rsidR="00F60265"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890DC3"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>л</w:t>
      </w:r>
    </w:p>
    <w:p w:rsidR="00890DC3" w:rsidRPr="00013F65" w:rsidRDefault="003C6002" w:rsidP="00013F65">
      <w:pPr>
        <w:pStyle w:val="a3"/>
        <w:numPr>
          <w:ilvl w:val="2"/>
          <w:numId w:val="1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>д</w:t>
      </w:r>
      <w:r w:rsidR="008F5C55"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>изель</w:t>
      </w:r>
      <w:r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890DC3"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>- 717</w:t>
      </w:r>
      <w:r w:rsidR="00F60265"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890DC3" w:rsidRPr="00013F65">
        <w:rPr>
          <w:color w:val="000000"/>
          <w:sz w:val="28"/>
          <w:szCs w:val="28"/>
          <w:bdr w:val="none" w:sz="0" w:space="0" w:color="auto" w:frame="1"/>
          <w:lang w:eastAsia="uk-UA"/>
        </w:rPr>
        <w:t>л</w:t>
      </w:r>
    </w:p>
    <w:p w:rsidR="00890DC3" w:rsidRPr="00013F65" w:rsidRDefault="00890DC3" w:rsidP="00013F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13F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Заключено договір на зберігання дизпалива – 10 000 л</w:t>
      </w:r>
      <w:r w:rsidR="00240D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:rsidR="00F60265" w:rsidRPr="00240D88" w:rsidRDefault="00F60265" w:rsidP="00013F65">
      <w:pPr>
        <w:pStyle w:val="a3"/>
        <w:autoSpaceDE w:val="0"/>
        <w:autoSpaceDN w:val="0"/>
        <w:adjustRightInd w:val="0"/>
        <w:ind w:left="2160"/>
        <w:jc w:val="both"/>
        <w:rPr>
          <w:color w:val="000000"/>
          <w:sz w:val="16"/>
          <w:szCs w:val="16"/>
          <w:bdr w:val="none" w:sz="0" w:space="0" w:color="auto" w:frame="1"/>
          <w:lang w:eastAsia="uk-UA"/>
        </w:rPr>
      </w:pPr>
    </w:p>
    <w:p w:rsidR="008F5C55" w:rsidRPr="00013F65" w:rsidRDefault="008F5C55" w:rsidP="00013F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Виконано планові роботи щодо перевірки димових та вентиляційних каналів. Проведено перевірку стану підвалів, горищ. </w:t>
      </w:r>
    </w:p>
    <w:p w:rsidR="008F5C55" w:rsidRPr="00013F65" w:rsidRDefault="008F5C55" w:rsidP="00013F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ab/>
        <w:t>Відповідно до результатів виконаних робіт та проведених обстежень комісією видано паспорти готовності теплового господарства до роботи в опалювальний період.</w:t>
      </w:r>
    </w:p>
    <w:p w:rsidR="008F5C55" w:rsidRPr="00013F65" w:rsidRDefault="008F5C55" w:rsidP="00013F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 діяльності комісії по підготовці закладу до роботи в опалювальний період, прийняв участь представник Управління Державної інспекції з енергетичного нагляду України в Івано-Франківській області. План заходів виконаний в повному обсязі. Акти готовності теплового господарства до робо</w:t>
      </w:r>
      <w:r w:rsidR="00890DC3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ти в осінньо-зимовий період 2024-2025</w:t>
      </w:r>
      <w:r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890DC3" w:rsidRPr="00013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готові для підписання.</w:t>
      </w:r>
    </w:p>
    <w:p w:rsidR="0035274D" w:rsidRPr="00013F65" w:rsidRDefault="008F4743" w:rsidP="00013F65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3F65">
        <w:rPr>
          <w:rFonts w:ascii="Times New Roman" w:hAnsi="Times New Roman"/>
          <w:sz w:val="28"/>
          <w:szCs w:val="28"/>
        </w:rPr>
        <w:t>Заслухавши інформацію генерального директора КНП «Долинська багатопрофільна лікарня» Ольги Ільчишин  та керуючись статтею 39 Закону України «Про місцеве самоврядування в Україні», виконавчий комітет міської ради</w:t>
      </w:r>
    </w:p>
    <w:p w:rsidR="008F4743" w:rsidRPr="00013F65" w:rsidRDefault="008F4743" w:rsidP="00013F65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274D" w:rsidRPr="00013F65" w:rsidRDefault="0035274D" w:rsidP="00013F65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13F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:rsidR="0035274D" w:rsidRPr="00013F65" w:rsidRDefault="0035274D" w:rsidP="00013F65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13F65" w:rsidRPr="00013F65" w:rsidRDefault="00013F65" w:rsidP="00013F6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13F65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1. </w:t>
      </w:r>
      <w:r w:rsidR="002B163D" w:rsidRPr="00013F65">
        <w:rPr>
          <w:rFonts w:ascii="Times New Roman" w:hAnsi="Times New Roman" w:cs="Times New Roman"/>
          <w:sz w:val="28"/>
          <w:szCs w:val="28"/>
          <w:lang w:eastAsia="uk-UA"/>
        </w:rPr>
        <w:t>Інформацію генерального директора</w:t>
      </w:r>
      <w:r w:rsidR="00CF7843" w:rsidRPr="00013F65">
        <w:rPr>
          <w:rFonts w:ascii="Times New Roman" w:hAnsi="Times New Roman" w:cs="Times New Roman"/>
          <w:sz w:val="28"/>
          <w:szCs w:val="28"/>
          <w:lang w:eastAsia="uk-UA"/>
        </w:rPr>
        <w:t xml:space="preserve"> КНП «Долинська багатопрофільна лікарня»</w:t>
      </w:r>
      <w:r w:rsidR="00644CB2" w:rsidRPr="00013F65">
        <w:rPr>
          <w:rFonts w:ascii="Times New Roman" w:hAnsi="Times New Roman" w:cs="Times New Roman"/>
          <w:sz w:val="28"/>
          <w:szCs w:val="28"/>
          <w:lang w:eastAsia="uk-UA"/>
        </w:rPr>
        <w:t xml:space="preserve"> про</w:t>
      </w:r>
      <w:r w:rsidR="004B2E37" w:rsidRPr="00013F65">
        <w:rPr>
          <w:rFonts w:ascii="Times New Roman" w:hAnsi="Times New Roman" w:cs="Times New Roman"/>
          <w:sz w:val="28"/>
          <w:szCs w:val="28"/>
          <w:lang w:eastAsia="uk-UA"/>
        </w:rPr>
        <w:t xml:space="preserve"> стан підготовки до робо</w:t>
      </w:r>
      <w:r w:rsidR="00890DC3" w:rsidRPr="00013F65">
        <w:rPr>
          <w:rFonts w:ascii="Times New Roman" w:hAnsi="Times New Roman" w:cs="Times New Roman"/>
          <w:sz w:val="28"/>
          <w:szCs w:val="28"/>
          <w:lang w:eastAsia="uk-UA"/>
        </w:rPr>
        <w:t>ти в осінньо-зимовий період 2024-2025</w:t>
      </w:r>
      <w:r w:rsidR="00FD1AC1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013F65">
        <w:rPr>
          <w:rFonts w:ascii="Times New Roman" w:hAnsi="Times New Roman" w:cs="Times New Roman"/>
          <w:sz w:val="28"/>
          <w:szCs w:val="28"/>
          <w:lang w:eastAsia="uk-UA"/>
        </w:rPr>
        <w:t>років взяти до уваги.</w:t>
      </w:r>
    </w:p>
    <w:p w:rsidR="00CF7843" w:rsidRPr="00013F65" w:rsidRDefault="00013F65" w:rsidP="00013F6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13F65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2. </w:t>
      </w:r>
      <w:r w:rsidR="007E79D6" w:rsidRPr="00013F65">
        <w:rPr>
          <w:rFonts w:ascii="Times New Roman" w:hAnsi="Times New Roman" w:cs="Times New Roman"/>
          <w:sz w:val="28"/>
          <w:szCs w:val="28"/>
          <w:lang w:eastAsia="uk-UA"/>
        </w:rPr>
        <w:t>Вважати</w:t>
      </w:r>
      <w:r w:rsidR="004B2E37" w:rsidRPr="00013F65">
        <w:rPr>
          <w:rFonts w:ascii="Times New Roman" w:hAnsi="Times New Roman" w:cs="Times New Roman"/>
          <w:sz w:val="28"/>
          <w:szCs w:val="28"/>
          <w:lang w:eastAsia="uk-UA"/>
        </w:rPr>
        <w:t xml:space="preserve"> проведену підготовку КНП «Долинська багатопрофільна лікарня» до робо</w:t>
      </w:r>
      <w:r w:rsidR="00890DC3" w:rsidRPr="00013F65">
        <w:rPr>
          <w:rFonts w:ascii="Times New Roman" w:hAnsi="Times New Roman" w:cs="Times New Roman"/>
          <w:sz w:val="28"/>
          <w:szCs w:val="28"/>
          <w:lang w:eastAsia="uk-UA"/>
        </w:rPr>
        <w:t>ти в осінньо-зимовий період 2024-2025</w:t>
      </w:r>
      <w:r w:rsidR="004B2E37" w:rsidRPr="00013F65">
        <w:rPr>
          <w:rFonts w:ascii="Times New Roman" w:hAnsi="Times New Roman" w:cs="Times New Roman"/>
          <w:sz w:val="28"/>
          <w:szCs w:val="28"/>
          <w:lang w:eastAsia="uk-UA"/>
        </w:rPr>
        <w:t xml:space="preserve"> років </w:t>
      </w:r>
      <w:r w:rsidR="00CF7843" w:rsidRPr="00013F65">
        <w:rPr>
          <w:rFonts w:ascii="Times New Roman" w:hAnsi="Times New Roman" w:cs="Times New Roman"/>
          <w:sz w:val="28"/>
          <w:szCs w:val="28"/>
          <w:lang w:eastAsia="uk-UA"/>
        </w:rPr>
        <w:t>задовільною</w:t>
      </w:r>
      <w:r w:rsidR="007A7390" w:rsidRPr="00013F65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5274D" w:rsidRPr="00013F65" w:rsidRDefault="0035274D" w:rsidP="00013F65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274D" w:rsidRPr="00013F65" w:rsidRDefault="0035274D" w:rsidP="00013F65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E79D6" w:rsidRPr="00013F65" w:rsidRDefault="007E79D6" w:rsidP="00013F65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C148B" w:rsidRPr="00013F65" w:rsidRDefault="0035274D" w:rsidP="00013F6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1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35274D" w:rsidRPr="00013F65" w:rsidRDefault="0035274D" w:rsidP="00013F6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74D" w:rsidRPr="00013F65" w:rsidRDefault="0035274D" w:rsidP="00013F6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35274D" w:rsidRPr="00013F65" w:rsidSect="00240D88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E1" w:rsidRDefault="00E557E1" w:rsidP="00240D88">
      <w:r>
        <w:separator/>
      </w:r>
    </w:p>
  </w:endnote>
  <w:endnote w:type="continuationSeparator" w:id="0">
    <w:p w:rsidR="00E557E1" w:rsidRDefault="00E557E1" w:rsidP="0024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E1" w:rsidRDefault="00E557E1" w:rsidP="00240D88">
      <w:r>
        <w:separator/>
      </w:r>
    </w:p>
  </w:footnote>
  <w:footnote w:type="continuationSeparator" w:id="0">
    <w:p w:rsidR="00E557E1" w:rsidRDefault="00E557E1" w:rsidP="0024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030504"/>
      <w:docPartObj>
        <w:docPartGallery w:val="Page Numbers (Top of Page)"/>
        <w:docPartUnique/>
      </w:docPartObj>
    </w:sdtPr>
    <w:sdtEndPr/>
    <w:sdtContent>
      <w:p w:rsidR="00240D88" w:rsidRDefault="00240D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AC1" w:rsidRPr="00FD1AC1">
          <w:rPr>
            <w:noProof/>
            <w:lang w:val="uk-UA"/>
          </w:rPr>
          <w:t>2</w:t>
        </w:r>
        <w:r>
          <w:fldChar w:fldCharType="end"/>
        </w:r>
      </w:p>
    </w:sdtContent>
  </w:sdt>
  <w:p w:rsidR="00240D88" w:rsidRDefault="00240D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D64"/>
    <w:multiLevelType w:val="hybridMultilevel"/>
    <w:tmpl w:val="EC680BD2"/>
    <w:lvl w:ilvl="0" w:tplc="EE20D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47E1"/>
    <w:multiLevelType w:val="hybridMultilevel"/>
    <w:tmpl w:val="6778C920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D299B"/>
    <w:multiLevelType w:val="hybridMultilevel"/>
    <w:tmpl w:val="8EB2EB18"/>
    <w:lvl w:ilvl="0" w:tplc="8664230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8AA3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941C3"/>
    <w:multiLevelType w:val="hybridMultilevel"/>
    <w:tmpl w:val="EC12017E"/>
    <w:lvl w:ilvl="0" w:tplc="9698CAC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5635742A"/>
    <w:multiLevelType w:val="hybridMultilevel"/>
    <w:tmpl w:val="A8B0F868"/>
    <w:lvl w:ilvl="0" w:tplc="8664230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E34ED"/>
    <w:multiLevelType w:val="multilevel"/>
    <w:tmpl w:val="572E34ED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4183C"/>
    <w:multiLevelType w:val="hybridMultilevel"/>
    <w:tmpl w:val="3E4074E6"/>
    <w:lvl w:ilvl="0" w:tplc="AEAEDD5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6465546"/>
    <w:multiLevelType w:val="hybridMultilevel"/>
    <w:tmpl w:val="874252BE"/>
    <w:lvl w:ilvl="0" w:tplc="E80813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5176EB"/>
    <w:multiLevelType w:val="hybridMultilevel"/>
    <w:tmpl w:val="B816CC54"/>
    <w:lvl w:ilvl="0" w:tplc="E536FFCC">
      <w:start w:val="1"/>
      <w:numFmt w:val="decimal"/>
      <w:lvlText w:val="%1."/>
      <w:lvlJc w:val="left"/>
      <w:pPr>
        <w:ind w:left="1305" w:hanging="60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70B3177"/>
    <w:multiLevelType w:val="multilevel"/>
    <w:tmpl w:val="770B31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040D8"/>
    <w:multiLevelType w:val="hybridMultilevel"/>
    <w:tmpl w:val="C45C90F2"/>
    <w:lvl w:ilvl="0" w:tplc="5C84B93C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91F7AD1"/>
    <w:multiLevelType w:val="hybridMultilevel"/>
    <w:tmpl w:val="48C4FB3C"/>
    <w:lvl w:ilvl="0" w:tplc="6CA8E4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74D"/>
    <w:rsid w:val="00013F65"/>
    <w:rsid w:val="000476B3"/>
    <w:rsid w:val="000A1355"/>
    <w:rsid w:val="000B5EFB"/>
    <w:rsid w:val="00123482"/>
    <w:rsid w:val="00134EC8"/>
    <w:rsid w:val="00177D78"/>
    <w:rsid w:val="00197015"/>
    <w:rsid w:val="001C7099"/>
    <w:rsid w:val="00240D88"/>
    <w:rsid w:val="002753A8"/>
    <w:rsid w:val="002B163D"/>
    <w:rsid w:val="002C47A7"/>
    <w:rsid w:val="002D1359"/>
    <w:rsid w:val="00317664"/>
    <w:rsid w:val="0035274D"/>
    <w:rsid w:val="0036277E"/>
    <w:rsid w:val="003C414D"/>
    <w:rsid w:val="003C6002"/>
    <w:rsid w:val="003F4F20"/>
    <w:rsid w:val="00454C7E"/>
    <w:rsid w:val="004A28E0"/>
    <w:rsid w:val="004B1550"/>
    <w:rsid w:val="004B2E37"/>
    <w:rsid w:val="004B353D"/>
    <w:rsid w:val="004E1567"/>
    <w:rsid w:val="004E2D54"/>
    <w:rsid w:val="00575439"/>
    <w:rsid w:val="005911FD"/>
    <w:rsid w:val="005B18CB"/>
    <w:rsid w:val="00616C9B"/>
    <w:rsid w:val="00644CB2"/>
    <w:rsid w:val="00656ABE"/>
    <w:rsid w:val="006B2F1F"/>
    <w:rsid w:val="006B4D6B"/>
    <w:rsid w:val="006C1152"/>
    <w:rsid w:val="00741418"/>
    <w:rsid w:val="007A7390"/>
    <w:rsid w:val="007B3EA1"/>
    <w:rsid w:val="007D7D90"/>
    <w:rsid w:val="007E79D6"/>
    <w:rsid w:val="00815584"/>
    <w:rsid w:val="00823B3C"/>
    <w:rsid w:val="00833714"/>
    <w:rsid w:val="00836A62"/>
    <w:rsid w:val="00890DC3"/>
    <w:rsid w:val="008B4257"/>
    <w:rsid w:val="008F4743"/>
    <w:rsid w:val="008F5C55"/>
    <w:rsid w:val="009409EC"/>
    <w:rsid w:val="0094528E"/>
    <w:rsid w:val="00957920"/>
    <w:rsid w:val="009D3BDC"/>
    <w:rsid w:val="00A039E9"/>
    <w:rsid w:val="00A2312F"/>
    <w:rsid w:val="00A30AC9"/>
    <w:rsid w:val="00A34B97"/>
    <w:rsid w:val="00AC4A7B"/>
    <w:rsid w:val="00B46A01"/>
    <w:rsid w:val="00BC2DC7"/>
    <w:rsid w:val="00BE4F5B"/>
    <w:rsid w:val="00C01E7A"/>
    <w:rsid w:val="00C65673"/>
    <w:rsid w:val="00CC148B"/>
    <w:rsid w:val="00CF7843"/>
    <w:rsid w:val="00D02105"/>
    <w:rsid w:val="00D842FD"/>
    <w:rsid w:val="00DA1FCB"/>
    <w:rsid w:val="00DC6F15"/>
    <w:rsid w:val="00E217AA"/>
    <w:rsid w:val="00E557E1"/>
    <w:rsid w:val="00E75319"/>
    <w:rsid w:val="00E835E2"/>
    <w:rsid w:val="00EE295E"/>
    <w:rsid w:val="00F25AF2"/>
    <w:rsid w:val="00F372BE"/>
    <w:rsid w:val="00F3780D"/>
    <w:rsid w:val="00F60265"/>
    <w:rsid w:val="00F67673"/>
    <w:rsid w:val="00F81018"/>
    <w:rsid w:val="00FD1AC1"/>
    <w:rsid w:val="00FD2F30"/>
    <w:rsid w:val="00FF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5274D"/>
  </w:style>
  <w:style w:type="paragraph" w:styleId="a3">
    <w:name w:val="List Paragraph"/>
    <w:basedOn w:val="a"/>
    <w:uiPriority w:val="34"/>
    <w:qFormat/>
    <w:rsid w:val="0035274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352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274D"/>
    <w:rPr>
      <w:i/>
      <w:iCs/>
    </w:rPr>
  </w:style>
  <w:style w:type="character" w:styleId="a6">
    <w:name w:val="Strong"/>
    <w:uiPriority w:val="22"/>
    <w:qFormat/>
    <w:rsid w:val="0035274D"/>
    <w:rPr>
      <w:b/>
      <w:bCs/>
    </w:rPr>
  </w:style>
  <w:style w:type="paragraph" w:styleId="a7">
    <w:name w:val="No Spacing"/>
    <w:uiPriority w:val="1"/>
    <w:qFormat/>
    <w:rsid w:val="00F3780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C709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7099"/>
    <w:rPr>
      <w:rFonts w:ascii="Segoe UI" w:hAnsi="Segoe UI" w:cs="Segoe UI"/>
      <w:sz w:val="18"/>
      <w:szCs w:val="18"/>
      <w:lang w:val="ru-RU"/>
    </w:rPr>
  </w:style>
  <w:style w:type="character" w:styleId="aa">
    <w:name w:val="Subtle Emphasis"/>
    <w:uiPriority w:val="19"/>
    <w:qFormat/>
    <w:rsid w:val="00013F65"/>
    <w:rPr>
      <w:i/>
      <w:iCs/>
      <w:color w:val="808080"/>
    </w:rPr>
  </w:style>
  <w:style w:type="paragraph" w:styleId="ab">
    <w:name w:val="header"/>
    <w:basedOn w:val="a"/>
    <w:link w:val="ac"/>
    <w:uiPriority w:val="99"/>
    <w:unhideWhenUsed/>
    <w:rsid w:val="00240D88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240D88"/>
    <w:rPr>
      <w:lang w:val="ru-RU"/>
    </w:rPr>
  </w:style>
  <w:style w:type="paragraph" w:styleId="ad">
    <w:name w:val="footer"/>
    <w:basedOn w:val="a"/>
    <w:link w:val="ae"/>
    <w:uiPriority w:val="99"/>
    <w:unhideWhenUsed/>
    <w:rsid w:val="00240D88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240D88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A6B3-0A7A-4CA6-A8B8-5BC99C71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3377</Words>
  <Characters>1926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2024-09-06T07:55:00Z</cp:lastPrinted>
  <dcterms:created xsi:type="dcterms:W3CDTF">2022-12-12T07:08:00Z</dcterms:created>
  <dcterms:modified xsi:type="dcterms:W3CDTF">2024-09-06T07:55:00Z</dcterms:modified>
</cp:coreProperties>
</file>