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EE" w:rsidRDefault="00C638EE" w:rsidP="009F5415">
      <w:pPr>
        <w:widowControl w:val="0"/>
        <w:autoSpaceDE w:val="0"/>
        <w:autoSpaceDN w:val="0"/>
        <w:adjustRightInd w:val="0"/>
        <w:ind w:right="424"/>
        <w:jc w:val="center"/>
        <w:rPr>
          <w:rFonts w:ascii="Times New Roman" w:eastAsia="Times New Roman" w:hAnsi="Times New Roman" w:cs="Times New Roman"/>
          <w:b/>
          <w:caps/>
          <w:sz w:val="36"/>
          <w:szCs w:val="36"/>
          <w:lang w:val="uk-UA" w:eastAsia="ru-RU"/>
        </w:rPr>
      </w:pPr>
      <w:r>
        <w:rPr>
          <w:noProof/>
          <w:lang w:val="uk-UA" w:eastAsia="uk-UA"/>
        </w:rPr>
        <w:drawing>
          <wp:inline distT="0" distB="0" distL="0" distR="0">
            <wp:extent cx="49530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rsidR="009F5415" w:rsidRPr="0022657A" w:rsidRDefault="009F5415" w:rsidP="009F5415">
      <w:pPr>
        <w:widowControl w:val="0"/>
        <w:autoSpaceDE w:val="0"/>
        <w:autoSpaceDN w:val="0"/>
        <w:adjustRightInd w:val="0"/>
        <w:ind w:right="424"/>
        <w:jc w:val="center"/>
        <w:rPr>
          <w:rFonts w:ascii="Times New Roman" w:eastAsia="Times New Roman" w:hAnsi="Times New Roman" w:cs="Times New Roman"/>
          <w:b/>
          <w:caps/>
          <w:sz w:val="28"/>
          <w:szCs w:val="28"/>
          <w:lang w:val="uk-UA" w:eastAsia="ru-RU"/>
        </w:rPr>
      </w:pPr>
      <w:r w:rsidRPr="0022657A">
        <w:rPr>
          <w:rFonts w:ascii="Times New Roman" w:eastAsia="Times New Roman" w:hAnsi="Times New Roman" w:cs="Times New Roman"/>
          <w:b/>
          <w:caps/>
          <w:sz w:val="36"/>
          <w:szCs w:val="36"/>
          <w:lang w:val="uk-UA" w:eastAsia="ru-RU"/>
        </w:rPr>
        <w:t>Долинська міська рада</w:t>
      </w:r>
    </w:p>
    <w:p w:rsidR="009F5415" w:rsidRPr="0022657A" w:rsidRDefault="009F5415" w:rsidP="009F5415">
      <w:pPr>
        <w:widowControl w:val="0"/>
        <w:autoSpaceDE w:val="0"/>
        <w:autoSpaceDN w:val="0"/>
        <w:adjustRightInd w:val="0"/>
        <w:jc w:val="center"/>
        <w:rPr>
          <w:rFonts w:ascii="Times New Roman" w:eastAsia="Times New Roman" w:hAnsi="Times New Roman" w:cs="Times New Roman"/>
          <w:b/>
          <w:caps/>
          <w:sz w:val="28"/>
          <w:szCs w:val="28"/>
          <w:vertAlign w:val="subscript"/>
          <w:lang w:val="uk-UA" w:eastAsia="ru-RU"/>
        </w:rPr>
      </w:pPr>
      <w:r w:rsidRPr="0022657A">
        <w:rPr>
          <w:rFonts w:ascii="Times New Roman" w:eastAsia="Times New Roman" w:hAnsi="Times New Roman" w:cs="Times New Roman"/>
          <w:bCs/>
          <w:caps/>
          <w:sz w:val="28"/>
          <w:szCs w:val="28"/>
          <w:lang w:val="uk-UA" w:eastAsia="ru-RU"/>
        </w:rPr>
        <w:t>Калуського району Івано-Франківської області</w:t>
      </w:r>
    </w:p>
    <w:p w:rsidR="009F5415" w:rsidRPr="0022657A" w:rsidRDefault="009F5415" w:rsidP="009F5415">
      <w:pPr>
        <w:widowControl w:val="0"/>
        <w:autoSpaceDE w:val="0"/>
        <w:autoSpaceDN w:val="0"/>
        <w:adjustRightInd w:val="0"/>
        <w:jc w:val="center"/>
        <w:rPr>
          <w:rFonts w:ascii="Times New Roman" w:eastAsia="Times New Roman" w:hAnsi="Times New Roman" w:cs="Times New Roman"/>
          <w:sz w:val="28"/>
          <w:szCs w:val="24"/>
          <w:vertAlign w:val="subscript"/>
          <w:lang w:val="uk-UA" w:eastAsia="ru-RU"/>
        </w:rPr>
      </w:pPr>
      <w:r w:rsidRPr="0022657A">
        <w:rPr>
          <w:rFonts w:ascii="Times New Roman" w:eastAsia="Times New Roman" w:hAnsi="Times New Roman" w:cs="Times New Roman"/>
          <w:sz w:val="28"/>
          <w:szCs w:val="24"/>
          <w:lang w:val="uk-UA" w:eastAsia="ru-RU"/>
        </w:rPr>
        <w:t>ВИКОНАВЧИЙ КОМІТЕТ</w:t>
      </w:r>
    </w:p>
    <w:p w:rsidR="009F5415" w:rsidRPr="0022657A" w:rsidRDefault="009F5415" w:rsidP="009F5415">
      <w:pPr>
        <w:autoSpaceDN w:val="0"/>
        <w:jc w:val="center"/>
        <w:rPr>
          <w:rFonts w:ascii="Times New Roman" w:eastAsia="Times New Roman" w:hAnsi="Times New Roman" w:cs="Times New Roman"/>
          <w:b/>
          <w:sz w:val="16"/>
          <w:szCs w:val="16"/>
          <w:lang w:val="uk-UA" w:eastAsia="ru-RU"/>
        </w:rPr>
      </w:pPr>
    </w:p>
    <w:p w:rsidR="009F5415" w:rsidRPr="0022657A" w:rsidRDefault="009F5415" w:rsidP="00F023CD">
      <w:pPr>
        <w:autoSpaceDN w:val="0"/>
        <w:ind w:right="-1"/>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pacing w:val="20"/>
          <w:sz w:val="32"/>
          <w:szCs w:val="32"/>
          <w:lang w:val="uk-UA" w:eastAsia="ru-RU"/>
        </w:rPr>
        <w:t>РІШЕННЯ</w:t>
      </w:r>
    </w:p>
    <w:p w:rsidR="009F5415" w:rsidRPr="0022657A" w:rsidRDefault="009F5415" w:rsidP="009F5415">
      <w:pPr>
        <w:autoSpaceDN w:val="0"/>
        <w:jc w:val="center"/>
        <w:rPr>
          <w:rFonts w:ascii="Times New Roman" w:eastAsia="Times New Roman" w:hAnsi="Times New Roman" w:cs="Times New Roman"/>
          <w:b/>
          <w:sz w:val="16"/>
          <w:szCs w:val="16"/>
          <w:lang w:val="uk-UA" w:eastAsia="ru-RU"/>
        </w:rPr>
      </w:pPr>
    </w:p>
    <w:p w:rsidR="009F5415" w:rsidRPr="00C638EE" w:rsidRDefault="00C638EE" w:rsidP="009F5415">
      <w:pPr>
        <w:rPr>
          <w:rFonts w:ascii="Times New Roman" w:hAnsi="Times New Roman" w:cs="Times New Roman"/>
          <w:b/>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07</w:t>
      </w:r>
      <w:r w:rsidR="009F5415" w:rsidRPr="0022657A">
        <w:rPr>
          <w:rFonts w:ascii="Times New Roman" w:hAnsi="Times New Roman" w:cs="Times New Roman"/>
          <w:sz w:val="28"/>
          <w:szCs w:val="28"/>
        </w:rPr>
        <w:t>.</w:t>
      </w:r>
      <w:r w:rsidR="00290241">
        <w:rPr>
          <w:rFonts w:ascii="Times New Roman" w:hAnsi="Times New Roman" w:cs="Times New Roman"/>
          <w:sz w:val="28"/>
          <w:szCs w:val="28"/>
          <w:lang w:val="uk-UA"/>
        </w:rPr>
        <w:t>0</w:t>
      </w:r>
      <w:r w:rsidR="00B56759">
        <w:rPr>
          <w:rFonts w:ascii="Times New Roman" w:hAnsi="Times New Roman" w:cs="Times New Roman"/>
          <w:sz w:val="28"/>
          <w:szCs w:val="28"/>
          <w:lang w:val="uk-UA"/>
        </w:rPr>
        <w:t>2</w:t>
      </w:r>
      <w:r w:rsidR="005374FC">
        <w:rPr>
          <w:rFonts w:ascii="Times New Roman" w:hAnsi="Times New Roman" w:cs="Times New Roman"/>
          <w:sz w:val="28"/>
          <w:szCs w:val="28"/>
        </w:rPr>
        <w:t>.20</w:t>
      </w:r>
      <w:r w:rsidR="008E130A">
        <w:rPr>
          <w:rFonts w:ascii="Times New Roman" w:hAnsi="Times New Roman" w:cs="Times New Roman"/>
          <w:sz w:val="28"/>
          <w:szCs w:val="28"/>
          <w:lang w:val="uk-UA"/>
        </w:rPr>
        <w:t>25</w:t>
      </w:r>
      <w:r w:rsidR="009F5415" w:rsidRPr="0022657A">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9F5415" w:rsidRPr="0022657A">
        <w:rPr>
          <w:rFonts w:ascii="Times New Roman" w:hAnsi="Times New Roman" w:cs="Times New Roman"/>
          <w:sz w:val="28"/>
          <w:szCs w:val="28"/>
        </w:rPr>
        <w:tab/>
      </w:r>
      <w:r w:rsidR="009F5415" w:rsidRPr="0022657A">
        <w:rPr>
          <w:rFonts w:ascii="Times New Roman" w:hAnsi="Times New Roman" w:cs="Times New Roman"/>
          <w:b/>
          <w:sz w:val="28"/>
          <w:szCs w:val="28"/>
        </w:rPr>
        <w:t xml:space="preserve">№ </w:t>
      </w:r>
      <w:r>
        <w:rPr>
          <w:rFonts w:ascii="Times New Roman" w:hAnsi="Times New Roman" w:cs="Times New Roman"/>
          <w:b/>
          <w:sz w:val="28"/>
          <w:szCs w:val="28"/>
          <w:lang w:val="uk-UA"/>
        </w:rPr>
        <w:t>1222</w:t>
      </w:r>
    </w:p>
    <w:p w:rsidR="009F5415" w:rsidRPr="0022657A" w:rsidRDefault="009F5415" w:rsidP="009F5415">
      <w:pPr>
        <w:rPr>
          <w:rFonts w:ascii="Times New Roman" w:hAnsi="Times New Roman" w:cs="Times New Roman"/>
          <w:sz w:val="28"/>
          <w:szCs w:val="28"/>
        </w:rPr>
      </w:pPr>
      <w:r w:rsidRPr="0022657A">
        <w:rPr>
          <w:rFonts w:ascii="Times New Roman" w:hAnsi="Times New Roman" w:cs="Times New Roman"/>
          <w:sz w:val="28"/>
          <w:szCs w:val="28"/>
        </w:rPr>
        <w:t>м. Долина</w:t>
      </w:r>
    </w:p>
    <w:p w:rsidR="009F5415" w:rsidRPr="0022657A" w:rsidRDefault="009F5415" w:rsidP="009F5415">
      <w:pPr>
        <w:contextualSpacing/>
        <w:rPr>
          <w:rFonts w:ascii="Times New Roman" w:eastAsia="Times New Roman" w:hAnsi="Times New Roman" w:cs="Times New Roman"/>
          <w:sz w:val="28"/>
          <w:szCs w:val="28"/>
          <w:lang w:val="uk-UA" w:eastAsia="uk-U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28"/>
      </w:tblGrid>
      <w:tr w:rsidR="009F5415" w:rsidRPr="0022657A" w:rsidTr="004C18EE">
        <w:tc>
          <w:tcPr>
            <w:tcW w:w="4928" w:type="dxa"/>
            <w:tcBorders>
              <w:top w:val="nil"/>
              <w:left w:val="nil"/>
              <w:bottom w:val="nil"/>
              <w:right w:val="nil"/>
            </w:tcBorders>
          </w:tcPr>
          <w:p w:rsidR="004A6822" w:rsidRPr="004A6822" w:rsidRDefault="004A6822" w:rsidP="004A6822">
            <w:pPr>
              <w:widowControl w:val="0"/>
              <w:autoSpaceDE w:val="0"/>
              <w:autoSpaceDN w:val="0"/>
              <w:adjustRightInd w:val="0"/>
              <w:rPr>
                <w:rFonts w:ascii="Times New Roman" w:hAnsi="Times New Roman" w:cs="Times New Roman"/>
                <w:b/>
                <w:sz w:val="28"/>
                <w:szCs w:val="28"/>
                <w:lang w:val="uk-UA"/>
              </w:rPr>
            </w:pPr>
            <w:r w:rsidRPr="004A6822">
              <w:rPr>
                <w:rFonts w:ascii="Times New Roman" w:hAnsi="Times New Roman" w:cs="Times New Roman"/>
                <w:b/>
                <w:sz w:val="28"/>
                <w:szCs w:val="28"/>
                <w:lang w:val="uk-UA"/>
              </w:rPr>
              <w:t xml:space="preserve">Про стан виконавської дисципліни по роботі із зверненнями громадян </w:t>
            </w:r>
          </w:p>
          <w:p w:rsidR="004A6822" w:rsidRPr="004A6822" w:rsidRDefault="004A6822" w:rsidP="004A6822">
            <w:pPr>
              <w:widowControl w:val="0"/>
              <w:autoSpaceDE w:val="0"/>
              <w:autoSpaceDN w:val="0"/>
              <w:adjustRightInd w:val="0"/>
              <w:rPr>
                <w:rFonts w:ascii="Times New Roman" w:hAnsi="Times New Roman" w:cs="Times New Roman"/>
                <w:b/>
                <w:sz w:val="28"/>
                <w:szCs w:val="28"/>
                <w:lang w:val="uk-UA"/>
              </w:rPr>
            </w:pPr>
            <w:r w:rsidRPr="004A6822">
              <w:rPr>
                <w:rFonts w:ascii="Times New Roman" w:hAnsi="Times New Roman" w:cs="Times New Roman"/>
                <w:b/>
                <w:sz w:val="28"/>
                <w:szCs w:val="28"/>
                <w:lang w:val="uk-UA"/>
              </w:rPr>
              <w:t>в міській раді</w:t>
            </w:r>
          </w:p>
          <w:p w:rsidR="009F5415" w:rsidRPr="004A6822" w:rsidRDefault="009F5415" w:rsidP="002C400E">
            <w:pPr>
              <w:ind w:right="-108"/>
              <w:contextualSpacing/>
              <w:rPr>
                <w:rFonts w:ascii="Times New Roman" w:eastAsia="Times New Roman" w:hAnsi="Times New Roman" w:cs="Times New Roman"/>
                <w:sz w:val="28"/>
                <w:szCs w:val="28"/>
                <w:lang w:val="uk-UA" w:eastAsia="uk-UA"/>
              </w:rPr>
            </w:pPr>
          </w:p>
        </w:tc>
      </w:tr>
    </w:tbl>
    <w:p w:rsidR="004A6822" w:rsidRPr="004A6822" w:rsidRDefault="004A6822" w:rsidP="004A6822">
      <w:pPr>
        <w:widowControl w:val="0"/>
        <w:autoSpaceDE w:val="0"/>
        <w:autoSpaceDN w:val="0"/>
        <w:adjustRightInd w:val="0"/>
        <w:ind w:firstLine="708"/>
        <w:jc w:val="both"/>
        <w:rPr>
          <w:rFonts w:ascii="Times New Roman" w:hAnsi="Times New Roman" w:cs="Times New Roman"/>
          <w:sz w:val="28"/>
          <w:szCs w:val="28"/>
          <w:lang w:val="uk-UA"/>
        </w:rPr>
      </w:pPr>
      <w:r w:rsidRPr="004A6822">
        <w:rPr>
          <w:rFonts w:ascii="Times New Roman" w:hAnsi="Times New Roman" w:cs="Times New Roman"/>
          <w:sz w:val="28"/>
          <w:szCs w:val="28"/>
          <w:lang w:val="uk-UA"/>
        </w:rPr>
        <w:t>Заслухавши інформацію про стан виконавської дисципліни, організацію та підсумки роботи</w:t>
      </w:r>
      <w:r w:rsidR="008E130A">
        <w:rPr>
          <w:rFonts w:ascii="Times New Roman" w:hAnsi="Times New Roman" w:cs="Times New Roman"/>
          <w:sz w:val="28"/>
          <w:szCs w:val="28"/>
          <w:lang w:val="uk-UA"/>
        </w:rPr>
        <w:t xml:space="preserve"> зі зверненнями громадян за 2024</w:t>
      </w:r>
      <w:r w:rsidRPr="004A6822">
        <w:rPr>
          <w:rFonts w:ascii="Times New Roman" w:hAnsi="Times New Roman" w:cs="Times New Roman"/>
          <w:sz w:val="28"/>
          <w:szCs w:val="28"/>
          <w:lang w:val="uk-UA"/>
        </w:rPr>
        <w:t xml:space="preserve"> рік, відповідно до Законів України «Про звернення громадян», «Про доступ до публічної інформації», Указу Президента України від 07.02.2008 року за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керуючись статтями 38, 52, 59, 73 Закону України «Про місцеве самоврядування в Україні», виконавчий комітет міської ради</w:t>
      </w:r>
    </w:p>
    <w:p w:rsidR="004A6822" w:rsidRPr="004A6822" w:rsidRDefault="004A6822" w:rsidP="004A6822">
      <w:pPr>
        <w:widowControl w:val="0"/>
        <w:autoSpaceDE w:val="0"/>
        <w:autoSpaceDN w:val="0"/>
        <w:adjustRightInd w:val="0"/>
        <w:ind w:firstLine="708"/>
        <w:jc w:val="both"/>
        <w:rPr>
          <w:rFonts w:ascii="Times New Roman" w:hAnsi="Times New Roman" w:cs="Times New Roman"/>
          <w:sz w:val="28"/>
          <w:szCs w:val="28"/>
          <w:lang w:val="uk-UA"/>
        </w:rPr>
      </w:pPr>
    </w:p>
    <w:p w:rsidR="004A6822" w:rsidRPr="004A6822" w:rsidRDefault="004A6822" w:rsidP="004A6822">
      <w:pPr>
        <w:widowControl w:val="0"/>
        <w:autoSpaceDE w:val="0"/>
        <w:autoSpaceDN w:val="0"/>
        <w:adjustRightInd w:val="0"/>
        <w:jc w:val="center"/>
        <w:rPr>
          <w:rFonts w:ascii="Times New Roman" w:hAnsi="Times New Roman" w:cs="Times New Roman"/>
          <w:b/>
          <w:bCs/>
          <w:sz w:val="28"/>
          <w:szCs w:val="28"/>
          <w:lang w:val="uk-UA"/>
        </w:rPr>
      </w:pPr>
      <w:r w:rsidRPr="004A6822">
        <w:rPr>
          <w:rFonts w:ascii="Times New Roman" w:hAnsi="Times New Roman" w:cs="Times New Roman"/>
          <w:b/>
          <w:bCs/>
          <w:sz w:val="28"/>
          <w:szCs w:val="28"/>
          <w:lang w:val="uk-UA"/>
        </w:rPr>
        <w:t>В И Р І Ш И В:</w:t>
      </w:r>
    </w:p>
    <w:p w:rsidR="004A6822" w:rsidRPr="004A6822" w:rsidRDefault="004A6822" w:rsidP="004A6822">
      <w:pPr>
        <w:widowControl w:val="0"/>
        <w:autoSpaceDE w:val="0"/>
        <w:autoSpaceDN w:val="0"/>
        <w:adjustRightInd w:val="0"/>
        <w:jc w:val="center"/>
        <w:rPr>
          <w:rFonts w:ascii="Times New Roman" w:hAnsi="Times New Roman" w:cs="Times New Roman"/>
          <w:sz w:val="28"/>
          <w:szCs w:val="28"/>
          <w:lang w:val="uk-UA"/>
        </w:rPr>
      </w:pPr>
    </w:p>
    <w:p w:rsidR="004A6822" w:rsidRPr="004A6822" w:rsidRDefault="004A6822" w:rsidP="004A6822">
      <w:pPr>
        <w:ind w:firstLine="708"/>
        <w:jc w:val="both"/>
        <w:rPr>
          <w:rFonts w:ascii="Times New Roman" w:eastAsia="Batang" w:hAnsi="Times New Roman" w:cs="Times New Roman"/>
          <w:sz w:val="28"/>
          <w:szCs w:val="28"/>
          <w:lang w:val="uk-UA"/>
        </w:rPr>
      </w:pPr>
      <w:r w:rsidRPr="004A6822">
        <w:rPr>
          <w:rFonts w:ascii="Times New Roman" w:eastAsia="Batang" w:hAnsi="Times New Roman" w:cs="Times New Roman"/>
          <w:sz w:val="28"/>
          <w:szCs w:val="28"/>
          <w:lang w:val="uk-UA"/>
        </w:rPr>
        <w:t>1. Інформацію начальниці управління технічного та інформаційного забезпечення міської ради Н.Попович про стан виконавської дисципліни, організацію та підсумки роботи</w:t>
      </w:r>
      <w:r w:rsidR="008E130A">
        <w:rPr>
          <w:rFonts w:ascii="Times New Roman" w:eastAsia="Batang" w:hAnsi="Times New Roman" w:cs="Times New Roman"/>
          <w:sz w:val="28"/>
          <w:szCs w:val="28"/>
          <w:lang w:val="uk-UA"/>
        </w:rPr>
        <w:t xml:space="preserve"> зі зверненнями громадян за 2024</w:t>
      </w:r>
      <w:r w:rsidRPr="004A6822">
        <w:rPr>
          <w:rFonts w:ascii="Times New Roman" w:eastAsia="Batang" w:hAnsi="Times New Roman" w:cs="Times New Roman"/>
          <w:sz w:val="28"/>
          <w:szCs w:val="28"/>
          <w:lang w:val="uk-UA"/>
        </w:rPr>
        <w:t xml:space="preserve"> рік взяти до відома (додається). </w:t>
      </w:r>
    </w:p>
    <w:p w:rsidR="004A6822" w:rsidRPr="004A6822" w:rsidRDefault="004A6822" w:rsidP="004A6822">
      <w:pPr>
        <w:ind w:firstLine="708"/>
        <w:jc w:val="both"/>
        <w:rPr>
          <w:rFonts w:ascii="Times New Roman" w:eastAsia="Batang" w:hAnsi="Times New Roman" w:cs="Times New Roman"/>
          <w:sz w:val="28"/>
          <w:szCs w:val="28"/>
          <w:lang w:val="uk-UA"/>
        </w:rPr>
      </w:pPr>
      <w:r w:rsidRPr="004A6822">
        <w:rPr>
          <w:rFonts w:ascii="Times New Roman" w:eastAsia="Batang" w:hAnsi="Times New Roman" w:cs="Times New Roman"/>
          <w:sz w:val="28"/>
          <w:szCs w:val="28"/>
          <w:lang w:val="uk-UA"/>
        </w:rPr>
        <w:t>2. Визнати виконавську дисципліну в міській раді по роботі із зверненнями громадян</w:t>
      </w:r>
      <w:r w:rsidR="00C638EE">
        <w:rPr>
          <w:rFonts w:ascii="Times New Roman" w:eastAsia="Batang" w:hAnsi="Times New Roman" w:cs="Times New Roman"/>
          <w:sz w:val="28"/>
          <w:szCs w:val="28"/>
          <w:lang w:val="uk-UA"/>
        </w:rPr>
        <w:t xml:space="preserve"> задовільною</w:t>
      </w:r>
      <w:r w:rsidRPr="004A6822">
        <w:rPr>
          <w:rFonts w:ascii="Times New Roman" w:eastAsia="Batang" w:hAnsi="Times New Roman" w:cs="Times New Roman"/>
          <w:sz w:val="28"/>
          <w:szCs w:val="28"/>
          <w:lang w:val="uk-UA"/>
        </w:rPr>
        <w:t>.</w:t>
      </w:r>
    </w:p>
    <w:p w:rsidR="004A6822" w:rsidRPr="004A6822" w:rsidRDefault="004A6822" w:rsidP="004A6822">
      <w:pPr>
        <w:pStyle w:val="a7"/>
        <w:ind w:left="1698"/>
        <w:jc w:val="both"/>
        <w:rPr>
          <w:rFonts w:ascii="Times New Roman" w:eastAsia="Batang" w:hAnsi="Times New Roman"/>
          <w:sz w:val="28"/>
          <w:szCs w:val="28"/>
          <w:lang w:val="uk-UA"/>
        </w:rPr>
      </w:pPr>
    </w:p>
    <w:p w:rsidR="004A6822" w:rsidRPr="004A6822" w:rsidRDefault="004A6822" w:rsidP="004A6822">
      <w:pPr>
        <w:rPr>
          <w:rFonts w:ascii="Times New Roman" w:hAnsi="Times New Roman" w:cs="Times New Roman"/>
          <w:sz w:val="28"/>
          <w:szCs w:val="28"/>
          <w:lang w:val="uk-UA"/>
        </w:rPr>
      </w:pPr>
    </w:p>
    <w:p w:rsidR="004A6822" w:rsidRPr="004A6822" w:rsidRDefault="004A6822" w:rsidP="004A6822">
      <w:pPr>
        <w:rPr>
          <w:rFonts w:ascii="Times New Roman" w:hAnsi="Times New Roman" w:cs="Times New Roman"/>
          <w:sz w:val="28"/>
          <w:szCs w:val="28"/>
          <w:lang w:val="uk-UA"/>
        </w:rPr>
      </w:pPr>
    </w:p>
    <w:p w:rsidR="004A6822" w:rsidRDefault="004A6822" w:rsidP="004A6822">
      <w:pPr>
        <w:pStyle w:val="2"/>
        <w:ind w:left="0" w:right="43" w:firstLine="708"/>
        <w:jc w:val="left"/>
        <w:rPr>
          <w:bCs/>
          <w:szCs w:val="28"/>
        </w:rPr>
      </w:pPr>
      <w:r w:rsidRPr="004A6822">
        <w:rPr>
          <w:bCs/>
          <w:szCs w:val="28"/>
        </w:rPr>
        <w:t>Міський голова</w:t>
      </w:r>
      <w:r w:rsidRPr="004A6822">
        <w:rPr>
          <w:bCs/>
          <w:szCs w:val="28"/>
        </w:rPr>
        <w:tab/>
      </w:r>
      <w:r w:rsidRPr="004A6822">
        <w:rPr>
          <w:bCs/>
          <w:szCs w:val="28"/>
        </w:rPr>
        <w:tab/>
      </w:r>
      <w:r w:rsidRPr="004A6822">
        <w:rPr>
          <w:bCs/>
          <w:szCs w:val="28"/>
        </w:rPr>
        <w:tab/>
      </w:r>
      <w:r w:rsidRPr="004A6822">
        <w:rPr>
          <w:bCs/>
          <w:szCs w:val="28"/>
        </w:rPr>
        <w:tab/>
      </w:r>
      <w:r w:rsidRPr="004A6822">
        <w:rPr>
          <w:bCs/>
          <w:szCs w:val="28"/>
        </w:rPr>
        <w:tab/>
      </w:r>
      <w:r w:rsidRPr="004A6822">
        <w:rPr>
          <w:bCs/>
          <w:szCs w:val="28"/>
        </w:rPr>
        <w:tab/>
      </w:r>
      <w:r w:rsidRPr="004A6822">
        <w:rPr>
          <w:bCs/>
          <w:szCs w:val="28"/>
        </w:rPr>
        <w:tab/>
        <w:t>Іван Д</w:t>
      </w:r>
      <w:r w:rsidR="00DF1B0C">
        <w:rPr>
          <w:bCs/>
          <w:szCs w:val="28"/>
        </w:rPr>
        <w:t>ИРІВ</w:t>
      </w:r>
    </w:p>
    <w:p w:rsidR="00520039" w:rsidRDefault="00520039" w:rsidP="00520039">
      <w:pPr>
        <w:rPr>
          <w:lang w:val="uk-UA" w:eastAsia="ru-RU"/>
        </w:rPr>
      </w:pPr>
    </w:p>
    <w:p w:rsidR="00520039" w:rsidRDefault="00520039" w:rsidP="00520039">
      <w:pPr>
        <w:rPr>
          <w:lang w:val="uk-UA" w:eastAsia="ru-RU"/>
        </w:rPr>
      </w:pPr>
    </w:p>
    <w:p w:rsidR="002403D2" w:rsidRDefault="002403D2" w:rsidP="00520039">
      <w:pPr>
        <w:rPr>
          <w:lang w:val="uk-UA" w:eastAsia="ru-RU"/>
        </w:rPr>
      </w:pPr>
    </w:p>
    <w:p w:rsidR="002403D2" w:rsidRDefault="002403D2" w:rsidP="00520039">
      <w:pPr>
        <w:rPr>
          <w:lang w:val="uk-UA" w:eastAsia="ru-RU"/>
        </w:rPr>
      </w:pPr>
    </w:p>
    <w:p w:rsidR="002403D2" w:rsidRDefault="002403D2" w:rsidP="00520039">
      <w:pPr>
        <w:rPr>
          <w:lang w:val="uk-UA" w:eastAsia="ru-RU"/>
        </w:rPr>
      </w:pPr>
    </w:p>
    <w:p w:rsidR="004C18EE" w:rsidRDefault="004C18EE" w:rsidP="00520039">
      <w:pPr>
        <w:rPr>
          <w:lang w:val="uk-UA" w:eastAsia="ru-RU"/>
        </w:rPr>
      </w:pPr>
    </w:p>
    <w:p w:rsidR="00B56759" w:rsidRDefault="00B56759" w:rsidP="00520039">
      <w:pPr>
        <w:rPr>
          <w:lang w:val="uk-UA" w:eastAsia="ru-RU"/>
        </w:rPr>
      </w:pPr>
    </w:p>
    <w:p w:rsidR="00B56759" w:rsidRDefault="00B56759" w:rsidP="00520039">
      <w:pPr>
        <w:rPr>
          <w:lang w:val="uk-UA" w:eastAsia="ru-RU"/>
        </w:rPr>
      </w:pPr>
    </w:p>
    <w:p w:rsidR="00B56759" w:rsidRDefault="00B56759" w:rsidP="00520039">
      <w:pPr>
        <w:rPr>
          <w:lang w:val="uk-UA" w:eastAsia="ru-RU"/>
        </w:rPr>
      </w:pPr>
    </w:p>
    <w:p w:rsidR="00B56759" w:rsidRDefault="00B56759" w:rsidP="00520039">
      <w:pPr>
        <w:rPr>
          <w:lang w:val="uk-UA" w:eastAsia="ru-RU"/>
        </w:rPr>
      </w:pPr>
    </w:p>
    <w:p w:rsidR="004C18EE" w:rsidRDefault="004C18EE" w:rsidP="00520039">
      <w:pPr>
        <w:rPr>
          <w:lang w:val="uk-UA" w:eastAsia="ru-RU"/>
        </w:rPr>
      </w:pPr>
    </w:p>
    <w:p w:rsidR="00520039" w:rsidRDefault="00520039" w:rsidP="00C638EE">
      <w:pPr>
        <w:pStyle w:val="2"/>
        <w:keepNext w:val="0"/>
        <w:ind w:left="4253" w:right="45"/>
        <w:jc w:val="left"/>
        <w:rPr>
          <w:bCs/>
          <w:szCs w:val="28"/>
        </w:rPr>
      </w:pPr>
      <w:r w:rsidRPr="00DF1B0C">
        <w:rPr>
          <w:bCs/>
          <w:szCs w:val="28"/>
        </w:rPr>
        <w:lastRenderedPageBreak/>
        <w:t xml:space="preserve">Додаток до рішення виконавчого комітету </w:t>
      </w:r>
    </w:p>
    <w:p w:rsidR="00520039" w:rsidRPr="00DF1B0C" w:rsidRDefault="00DF1B0C" w:rsidP="00C638EE">
      <w:pPr>
        <w:pStyle w:val="2"/>
        <w:keepNext w:val="0"/>
        <w:ind w:left="4253" w:right="45"/>
        <w:jc w:val="left"/>
        <w:rPr>
          <w:b/>
          <w:bCs/>
          <w:szCs w:val="28"/>
        </w:rPr>
      </w:pPr>
      <w:r>
        <w:rPr>
          <w:bCs/>
          <w:szCs w:val="28"/>
        </w:rPr>
        <w:t xml:space="preserve">від </w:t>
      </w:r>
      <w:r w:rsidR="00C638EE">
        <w:rPr>
          <w:bCs/>
          <w:szCs w:val="28"/>
        </w:rPr>
        <w:t>07</w:t>
      </w:r>
      <w:r>
        <w:rPr>
          <w:bCs/>
          <w:szCs w:val="28"/>
        </w:rPr>
        <w:t>.0</w:t>
      </w:r>
      <w:r w:rsidR="00B56759">
        <w:rPr>
          <w:bCs/>
          <w:szCs w:val="28"/>
        </w:rPr>
        <w:t>2</w:t>
      </w:r>
      <w:r>
        <w:rPr>
          <w:bCs/>
          <w:szCs w:val="28"/>
        </w:rPr>
        <w:t>.</w:t>
      </w:r>
      <w:r w:rsidRPr="00C638EE">
        <w:rPr>
          <w:bCs/>
          <w:szCs w:val="28"/>
        </w:rPr>
        <w:t>20</w:t>
      </w:r>
      <w:r w:rsidR="008E130A" w:rsidRPr="00C638EE">
        <w:rPr>
          <w:bCs/>
          <w:szCs w:val="28"/>
        </w:rPr>
        <w:t>25</w:t>
      </w:r>
      <w:r w:rsidR="00520039" w:rsidRPr="00C638EE">
        <w:rPr>
          <w:bCs/>
          <w:szCs w:val="28"/>
        </w:rPr>
        <w:t xml:space="preserve"> № </w:t>
      </w:r>
      <w:r w:rsidR="00C638EE" w:rsidRPr="00C638EE">
        <w:rPr>
          <w:bCs/>
          <w:szCs w:val="28"/>
        </w:rPr>
        <w:t>1222</w:t>
      </w:r>
    </w:p>
    <w:p w:rsidR="00520039" w:rsidRPr="002E4D24" w:rsidRDefault="00520039" w:rsidP="00520039">
      <w:pPr>
        <w:rPr>
          <w:sz w:val="28"/>
          <w:szCs w:val="28"/>
          <w:lang w:val="uk-UA"/>
        </w:rPr>
      </w:pPr>
    </w:p>
    <w:p w:rsidR="00520039" w:rsidRPr="00C638EE" w:rsidRDefault="00520039" w:rsidP="00520039">
      <w:pPr>
        <w:jc w:val="center"/>
        <w:rPr>
          <w:rFonts w:ascii="Times New Roman" w:eastAsia="Batang" w:hAnsi="Times New Roman" w:cs="Times New Roman"/>
          <w:b/>
          <w:sz w:val="28"/>
          <w:szCs w:val="28"/>
          <w:lang w:val="uk-UA"/>
        </w:rPr>
      </w:pPr>
      <w:r w:rsidRPr="00C638EE">
        <w:rPr>
          <w:rFonts w:ascii="Times New Roman" w:eastAsia="Batang" w:hAnsi="Times New Roman" w:cs="Times New Roman"/>
          <w:b/>
          <w:sz w:val="28"/>
          <w:szCs w:val="28"/>
          <w:lang w:val="uk-UA"/>
        </w:rPr>
        <w:t>Інформація</w:t>
      </w:r>
    </w:p>
    <w:p w:rsidR="00520039" w:rsidRPr="00C638EE" w:rsidRDefault="00520039" w:rsidP="00520039">
      <w:pPr>
        <w:jc w:val="center"/>
        <w:rPr>
          <w:rFonts w:ascii="Times New Roman" w:eastAsia="Batang" w:hAnsi="Times New Roman" w:cs="Times New Roman"/>
          <w:b/>
          <w:sz w:val="28"/>
          <w:szCs w:val="28"/>
          <w:lang w:val="uk-UA"/>
        </w:rPr>
      </w:pPr>
      <w:r w:rsidRPr="00C638EE">
        <w:rPr>
          <w:rFonts w:ascii="Times New Roman" w:eastAsia="Batang" w:hAnsi="Times New Roman" w:cs="Times New Roman"/>
          <w:b/>
          <w:sz w:val="28"/>
          <w:szCs w:val="28"/>
          <w:lang w:val="uk-UA"/>
        </w:rPr>
        <w:t xml:space="preserve">про стан виконавської дисципліни по роботі із </w:t>
      </w:r>
    </w:p>
    <w:p w:rsidR="00520039" w:rsidRPr="00C638EE" w:rsidRDefault="00520039" w:rsidP="00520039">
      <w:pPr>
        <w:jc w:val="center"/>
        <w:rPr>
          <w:rFonts w:ascii="Times New Roman" w:eastAsia="Batang" w:hAnsi="Times New Roman" w:cs="Times New Roman"/>
          <w:b/>
          <w:sz w:val="28"/>
          <w:szCs w:val="28"/>
          <w:lang w:val="uk-UA"/>
        </w:rPr>
      </w:pPr>
      <w:r w:rsidRPr="00C638EE">
        <w:rPr>
          <w:rFonts w:ascii="Times New Roman" w:eastAsia="Batang" w:hAnsi="Times New Roman" w:cs="Times New Roman"/>
          <w:b/>
          <w:sz w:val="28"/>
          <w:szCs w:val="28"/>
          <w:lang w:val="uk-UA"/>
        </w:rPr>
        <w:t>зверненнями</w:t>
      </w:r>
      <w:r w:rsidR="008E130A" w:rsidRPr="00C638EE">
        <w:rPr>
          <w:rFonts w:ascii="Times New Roman" w:eastAsia="Batang" w:hAnsi="Times New Roman" w:cs="Times New Roman"/>
          <w:b/>
          <w:sz w:val="28"/>
          <w:szCs w:val="28"/>
          <w:lang w:val="uk-UA"/>
        </w:rPr>
        <w:t xml:space="preserve"> громадян в міській раді за 2024</w:t>
      </w:r>
      <w:r w:rsidRPr="00C638EE">
        <w:rPr>
          <w:rFonts w:ascii="Times New Roman" w:eastAsia="Batang" w:hAnsi="Times New Roman" w:cs="Times New Roman"/>
          <w:b/>
          <w:sz w:val="28"/>
          <w:szCs w:val="28"/>
          <w:lang w:val="uk-UA"/>
        </w:rPr>
        <w:t xml:space="preserve"> рік  </w:t>
      </w:r>
    </w:p>
    <w:p w:rsidR="00520039" w:rsidRPr="00520039" w:rsidRDefault="00520039" w:rsidP="00520039">
      <w:pPr>
        <w:ind w:firstLine="708"/>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Протягом звітного року робота із зверненнями громадян у міській раді була спрямована на виконання Закону України «Про звернення громадян», «Про доступ до публічної інформації», Указу Президента України від 07.02.2008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враховуючи Указ Президента України від 24 лютого 2022 року №64/2022 «Про введення воєнного стану в Україні» затвердженого Законом України від 24 лютого 2022 року №2102-ІХ (зі змінами).</w:t>
      </w:r>
    </w:p>
    <w:p w:rsidR="00ED179D" w:rsidRDefault="00520039" w:rsidP="004C18EE">
      <w:pPr>
        <w:tabs>
          <w:tab w:val="left" w:pos="567"/>
        </w:tabs>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ab/>
        <w:t>Документаційно-технічне забезпечення діяльності міської ради та її виконавчого комітету, ведення діловодства, забезпечення контролю за строками проходження і виконання документів</w:t>
      </w:r>
      <w:r w:rsidR="000742E7">
        <w:rPr>
          <w:rFonts w:ascii="Times New Roman" w:hAnsi="Times New Roman" w:cs="Times New Roman"/>
          <w:sz w:val="28"/>
          <w:szCs w:val="28"/>
          <w:lang w:val="uk-UA"/>
        </w:rPr>
        <w:t>,</w:t>
      </w:r>
      <w:r w:rsidRPr="00520039">
        <w:rPr>
          <w:rFonts w:ascii="Times New Roman" w:hAnsi="Times New Roman" w:cs="Times New Roman"/>
          <w:sz w:val="28"/>
          <w:szCs w:val="28"/>
          <w:lang w:val="uk-UA"/>
        </w:rPr>
        <w:t xml:space="preserve"> постійний моніторинг</w:t>
      </w:r>
      <w:r w:rsidR="000742E7">
        <w:rPr>
          <w:rFonts w:ascii="Times New Roman" w:hAnsi="Times New Roman" w:cs="Times New Roman"/>
          <w:sz w:val="28"/>
          <w:szCs w:val="28"/>
          <w:lang w:val="uk-UA"/>
        </w:rPr>
        <w:t xml:space="preserve"> та</w:t>
      </w:r>
      <w:r w:rsidRPr="00520039">
        <w:rPr>
          <w:rFonts w:ascii="Times New Roman" w:hAnsi="Times New Roman" w:cs="Times New Roman"/>
          <w:sz w:val="28"/>
          <w:szCs w:val="28"/>
          <w:lang w:val="uk-UA"/>
        </w:rPr>
        <w:t xml:space="preserve"> ведення практики нагадування </w:t>
      </w:r>
      <w:r w:rsidR="000742E7">
        <w:rPr>
          <w:rFonts w:ascii="Times New Roman" w:hAnsi="Times New Roman" w:cs="Times New Roman"/>
          <w:sz w:val="28"/>
          <w:szCs w:val="28"/>
          <w:lang w:val="uk-UA"/>
        </w:rPr>
        <w:t>і</w:t>
      </w:r>
      <w:r w:rsidRPr="00520039">
        <w:rPr>
          <w:rFonts w:ascii="Times New Roman" w:hAnsi="Times New Roman" w:cs="Times New Roman"/>
          <w:sz w:val="28"/>
          <w:szCs w:val="28"/>
          <w:lang w:val="uk-UA"/>
        </w:rPr>
        <w:t xml:space="preserve"> відпрацювання з виконавцями питань щодо роботи з контрольними документами</w:t>
      </w:r>
      <w:r w:rsidR="00906A70">
        <w:rPr>
          <w:rFonts w:ascii="Times New Roman" w:hAnsi="Times New Roman" w:cs="Times New Roman"/>
          <w:sz w:val="28"/>
          <w:szCs w:val="28"/>
          <w:lang w:val="uk-UA"/>
        </w:rPr>
        <w:t>, зокрема заявами, зверненнями та різного роду запитами,</w:t>
      </w:r>
      <w:r w:rsidRPr="00520039">
        <w:rPr>
          <w:rFonts w:ascii="Times New Roman" w:hAnsi="Times New Roman" w:cs="Times New Roman"/>
          <w:sz w:val="28"/>
          <w:szCs w:val="28"/>
          <w:lang w:val="uk-UA"/>
        </w:rPr>
        <w:t xml:space="preserve"> здійснюється відділом діловодства та організаційної роботи</w:t>
      </w:r>
      <w:r w:rsidR="00C5147C">
        <w:rPr>
          <w:rFonts w:ascii="Times New Roman" w:hAnsi="Times New Roman" w:cs="Times New Roman"/>
          <w:sz w:val="28"/>
          <w:szCs w:val="28"/>
          <w:lang w:val="uk-UA"/>
        </w:rPr>
        <w:t xml:space="preserve"> управлін</w:t>
      </w:r>
      <w:r w:rsidR="002403D2">
        <w:rPr>
          <w:rFonts w:ascii="Times New Roman" w:hAnsi="Times New Roman" w:cs="Times New Roman"/>
          <w:sz w:val="28"/>
          <w:szCs w:val="28"/>
          <w:lang w:val="uk-UA"/>
        </w:rPr>
        <w:t xml:space="preserve">ня технічного та інформаційного </w:t>
      </w:r>
      <w:r w:rsidR="00C5147C">
        <w:rPr>
          <w:rFonts w:ascii="Times New Roman" w:hAnsi="Times New Roman" w:cs="Times New Roman"/>
          <w:sz w:val="28"/>
          <w:szCs w:val="28"/>
          <w:lang w:val="uk-UA"/>
        </w:rPr>
        <w:t>забезпечення</w:t>
      </w:r>
      <w:r w:rsidRPr="00520039">
        <w:rPr>
          <w:rFonts w:ascii="Times New Roman" w:hAnsi="Times New Roman" w:cs="Times New Roman"/>
          <w:sz w:val="28"/>
          <w:szCs w:val="28"/>
          <w:lang w:val="uk-UA"/>
        </w:rPr>
        <w:t>.</w:t>
      </w:r>
    </w:p>
    <w:p w:rsidR="00520039" w:rsidRPr="00520039" w:rsidRDefault="00520039" w:rsidP="00520039">
      <w:pPr>
        <w:ind w:firstLine="708"/>
        <w:jc w:val="both"/>
        <w:rPr>
          <w:rFonts w:ascii="Times New Roman" w:eastAsia="Batang" w:hAnsi="Times New Roman" w:cs="Times New Roman"/>
          <w:sz w:val="28"/>
          <w:szCs w:val="28"/>
          <w:lang w:val="uk-UA"/>
        </w:rPr>
      </w:pPr>
      <w:r w:rsidRPr="00520039">
        <w:rPr>
          <w:rFonts w:ascii="Times New Roman" w:hAnsi="Times New Roman" w:cs="Times New Roman"/>
          <w:sz w:val="28"/>
          <w:szCs w:val="28"/>
          <w:lang w:val="uk-UA"/>
        </w:rPr>
        <w:t xml:space="preserve">За звітний період до міської ради надійшло </w:t>
      </w:r>
      <w:r w:rsidR="00906A70">
        <w:rPr>
          <w:rFonts w:ascii="Times New Roman" w:hAnsi="Times New Roman" w:cs="Times New Roman"/>
          <w:sz w:val="28"/>
          <w:szCs w:val="28"/>
          <w:lang w:val="uk-UA"/>
        </w:rPr>
        <w:t>2099</w:t>
      </w:r>
      <w:r w:rsidRPr="00520039">
        <w:rPr>
          <w:rFonts w:ascii="Times New Roman" w:hAnsi="Times New Roman" w:cs="Times New Roman"/>
          <w:sz w:val="28"/>
          <w:szCs w:val="28"/>
          <w:lang w:val="uk-UA"/>
        </w:rPr>
        <w:t xml:space="preserve"> звернень громадян, що </w:t>
      </w:r>
      <w:r w:rsidR="00906A70" w:rsidRPr="00880E45">
        <w:rPr>
          <w:rFonts w:ascii="Times New Roman" w:hAnsi="Times New Roman" w:cs="Times New Roman"/>
          <w:b/>
          <w:sz w:val="28"/>
          <w:szCs w:val="28"/>
          <w:lang w:val="uk-UA"/>
        </w:rPr>
        <w:t>на</w:t>
      </w:r>
      <w:r w:rsidR="004321C7" w:rsidRPr="00880E45">
        <w:rPr>
          <w:rFonts w:ascii="Times New Roman" w:hAnsi="Times New Roman" w:cs="Times New Roman"/>
          <w:b/>
          <w:sz w:val="28"/>
          <w:szCs w:val="28"/>
          <w:lang w:val="uk-UA"/>
        </w:rPr>
        <w:t xml:space="preserve"> </w:t>
      </w:r>
      <w:r w:rsidR="00906A70" w:rsidRPr="00880E45">
        <w:rPr>
          <w:rFonts w:ascii="Times New Roman" w:hAnsi="Times New Roman" w:cs="Times New Roman"/>
          <w:b/>
          <w:sz w:val="28"/>
          <w:szCs w:val="28"/>
          <w:lang w:val="uk-UA"/>
        </w:rPr>
        <w:t>568</w:t>
      </w:r>
      <w:r w:rsidR="004321C7" w:rsidRPr="00880E45">
        <w:rPr>
          <w:rFonts w:ascii="Times New Roman" w:hAnsi="Times New Roman" w:cs="Times New Roman"/>
          <w:b/>
          <w:sz w:val="28"/>
          <w:szCs w:val="28"/>
          <w:lang w:val="uk-UA"/>
        </w:rPr>
        <w:t xml:space="preserve"> більше</w:t>
      </w:r>
      <w:r w:rsidRPr="00520039">
        <w:rPr>
          <w:rFonts w:ascii="Times New Roman" w:hAnsi="Times New Roman" w:cs="Times New Roman"/>
          <w:sz w:val="28"/>
          <w:szCs w:val="28"/>
          <w:lang w:val="uk-UA"/>
        </w:rPr>
        <w:t xml:space="preserve"> від кільк</w:t>
      </w:r>
      <w:r w:rsidR="00906A70">
        <w:rPr>
          <w:rFonts w:ascii="Times New Roman" w:hAnsi="Times New Roman" w:cs="Times New Roman"/>
          <w:sz w:val="28"/>
          <w:szCs w:val="28"/>
          <w:lang w:val="uk-UA"/>
        </w:rPr>
        <w:t>ості таких звернень у 2023</w:t>
      </w:r>
      <w:r w:rsidR="00A056A0">
        <w:rPr>
          <w:rFonts w:ascii="Times New Roman" w:hAnsi="Times New Roman" w:cs="Times New Roman"/>
          <w:sz w:val="28"/>
          <w:szCs w:val="28"/>
          <w:lang w:val="uk-UA"/>
        </w:rPr>
        <w:t xml:space="preserve"> році</w:t>
      </w:r>
      <w:r w:rsidRPr="00520039">
        <w:rPr>
          <w:rFonts w:ascii="Times New Roman" w:hAnsi="Times New Roman" w:cs="Times New Roman"/>
          <w:sz w:val="28"/>
          <w:szCs w:val="28"/>
          <w:lang w:val="uk-UA"/>
        </w:rPr>
        <w:t xml:space="preserve">. </w:t>
      </w:r>
      <w:r w:rsidR="00A056A0">
        <w:rPr>
          <w:rFonts w:ascii="Times New Roman" w:hAnsi="Times New Roman" w:cs="Times New Roman"/>
          <w:sz w:val="28"/>
          <w:szCs w:val="28"/>
          <w:lang w:val="uk-UA"/>
        </w:rPr>
        <w:t>Із загальної кількості</w:t>
      </w:r>
      <w:r w:rsidR="004321C7">
        <w:rPr>
          <w:rFonts w:ascii="Times New Roman" w:hAnsi="Times New Roman" w:cs="Times New Roman"/>
          <w:sz w:val="28"/>
          <w:szCs w:val="28"/>
          <w:lang w:val="uk-UA"/>
        </w:rPr>
        <w:t>-</w:t>
      </w:r>
      <w:r w:rsidR="00A056A0">
        <w:rPr>
          <w:rFonts w:ascii="Times New Roman" w:hAnsi="Times New Roman" w:cs="Times New Roman"/>
          <w:sz w:val="28"/>
          <w:szCs w:val="28"/>
          <w:lang w:val="uk-UA"/>
        </w:rPr>
        <w:t xml:space="preserve"> </w:t>
      </w:r>
      <w:r w:rsidR="00906A70">
        <w:rPr>
          <w:rFonts w:ascii="Times New Roman" w:hAnsi="Times New Roman" w:cs="Times New Roman"/>
          <w:sz w:val="28"/>
          <w:szCs w:val="28"/>
          <w:lang w:val="uk-UA"/>
        </w:rPr>
        <w:t>29</w:t>
      </w:r>
      <w:r w:rsidR="004321C7">
        <w:rPr>
          <w:rFonts w:ascii="Times New Roman" w:hAnsi="Times New Roman" w:cs="Times New Roman"/>
          <w:sz w:val="28"/>
          <w:szCs w:val="28"/>
          <w:lang w:val="uk-UA"/>
        </w:rPr>
        <w:t xml:space="preserve"> звернень повторних</w:t>
      </w:r>
      <w:r w:rsidR="00906A70">
        <w:rPr>
          <w:rFonts w:ascii="Times New Roman" w:hAnsi="Times New Roman" w:cs="Times New Roman"/>
          <w:sz w:val="28"/>
          <w:szCs w:val="28"/>
          <w:lang w:val="uk-UA"/>
        </w:rPr>
        <w:t xml:space="preserve"> (2023-18)</w:t>
      </w:r>
      <w:r w:rsidR="00A056A0">
        <w:rPr>
          <w:rFonts w:ascii="Times New Roman" w:hAnsi="Times New Roman" w:cs="Times New Roman"/>
          <w:sz w:val="28"/>
          <w:szCs w:val="28"/>
          <w:lang w:val="uk-UA"/>
        </w:rPr>
        <w:t xml:space="preserve">, </w:t>
      </w:r>
      <w:r w:rsidR="004321C7">
        <w:rPr>
          <w:rFonts w:ascii="Times New Roman" w:hAnsi="Times New Roman" w:cs="Times New Roman"/>
          <w:sz w:val="28"/>
          <w:szCs w:val="28"/>
          <w:lang w:val="uk-UA"/>
        </w:rPr>
        <w:t>74</w:t>
      </w:r>
      <w:r w:rsidR="00A056A0">
        <w:rPr>
          <w:rFonts w:ascii="Times New Roman" w:hAnsi="Times New Roman" w:cs="Times New Roman"/>
          <w:sz w:val="28"/>
          <w:szCs w:val="28"/>
          <w:lang w:val="uk-UA"/>
        </w:rPr>
        <w:t xml:space="preserve"> колективних</w:t>
      </w:r>
      <w:r w:rsidR="00906A70">
        <w:rPr>
          <w:rFonts w:ascii="Times New Roman" w:hAnsi="Times New Roman" w:cs="Times New Roman"/>
          <w:sz w:val="28"/>
          <w:szCs w:val="28"/>
          <w:lang w:val="uk-UA"/>
        </w:rPr>
        <w:t xml:space="preserve"> (2023-71)</w:t>
      </w:r>
      <w:r w:rsidR="00A056A0">
        <w:rPr>
          <w:rFonts w:ascii="Times New Roman" w:hAnsi="Times New Roman" w:cs="Times New Roman"/>
          <w:sz w:val="28"/>
          <w:szCs w:val="28"/>
          <w:lang w:val="uk-UA"/>
        </w:rPr>
        <w:t xml:space="preserve">. </w:t>
      </w:r>
      <w:r w:rsidRPr="00520039">
        <w:rPr>
          <w:rFonts w:ascii="Times New Roman" w:eastAsia="Batang" w:hAnsi="Times New Roman" w:cs="Times New Roman"/>
          <w:sz w:val="28"/>
          <w:szCs w:val="28"/>
          <w:lang w:val="uk-UA"/>
        </w:rPr>
        <w:t xml:space="preserve">Всі </w:t>
      </w:r>
      <w:r w:rsidR="004321C7">
        <w:rPr>
          <w:rFonts w:ascii="Times New Roman" w:eastAsia="Batang" w:hAnsi="Times New Roman" w:cs="Times New Roman"/>
          <w:sz w:val="28"/>
          <w:szCs w:val="28"/>
          <w:lang w:val="uk-UA"/>
        </w:rPr>
        <w:t>матеріали щодо звернень</w:t>
      </w:r>
      <w:r w:rsidRPr="00520039">
        <w:rPr>
          <w:rFonts w:ascii="Times New Roman" w:eastAsia="Batang" w:hAnsi="Times New Roman" w:cs="Times New Roman"/>
          <w:sz w:val="28"/>
          <w:szCs w:val="28"/>
          <w:lang w:val="uk-UA"/>
        </w:rPr>
        <w:t xml:space="preserve"> направл</w:t>
      </w:r>
      <w:r w:rsidR="004321C7">
        <w:rPr>
          <w:rFonts w:ascii="Times New Roman" w:eastAsia="Batang" w:hAnsi="Times New Roman" w:cs="Times New Roman"/>
          <w:sz w:val="28"/>
          <w:szCs w:val="28"/>
          <w:lang w:val="uk-UA"/>
        </w:rPr>
        <w:t>ялися</w:t>
      </w:r>
      <w:r w:rsidRPr="00520039">
        <w:rPr>
          <w:rFonts w:ascii="Times New Roman" w:eastAsia="Batang" w:hAnsi="Times New Roman" w:cs="Times New Roman"/>
          <w:sz w:val="28"/>
          <w:szCs w:val="28"/>
          <w:lang w:val="uk-UA"/>
        </w:rPr>
        <w:t xml:space="preserve"> виконавцям і розглядалися</w:t>
      </w:r>
      <w:r w:rsidR="004321C7">
        <w:rPr>
          <w:rFonts w:ascii="Times New Roman" w:eastAsia="Batang" w:hAnsi="Times New Roman" w:cs="Times New Roman"/>
          <w:sz w:val="28"/>
          <w:szCs w:val="28"/>
          <w:lang w:val="uk-UA"/>
        </w:rPr>
        <w:t xml:space="preserve"> ними</w:t>
      </w:r>
      <w:r w:rsidRPr="00520039">
        <w:rPr>
          <w:rFonts w:ascii="Times New Roman" w:eastAsia="Batang" w:hAnsi="Times New Roman" w:cs="Times New Roman"/>
          <w:sz w:val="28"/>
          <w:szCs w:val="28"/>
          <w:lang w:val="uk-UA"/>
        </w:rPr>
        <w:t xml:space="preserve"> у відповідності з вимогами чинного законодавства</w:t>
      </w:r>
      <w:r w:rsidR="00DF1B0C">
        <w:rPr>
          <w:rFonts w:ascii="Times New Roman" w:eastAsia="Batang" w:hAnsi="Times New Roman" w:cs="Times New Roman"/>
          <w:sz w:val="28"/>
          <w:szCs w:val="28"/>
          <w:lang w:val="uk-UA"/>
        </w:rPr>
        <w:t xml:space="preserve"> та дотриманням термінів виконання</w:t>
      </w:r>
      <w:r w:rsidRPr="00520039">
        <w:rPr>
          <w:rFonts w:ascii="Times New Roman" w:eastAsia="Batang" w:hAnsi="Times New Roman" w:cs="Times New Roman"/>
          <w:sz w:val="28"/>
          <w:szCs w:val="28"/>
          <w:lang w:val="uk-UA"/>
        </w:rPr>
        <w:t>.</w:t>
      </w:r>
    </w:p>
    <w:p w:rsidR="00906A70" w:rsidRDefault="00520039" w:rsidP="00520039">
      <w:pPr>
        <w:ind w:firstLine="708"/>
        <w:jc w:val="both"/>
        <w:rPr>
          <w:rFonts w:ascii="Times New Roman" w:eastAsia="Batang" w:hAnsi="Times New Roman" w:cs="Times New Roman"/>
          <w:sz w:val="28"/>
          <w:szCs w:val="28"/>
          <w:lang w:val="uk-UA"/>
        </w:rPr>
      </w:pPr>
      <w:r w:rsidRPr="00520039">
        <w:rPr>
          <w:rFonts w:ascii="Times New Roman" w:eastAsia="Batang" w:hAnsi="Times New Roman" w:cs="Times New Roman"/>
          <w:sz w:val="28"/>
          <w:szCs w:val="28"/>
          <w:lang w:val="uk-UA"/>
        </w:rPr>
        <w:t>Найбільш актуальними питаннями за тематичними групами, що порушувалися  громадянами у зверненнях, є питання:</w:t>
      </w:r>
    </w:p>
    <w:p w:rsidR="00520039" w:rsidRPr="00C638EE" w:rsidRDefault="00906A70" w:rsidP="004C18EE">
      <w:pPr>
        <w:ind w:left="4956" w:firstLine="708"/>
        <w:jc w:val="both"/>
        <w:rPr>
          <w:rFonts w:ascii="Times New Roman" w:eastAsia="Batang" w:hAnsi="Times New Roman" w:cs="Times New Roman"/>
          <w:b/>
          <w:sz w:val="28"/>
          <w:szCs w:val="28"/>
          <w:lang w:val="uk-UA"/>
        </w:rPr>
      </w:pPr>
      <w:r w:rsidRPr="00C638EE">
        <w:rPr>
          <w:rFonts w:ascii="Times New Roman" w:eastAsia="Batang" w:hAnsi="Times New Roman" w:cs="Times New Roman"/>
          <w:b/>
          <w:sz w:val="28"/>
          <w:szCs w:val="28"/>
          <w:lang w:val="uk-UA"/>
        </w:rPr>
        <w:t>2024</w:t>
      </w:r>
      <w:r w:rsidR="004C18EE" w:rsidRPr="00C638EE">
        <w:rPr>
          <w:rFonts w:ascii="Times New Roman" w:eastAsia="Batang" w:hAnsi="Times New Roman" w:cs="Times New Roman"/>
          <w:b/>
          <w:sz w:val="28"/>
          <w:szCs w:val="28"/>
          <w:lang w:val="uk-UA"/>
        </w:rPr>
        <w:tab/>
      </w:r>
      <w:r w:rsidR="004C18EE" w:rsidRPr="00C638EE">
        <w:rPr>
          <w:rFonts w:ascii="Times New Roman" w:eastAsia="Batang" w:hAnsi="Times New Roman" w:cs="Times New Roman"/>
          <w:b/>
          <w:sz w:val="28"/>
          <w:szCs w:val="28"/>
          <w:lang w:val="uk-UA"/>
        </w:rPr>
        <w:tab/>
      </w:r>
      <w:r w:rsidR="004C18EE" w:rsidRPr="00C638EE">
        <w:rPr>
          <w:rFonts w:ascii="Times New Roman" w:eastAsia="Batang" w:hAnsi="Times New Roman" w:cs="Times New Roman"/>
          <w:b/>
          <w:sz w:val="28"/>
          <w:szCs w:val="28"/>
          <w:lang w:val="uk-UA"/>
        </w:rPr>
        <w:tab/>
      </w:r>
      <w:r w:rsidRPr="00C638EE">
        <w:rPr>
          <w:rFonts w:ascii="Times New Roman" w:eastAsia="Batang" w:hAnsi="Times New Roman" w:cs="Times New Roman"/>
          <w:b/>
          <w:sz w:val="28"/>
          <w:szCs w:val="28"/>
          <w:lang w:val="uk-UA"/>
        </w:rPr>
        <w:t>2023</w:t>
      </w:r>
    </w:p>
    <w:p w:rsidR="00CF1B7A" w:rsidRPr="00CF1B7A" w:rsidRDefault="00CF1B7A" w:rsidP="00CF1B7A">
      <w:pPr>
        <w:numPr>
          <w:ilvl w:val="0"/>
          <w:numId w:val="9"/>
        </w:numPr>
        <w:tabs>
          <w:tab w:val="clear" w:pos="1068"/>
        </w:tabs>
        <w:ind w:left="567"/>
        <w:jc w:val="both"/>
        <w:rPr>
          <w:rFonts w:ascii="Times New Roman" w:eastAsia="Batang" w:hAnsi="Times New Roman" w:cs="Times New Roman"/>
          <w:sz w:val="28"/>
          <w:szCs w:val="28"/>
          <w:lang w:val="uk-UA"/>
        </w:rPr>
      </w:pPr>
      <w:r w:rsidRPr="00520039">
        <w:rPr>
          <w:rFonts w:ascii="Times New Roman" w:eastAsia="Batang" w:hAnsi="Times New Roman" w:cs="Times New Roman"/>
          <w:sz w:val="28"/>
          <w:szCs w:val="28"/>
          <w:lang w:val="uk-UA"/>
        </w:rPr>
        <w:t>соціального захисту –</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Pr>
          <w:rFonts w:ascii="Times New Roman" w:eastAsia="Batang" w:hAnsi="Times New Roman" w:cs="Times New Roman"/>
          <w:sz w:val="28"/>
          <w:szCs w:val="28"/>
          <w:lang w:val="uk-UA"/>
        </w:rPr>
        <w:t>858</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Pr>
          <w:rFonts w:ascii="Times New Roman" w:eastAsia="Batang" w:hAnsi="Times New Roman" w:cs="Times New Roman"/>
          <w:sz w:val="28"/>
          <w:szCs w:val="28"/>
          <w:lang w:val="uk-UA"/>
        </w:rPr>
        <w:t>396</w:t>
      </w:r>
      <w:r w:rsidRPr="00520039">
        <w:rPr>
          <w:rFonts w:ascii="Times New Roman" w:eastAsia="Batang" w:hAnsi="Times New Roman" w:cs="Times New Roman"/>
          <w:sz w:val="28"/>
          <w:szCs w:val="28"/>
          <w:lang w:val="uk-UA"/>
        </w:rPr>
        <w:t xml:space="preserve"> </w:t>
      </w:r>
    </w:p>
    <w:p w:rsidR="00520039" w:rsidRDefault="00520039" w:rsidP="00520039">
      <w:pPr>
        <w:numPr>
          <w:ilvl w:val="0"/>
          <w:numId w:val="9"/>
        </w:numPr>
        <w:tabs>
          <w:tab w:val="clear" w:pos="1068"/>
        </w:tabs>
        <w:ind w:left="567"/>
        <w:jc w:val="both"/>
        <w:rPr>
          <w:rFonts w:ascii="Times New Roman" w:eastAsia="Batang" w:hAnsi="Times New Roman" w:cs="Times New Roman"/>
          <w:sz w:val="28"/>
          <w:szCs w:val="28"/>
          <w:lang w:val="uk-UA"/>
        </w:rPr>
      </w:pPr>
      <w:r w:rsidRPr="00520039">
        <w:rPr>
          <w:rFonts w:ascii="Times New Roman" w:eastAsia="Batang" w:hAnsi="Times New Roman" w:cs="Times New Roman"/>
          <w:sz w:val="28"/>
          <w:szCs w:val="28"/>
          <w:lang w:val="uk-UA"/>
        </w:rPr>
        <w:t>аграрної політики і земельних відносин –</w:t>
      </w:r>
      <w:r w:rsidR="004C18EE">
        <w:rPr>
          <w:rFonts w:ascii="Times New Roman" w:eastAsia="Batang" w:hAnsi="Times New Roman" w:cs="Times New Roman"/>
          <w:sz w:val="28"/>
          <w:szCs w:val="28"/>
          <w:lang w:val="uk-UA"/>
        </w:rPr>
        <w:tab/>
      </w:r>
      <w:r w:rsidR="00906A70">
        <w:rPr>
          <w:rFonts w:ascii="Times New Roman" w:eastAsia="Batang" w:hAnsi="Times New Roman" w:cs="Times New Roman"/>
          <w:sz w:val="28"/>
          <w:szCs w:val="28"/>
          <w:lang w:val="uk-UA"/>
        </w:rPr>
        <w:t>585</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906A70">
        <w:rPr>
          <w:rFonts w:ascii="Times New Roman" w:eastAsia="Batang" w:hAnsi="Times New Roman" w:cs="Times New Roman"/>
          <w:sz w:val="28"/>
          <w:szCs w:val="28"/>
          <w:lang w:val="uk-UA"/>
        </w:rPr>
        <w:t>632</w:t>
      </w:r>
    </w:p>
    <w:p w:rsidR="00520039" w:rsidRPr="00520039" w:rsidRDefault="00520039" w:rsidP="00520039">
      <w:pPr>
        <w:numPr>
          <w:ilvl w:val="0"/>
          <w:numId w:val="9"/>
        </w:numPr>
        <w:tabs>
          <w:tab w:val="clear" w:pos="1068"/>
        </w:tabs>
        <w:ind w:left="567"/>
        <w:jc w:val="both"/>
        <w:rPr>
          <w:rFonts w:ascii="Times New Roman" w:eastAsia="Batang" w:hAnsi="Times New Roman" w:cs="Times New Roman"/>
          <w:sz w:val="28"/>
          <w:szCs w:val="28"/>
          <w:lang w:val="uk-UA"/>
        </w:rPr>
      </w:pPr>
      <w:r w:rsidRPr="00520039">
        <w:rPr>
          <w:rFonts w:ascii="Times New Roman" w:eastAsia="Batang" w:hAnsi="Times New Roman" w:cs="Times New Roman"/>
          <w:sz w:val="28"/>
          <w:szCs w:val="28"/>
          <w:lang w:val="uk-UA"/>
        </w:rPr>
        <w:t>комунального господарства –</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906A70">
        <w:rPr>
          <w:rFonts w:ascii="Times New Roman" w:eastAsia="Batang" w:hAnsi="Times New Roman" w:cs="Times New Roman"/>
          <w:sz w:val="28"/>
          <w:szCs w:val="28"/>
          <w:lang w:val="uk-UA"/>
        </w:rPr>
        <w:t>392</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321C7">
        <w:rPr>
          <w:rFonts w:ascii="Times New Roman" w:eastAsia="Batang" w:hAnsi="Times New Roman" w:cs="Times New Roman"/>
          <w:sz w:val="28"/>
          <w:szCs w:val="28"/>
          <w:lang w:val="uk-UA"/>
        </w:rPr>
        <w:t>338</w:t>
      </w:r>
    </w:p>
    <w:p w:rsidR="00520039" w:rsidRDefault="009E7B72" w:rsidP="00520039">
      <w:pPr>
        <w:numPr>
          <w:ilvl w:val="0"/>
          <w:numId w:val="9"/>
        </w:numPr>
        <w:tabs>
          <w:tab w:val="clear" w:pos="1068"/>
        </w:tabs>
        <w:ind w:left="567"/>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охорони здоров’я –</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CF1B7A">
        <w:rPr>
          <w:rFonts w:ascii="Times New Roman" w:eastAsia="Batang" w:hAnsi="Times New Roman" w:cs="Times New Roman"/>
          <w:sz w:val="28"/>
          <w:szCs w:val="28"/>
          <w:lang w:val="uk-UA"/>
        </w:rPr>
        <w:t>36</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321C7">
        <w:rPr>
          <w:rFonts w:ascii="Times New Roman" w:eastAsia="Batang" w:hAnsi="Times New Roman" w:cs="Times New Roman"/>
          <w:sz w:val="28"/>
          <w:szCs w:val="28"/>
          <w:lang w:val="uk-UA"/>
        </w:rPr>
        <w:t>54</w:t>
      </w:r>
    </w:p>
    <w:p w:rsidR="000742E7" w:rsidRPr="000742E7" w:rsidRDefault="000742E7" w:rsidP="000742E7">
      <w:pPr>
        <w:numPr>
          <w:ilvl w:val="0"/>
          <w:numId w:val="9"/>
        </w:numPr>
        <w:tabs>
          <w:tab w:val="clear" w:pos="1068"/>
        </w:tabs>
        <w:ind w:left="567"/>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транспорту і зв’язку –</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CF1B7A">
        <w:rPr>
          <w:rFonts w:ascii="Times New Roman" w:eastAsia="Batang" w:hAnsi="Times New Roman" w:cs="Times New Roman"/>
          <w:sz w:val="28"/>
          <w:szCs w:val="28"/>
          <w:lang w:val="uk-UA"/>
        </w:rPr>
        <w:t>41</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Pr>
          <w:rFonts w:ascii="Times New Roman" w:eastAsia="Batang" w:hAnsi="Times New Roman" w:cs="Times New Roman"/>
          <w:sz w:val="28"/>
          <w:szCs w:val="28"/>
          <w:lang w:val="uk-UA"/>
        </w:rPr>
        <w:t>31</w:t>
      </w:r>
    </w:p>
    <w:p w:rsidR="00520039" w:rsidRDefault="00520039" w:rsidP="00520039">
      <w:pPr>
        <w:numPr>
          <w:ilvl w:val="0"/>
          <w:numId w:val="9"/>
        </w:numPr>
        <w:tabs>
          <w:tab w:val="clear" w:pos="1068"/>
        </w:tabs>
        <w:ind w:left="567"/>
        <w:jc w:val="both"/>
        <w:rPr>
          <w:rFonts w:ascii="Times New Roman" w:eastAsia="Batang" w:hAnsi="Times New Roman" w:cs="Times New Roman"/>
          <w:sz w:val="28"/>
          <w:szCs w:val="28"/>
          <w:lang w:val="uk-UA"/>
        </w:rPr>
      </w:pPr>
      <w:r w:rsidRPr="00520039">
        <w:rPr>
          <w:rFonts w:ascii="Times New Roman" w:eastAsia="Batang" w:hAnsi="Times New Roman" w:cs="Times New Roman"/>
          <w:sz w:val="28"/>
          <w:szCs w:val="28"/>
          <w:lang w:val="uk-UA"/>
        </w:rPr>
        <w:t>екології  та природних ресурсів –</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CF1B7A">
        <w:rPr>
          <w:rFonts w:ascii="Times New Roman" w:eastAsia="Batang" w:hAnsi="Times New Roman" w:cs="Times New Roman"/>
          <w:sz w:val="28"/>
          <w:szCs w:val="28"/>
          <w:lang w:val="uk-UA"/>
        </w:rPr>
        <w:t>39</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321C7">
        <w:rPr>
          <w:rFonts w:ascii="Times New Roman" w:eastAsia="Batang" w:hAnsi="Times New Roman" w:cs="Times New Roman"/>
          <w:sz w:val="28"/>
          <w:szCs w:val="28"/>
          <w:lang w:val="uk-UA"/>
        </w:rPr>
        <w:t>12</w:t>
      </w:r>
    </w:p>
    <w:p w:rsidR="000742E7" w:rsidRPr="000742E7" w:rsidRDefault="000742E7" w:rsidP="000742E7">
      <w:pPr>
        <w:numPr>
          <w:ilvl w:val="0"/>
          <w:numId w:val="9"/>
        </w:numPr>
        <w:tabs>
          <w:tab w:val="clear" w:pos="1068"/>
        </w:tabs>
        <w:ind w:left="567"/>
        <w:jc w:val="both"/>
        <w:rPr>
          <w:rFonts w:ascii="Times New Roman" w:eastAsia="Batang" w:hAnsi="Times New Roman" w:cs="Times New Roman"/>
          <w:sz w:val="28"/>
          <w:szCs w:val="28"/>
          <w:lang w:val="uk-UA"/>
        </w:rPr>
      </w:pPr>
      <w:r w:rsidRPr="00520039">
        <w:rPr>
          <w:rFonts w:ascii="Times New Roman" w:eastAsia="Batang" w:hAnsi="Times New Roman" w:cs="Times New Roman"/>
          <w:sz w:val="28"/>
          <w:szCs w:val="28"/>
          <w:lang w:val="uk-UA"/>
        </w:rPr>
        <w:t>житлової політики –</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CF1B7A">
        <w:rPr>
          <w:rFonts w:ascii="Times New Roman" w:eastAsia="Batang" w:hAnsi="Times New Roman" w:cs="Times New Roman"/>
          <w:sz w:val="28"/>
          <w:szCs w:val="28"/>
          <w:lang w:val="uk-UA"/>
        </w:rPr>
        <w:t>37</w:t>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sidR="004C18EE">
        <w:rPr>
          <w:rFonts w:ascii="Times New Roman" w:eastAsia="Batang" w:hAnsi="Times New Roman" w:cs="Times New Roman"/>
          <w:sz w:val="28"/>
          <w:szCs w:val="28"/>
          <w:lang w:val="uk-UA"/>
        </w:rPr>
        <w:tab/>
      </w:r>
      <w:r>
        <w:rPr>
          <w:rFonts w:ascii="Times New Roman" w:eastAsia="Batang" w:hAnsi="Times New Roman" w:cs="Times New Roman"/>
          <w:sz w:val="28"/>
          <w:szCs w:val="28"/>
          <w:lang w:val="uk-UA"/>
        </w:rPr>
        <w:t>8</w:t>
      </w:r>
    </w:p>
    <w:p w:rsidR="00520039" w:rsidRPr="00520039" w:rsidRDefault="00520039" w:rsidP="00520039">
      <w:pPr>
        <w:pStyle w:val="a7"/>
        <w:numPr>
          <w:ilvl w:val="0"/>
          <w:numId w:val="9"/>
        </w:numPr>
        <w:tabs>
          <w:tab w:val="clear" w:pos="1068"/>
        </w:tabs>
        <w:spacing w:after="0" w:line="240" w:lineRule="auto"/>
        <w:ind w:left="567"/>
        <w:jc w:val="both"/>
        <w:rPr>
          <w:rFonts w:ascii="Times New Roman" w:eastAsiaTheme="minorHAnsi" w:hAnsi="Times New Roman"/>
          <w:sz w:val="28"/>
          <w:szCs w:val="28"/>
          <w:lang w:val="uk-UA"/>
        </w:rPr>
      </w:pPr>
      <w:r w:rsidRPr="00520039">
        <w:rPr>
          <w:rFonts w:ascii="Times New Roman" w:eastAsia="Batang" w:hAnsi="Times New Roman"/>
          <w:sz w:val="28"/>
          <w:szCs w:val="28"/>
          <w:lang w:val="uk-UA"/>
        </w:rPr>
        <w:t>інші –</w:t>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CF1B7A">
        <w:rPr>
          <w:rFonts w:ascii="Times New Roman" w:eastAsia="Batang" w:hAnsi="Times New Roman"/>
          <w:sz w:val="28"/>
          <w:szCs w:val="28"/>
          <w:lang w:val="uk-UA"/>
        </w:rPr>
        <w:t>111</w:t>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4C18EE">
        <w:rPr>
          <w:rFonts w:ascii="Times New Roman" w:eastAsia="Batang" w:hAnsi="Times New Roman"/>
          <w:sz w:val="28"/>
          <w:szCs w:val="28"/>
          <w:lang w:val="uk-UA"/>
        </w:rPr>
        <w:tab/>
      </w:r>
      <w:r w:rsidR="00C5147C">
        <w:rPr>
          <w:rFonts w:ascii="Times New Roman" w:eastAsia="Batang" w:hAnsi="Times New Roman"/>
          <w:sz w:val="28"/>
          <w:szCs w:val="28"/>
          <w:lang w:val="uk-UA"/>
        </w:rPr>
        <w:t>60</w:t>
      </w:r>
    </w:p>
    <w:p w:rsidR="00520039" w:rsidRPr="00520039" w:rsidRDefault="00520039" w:rsidP="00520039">
      <w:pPr>
        <w:ind w:firstLine="708"/>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За результати розгляду звернень:</w:t>
      </w:r>
    </w:p>
    <w:p w:rsidR="00520039" w:rsidRPr="00520039" w:rsidRDefault="00520039" w:rsidP="00520039">
      <w:pPr>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   -   </w:t>
      </w:r>
      <w:r w:rsidR="00EE392C">
        <w:rPr>
          <w:rFonts w:ascii="Times New Roman" w:hAnsi="Times New Roman" w:cs="Times New Roman"/>
          <w:sz w:val="28"/>
          <w:szCs w:val="28"/>
          <w:lang w:val="uk-UA"/>
        </w:rPr>
        <w:t xml:space="preserve"> вирішено позитивно</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EE392C">
        <w:rPr>
          <w:rFonts w:ascii="Times New Roman" w:hAnsi="Times New Roman" w:cs="Times New Roman"/>
          <w:sz w:val="28"/>
          <w:szCs w:val="28"/>
          <w:lang w:val="uk-UA"/>
        </w:rPr>
        <w:t>1518</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CF1B7A">
        <w:rPr>
          <w:rFonts w:ascii="Times New Roman" w:hAnsi="Times New Roman" w:cs="Times New Roman"/>
          <w:sz w:val="28"/>
          <w:szCs w:val="28"/>
          <w:lang w:val="uk-UA"/>
        </w:rPr>
        <w:t>1245</w:t>
      </w:r>
    </w:p>
    <w:p w:rsidR="00520039" w:rsidRPr="00520039" w:rsidRDefault="00520039" w:rsidP="00520039">
      <w:pPr>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   -   </w:t>
      </w:r>
      <w:r w:rsidR="00EE392C">
        <w:rPr>
          <w:rFonts w:ascii="Times New Roman" w:hAnsi="Times New Roman" w:cs="Times New Roman"/>
          <w:sz w:val="28"/>
          <w:szCs w:val="28"/>
          <w:lang w:val="uk-UA"/>
        </w:rPr>
        <w:t xml:space="preserve"> надано роз’яснення</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EE392C">
        <w:rPr>
          <w:rFonts w:ascii="Times New Roman" w:hAnsi="Times New Roman" w:cs="Times New Roman"/>
          <w:sz w:val="28"/>
          <w:szCs w:val="28"/>
          <w:lang w:val="uk-UA"/>
        </w:rPr>
        <w:t>378</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CF1B7A">
        <w:rPr>
          <w:rFonts w:ascii="Times New Roman" w:hAnsi="Times New Roman" w:cs="Times New Roman"/>
          <w:sz w:val="28"/>
          <w:szCs w:val="28"/>
          <w:lang w:val="uk-UA"/>
        </w:rPr>
        <w:t>183</w:t>
      </w:r>
    </w:p>
    <w:p w:rsidR="00520039" w:rsidRPr="00520039" w:rsidRDefault="00520039" w:rsidP="00520039">
      <w:pPr>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   -   </w:t>
      </w:r>
      <w:r w:rsidR="00EE392C">
        <w:rPr>
          <w:rFonts w:ascii="Times New Roman" w:hAnsi="Times New Roman" w:cs="Times New Roman"/>
          <w:sz w:val="28"/>
          <w:szCs w:val="28"/>
          <w:lang w:val="uk-UA"/>
        </w:rPr>
        <w:t xml:space="preserve"> </w:t>
      </w:r>
      <w:r w:rsidR="00CF1B7A">
        <w:rPr>
          <w:rFonts w:ascii="Times New Roman" w:hAnsi="Times New Roman" w:cs="Times New Roman"/>
          <w:sz w:val="28"/>
          <w:szCs w:val="28"/>
          <w:lang w:val="uk-UA"/>
        </w:rPr>
        <w:t>задоволено частково</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EE392C">
        <w:rPr>
          <w:rFonts w:ascii="Times New Roman" w:hAnsi="Times New Roman" w:cs="Times New Roman"/>
          <w:sz w:val="28"/>
          <w:szCs w:val="28"/>
          <w:lang w:val="uk-UA"/>
        </w:rPr>
        <w:t>89</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EE392C">
        <w:rPr>
          <w:rFonts w:ascii="Times New Roman" w:hAnsi="Times New Roman" w:cs="Times New Roman"/>
          <w:sz w:val="28"/>
          <w:szCs w:val="28"/>
          <w:lang w:val="uk-UA"/>
        </w:rPr>
        <w:t>75</w:t>
      </w:r>
    </w:p>
    <w:p w:rsidR="00520039" w:rsidRPr="00520039" w:rsidRDefault="00C5147C" w:rsidP="0052003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EE392C">
        <w:rPr>
          <w:rFonts w:ascii="Times New Roman" w:hAnsi="Times New Roman" w:cs="Times New Roman"/>
          <w:sz w:val="28"/>
          <w:szCs w:val="28"/>
          <w:lang w:val="uk-UA"/>
        </w:rPr>
        <w:t xml:space="preserve"> </w:t>
      </w:r>
      <w:r w:rsidR="00520039" w:rsidRPr="00520039">
        <w:rPr>
          <w:rFonts w:ascii="Times New Roman" w:hAnsi="Times New Roman" w:cs="Times New Roman"/>
          <w:sz w:val="28"/>
          <w:szCs w:val="28"/>
          <w:lang w:val="uk-UA"/>
        </w:rPr>
        <w:t>відмовлен</w:t>
      </w:r>
      <w:r w:rsidR="00EE392C">
        <w:rPr>
          <w:rFonts w:ascii="Times New Roman" w:hAnsi="Times New Roman" w:cs="Times New Roman"/>
          <w:sz w:val="28"/>
          <w:szCs w:val="28"/>
          <w:lang w:val="uk-UA"/>
        </w:rPr>
        <w:t>о у задоволенні з</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EE392C">
        <w:rPr>
          <w:rFonts w:ascii="Times New Roman" w:hAnsi="Times New Roman" w:cs="Times New Roman"/>
          <w:sz w:val="28"/>
          <w:szCs w:val="28"/>
          <w:lang w:val="uk-UA"/>
        </w:rPr>
        <w:t>114</w:t>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4C18EE">
        <w:rPr>
          <w:rFonts w:ascii="Times New Roman" w:hAnsi="Times New Roman" w:cs="Times New Roman"/>
          <w:sz w:val="28"/>
          <w:szCs w:val="28"/>
          <w:lang w:val="uk-UA"/>
        </w:rPr>
        <w:tab/>
      </w:r>
      <w:r w:rsidR="00EE392C">
        <w:rPr>
          <w:rFonts w:ascii="Times New Roman" w:hAnsi="Times New Roman" w:cs="Times New Roman"/>
          <w:sz w:val="28"/>
          <w:szCs w:val="28"/>
          <w:lang w:val="uk-UA"/>
        </w:rPr>
        <w:t>28</w:t>
      </w:r>
    </w:p>
    <w:p w:rsidR="00520039" w:rsidRPr="00520039" w:rsidRDefault="004C18EE" w:rsidP="0052003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E392C">
        <w:rPr>
          <w:rFonts w:ascii="Times New Roman" w:hAnsi="Times New Roman" w:cs="Times New Roman"/>
          <w:sz w:val="28"/>
          <w:szCs w:val="28"/>
          <w:lang w:val="uk-UA"/>
        </w:rPr>
        <w:t>різних причин</w:t>
      </w:r>
    </w:p>
    <w:p w:rsidR="00520039" w:rsidRPr="00520039" w:rsidRDefault="00520039" w:rsidP="00520039">
      <w:pPr>
        <w:ind w:firstLine="708"/>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Продовжувалася робота щодо виконання Закону України «Про доступ до публ</w:t>
      </w:r>
      <w:r w:rsidR="00EE392C">
        <w:rPr>
          <w:rFonts w:ascii="Times New Roman" w:hAnsi="Times New Roman" w:cs="Times New Roman"/>
          <w:sz w:val="28"/>
          <w:szCs w:val="28"/>
          <w:lang w:val="uk-UA"/>
        </w:rPr>
        <w:t>ічної інформації». Протягом 2024</w:t>
      </w:r>
      <w:r w:rsidRPr="00520039">
        <w:rPr>
          <w:rFonts w:ascii="Times New Roman" w:hAnsi="Times New Roman" w:cs="Times New Roman"/>
          <w:sz w:val="28"/>
          <w:szCs w:val="28"/>
          <w:lang w:val="uk-UA"/>
        </w:rPr>
        <w:t xml:space="preserve"> року надійшло та зареєстровано </w:t>
      </w:r>
      <w:r w:rsidR="00C5147C">
        <w:rPr>
          <w:rFonts w:ascii="Times New Roman" w:hAnsi="Times New Roman" w:cs="Times New Roman"/>
          <w:sz w:val="28"/>
          <w:szCs w:val="28"/>
          <w:lang w:val="uk-UA"/>
        </w:rPr>
        <w:lastRenderedPageBreak/>
        <w:t>1</w:t>
      </w:r>
      <w:r w:rsidR="00880E45">
        <w:rPr>
          <w:rFonts w:ascii="Times New Roman" w:hAnsi="Times New Roman" w:cs="Times New Roman"/>
          <w:sz w:val="28"/>
          <w:szCs w:val="28"/>
          <w:lang w:val="uk-UA"/>
        </w:rPr>
        <w:t>49</w:t>
      </w:r>
      <w:r w:rsidR="00C638EE">
        <w:rPr>
          <w:rFonts w:ascii="Times New Roman" w:hAnsi="Times New Roman" w:cs="Times New Roman"/>
          <w:sz w:val="28"/>
          <w:szCs w:val="28"/>
          <w:lang w:val="uk-UA"/>
        </w:rPr>
        <w:t> </w:t>
      </w:r>
      <w:bookmarkStart w:id="0" w:name="_GoBack"/>
      <w:bookmarkEnd w:id="0"/>
      <w:r w:rsidRPr="00520039">
        <w:rPr>
          <w:rFonts w:ascii="Times New Roman" w:hAnsi="Times New Roman" w:cs="Times New Roman"/>
          <w:sz w:val="28"/>
          <w:szCs w:val="28"/>
          <w:lang w:val="uk-UA"/>
        </w:rPr>
        <w:t>запитів на публічну інформацію</w:t>
      </w:r>
      <w:r w:rsidR="00A056A0">
        <w:rPr>
          <w:rFonts w:ascii="Times New Roman" w:hAnsi="Times New Roman" w:cs="Times New Roman"/>
          <w:sz w:val="28"/>
          <w:szCs w:val="28"/>
          <w:lang w:val="uk-UA"/>
        </w:rPr>
        <w:t xml:space="preserve">, що </w:t>
      </w:r>
      <w:r w:rsidR="00880E45" w:rsidRPr="00880E45">
        <w:rPr>
          <w:rFonts w:ascii="Times New Roman" w:hAnsi="Times New Roman" w:cs="Times New Roman"/>
          <w:b/>
          <w:sz w:val="28"/>
          <w:szCs w:val="28"/>
          <w:lang w:val="uk-UA"/>
        </w:rPr>
        <w:t>на 18 менше</w:t>
      </w:r>
      <w:r w:rsidR="00C638EE">
        <w:rPr>
          <w:rFonts w:ascii="Times New Roman" w:hAnsi="Times New Roman" w:cs="Times New Roman"/>
          <w:b/>
          <w:sz w:val="28"/>
          <w:szCs w:val="28"/>
          <w:lang w:val="uk-UA"/>
        </w:rPr>
        <w:t>,</w:t>
      </w:r>
      <w:r w:rsidR="00880E45">
        <w:rPr>
          <w:rFonts w:ascii="Times New Roman" w:hAnsi="Times New Roman" w:cs="Times New Roman"/>
          <w:sz w:val="28"/>
          <w:szCs w:val="28"/>
          <w:lang w:val="uk-UA"/>
        </w:rPr>
        <w:t xml:space="preserve">  аніж у 2023</w:t>
      </w:r>
      <w:r w:rsidR="00A056A0">
        <w:rPr>
          <w:rFonts w:ascii="Times New Roman" w:hAnsi="Times New Roman" w:cs="Times New Roman"/>
          <w:sz w:val="28"/>
          <w:szCs w:val="28"/>
          <w:lang w:val="uk-UA"/>
        </w:rPr>
        <w:t xml:space="preserve"> році</w:t>
      </w:r>
      <w:r w:rsidRPr="00520039">
        <w:rPr>
          <w:rFonts w:ascii="Times New Roman" w:hAnsi="Times New Roman" w:cs="Times New Roman"/>
          <w:sz w:val="28"/>
          <w:szCs w:val="28"/>
          <w:lang w:val="uk-UA"/>
        </w:rPr>
        <w:t>. Запитувачами інформації в основному були фізичні особи, які отримали відповіді в установлені законом терміни.</w:t>
      </w:r>
    </w:p>
    <w:p w:rsidR="00520039" w:rsidRPr="00520039" w:rsidRDefault="00520039" w:rsidP="00520039">
      <w:pPr>
        <w:ind w:firstLine="708"/>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На виконання Указу Президента України від 07.02.2008 №109/2008, відповідно до розпорядження міського голови від 12.03.2020 № 56 «Про Положення про організацію усного прийому громадян з особистих питань керівництвом Долинської міської ради» проводилася робота з організації усних прийомів громадян міським головою та його заступниками. У звітному році міським головою проведено </w:t>
      </w:r>
      <w:r w:rsidR="002A0B26">
        <w:rPr>
          <w:rFonts w:ascii="Times New Roman" w:hAnsi="Times New Roman" w:cs="Times New Roman"/>
          <w:sz w:val="28"/>
          <w:szCs w:val="28"/>
          <w:lang w:val="uk-UA"/>
        </w:rPr>
        <w:t>6</w:t>
      </w:r>
      <w:r w:rsidRPr="00520039">
        <w:rPr>
          <w:rFonts w:ascii="Times New Roman" w:hAnsi="Times New Roman" w:cs="Times New Roman"/>
          <w:sz w:val="28"/>
          <w:szCs w:val="28"/>
          <w:lang w:val="uk-UA"/>
        </w:rPr>
        <w:t xml:space="preserve"> особистих прийомів громадян, на яких прийнято </w:t>
      </w:r>
      <w:r w:rsidR="002A0B26">
        <w:rPr>
          <w:rFonts w:ascii="Times New Roman" w:hAnsi="Times New Roman" w:cs="Times New Roman"/>
          <w:sz w:val="28"/>
          <w:szCs w:val="28"/>
          <w:lang w:val="uk-UA"/>
        </w:rPr>
        <w:t>30</w:t>
      </w:r>
      <w:r w:rsidR="00ED4638">
        <w:rPr>
          <w:rFonts w:ascii="Times New Roman" w:hAnsi="Times New Roman" w:cs="Times New Roman"/>
          <w:sz w:val="28"/>
          <w:szCs w:val="28"/>
          <w:lang w:val="uk-UA"/>
        </w:rPr>
        <w:t xml:space="preserve"> ж</w:t>
      </w:r>
      <w:r w:rsidR="009143E3">
        <w:rPr>
          <w:rFonts w:ascii="Times New Roman" w:hAnsi="Times New Roman" w:cs="Times New Roman"/>
          <w:sz w:val="28"/>
          <w:szCs w:val="28"/>
          <w:lang w:val="uk-UA"/>
        </w:rPr>
        <w:t>ителі</w:t>
      </w:r>
      <w:r w:rsidRPr="00520039">
        <w:rPr>
          <w:rFonts w:ascii="Times New Roman" w:hAnsi="Times New Roman" w:cs="Times New Roman"/>
          <w:sz w:val="28"/>
          <w:szCs w:val="28"/>
          <w:lang w:val="uk-UA"/>
        </w:rPr>
        <w:t xml:space="preserve"> Долинської ТГ</w:t>
      </w:r>
      <w:r w:rsidR="00A056A0">
        <w:rPr>
          <w:rFonts w:ascii="Times New Roman" w:hAnsi="Times New Roman" w:cs="Times New Roman"/>
          <w:sz w:val="28"/>
          <w:szCs w:val="28"/>
          <w:lang w:val="uk-UA"/>
        </w:rPr>
        <w:t xml:space="preserve"> </w:t>
      </w:r>
      <w:r w:rsidR="00C2241F">
        <w:rPr>
          <w:rFonts w:ascii="Times New Roman" w:hAnsi="Times New Roman" w:cs="Times New Roman"/>
          <w:sz w:val="28"/>
          <w:szCs w:val="28"/>
          <w:lang w:val="uk-UA"/>
        </w:rPr>
        <w:t>.</w:t>
      </w:r>
    </w:p>
    <w:p w:rsidR="006F76BA" w:rsidRDefault="00520039" w:rsidP="00520039">
      <w:pPr>
        <w:ind w:firstLine="708"/>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В результаті прийомів розглянуто </w:t>
      </w:r>
      <w:r w:rsidR="00B80782" w:rsidRPr="00B80782">
        <w:rPr>
          <w:rFonts w:ascii="Times New Roman" w:hAnsi="Times New Roman" w:cs="Times New Roman"/>
          <w:sz w:val="28"/>
          <w:szCs w:val="28"/>
          <w:lang w:val="uk-UA"/>
        </w:rPr>
        <w:t>34 питання</w:t>
      </w:r>
      <w:r w:rsidR="00A056A0">
        <w:rPr>
          <w:rFonts w:ascii="Times New Roman" w:hAnsi="Times New Roman" w:cs="Times New Roman"/>
          <w:sz w:val="28"/>
          <w:szCs w:val="28"/>
          <w:lang w:val="uk-UA"/>
        </w:rPr>
        <w:t xml:space="preserve"> </w:t>
      </w:r>
      <w:r w:rsidRPr="00520039">
        <w:rPr>
          <w:rFonts w:ascii="Times New Roman" w:hAnsi="Times New Roman" w:cs="Times New Roman"/>
          <w:sz w:val="28"/>
          <w:szCs w:val="28"/>
          <w:lang w:val="uk-UA"/>
        </w:rPr>
        <w:t xml:space="preserve">з яких позитивно вирішено </w:t>
      </w:r>
      <w:r w:rsidR="002403D2">
        <w:rPr>
          <w:rFonts w:ascii="Times New Roman" w:hAnsi="Times New Roman" w:cs="Times New Roman"/>
          <w:sz w:val="28"/>
          <w:szCs w:val="28"/>
          <w:lang w:val="uk-UA"/>
        </w:rPr>
        <w:t>-</w:t>
      </w:r>
      <w:r w:rsidR="00B80782">
        <w:rPr>
          <w:rFonts w:ascii="Times New Roman" w:hAnsi="Times New Roman" w:cs="Times New Roman"/>
          <w:sz w:val="28"/>
          <w:szCs w:val="28"/>
          <w:lang w:val="uk-UA"/>
        </w:rPr>
        <w:t>19</w:t>
      </w:r>
      <w:r w:rsidRPr="00520039">
        <w:rPr>
          <w:rFonts w:ascii="Times New Roman" w:hAnsi="Times New Roman" w:cs="Times New Roman"/>
          <w:sz w:val="28"/>
          <w:szCs w:val="28"/>
          <w:lang w:val="uk-UA"/>
        </w:rPr>
        <w:t xml:space="preserve">, надано відповідні роз’яснення - </w:t>
      </w:r>
      <w:r w:rsidR="00B80782">
        <w:rPr>
          <w:rFonts w:ascii="Times New Roman" w:hAnsi="Times New Roman" w:cs="Times New Roman"/>
          <w:sz w:val="28"/>
          <w:szCs w:val="28"/>
          <w:lang w:val="uk-UA"/>
        </w:rPr>
        <w:t>15</w:t>
      </w:r>
      <w:r w:rsidRPr="00520039">
        <w:rPr>
          <w:rFonts w:ascii="Times New Roman" w:hAnsi="Times New Roman" w:cs="Times New Roman"/>
          <w:sz w:val="28"/>
          <w:szCs w:val="28"/>
          <w:lang w:val="uk-UA"/>
        </w:rPr>
        <w:t>.</w:t>
      </w:r>
      <w:r w:rsidR="00B80782">
        <w:rPr>
          <w:rFonts w:ascii="Times New Roman" w:hAnsi="Times New Roman" w:cs="Times New Roman"/>
          <w:sz w:val="28"/>
          <w:szCs w:val="28"/>
          <w:lang w:val="uk-UA"/>
        </w:rPr>
        <w:t xml:space="preserve"> </w:t>
      </w:r>
    </w:p>
    <w:p w:rsidR="008D2F07" w:rsidRDefault="00B80782" w:rsidP="0052003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Окрім того</w:t>
      </w:r>
      <w:r w:rsidR="006F76BA">
        <w:rPr>
          <w:rFonts w:ascii="Times New Roman" w:hAnsi="Times New Roman" w:cs="Times New Roman"/>
          <w:sz w:val="28"/>
          <w:szCs w:val="28"/>
          <w:lang w:val="uk-UA"/>
        </w:rPr>
        <w:t>,</w:t>
      </w:r>
      <w:r>
        <w:rPr>
          <w:rFonts w:ascii="Times New Roman" w:hAnsi="Times New Roman" w:cs="Times New Roman"/>
          <w:sz w:val="28"/>
          <w:szCs w:val="28"/>
          <w:lang w:val="uk-UA"/>
        </w:rPr>
        <w:t xml:space="preserve"> міським головою</w:t>
      </w:r>
      <w:r w:rsidR="006F76BA">
        <w:rPr>
          <w:rFonts w:ascii="Times New Roman" w:hAnsi="Times New Roman" w:cs="Times New Roman"/>
          <w:sz w:val="28"/>
          <w:szCs w:val="28"/>
          <w:lang w:val="uk-UA"/>
        </w:rPr>
        <w:t xml:space="preserve"> проводиться спілкування із жителями громади через рубрику «Діалог з громадою», що суттєво вплинуло на зменшення кількості записаних та тих,  що прийшли на особистий прийом до міського голови.</w:t>
      </w:r>
    </w:p>
    <w:p w:rsidR="00520039" w:rsidRPr="00520039" w:rsidRDefault="003C429A" w:rsidP="0052003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Заступники міського голови, секретар міської ради та керуючий справами виконавчого комітету здійснюють особисті прийоми як у визначені графіком дні так і по факту приходу жителів громади.</w:t>
      </w:r>
      <w:r w:rsidR="00520039" w:rsidRPr="00520039">
        <w:rPr>
          <w:rFonts w:ascii="Times New Roman" w:hAnsi="Times New Roman" w:cs="Times New Roman"/>
          <w:sz w:val="28"/>
          <w:szCs w:val="28"/>
          <w:lang w:val="uk-UA"/>
        </w:rPr>
        <w:t xml:space="preserve"> </w:t>
      </w:r>
    </w:p>
    <w:p w:rsidR="006F76BA" w:rsidRDefault="00520039" w:rsidP="00520039">
      <w:pPr>
        <w:ind w:firstLine="708"/>
        <w:jc w:val="both"/>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Основними напрямками питань, з якими звертаються жителі громади до міського </w:t>
      </w:r>
      <w:r w:rsidR="003C429A">
        <w:rPr>
          <w:rFonts w:ascii="Times New Roman" w:hAnsi="Times New Roman" w:cs="Times New Roman"/>
          <w:sz w:val="28"/>
          <w:szCs w:val="28"/>
          <w:lang w:val="uk-UA"/>
        </w:rPr>
        <w:t>керівництва</w:t>
      </w:r>
      <w:r w:rsidRPr="00520039">
        <w:rPr>
          <w:rFonts w:ascii="Times New Roman" w:hAnsi="Times New Roman" w:cs="Times New Roman"/>
          <w:sz w:val="28"/>
          <w:szCs w:val="28"/>
          <w:lang w:val="uk-UA"/>
        </w:rPr>
        <w:t>, є питання земельних відносин,</w:t>
      </w:r>
      <w:r w:rsidR="003C429A">
        <w:rPr>
          <w:rFonts w:ascii="Times New Roman" w:hAnsi="Times New Roman" w:cs="Times New Roman"/>
          <w:sz w:val="28"/>
          <w:szCs w:val="28"/>
          <w:lang w:val="uk-UA"/>
        </w:rPr>
        <w:t xml:space="preserve"> соціального захисту,</w:t>
      </w:r>
      <w:r w:rsidR="009143E3">
        <w:rPr>
          <w:rFonts w:ascii="Times New Roman" w:hAnsi="Times New Roman" w:cs="Times New Roman"/>
          <w:sz w:val="28"/>
          <w:szCs w:val="28"/>
          <w:lang w:val="uk-UA"/>
        </w:rPr>
        <w:t xml:space="preserve"> </w:t>
      </w:r>
      <w:r w:rsidRPr="00520039">
        <w:rPr>
          <w:rFonts w:ascii="Times New Roman" w:hAnsi="Times New Roman" w:cs="Times New Roman"/>
          <w:sz w:val="28"/>
          <w:szCs w:val="28"/>
          <w:lang w:val="uk-UA"/>
        </w:rPr>
        <w:t>благоустрою, житлові</w:t>
      </w:r>
      <w:r w:rsidR="009143E3">
        <w:rPr>
          <w:rFonts w:ascii="Times New Roman" w:hAnsi="Times New Roman" w:cs="Times New Roman"/>
          <w:sz w:val="28"/>
          <w:szCs w:val="28"/>
          <w:lang w:val="uk-UA"/>
        </w:rPr>
        <w:t xml:space="preserve"> </w:t>
      </w:r>
      <w:r w:rsidRPr="00520039">
        <w:rPr>
          <w:rFonts w:ascii="Times New Roman" w:hAnsi="Times New Roman" w:cs="Times New Roman"/>
          <w:sz w:val="28"/>
          <w:szCs w:val="28"/>
          <w:lang w:val="uk-UA"/>
        </w:rPr>
        <w:t xml:space="preserve"> та працевлаштування.</w:t>
      </w:r>
      <w:r w:rsidR="006F76BA">
        <w:rPr>
          <w:rFonts w:ascii="Times New Roman" w:hAnsi="Times New Roman" w:cs="Times New Roman"/>
          <w:sz w:val="28"/>
          <w:szCs w:val="28"/>
          <w:lang w:val="uk-UA"/>
        </w:rPr>
        <w:t xml:space="preserve"> </w:t>
      </w:r>
    </w:p>
    <w:p w:rsidR="00520039" w:rsidRPr="00520039" w:rsidRDefault="006F76BA" w:rsidP="00520039">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Варто зауважити, що часто питання, які порушуються на особистих усних прийомах керівництва міської ради повторюються від тих самих заявників і в письмовому вигляді.</w:t>
      </w:r>
    </w:p>
    <w:p w:rsidR="00520039" w:rsidRPr="00520039" w:rsidRDefault="008D2F07" w:rsidP="00520039">
      <w:pPr>
        <w:ind w:firstLine="708"/>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Працівниками відділу діловодства та організа</w:t>
      </w:r>
      <w:r w:rsidR="004C18EE">
        <w:rPr>
          <w:rFonts w:ascii="Times New Roman" w:eastAsia="Batang" w:hAnsi="Times New Roman" w:cs="Times New Roman"/>
          <w:sz w:val="28"/>
          <w:szCs w:val="28"/>
          <w:lang w:val="uk-UA"/>
        </w:rPr>
        <w:t>ці</w:t>
      </w:r>
      <w:r>
        <w:rPr>
          <w:rFonts w:ascii="Times New Roman" w:eastAsia="Batang" w:hAnsi="Times New Roman" w:cs="Times New Roman"/>
          <w:sz w:val="28"/>
          <w:szCs w:val="28"/>
          <w:lang w:val="uk-UA"/>
        </w:rPr>
        <w:t>йної роботи</w:t>
      </w:r>
      <w:r w:rsidR="00520039" w:rsidRPr="00520039">
        <w:rPr>
          <w:rFonts w:ascii="Times New Roman" w:eastAsia="Batang" w:hAnsi="Times New Roman" w:cs="Times New Roman"/>
          <w:sz w:val="28"/>
          <w:szCs w:val="28"/>
          <w:lang w:val="uk-UA"/>
        </w:rPr>
        <w:t xml:space="preserve"> </w:t>
      </w:r>
      <w:r>
        <w:rPr>
          <w:rFonts w:ascii="Times New Roman" w:eastAsia="Batang" w:hAnsi="Times New Roman" w:cs="Times New Roman"/>
          <w:sz w:val="28"/>
          <w:szCs w:val="28"/>
          <w:lang w:val="uk-UA"/>
        </w:rPr>
        <w:t>періодично проводиться</w:t>
      </w:r>
      <w:r w:rsidR="00520039" w:rsidRPr="00520039">
        <w:rPr>
          <w:rFonts w:ascii="Times New Roman" w:eastAsia="Batang" w:hAnsi="Times New Roman" w:cs="Times New Roman"/>
          <w:sz w:val="28"/>
          <w:szCs w:val="28"/>
          <w:lang w:val="uk-UA"/>
        </w:rPr>
        <w:t xml:space="preserve"> електронний моніторинг </w:t>
      </w:r>
      <w:r>
        <w:rPr>
          <w:rFonts w:ascii="Times New Roman" w:eastAsia="Batang" w:hAnsi="Times New Roman" w:cs="Times New Roman"/>
          <w:sz w:val="28"/>
          <w:szCs w:val="28"/>
          <w:lang w:val="uk-UA"/>
        </w:rPr>
        <w:t xml:space="preserve">всіх вхідних документів а також звернень громадян, депутатських звернень та запитів на публічну інформацію по результатах якого </w:t>
      </w:r>
      <w:r w:rsidR="00520039" w:rsidRPr="00520039">
        <w:rPr>
          <w:rFonts w:ascii="Times New Roman" w:eastAsia="Batang" w:hAnsi="Times New Roman" w:cs="Times New Roman"/>
          <w:sz w:val="28"/>
          <w:szCs w:val="28"/>
          <w:lang w:val="uk-UA"/>
        </w:rPr>
        <w:t xml:space="preserve"> </w:t>
      </w:r>
      <w:r>
        <w:rPr>
          <w:rFonts w:ascii="Times New Roman" w:eastAsia="Batang" w:hAnsi="Times New Roman" w:cs="Times New Roman"/>
          <w:sz w:val="28"/>
          <w:szCs w:val="28"/>
          <w:lang w:val="uk-UA"/>
        </w:rPr>
        <w:t xml:space="preserve">надається усне </w:t>
      </w:r>
      <w:r w:rsidR="00520039" w:rsidRPr="00520039">
        <w:rPr>
          <w:rFonts w:ascii="Times New Roman" w:eastAsia="Batang" w:hAnsi="Times New Roman" w:cs="Times New Roman"/>
          <w:sz w:val="28"/>
          <w:szCs w:val="28"/>
          <w:lang w:val="uk-UA"/>
        </w:rPr>
        <w:t xml:space="preserve"> і письмове нагадування головному виконавцю про наближення терміну</w:t>
      </w:r>
      <w:r>
        <w:rPr>
          <w:rFonts w:ascii="Times New Roman" w:eastAsia="Batang" w:hAnsi="Times New Roman" w:cs="Times New Roman"/>
          <w:sz w:val="28"/>
          <w:szCs w:val="28"/>
          <w:lang w:val="uk-UA"/>
        </w:rPr>
        <w:t xml:space="preserve"> виконання</w:t>
      </w:r>
      <w:r w:rsidR="00520039" w:rsidRPr="00520039">
        <w:rPr>
          <w:rFonts w:ascii="Times New Roman" w:eastAsia="Batang" w:hAnsi="Times New Roman" w:cs="Times New Roman"/>
          <w:sz w:val="28"/>
          <w:szCs w:val="28"/>
          <w:lang w:val="uk-UA"/>
        </w:rPr>
        <w:t>, що безумовно сприяло недопущенню несвоєчасного виконання завдань.</w:t>
      </w:r>
    </w:p>
    <w:p w:rsidR="00520039" w:rsidRPr="00520039" w:rsidRDefault="00520039" w:rsidP="00520039">
      <w:pPr>
        <w:ind w:firstLine="708"/>
        <w:jc w:val="both"/>
        <w:rPr>
          <w:rFonts w:ascii="Times New Roman" w:hAnsi="Times New Roman" w:cs="Times New Roman"/>
          <w:sz w:val="28"/>
          <w:szCs w:val="28"/>
          <w:lang w:val="uk-UA"/>
        </w:rPr>
      </w:pPr>
      <w:r w:rsidRPr="005F76FE">
        <w:rPr>
          <w:rFonts w:ascii="Times New Roman" w:hAnsi="Times New Roman" w:cs="Times New Roman"/>
          <w:sz w:val="28"/>
          <w:szCs w:val="28"/>
          <w:lang w:val="uk-UA"/>
        </w:rPr>
        <w:t xml:space="preserve">Однак, </w:t>
      </w:r>
      <w:r w:rsidR="00807DFD" w:rsidRPr="005F76FE">
        <w:rPr>
          <w:rFonts w:ascii="Times New Roman" w:hAnsi="Times New Roman" w:cs="Times New Roman"/>
          <w:sz w:val="28"/>
          <w:szCs w:val="28"/>
          <w:lang w:val="uk-UA"/>
        </w:rPr>
        <w:t>основним</w:t>
      </w:r>
      <w:r w:rsidRPr="005F76FE">
        <w:rPr>
          <w:rFonts w:ascii="Times New Roman" w:hAnsi="Times New Roman" w:cs="Times New Roman"/>
          <w:sz w:val="28"/>
          <w:szCs w:val="28"/>
          <w:lang w:val="uk-UA"/>
        </w:rPr>
        <w:t xml:space="preserve"> недолік</w:t>
      </w:r>
      <w:r w:rsidR="00807DFD" w:rsidRPr="005F76FE">
        <w:rPr>
          <w:rFonts w:ascii="Times New Roman" w:hAnsi="Times New Roman" w:cs="Times New Roman"/>
          <w:sz w:val="28"/>
          <w:szCs w:val="28"/>
          <w:lang w:val="uk-UA"/>
        </w:rPr>
        <w:t>ом</w:t>
      </w:r>
      <w:r w:rsidRPr="005F76FE">
        <w:rPr>
          <w:rFonts w:ascii="Times New Roman" w:hAnsi="Times New Roman" w:cs="Times New Roman"/>
          <w:sz w:val="28"/>
          <w:szCs w:val="28"/>
          <w:lang w:val="uk-UA"/>
        </w:rPr>
        <w:t xml:space="preserve"> в роботі</w:t>
      </w:r>
      <w:r w:rsidR="00807DFD" w:rsidRPr="005F76FE">
        <w:rPr>
          <w:rFonts w:ascii="Times New Roman" w:hAnsi="Times New Roman" w:cs="Times New Roman"/>
          <w:sz w:val="28"/>
          <w:szCs w:val="28"/>
          <w:lang w:val="uk-UA"/>
        </w:rPr>
        <w:t xml:space="preserve"> працівників</w:t>
      </w:r>
      <w:r w:rsidRPr="005F76FE">
        <w:rPr>
          <w:rFonts w:ascii="Times New Roman" w:hAnsi="Times New Roman" w:cs="Times New Roman"/>
          <w:sz w:val="28"/>
          <w:szCs w:val="28"/>
          <w:lang w:val="uk-UA"/>
        </w:rPr>
        <w:t xml:space="preserve"> з документами</w:t>
      </w:r>
      <w:r w:rsidR="00807DFD" w:rsidRPr="005F76FE">
        <w:rPr>
          <w:rFonts w:ascii="Times New Roman" w:hAnsi="Times New Roman" w:cs="Times New Roman"/>
          <w:sz w:val="28"/>
          <w:szCs w:val="28"/>
          <w:lang w:val="uk-UA"/>
        </w:rPr>
        <w:t xml:space="preserve"> і</w:t>
      </w:r>
      <w:r w:rsidRPr="005F76FE">
        <w:rPr>
          <w:rFonts w:ascii="Times New Roman" w:hAnsi="Times New Roman" w:cs="Times New Roman"/>
          <w:sz w:val="28"/>
          <w:szCs w:val="28"/>
          <w:lang w:val="uk-UA"/>
        </w:rPr>
        <w:t xml:space="preserve"> </w:t>
      </w:r>
      <w:r w:rsidR="00807DFD" w:rsidRPr="005F76FE">
        <w:rPr>
          <w:rFonts w:ascii="Times New Roman" w:hAnsi="Times New Roman" w:cs="Times New Roman"/>
          <w:sz w:val="28"/>
          <w:szCs w:val="28"/>
          <w:lang w:val="uk-UA"/>
        </w:rPr>
        <w:t>надалі залишається надання</w:t>
      </w:r>
      <w:r w:rsidRPr="005F76FE">
        <w:rPr>
          <w:rFonts w:ascii="Times New Roman" w:hAnsi="Times New Roman" w:cs="Times New Roman"/>
          <w:sz w:val="28"/>
          <w:szCs w:val="28"/>
          <w:lang w:val="uk-UA"/>
        </w:rPr>
        <w:t xml:space="preserve"> відповіді в день закінчення контрольного терміну</w:t>
      </w:r>
      <w:r w:rsidR="005F76FE" w:rsidRPr="005F76FE">
        <w:rPr>
          <w:rFonts w:ascii="Times New Roman" w:hAnsi="Times New Roman" w:cs="Times New Roman"/>
          <w:sz w:val="28"/>
          <w:szCs w:val="28"/>
          <w:lang w:val="uk-UA"/>
        </w:rPr>
        <w:t xml:space="preserve"> і то тільки за умови нагадування</w:t>
      </w:r>
      <w:r w:rsidRPr="005F76FE">
        <w:rPr>
          <w:rFonts w:ascii="Times New Roman" w:hAnsi="Times New Roman" w:cs="Times New Roman"/>
          <w:sz w:val="28"/>
          <w:szCs w:val="28"/>
          <w:lang w:val="uk-UA"/>
        </w:rPr>
        <w:t>. Крім</w:t>
      </w:r>
      <w:r w:rsidRPr="00520039">
        <w:rPr>
          <w:rFonts w:ascii="Times New Roman" w:hAnsi="Times New Roman" w:cs="Times New Roman"/>
          <w:sz w:val="28"/>
          <w:szCs w:val="28"/>
          <w:lang w:val="uk-UA"/>
        </w:rPr>
        <w:t xml:space="preserve"> того </w:t>
      </w:r>
      <w:r w:rsidR="00807DFD">
        <w:rPr>
          <w:rFonts w:ascii="Times New Roman" w:hAnsi="Times New Roman" w:cs="Times New Roman"/>
          <w:sz w:val="28"/>
          <w:szCs w:val="28"/>
          <w:lang w:val="uk-UA"/>
        </w:rPr>
        <w:t xml:space="preserve">не всі відповіді готуються </w:t>
      </w:r>
      <w:r w:rsidRPr="00520039">
        <w:rPr>
          <w:rFonts w:ascii="Times New Roman" w:hAnsi="Times New Roman" w:cs="Times New Roman"/>
          <w:sz w:val="28"/>
          <w:szCs w:val="28"/>
          <w:lang w:val="uk-UA"/>
        </w:rPr>
        <w:t>якісно</w:t>
      </w:r>
      <w:r w:rsidR="005F76FE">
        <w:rPr>
          <w:rFonts w:ascii="Times New Roman" w:hAnsi="Times New Roman" w:cs="Times New Roman"/>
          <w:sz w:val="28"/>
          <w:szCs w:val="28"/>
          <w:lang w:val="uk-UA"/>
        </w:rPr>
        <w:t>, тобто не надається відповідь по всіх пунктах запитів чи звернень (якщо їх є кілька)</w:t>
      </w:r>
      <w:r w:rsidR="00807DFD">
        <w:rPr>
          <w:rFonts w:ascii="Times New Roman" w:hAnsi="Times New Roman" w:cs="Times New Roman"/>
          <w:sz w:val="28"/>
          <w:szCs w:val="28"/>
          <w:lang w:val="uk-UA"/>
        </w:rPr>
        <w:t xml:space="preserve"> та </w:t>
      </w:r>
      <w:r w:rsidR="005F76FE">
        <w:rPr>
          <w:rFonts w:ascii="Times New Roman" w:hAnsi="Times New Roman" w:cs="Times New Roman"/>
          <w:sz w:val="28"/>
          <w:szCs w:val="28"/>
          <w:lang w:val="uk-UA"/>
        </w:rPr>
        <w:t>часто з</w:t>
      </w:r>
      <w:r w:rsidR="00807DFD">
        <w:rPr>
          <w:rFonts w:ascii="Times New Roman" w:hAnsi="Times New Roman" w:cs="Times New Roman"/>
          <w:sz w:val="28"/>
          <w:szCs w:val="28"/>
          <w:lang w:val="uk-UA"/>
        </w:rPr>
        <w:t xml:space="preserve"> </w:t>
      </w:r>
      <w:r w:rsidR="005F76FE">
        <w:rPr>
          <w:rFonts w:ascii="Times New Roman" w:hAnsi="Times New Roman" w:cs="Times New Roman"/>
          <w:sz w:val="28"/>
          <w:szCs w:val="28"/>
          <w:lang w:val="uk-UA"/>
        </w:rPr>
        <w:t>не</w:t>
      </w:r>
      <w:r w:rsidR="00807DFD">
        <w:rPr>
          <w:rFonts w:ascii="Times New Roman" w:hAnsi="Times New Roman" w:cs="Times New Roman"/>
          <w:sz w:val="28"/>
          <w:szCs w:val="28"/>
          <w:lang w:val="uk-UA"/>
        </w:rPr>
        <w:t>дотриманням</w:t>
      </w:r>
      <w:r w:rsidRPr="00520039">
        <w:rPr>
          <w:rFonts w:ascii="Times New Roman" w:hAnsi="Times New Roman" w:cs="Times New Roman"/>
          <w:sz w:val="28"/>
          <w:szCs w:val="28"/>
          <w:lang w:val="uk-UA"/>
        </w:rPr>
        <w:t xml:space="preserve"> стандартів ведення діловодства</w:t>
      </w:r>
      <w:r w:rsidR="002A0B26">
        <w:rPr>
          <w:rFonts w:ascii="Times New Roman" w:hAnsi="Times New Roman" w:cs="Times New Roman"/>
          <w:sz w:val="28"/>
          <w:szCs w:val="28"/>
          <w:lang w:val="uk-UA"/>
        </w:rPr>
        <w:t xml:space="preserve"> про що свідчить показник наявності повторних звернень- 29</w:t>
      </w:r>
      <w:r w:rsidRPr="00520039">
        <w:rPr>
          <w:rFonts w:ascii="Times New Roman" w:hAnsi="Times New Roman" w:cs="Times New Roman"/>
          <w:sz w:val="28"/>
          <w:szCs w:val="28"/>
          <w:lang w:val="uk-UA"/>
        </w:rPr>
        <w:t>.</w:t>
      </w:r>
    </w:p>
    <w:p w:rsidR="00520039" w:rsidRPr="00520039" w:rsidRDefault="00C548EC" w:rsidP="00520039">
      <w:pPr>
        <w:ind w:firstLine="708"/>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З метою</w:t>
      </w:r>
      <w:r w:rsidR="00520039" w:rsidRPr="00520039">
        <w:rPr>
          <w:rFonts w:ascii="Times New Roman" w:eastAsia="Batang" w:hAnsi="Times New Roman" w:cs="Times New Roman"/>
          <w:sz w:val="28"/>
          <w:szCs w:val="28"/>
          <w:lang w:val="uk-UA"/>
        </w:rPr>
        <w:t xml:space="preserve"> якомога ширшого інформування населення про діяльність  міської ради, бюджетних установ та комунальних підприємств міста відділом інформаційної політ</w:t>
      </w:r>
      <w:r>
        <w:rPr>
          <w:rFonts w:ascii="Times New Roman" w:eastAsia="Batang" w:hAnsi="Times New Roman" w:cs="Times New Roman"/>
          <w:sz w:val="28"/>
          <w:szCs w:val="28"/>
          <w:lang w:val="uk-UA"/>
        </w:rPr>
        <w:t>ики та зв’язків з громадськістю, наскільки це дозволено законодавством у період воєнного стану в Україні,</w:t>
      </w:r>
      <w:r w:rsidR="00520039" w:rsidRPr="00520039">
        <w:rPr>
          <w:rFonts w:ascii="Times New Roman" w:eastAsia="Batang" w:hAnsi="Times New Roman" w:cs="Times New Roman"/>
          <w:sz w:val="28"/>
          <w:szCs w:val="28"/>
          <w:lang w:val="uk-UA"/>
        </w:rPr>
        <w:t xml:space="preserve"> </w:t>
      </w:r>
      <w:r>
        <w:rPr>
          <w:rFonts w:ascii="Times New Roman" w:eastAsia="Batang" w:hAnsi="Times New Roman" w:cs="Times New Roman"/>
          <w:sz w:val="28"/>
          <w:szCs w:val="28"/>
          <w:lang w:val="uk-UA"/>
        </w:rPr>
        <w:t>на</w:t>
      </w:r>
      <w:r w:rsidR="00520039" w:rsidRPr="00520039">
        <w:rPr>
          <w:rFonts w:ascii="Times New Roman" w:eastAsia="Batang" w:hAnsi="Times New Roman" w:cs="Times New Roman"/>
          <w:sz w:val="28"/>
          <w:szCs w:val="28"/>
          <w:lang w:val="uk-UA"/>
        </w:rPr>
        <w:t xml:space="preserve"> офіційному веб-сайті міської ради, офіційній сторінці в </w:t>
      </w:r>
      <w:proofErr w:type="spellStart"/>
      <w:r w:rsidR="00520039" w:rsidRPr="00520039">
        <w:rPr>
          <w:rFonts w:ascii="Times New Roman" w:eastAsia="Batang" w:hAnsi="Times New Roman" w:cs="Times New Roman"/>
          <w:sz w:val="28"/>
          <w:szCs w:val="28"/>
          <w:lang w:val="uk-UA"/>
        </w:rPr>
        <w:t>Facebook</w:t>
      </w:r>
      <w:proofErr w:type="spellEnd"/>
      <w:r w:rsidR="00520039" w:rsidRPr="00520039">
        <w:rPr>
          <w:rFonts w:ascii="Times New Roman" w:eastAsia="Batang" w:hAnsi="Times New Roman" w:cs="Times New Roman"/>
          <w:sz w:val="28"/>
          <w:szCs w:val="28"/>
          <w:lang w:val="uk-UA"/>
        </w:rPr>
        <w:t xml:space="preserve"> висвітлюється інформація щод</w:t>
      </w:r>
      <w:r>
        <w:rPr>
          <w:rFonts w:ascii="Times New Roman" w:eastAsia="Batang" w:hAnsi="Times New Roman" w:cs="Times New Roman"/>
          <w:sz w:val="28"/>
          <w:szCs w:val="28"/>
          <w:lang w:val="uk-UA"/>
        </w:rPr>
        <w:t>о актуальних питань</w:t>
      </w:r>
      <w:r w:rsidR="00520039" w:rsidRPr="00520039">
        <w:rPr>
          <w:rFonts w:ascii="Times New Roman" w:eastAsia="Batang" w:hAnsi="Times New Roman" w:cs="Times New Roman"/>
          <w:sz w:val="28"/>
          <w:szCs w:val="28"/>
          <w:lang w:val="uk-UA"/>
        </w:rPr>
        <w:t xml:space="preserve"> </w:t>
      </w:r>
      <w:r>
        <w:rPr>
          <w:rFonts w:ascii="Times New Roman" w:eastAsia="Batang" w:hAnsi="Times New Roman" w:cs="Times New Roman"/>
          <w:sz w:val="28"/>
          <w:szCs w:val="28"/>
          <w:lang w:val="uk-UA"/>
        </w:rPr>
        <w:t>та питань</w:t>
      </w:r>
      <w:r w:rsidR="00520039" w:rsidRPr="00520039">
        <w:rPr>
          <w:rFonts w:ascii="Times New Roman" w:eastAsia="Batang" w:hAnsi="Times New Roman" w:cs="Times New Roman"/>
          <w:sz w:val="28"/>
          <w:szCs w:val="28"/>
          <w:lang w:val="uk-UA"/>
        </w:rPr>
        <w:t xml:space="preserve"> забезпечення життєдіяльності громади. </w:t>
      </w:r>
    </w:p>
    <w:p w:rsidR="000742E7" w:rsidRPr="00520039" w:rsidRDefault="000742E7" w:rsidP="00520039">
      <w:pPr>
        <w:jc w:val="both"/>
        <w:rPr>
          <w:rFonts w:ascii="Times New Roman" w:eastAsia="Batang" w:hAnsi="Times New Roman" w:cs="Times New Roman"/>
          <w:sz w:val="28"/>
          <w:szCs w:val="28"/>
          <w:lang w:val="uk-UA"/>
        </w:rPr>
      </w:pPr>
    </w:p>
    <w:p w:rsidR="005F76FE" w:rsidRDefault="00520039" w:rsidP="00520039">
      <w:pPr>
        <w:rPr>
          <w:rFonts w:ascii="Times New Roman" w:hAnsi="Times New Roman" w:cs="Times New Roman"/>
          <w:sz w:val="28"/>
          <w:szCs w:val="28"/>
          <w:lang w:val="uk-UA"/>
        </w:rPr>
      </w:pPr>
      <w:r w:rsidRPr="00520039">
        <w:rPr>
          <w:rFonts w:ascii="Times New Roman" w:hAnsi="Times New Roman" w:cs="Times New Roman"/>
          <w:sz w:val="28"/>
          <w:szCs w:val="28"/>
          <w:lang w:val="uk-UA"/>
        </w:rPr>
        <w:t xml:space="preserve">Начальниця управління технічного </w:t>
      </w:r>
      <w:r w:rsidR="005F76FE">
        <w:rPr>
          <w:rFonts w:ascii="Times New Roman" w:hAnsi="Times New Roman" w:cs="Times New Roman"/>
          <w:sz w:val="28"/>
          <w:szCs w:val="28"/>
          <w:lang w:val="uk-UA"/>
        </w:rPr>
        <w:t>та</w:t>
      </w:r>
    </w:p>
    <w:p w:rsidR="00520039" w:rsidRPr="00520039" w:rsidRDefault="00520039" w:rsidP="00520039">
      <w:pPr>
        <w:rPr>
          <w:rFonts w:ascii="Times New Roman" w:hAnsi="Times New Roman" w:cs="Times New Roman"/>
          <w:sz w:val="28"/>
          <w:szCs w:val="28"/>
          <w:lang w:val="uk-UA"/>
        </w:rPr>
      </w:pPr>
      <w:r w:rsidRPr="00520039">
        <w:rPr>
          <w:rFonts w:ascii="Times New Roman" w:hAnsi="Times New Roman" w:cs="Times New Roman"/>
          <w:sz w:val="28"/>
          <w:szCs w:val="28"/>
          <w:lang w:val="uk-UA"/>
        </w:rPr>
        <w:t>інформаційного</w:t>
      </w:r>
      <w:r w:rsidR="004C18EE">
        <w:rPr>
          <w:rFonts w:ascii="Times New Roman" w:hAnsi="Times New Roman" w:cs="Times New Roman"/>
          <w:sz w:val="28"/>
          <w:szCs w:val="28"/>
          <w:lang w:val="uk-UA"/>
        </w:rPr>
        <w:t xml:space="preserve"> </w:t>
      </w:r>
      <w:r w:rsidRPr="00520039">
        <w:rPr>
          <w:rFonts w:ascii="Times New Roman" w:hAnsi="Times New Roman" w:cs="Times New Roman"/>
          <w:sz w:val="28"/>
          <w:szCs w:val="28"/>
          <w:lang w:val="uk-UA"/>
        </w:rPr>
        <w:t>забезпече</w:t>
      </w:r>
      <w:r w:rsidR="00C548EC">
        <w:rPr>
          <w:rFonts w:ascii="Times New Roman" w:hAnsi="Times New Roman" w:cs="Times New Roman"/>
          <w:sz w:val="28"/>
          <w:szCs w:val="28"/>
          <w:lang w:val="uk-UA"/>
        </w:rPr>
        <w:t>ння міської ради</w:t>
      </w:r>
      <w:r w:rsidR="00C548EC">
        <w:rPr>
          <w:rFonts w:ascii="Times New Roman" w:hAnsi="Times New Roman" w:cs="Times New Roman"/>
          <w:sz w:val="28"/>
          <w:szCs w:val="28"/>
          <w:lang w:val="uk-UA"/>
        </w:rPr>
        <w:tab/>
      </w:r>
      <w:r w:rsidR="00C548EC">
        <w:rPr>
          <w:rFonts w:ascii="Times New Roman" w:hAnsi="Times New Roman" w:cs="Times New Roman"/>
          <w:sz w:val="28"/>
          <w:szCs w:val="28"/>
          <w:lang w:val="uk-UA"/>
        </w:rPr>
        <w:tab/>
      </w:r>
      <w:r w:rsidR="00C548EC">
        <w:rPr>
          <w:rFonts w:ascii="Times New Roman" w:hAnsi="Times New Roman" w:cs="Times New Roman"/>
          <w:sz w:val="28"/>
          <w:szCs w:val="28"/>
          <w:lang w:val="uk-UA"/>
        </w:rPr>
        <w:tab/>
      </w:r>
      <w:r w:rsidR="005F76FE">
        <w:rPr>
          <w:rFonts w:ascii="Times New Roman" w:hAnsi="Times New Roman" w:cs="Times New Roman"/>
          <w:sz w:val="28"/>
          <w:szCs w:val="28"/>
          <w:lang w:val="uk-UA"/>
        </w:rPr>
        <w:t xml:space="preserve">Надія </w:t>
      </w:r>
      <w:r w:rsidR="004C18EE">
        <w:rPr>
          <w:rFonts w:ascii="Times New Roman" w:hAnsi="Times New Roman" w:cs="Times New Roman"/>
          <w:sz w:val="28"/>
          <w:szCs w:val="28"/>
          <w:lang w:val="uk-UA"/>
        </w:rPr>
        <w:t>ПОПО</w:t>
      </w:r>
      <w:r w:rsidR="004C18EE" w:rsidRPr="00520039">
        <w:rPr>
          <w:rFonts w:ascii="Times New Roman" w:hAnsi="Times New Roman" w:cs="Times New Roman"/>
          <w:sz w:val="28"/>
          <w:szCs w:val="28"/>
          <w:lang w:val="uk-UA"/>
        </w:rPr>
        <w:t>ВИЧ</w:t>
      </w:r>
    </w:p>
    <w:sectPr w:rsidR="00520039" w:rsidRPr="00520039" w:rsidSect="004C18EE">
      <w:headerReference w:type="default" r:id="rId10"/>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D1" w:rsidRDefault="00F724D1" w:rsidP="004C18EE">
      <w:r>
        <w:separator/>
      </w:r>
    </w:p>
  </w:endnote>
  <w:endnote w:type="continuationSeparator" w:id="0">
    <w:p w:rsidR="00F724D1" w:rsidRDefault="00F724D1" w:rsidP="004C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D1" w:rsidRDefault="00F724D1" w:rsidP="004C18EE">
      <w:r>
        <w:separator/>
      </w:r>
    </w:p>
  </w:footnote>
  <w:footnote w:type="continuationSeparator" w:id="0">
    <w:p w:rsidR="00F724D1" w:rsidRDefault="00F724D1" w:rsidP="004C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439166"/>
      <w:docPartObj>
        <w:docPartGallery w:val="Page Numbers (Top of Page)"/>
        <w:docPartUnique/>
      </w:docPartObj>
    </w:sdtPr>
    <w:sdtEndPr/>
    <w:sdtContent>
      <w:p w:rsidR="004C18EE" w:rsidRDefault="004C18EE">
        <w:pPr>
          <w:pStyle w:val="a9"/>
          <w:jc w:val="center"/>
        </w:pPr>
        <w:r>
          <w:fldChar w:fldCharType="begin"/>
        </w:r>
        <w:r>
          <w:instrText>PAGE   \* MERGEFORMAT</w:instrText>
        </w:r>
        <w:r>
          <w:fldChar w:fldCharType="separate"/>
        </w:r>
        <w:r w:rsidR="00C638EE" w:rsidRPr="00C638EE">
          <w:rPr>
            <w:noProof/>
            <w:lang w:val="uk-UA"/>
          </w:rPr>
          <w:t>3</w:t>
        </w:r>
        <w:r>
          <w:fldChar w:fldCharType="end"/>
        </w:r>
      </w:p>
    </w:sdtContent>
  </w:sdt>
  <w:p w:rsidR="004C18EE" w:rsidRDefault="004C18E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28A"/>
    <w:multiLevelType w:val="multilevel"/>
    <w:tmpl w:val="CD9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32CAC"/>
    <w:multiLevelType w:val="hybridMultilevel"/>
    <w:tmpl w:val="B886A0E0"/>
    <w:lvl w:ilvl="0" w:tplc="161CB1B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12B45AC"/>
    <w:multiLevelType w:val="multilevel"/>
    <w:tmpl w:val="4650D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B57A61"/>
    <w:multiLevelType w:val="hybridMultilevel"/>
    <w:tmpl w:val="422AC536"/>
    <w:lvl w:ilvl="0" w:tplc="91169144">
      <w:numFmt w:val="bullet"/>
      <w:lvlText w:val="-"/>
      <w:lvlJc w:val="left"/>
      <w:pPr>
        <w:ind w:left="360"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462C57F0"/>
    <w:multiLevelType w:val="hybridMultilevel"/>
    <w:tmpl w:val="BD9EC578"/>
    <w:lvl w:ilvl="0" w:tplc="267CE88E">
      <w:start w:val="1"/>
      <w:numFmt w:val="decimal"/>
      <w:lvlText w:val="%1."/>
      <w:lvlJc w:val="left"/>
      <w:pPr>
        <w:ind w:left="502" w:hanging="360"/>
      </w:pPr>
      <w:rPr>
        <w:rFonts w:hint="default"/>
        <w:b/>
        <w:color w:val="000000"/>
        <w:sz w:val="27"/>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nsid w:val="4EAF6584"/>
    <w:multiLevelType w:val="hybridMultilevel"/>
    <w:tmpl w:val="8392102E"/>
    <w:lvl w:ilvl="0" w:tplc="0DEEB5AE">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55C34F58"/>
    <w:multiLevelType w:val="multilevel"/>
    <w:tmpl w:val="6CB4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FD2081"/>
    <w:multiLevelType w:val="multilevel"/>
    <w:tmpl w:val="3AD2F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4D4F05"/>
    <w:multiLevelType w:val="multilevel"/>
    <w:tmpl w:val="5DB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0"/>
  </w:num>
  <w:num w:numId="4">
    <w:abstractNumId w:val="4"/>
  </w:num>
  <w:num w:numId="5">
    <w:abstractNumId w:val="7"/>
  </w:num>
  <w:num w:numId="6">
    <w:abstractNumId w:val="6"/>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A17E0"/>
    <w:rsid w:val="000168C7"/>
    <w:rsid w:val="00023C9C"/>
    <w:rsid w:val="00044C58"/>
    <w:rsid w:val="00047102"/>
    <w:rsid w:val="00055095"/>
    <w:rsid w:val="000742E7"/>
    <w:rsid w:val="0008667E"/>
    <w:rsid w:val="000B34B3"/>
    <w:rsid w:val="000D6033"/>
    <w:rsid w:val="000D7E0C"/>
    <w:rsid w:val="000E30A7"/>
    <w:rsid w:val="00133B44"/>
    <w:rsid w:val="00166293"/>
    <w:rsid w:val="00177183"/>
    <w:rsid w:val="001D245B"/>
    <w:rsid w:val="00233D30"/>
    <w:rsid w:val="00237DF8"/>
    <w:rsid w:val="002403D2"/>
    <w:rsid w:val="00255782"/>
    <w:rsid w:val="00290241"/>
    <w:rsid w:val="002A0B26"/>
    <w:rsid w:val="002B5F2D"/>
    <w:rsid w:val="002C400E"/>
    <w:rsid w:val="002D13AB"/>
    <w:rsid w:val="003108EA"/>
    <w:rsid w:val="00316EBD"/>
    <w:rsid w:val="00320EA8"/>
    <w:rsid w:val="003379CE"/>
    <w:rsid w:val="0037412B"/>
    <w:rsid w:val="00384FBC"/>
    <w:rsid w:val="003A19D8"/>
    <w:rsid w:val="003A6B16"/>
    <w:rsid w:val="003C429A"/>
    <w:rsid w:val="003C4B0D"/>
    <w:rsid w:val="003E51A3"/>
    <w:rsid w:val="003F4023"/>
    <w:rsid w:val="004321C7"/>
    <w:rsid w:val="004439A7"/>
    <w:rsid w:val="004912B0"/>
    <w:rsid w:val="004A17E0"/>
    <w:rsid w:val="004A6822"/>
    <w:rsid w:val="004C18EE"/>
    <w:rsid w:val="004D3513"/>
    <w:rsid w:val="005018B4"/>
    <w:rsid w:val="00520039"/>
    <w:rsid w:val="005374FC"/>
    <w:rsid w:val="00537EAE"/>
    <w:rsid w:val="005635C6"/>
    <w:rsid w:val="00586510"/>
    <w:rsid w:val="00595920"/>
    <w:rsid w:val="005A39D8"/>
    <w:rsid w:val="005E57E9"/>
    <w:rsid w:val="005F76FE"/>
    <w:rsid w:val="006200F4"/>
    <w:rsid w:val="00695FBB"/>
    <w:rsid w:val="006F76BA"/>
    <w:rsid w:val="00702C9B"/>
    <w:rsid w:val="00720805"/>
    <w:rsid w:val="00730D46"/>
    <w:rsid w:val="00783A38"/>
    <w:rsid w:val="007C4810"/>
    <w:rsid w:val="007C58F9"/>
    <w:rsid w:val="00804201"/>
    <w:rsid w:val="00807DFD"/>
    <w:rsid w:val="00826973"/>
    <w:rsid w:val="0086342B"/>
    <w:rsid w:val="00871D55"/>
    <w:rsid w:val="00871DF7"/>
    <w:rsid w:val="00880E45"/>
    <w:rsid w:val="00886375"/>
    <w:rsid w:val="00891268"/>
    <w:rsid w:val="008C7320"/>
    <w:rsid w:val="008D2F07"/>
    <w:rsid w:val="008D60B1"/>
    <w:rsid w:val="008D7335"/>
    <w:rsid w:val="008E130A"/>
    <w:rsid w:val="00904AD4"/>
    <w:rsid w:val="00906A70"/>
    <w:rsid w:val="009143E3"/>
    <w:rsid w:val="00927805"/>
    <w:rsid w:val="00942DF7"/>
    <w:rsid w:val="00961545"/>
    <w:rsid w:val="00975F1D"/>
    <w:rsid w:val="00980902"/>
    <w:rsid w:val="009A3808"/>
    <w:rsid w:val="009E4CF0"/>
    <w:rsid w:val="009E543B"/>
    <w:rsid w:val="009E7B72"/>
    <w:rsid w:val="009F4E1D"/>
    <w:rsid w:val="009F5415"/>
    <w:rsid w:val="00A056A0"/>
    <w:rsid w:val="00A16CB0"/>
    <w:rsid w:val="00A22657"/>
    <w:rsid w:val="00A23820"/>
    <w:rsid w:val="00A2645F"/>
    <w:rsid w:val="00A32F9E"/>
    <w:rsid w:val="00A8319C"/>
    <w:rsid w:val="00B01CC7"/>
    <w:rsid w:val="00B5481F"/>
    <w:rsid w:val="00B56759"/>
    <w:rsid w:val="00B80782"/>
    <w:rsid w:val="00B843EF"/>
    <w:rsid w:val="00BB6AEE"/>
    <w:rsid w:val="00BD506E"/>
    <w:rsid w:val="00C0170A"/>
    <w:rsid w:val="00C2241F"/>
    <w:rsid w:val="00C30416"/>
    <w:rsid w:val="00C41F48"/>
    <w:rsid w:val="00C5147C"/>
    <w:rsid w:val="00C548EC"/>
    <w:rsid w:val="00C631DE"/>
    <w:rsid w:val="00C638EE"/>
    <w:rsid w:val="00CA1CB5"/>
    <w:rsid w:val="00CC469A"/>
    <w:rsid w:val="00CF1B7A"/>
    <w:rsid w:val="00CF58A8"/>
    <w:rsid w:val="00D11E13"/>
    <w:rsid w:val="00D17ACD"/>
    <w:rsid w:val="00D2122B"/>
    <w:rsid w:val="00DF1B0C"/>
    <w:rsid w:val="00DF4397"/>
    <w:rsid w:val="00E07429"/>
    <w:rsid w:val="00E378C9"/>
    <w:rsid w:val="00E803FB"/>
    <w:rsid w:val="00EB36D6"/>
    <w:rsid w:val="00ED179D"/>
    <w:rsid w:val="00ED4638"/>
    <w:rsid w:val="00EE392C"/>
    <w:rsid w:val="00EF126C"/>
    <w:rsid w:val="00F023CD"/>
    <w:rsid w:val="00F130B2"/>
    <w:rsid w:val="00F20209"/>
    <w:rsid w:val="00F35DCB"/>
    <w:rsid w:val="00F459EB"/>
    <w:rsid w:val="00F724D1"/>
    <w:rsid w:val="00FD35E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5"/>
    <w:pPr>
      <w:spacing w:after="0" w:line="240" w:lineRule="auto"/>
    </w:pPr>
  </w:style>
  <w:style w:type="paragraph" w:styleId="2">
    <w:name w:val="heading 2"/>
    <w:basedOn w:val="a"/>
    <w:next w:val="a"/>
    <w:link w:val="20"/>
    <w:unhideWhenUsed/>
    <w:qFormat/>
    <w:rsid w:val="004A6822"/>
    <w:pPr>
      <w:keepNext/>
      <w:widowControl w:val="0"/>
      <w:overflowPunct w:val="0"/>
      <w:autoSpaceDE w:val="0"/>
      <w:autoSpaceDN w:val="0"/>
      <w:adjustRightInd w:val="0"/>
      <w:ind w:left="1701" w:right="454"/>
      <w:jc w:val="center"/>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209"/>
    <w:rPr>
      <w:rFonts w:ascii="Tahoma" w:hAnsi="Tahoma" w:cs="Tahoma"/>
      <w:sz w:val="16"/>
      <w:szCs w:val="16"/>
    </w:rPr>
  </w:style>
  <w:style w:type="character" w:customStyle="1" w:styleId="a4">
    <w:name w:val="Текст у виносці Знак"/>
    <w:basedOn w:val="a0"/>
    <w:link w:val="a3"/>
    <w:uiPriority w:val="99"/>
    <w:semiHidden/>
    <w:rsid w:val="00F20209"/>
    <w:rPr>
      <w:rFonts w:ascii="Tahoma" w:hAnsi="Tahoma" w:cs="Tahoma"/>
      <w:sz w:val="16"/>
      <w:szCs w:val="16"/>
    </w:rPr>
  </w:style>
  <w:style w:type="paragraph" w:styleId="a5">
    <w:name w:val="Normal (Web)"/>
    <w:basedOn w:val="a"/>
    <w:uiPriority w:val="99"/>
    <w:unhideWhenUsed/>
    <w:rsid w:val="00F20209"/>
    <w:pPr>
      <w:spacing w:before="100" w:beforeAutospacing="1" w:after="100" w:afterAutospacing="1"/>
    </w:pPr>
    <w:rPr>
      <w:rFonts w:ascii="Times New Roman" w:eastAsia="Times New Roman" w:hAnsi="Times New Roman" w:cs="Times New Roman"/>
      <w:sz w:val="24"/>
      <w:szCs w:val="24"/>
      <w:lang w:val="uk-UA" w:eastAsia="uk-UA"/>
    </w:rPr>
  </w:style>
  <w:style w:type="character" w:styleId="a6">
    <w:name w:val="Hyperlink"/>
    <w:basedOn w:val="a0"/>
    <w:uiPriority w:val="99"/>
    <w:semiHidden/>
    <w:unhideWhenUsed/>
    <w:rsid w:val="00F20209"/>
    <w:rPr>
      <w:color w:val="0000FF"/>
      <w:u w:val="single"/>
    </w:rPr>
  </w:style>
  <w:style w:type="paragraph" w:customStyle="1" w:styleId="docdata">
    <w:name w:val="docdata"/>
    <w:aliases w:val="docy,v5,2414,baiaagaaboqcaaadzacaaavybwaaaaaaaaaaaaaaaaaaaaaaaaaaaaaaaaaaaaaaaaaaaaaaaaaaaaaaaaaaaaaaaaaaaaaaaaaaaaaaaaaaaaaaaaaaaaaaaaaaaaaaaaaaaaaaaaaaaaaaaaaaaaaaaaaaaaaaaaaaaaaaaaaaaaaaaaaaaaaaaaaaaaaaaaaaaaaaaaaaaaaaaaaaaaaaaaaaaaaaaaaaaaaa"/>
    <w:basedOn w:val="a"/>
    <w:rsid w:val="005374FC"/>
    <w:pPr>
      <w:spacing w:before="100" w:beforeAutospacing="1" w:after="100" w:afterAutospacing="1"/>
    </w:pPr>
    <w:rPr>
      <w:rFonts w:ascii="Times New Roman" w:eastAsia="Times New Roman" w:hAnsi="Times New Roman" w:cs="Times New Roman"/>
      <w:sz w:val="24"/>
      <w:szCs w:val="24"/>
      <w:lang w:val="uk-UA" w:eastAsia="uk-UA"/>
    </w:rPr>
  </w:style>
  <w:style w:type="paragraph" w:customStyle="1" w:styleId="1">
    <w:name w:val="Без интервала1"/>
    <w:link w:val="NoSpacing"/>
    <w:rsid w:val="00B01CC7"/>
    <w:pPr>
      <w:spacing w:after="0" w:line="240" w:lineRule="auto"/>
    </w:pPr>
    <w:rPr>
      <w:rFonts w:ascii="Calibri" w:eastAsia="Times New Roman" w:hAnsi="Calibri" w:cs="Times New Roman"/>
      <w:lang w:val="uk-UA" w:eastAsia="uk-UA"/>
    </w:rPr>
  </w:style>
  <w:style w:type="character" w:customStyle="1" w:styleId="NoSpacing">
    <w:name w:val="No Spacing Знак"/>
    <w:basedOn w:val="a0"/>
    <w:link w:val="1"/>
    <w:locked/>
    <w:rsid w:val="00B01CC7"/>
    <w:rPr>
      <w:rFonts w:ascii="Calibri" w:eastAsia="Times New Roman" w:hAnsi="Calibri" w:cs="Times New Roman"/>
      <w:lang w:val="uk-UA" w:eastAsia="uk-UA"/>
    </w:rPr>
  </w:style>
  <w:style w:type="paragraph" w:styleId="a7">
    <w:name w:val="List Paragraph"/>
    <w:basedOn w:val="a"/>
    <w:uiPriority w:val="34"/>
    <w:qFormat/>
    <w:rsid w:val="00B01CC7"/>
    <w:pPr>
      <w:spacing w:after="200" w:line="276" w:lineRule="auto"/>
      <w:ind w:left="720"/>
      <w:contextualSpacing/>
    </w:pPr>
    <w:rPr>
      <w:rFonts w:ascii="Calibri" w:eastAsia="Calibri" w:hAnsi="Calibri" w:cs="Times New Roman"/>
    </w:rPr>
  </w:style>
  <w:style w:type="character" w:customStyle="1" w:styleId="3050">
    <w:name w:val="3050"/>
    <w:aliases w:val="baiaagaaboqcaaadzacaaaxabwaaaaaaaaaaaaaaaaaaaaaaaaaaaaaaaaaaaaaaaaaaaaaaaaaaaaaaaaaaaaaaaaaaaaaaaaaaaaaaaaaaaaaaaaaaaaaaaaaaaaaaaaaaaaaaaaaaaaaaaaaaaaaaaaaaaaaaaaaaaaaaaaaaaaaaaaaaaaaaaaaaaaaaaaaaaaaaaaaaaaaaaaaaaaaaaaaaaaaaaaaaaaaa"/>
    <w:basedOn w:val="a0"/>
    <w:rsid w:val="0008667E"/>
  </w:style>
  <w:style w:type="character" w:customStyle="1" w:styleId="2483">
    <w:name w:val="2483"/>
    <w:aliases w:val="baiaagaaboqcaaad7acaaax6bw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905">
    <w:name w:val="1905"/>
    <w:aliases w:val="baiaagaaboqcaaadqguaaaw4bqaaaaaaaaaaaaaaaaaaaaaaaaaaaaaaaaaaaaaaaaaaaaaaaaaaaaaaaaaaaaaaaaaaaaaaaaaaaaaaaaaaaaaaaaaaaaaaaaaaaaaaaaaaaaaaaaaaaaaaaaaaaaaaaaaaaaaaaaaaaaaaaaaaaaaaaaaaaaaaaaaaaaaaaaaaaaaaaaaaaaaaaaaaaaaaaaaaaaaaaaaaaaaa"/>
    <w:basedOn w:val="a0"/>
    <w:rsid w:val="00055095"/>
  </w:style>
  <w:style w:type="character" w:customStyle="1" w:styleId="1750">
    <w:name w:val="1750"/>
    <w:aliases w:val="baiaagaaboqcaaadzwqaaaxdbaaaaaaaaaaaaaaaaaaaaaaaaaaaaaaaaaaaaaaaaaaaaaaaaaaaaaaaaaaaaaaaaaaaaaaaaaaaaaaaaaaaaaaaaaaaaaaaaaaaaaaaaaaaaaaaaaaaaaaaaaaaaaaaaaaaaaaaaaaaaaaaaaaaaaaaaaaaaaaaaaaaaaaaaaaaaaaaaaaaaaaaaaaaaaaaaaaaaaaaaaaaaaaa"/>
    <w:basedOn w:val="a0"/>
    <w:rsid w:val="00023C9C"/>
  </w:style>
  <w:style w:type="character" w:customStyle="1" w:styleId="1588">
    <w:name w:val="1588"/>
    <w:aliases w:val="baiaagaaboqcaaadlqqaaau7baaaaaaaaaaaaaaaaaaaaaaaaaaaaaaaaaaaaaaaaaaaaaaaaaaaaaaaaaaaaaaaaaaaaaaaaaaaaaaaaaaaaaaaaaaaaaaaaaaaaaaaaaaaaaaaaaaaaaaaaaaaaaaaaaaaaaaaaaaaaaaaaaaaaaaaaaaaaaaaaaaaaaaaaaaaaaaaaaaaaaaaaaaaaaaaaaaaaaaaaaaaaaaa"/>
    <w:basedOn w:val="a0"/>
    <w:rsid w:val="00023C9C"/>
  </w:style>
  <w:style w:type="character" w:styleId="a8">
    <w:name w:val="Emphasis"/>
    <w:basedOn w:val="a0"/>
    <w:uiPriority w:val="20"/>
    <w:qFormat/>
    <w:rsid w:val="00CF58A8"/>
    <w:rPr>
      <w:i/>
      <w:iCs/>
    </w:rPr>
  </w:style>
  <w:style w:type="character" w:customStyle="1" w:styleId="20">
    <w:name w:val="Заголовок 2 Знак"/>
    <w:basedOn w:val="a0"/>
    <w:link w:val="2"/>
    <w:rsid w:val="004A6822"/>
    <w:rPr>
      <w:rFonts w:ascii="Times New Roman" w:eastAsia="Times New Roman" w:hAnsi="Times New Roman" w:cs="Times New Roman"/>
      <w:sz w:val="28"/>
      <w:szCs w:val="20"/>
      <w:lang w:val="uk-UA" w:eastAsia="ru-RU"/>
    </w:rPr>
  </w:style>
  <w:style w:type="paragraph" w:styleId="a9">
    <w:name w:val="header"/>
    <w:basedOn w:val="a"/>
    <w:link w:val="aa"/>
    <w:uiPriority w:val="99"/>
    <w:unhideWhenUsed/>
    <w:rsid w:val="004C18EE"/>
    <w:pPr>
      <w:tabs>
        <w:tab w:val="center" w:pos="4819"/>
        <w:tab w:val="right" w:pos="9639"/>
      </w:tabs>
    </w:pPr>
  </w:style>
  <w:style w:type="character" w:customStyle="1" w:styleId="aa">
    <w:name w:val="Верхній колонтитул Знак"/>
    <w:basedOn w:val="a0"/>
    <w:link w:val="a9"/>
    <w:uiPriority w:val="99"/>
    <w:rsid w:val="004C18EE"/>
  </w:style>
  <w:style w:type="paragraph" w:styleId="ab">
    <w:name w:val="footer"/>
    <w:basedOn w:val="a"/>
    <w:link w:val="ac"/>
    <w:uiPriority w:val="99"/>
    <w:unhideWhenUsed/>
    <w:rsid w:val="004C18EE"/>
    <w:pPr>
      <w:tabs>
        <w:tab w:val="center" w:pos="4819"/>
        <w:tab w:val="right" w:pos="9639"/>
      </w:tabs>
    </w:pPr>
  </w:style>
  <w:style w:type="character" w:customStyle="1" w:styleId="ac">
    <w:name w:val="Нижній колонтитул Знак"/>
    <w:basedOn w:val="a0"/>
    <w:link w:val="ab"/>
    <w:uiPriority w:val="99"/>
    <w:rsid w:val="004C1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07644">
      <w:bodyDiv w:val="1"/>
      <w:marLeft w:val="0"/>
      <w:marRight w:val="0"/>
      <w:marTop w:val="0"/>
      <w:marBottom w:val="0"/>
      <w:divBdr>
        <w:top w:val="none" w:sz="0" w:space="0" w:color="auto"/>
        <w:left w:val="none" w:sz="0" w:space="0" w:color="auto"/>
        <w:bottom w:val="none" w:sz="0" w:space="0" w:color="auto"/>
        <w:right w:val="none" w:sz="0" w:space="0" w:color="auto"/>
      </w:divBdr>
    </w:div>
    <w:div w:id="534998547">
      <w:bodyDiv w:val="1"/>
      <w:marLeft w:val="0"/>
      <w:marRight w:val="0"/>
      <w:marTop w:val="0"/>
      <w:marBottom w:val="0"/>
      <w:divBdr>
        <w:top w:val="none" w:sz="0" w:space="0" w:color="auto"/>
        <w:left w:val="none" w:sz="0" w:space="0" w:color="auto"/>
        <w:bottom w:val="none" w:sz="0" w:space="0" w:color="auto"/>
        <w:right w:val="none" w:sz="0" w:space="0" w:color="auto"/>
      </w:divBdr>
    </w:div>
    <w:div w:id="572157198">
      <w:bodyDiv w:val="1"/>
      <w:marLeft w:val="0"/>
      <w:marRight w:val="0"/>
      <w:marTop w:val="0"/>
      <w:marBottom w:val="0"/>
      <w:divBdr>
        <w:top w:val="none" w:sz="0" w:space="0" w:color="auto"/>
        <w:left w:val="none" w:sz="0" w:space="0" w:color="auto"/>
        <w:bottom w:val="none" w:sz="0" w:space="0" w:color="auto"/>
        <w:right w:val="none" w:sz="0" w:space="0" w:color="auto"/>
      </w:divBdr>
    </w:div>
    <w:div w:id="592082400">
      <w:bodyDiv w:val="1"/>
      <w:marLeft w:val="0"/>
      <w:marRight w:val="0"/>
      <w:marTop w:val="0"/>
      <w:marBottom w:val="0"/>
      <w:divBdr>
        <w:top w:val="none" w:sz="0" w:space="0" w:color="auto"/>
        <w:left w:val="none" w:sz="0" w:space="0" w:color="auto"/>
        <w:bottom w:val="none" w:sz="0" w:space="0" w:color="auto"/>
        <w:right w:val="none" w:sz="0" w:space="0" w:color="auto"/>
      </w:divBdr>
    </w:div>
    <w:div w:id="604193903">
      <w:bodyDiv w:val="1"/>
      <w:marLeft w:val="0"/>
      <w:marRight w:val="0"/>
      <w:marTop w:val="0"/>
      <w:marBottom w:val="0"/>
      <w:divBdr>
        <w:top w:val="none" w:sz="0" w:space="0" w:color="auto"/>
        <w:left w:val="none" w:sz="0" w:space="0" w:color="auto"/>
        <w:bottom w:val="none" w:sz="0" w:space="0" w:color="auto"/>
        <w:right w:val="none" w:sz="0" w:space="0" w:color="auto"/>
      </w:divBdr>
    </w:div>
    <w:div w:id="618072691">
      <w:bodyDiv w:val="1"/>
      <w:marLeft w:val="0"/>
      <w:marRight w:val="0"/>
      <w:marTop w:val="0"/>
      <w:marBottom w:val="0"/>
      <w:divBdr>
        <w:top w:val="none" w:sz="0" w:space="0" w:color="auto"/>
        <w:left w:val="none" w:sz="0" w:space="0" w:color="auto"/>
        <w:bottom w:val="none" w:sz="0" w:space="0" w:color="auto"/>
        <w:right w:val="none" w:sz="0" w:space="0" w:color="auto"/>
      </w:divBdr>
    </w:div>
    <w:div w:id="812329563">
      <w:bodyDiv w:val="1"/>
      <w:marLeft w:val="0"/>
      <w:marRight w:val="0"/>
      <w:marTop w:val="0"/>
      <w:marBottom w:val="0"/>
      <w:divBdr>
        <w:top w:val="none" w:sz="0" w:space="0" w:color="auto"/>
        <w:left w:val="none" w:sz="0" w:space="0" w:color="auto"/>
        <w:bottom w:val="none" w:sz="0" w:space="0" w:color="auto"/>
        <w:right w:val="none" w:sz="0" w:space="0" w:color="auto"/>
      </w:divBdr>
    </w:div>
    <w:div w:id="922758385">
      <w:bodyDiv w:val="1"/>
      <w:marLeft w:val="0"/>
      <w:marRight w:val="0"/>
      <w:marTop w:val="0"/>
      <w:marBottom w:val="0"/>
      <w:divBdr>
        <w:top w:val="none" w:sz="0" w:space="0" w:color="auto"/>
        <w:left w:val="none" w:sz="0" w:space="0" w:color="auto"/>
        <w:bottom w:val="none" w:sz="0" w:space="0" w:color="auto"/>
        <w:right w:val="none" w:sz="0" w:space="0" w:color="auto"/>
      </w:divBdr>
    </w:div>
    <w:div w:id="952444390">
      <w:bodyDiv w:val="1"/>
      <w:marLeft w:val="0"/>
      <w:marRight w:val="0"/>
      <w:marTop w:val="0"/>
      <w:marBottom w:val="0"/>
      <w:divBdr>
        <w:top w:val="none" w:sz="0" w:space="0" w:color="auto"/>
        <w:left w:val="none" w:sz="0" w:space="0" w:color="auto"/>
        <w:bottom w:val="none" w:sz="0" w:space="0" w:color="auto"/>
        <w:right w:val="none" w:sz="0" w:space="0" w:color="auto"/>
      </w:divBdr>
    </w:div>
    <w:div w:id="1078865905">
      <w:bodyDiv w:val="1"/>
      <w:marLeft w:val="0"/>
      <w:marRight w:val="0"/>
      <w:marTop w:val="0"/>
      <w:marBottom w:val="0"/>
      <w:divBdr>
        <w:top w:val="none" w:sz="0" w:space="0" w:color="auto"/>
        <w:left w:val="none" w:sz="0" w:space="0" w:color="auto"/>
        <w:bottom w:val="none" w:sz="0" w:space="0" w:color="auto"/>
        <w:right w:val="none" w:sz="0" w:space="0" w:color="auto"/>
      </w:divBdr>
    </w:div>
    <w:div w:id="1211574910">
      <w:bodyDiv w:val="1"/>
      <w:marLeft w:val="0"/>
      <w:marRight w:val="0"/>
      <w:marTop w:val="0"/>
      <w:marBottom w:val="0"/>
      <w:divBdr>
        <w:top w:val="none" w:sz="0" w:space="0" w:color="auto"/>
        <w:left w:val="none" w:sz="0" w:space="0" w:color="auto"/>
        <w:bottom w:val="none" w:sz="0" w:space="0" w:color="auto"/>
        <w:right w:val="none" w:sz="0" w:space="0" w:color="auto"/>
      </w:divBdr>
    </w:div>
    <w:div w:id="1314794009">
      <w:bodyDiv w:val="1"/>
      <w:marLeft w:val="0"/>
      <w:marRight w:val="0"/>
      <w:marTop w:val="0"/>
      <w:marBottom w:val="0"/>
      <w:divBdr>
        <w:top w:val="none" w:sz="0" w:space="0" w:color="auto"/>
        <w:left w:val="none" w:sz="0" w:space="0" w:color="auto"/>
        <w:bottom w:val="none" w:sz="0" w:space="0" w:color="auto"/>
        <w:right w:val="none" w:sz="0" w:space="0" w:color="auto"/>
      </w:divBdr>
    </w:div>
    <w:div w:id="1667049275">
      <w:bodyDiv w:val="1"/>
      <w:marLeft w:val="0"/>
      <w:marRight w:val="0"/>
      <w:marTop w:val="0"/>
      <w:marBottom w:val="0"/>
      <w:divBdr>
        <w:top w:val="none" w:sz="0" w:space="0" w:color="auto"/>
        <w:left w:val="none" w:sz="0" w:space="0" w:color="auto"/>
        <w:bottom w:val="none" w:sz="0" w:space="0" w:color="auto"/>
        <w:right w:val="none" w:sz="0" w:space="0" w:color="auto"/>
      </w:divBdr>
    </w:div>
    <w:div w:id="1748646554">
      <w:bodyDiv w:val="1"/>
      <w:marLeft w:val="0"/>
      <w:marRight w:val="0"/>
      <w:marTop w:val="0"/>
      <w:marBottom w:val="0"/>
      <w:divBdr>
        <w:top w:val="none" w:sz="0" w:space="0" w:color="auto"/>
        <w:left w:val="none" w:sz="0" w:space="0" w:color="auto"/>
        <w:bottom w:val="none" w:sz="0" w:space="0" w:color="auto"/>
        <w:right w:val="none" w:sz="0" w:space="0" w:color="auto"/>
      </w:divBdr>
    </w:div>
    <w:div w:id="21132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7D9F-AD5C-480F-9B24-14D89B15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4056</Words>
  <Characters>2312</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UA_КЛЮ</dc:creator>
  <cp:lastModifiedBy>User</cp:lastModifiedBy>
  <cp:revision>28</cp:revision>
  <cp:lastPrinted>2025-02-10T06:58:00Z</cp:lastPrinted>
  <dcterms:created xsi:type="dcterms:W3CDTF">2022-12-05T11:09:00Z</dcterms:created>
  <dcterms:modified xsi:type="dcterms:W3CDTF">2025-02-10T06:58:00Z</dcterms:modified>
</cp:coreProperties>
</file>