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C8E07" w14:textId="15A37E08" w:rsidR="00DF75E1" w:rsidRPr="00DF75E1" w:rsidRDefault="00DF75E1" w:rsidP="00DF75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DF75E1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5E0BD663" wp14:editId="581E189F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51E6" w14:textId="77777777" w:rsidR="00DF75E1" w:rsidRPr="00DF75E1" w:rsidRDefault="00DF75E1" w:rsidP="00DF75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F75E1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71BFB699" w14:textId="77777777" w:rsidR="00DF75E1" w:rsidRPr="00DF75E1" w:rsidRDefault="00DF75E1" w:rsidP="00DF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F75E1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62CD07D0" w14:textId="77777777" w:rsidR="00DF75E1" w:rsidRPr="00DF75E1" w:rsidRDefault="00DF75E1" w:rsidP="00DF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DF75E1">
        <w:rPr>
          <w:rFonts w:ascii="Times New Roman" w:hAnsi="Times New Roman" w:cs="Times New Roman"/>
          <w:sz w:val="28"/>
        </w:rPr>
        <w:t xml:space="preserve">ВИКОНАВЧИЙ КОМІТЕТ </w:t>
      </w:r>
    </w:p>
    <w:p w14:paraId="6EB1968B" w14:textId="77777777" w:rsidR="00DF75E1" w:rsidRPr="00DF75E1" w:rsidRDefault="00DF75E1" w:rsidP="00DF75E1">
      <w:pPr>
        <w:autoSpaceDN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DE9467D" w14:textId="77777777" w:rsidR="00DF75E1" w:rsidRPr="00DF75E1" w:rsidRDefault="00DF75E1" w:rsidP="00DF75E1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5E1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6941E3C7" w14:textId="77777777" w:rsidR="00DF75E1" w:rsidRPr="00DF75E1" w:rsidRDefault="00DF75E1" w:rsidP="00DF75E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CC363E" w14:textId="74A4C42B" w:rsidR="00DF75E1" w:rsidRPr="00DF75E1" w:rsidRDefault="00DF75E1" w:rsidP="00DF75E1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uk-UA"/>
        </w:rPr>
      </w:pPr>
      <w:r w:rsidRPr="00DF75E1">
        <w:rPr>
          <w:rFonts w:ascii="Times New Roman" w:hAnsi="Times New Roman" w:cs="Times New Roman"/>
          <w:sz w:val="28"/>
          <w:szCs w:val="28"/>
        </w:rPr>
        <w:t>Від 15.07.2025</w:t>
      </w:r>
      <w:r w:rsidRPr="00DF75E1">
        <w:rPr>
          <w:rFonts w:ascii="Times New Roman" w:hAnsi="Times New Roman" w:cs="Times New Roman"/>
          <w:sz w:val="28"/>
          <w:szCs w:val="28"/>
        </w:rPr>
        <w:tab/>
      </w:r>
      <w:r w:rsidRPr="00DF75E1">
        <w:rPr>
          <w:rFonts w:ascii="Times New Roman" w:hAnsi="Times New Roman" w:cs="Times New Roman"/>
          <w:sz w:val="28"/>
          <w:szCs w:val="28"/>
        </w:rPr>
        <w:tab/>
      </w:r>
      <w:r w:rsidRPr="00DF75E1">
        <w:rPr>
          <w:rFonts w:ascii="Times New Roman" w:hAnsi="Times New Roman" w:cs="Times New Roman"/>
          <w:sz w:val="28"/>
          <w:szCs w:val="28"/>
        </w:rPr>
        <w:tab/>
      </w:r>
      <w:r w:rsidRPr="00DF75E1">
        <w:rPr>
          <w:rFonts w:ascii="Times New Roman" w:hAnsi="Times New Roman" w:cs="Times New Roman"/>
          <w:sz w:val="28"/>
          <w:szCs w:val="28"/>
        </w:rPr>
        <w:tab/>
      </w:r>
      <w:r w:rsidRPr="00DF75E1">
        <w:rPr>
          <w:rFonts w:ascii="Times New Roman" w:hAnsi="Times New Roman" w:cs="Times New Roman"/>
          <w:b/>
          <w:sz w:val="28"/>
          <w:szCs w:val="28"/>
        </w:rPr>
        <w:t>№ 13</w:t>
      </w:r>
      <w:r>
        <w:rPr>
          <w:rFonts w:ascii="Times New Roman" w:hAnsi="Times New Roman" w:cs="Times New Roman"/>
          <w:b/>
          <w:sz w:val="28"/>
          <w:szCs w:val="28"/>
        </w:rPr>
        <w:t>75</w:t>
      </w:r>
    </w:p>
    <w:p w14:paraId="7849A00B" w14:textId="77777777" w:rsidR="00DF75E1" w:rsidRPr="00DF75E1" w:rsidRDefault="00DF75E1" w:rsidP="00DF75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F75E1">
        <w:rPr>
          <w:rFonts w:ascii="Times New Roman" w:hAnsi="Times New Roman" w:cs="Times New Roman"/>
          <w:sz w:val="28"/>
          <w:szCs w:val="28"/>
        </w:rPr>
        <w:t>м. Долина</w:t>
      </w:r>
    </w:p>
    <w:p w14:paraId="70069915" w14:textId="77777777" w:rsidR="00DF75E1" w:rsidRDefault="00DF75E1" w:rsidP="00DF7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</w:p>
    <w:p w14:paraId="14899109" w14:textId="49563A47" w:rsidR="00B53ED6" w:rsidRPr="00DF75E1" w:rsidRDefault="00B53ED6" w:rsidP="00DF7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  <w:r w:rsidRPr="00DF75E1">
        <w:rPr>
          <w:rStyle w:val="a4"/>
          <w:color w:val="212529"/>
          <w:sz w:val="28"/>
          <w:szCs w:val="28"/>
          <w:bdr w:val="none" w:sz="0" w:space="0" w:color="auto" w:frame="1"/>
        </w:rPr>
        <w:t>Про утворення</w:t>
      </w:r>
      <w:r w:rsidR="00BF168C" w:rsidRPr="00DF75E1">
        <w:rPr>
          <w:rStyle w:val="a4"/>
          <w:color w:val="212529"/>
          <w:sz w:val="28"/>
          <w:szCs w:val="28"/>
          <w:bdr w:val="none" w:sz="0" w:space="0" w:color="auto" w:frame="1"/>
        </w:rPr>
        <w:t xml:space="preserve"> </w:t>
      </w:r>
      <w:r w:rsidR="00DD4F36" w:rsidRPr="00DF75E1">
        <w:rPr>
          <w:rStyle w:val="a4"/>
          <w:color w:val="212529"/>
          <w:sz w:val="28"/>
          <w:szCs w:val="28"/>
          <w:bdr w:val="none" w:sz="0" w:space="0" w:color="auto" w:frame="1"/>
        </w:rPr>
        <w:t xml:space="preserve">Місцевої </w:t>
      </w:r>
      <w:r w:rsidRPr="00DF75E1">
        <w:rPr>
          <w:rStyle w:val="a4"/>
          <w:color w:val="212529"/>
          <w:sz w:val="28"/>
          <w:szCs w:val="28"/>
          <w:bdr w:val="none" w:sz="0" w:space="0" w:color="auto" w:frame="1"/>
        </w:rPr>
        <w:t>інвестиційної</w:t>
      </w:r>
      <w:r w:rsidR="003F1068" w:rsidRPr="00DF75E1">
        <w:rPr>
          <w:rStyle w:val="a4"/>
          <w:color w:val="212529"/>
          <w:sz w:val="28"/>
          <w:szCs w:val="28"/>
          <w:bdr w:val="none" w:sz="0" w:space="0" w:color="auto" w:frame="1"/>
        </w:rPr>
        <w:t xml:space="preserve"> </w:t>
      </w:r>
      <w:r w:rsidRPr="00DF75E1">
        <w:rPr>
          <w:rStyle w:val="a4"/>
          <w:color w:val="212529"/>
          <w:sz w:val="28"/>
          <w:szCs w:val="28"/>
          <w:bdr w:val="none" w:sz="0" w:space="0" w:color="auto" w:frame="1"/>
        </w:rPr>
        <w:t xml:space="preserve">ради </w:t>
      </w:r>
    </w:p>
    <w:p w14:paraId="27D442FF" w14:textId="77777777" w:rsidR="00011059" w:rsidRPr="00DF75E1" w:rsidRDefault="00011059" w:rsidP="00DF75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</w:p>
    <w:p w14:paraId="62AE967B" w14:textId="2837C9AF" w:rsidR="00B53ED6" w:rsidRPr="00DF75E1" w:rsidRDefault="00B53ED6" w:rsidP="00DF75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F75E1">
        <w:rPr>
          <w:color w:val="212529"/>
          <w:sz w:val="28"/>
          <w:szCs w:val="28"/>
        </w:rPr>
        <w:t xml:space="preserve">З метою поліпшення інвестиційного клімату, стимулювання економічного розвитку Долинської міської територіальної громади, ефективного залучення інвестицій та створення сприятливих умов для реалізації інвестиційних проектів на території громади, відповідно до </w:t>
      </w:r>
      <w:r w:rsidR="00F93E3A" w:rsidRPr="00DF75E1">
        <w:rPr>
          <w:color w:val="212529"/>
          <w:sz w:val="28"/>
          <w:szCs w:val="28"/>
        </w:rPr>
        <w:t xml:space="preserve">    </w:t>
      </w:r>
      <w:r w:rsidRPr="00DF75E1">
        <w:rPr>
          <w:color w:val="212529"/>
          <w:sz w:val="28"/>
          <w:szCs w:val="28"/>
        </w:rPr>
        <w:t>статей 27, 40 Закону України «Про місцеве самоврядування в Україні»,</w:t>
      </w:r>
      <w:r w:rsidR="00F93E3A" w:rsidRPr="00DF75E1">
        <w:rPr>
          <w:color w:val="212529"/>
          <w:sz w:val="28"/>
          <w:szCs w:val="28"/>
        </w:rPr>
        <w:t xml:space="preserve">   </w:t>
      </w:r>
      <w:r w:rsidRPr="00DF75E1">
        <w:rPr>
          <w:color w:val="212529"/>
          <w:sz w:val="28"/>
          <w:szCs w:val="28"/>
        </w:rPr>
        <w:t xml:space="preserve"> статті </w:t>
      </w:r>
      <w:r w:rsidRPr="00DF75E1">
        <w:rPr>
          <w:sz w:val="28"/>
          <w:szCs w:val="28"/>
        </w:rPr>
        <w:t>75</w:t>
      </w:r>
      <w:r w:rsidR="00DD09DF" w:rsidRPr="00DF75E1">
        <w:rPr>
          <w:sz w:val="28"/>
          <w:szCs w:val="28"/>
        </w:rPr>
        <w:t>-</w:t>
      </w:r>
      <w:r w:rsidRPr="00DF75E1">
        <w:rPr>
          <w:sz w:val="28"/>
          <w:szCs w:val="28"/>
        </w:rPr>
        <w:t xml:space="preserve">2 </w:t>
      </w:r>
      <w:r w:rsidRPr="00DF75E1">
        <w:rPr>
          <w:color w:val="212529"/>
          <w:sz w:val="28"/>
          <w:szCs w:val="28"/>
        </w:rPr>
        <w:t>Бюджетного кодексу України,</w:t>
      </w:r>
      <w:r w:rsidR="00DD09DF" w:rsidRPr="00DF75E1">
        <w:rPr>
          <w:sz w:val="28"/>
          <w:szCs w:val="28"/>
        </w:rPr>
        <w:t xml:space="preserve"> постанов Кабінету Міністрів України  від</w:t>
      </w:r>
      <w:r w:rsidR="00F93E3A" w:rsidRPr="00DF75E1">
        <w:rPr>
          <w:sz w:val="28"/>
          <w:szCs w:val="28"/>
        </w:rPr>
        <w:t xml:space="preserve"> </w:t>
      </w:r>
      <w:r w:rsidR="00DD09DF" w:rsidRPr="00DF75E1">
        <w:rPr>
          <w:color w:val="1D1D1B"/>
          <w:spacing w:val="15"/>
          <w:sz w:val="28"/>
          <w:szCs w:val="28"/>
          <w:shd w:val="clear" w:color="auto" w:fill="FFFFFF"/>
        </w:rPr>
        <w:t>28 лютого 2025 р. № 527 «Деякі питання управління публічними інвестиціями» та</w:t>
      </w:r>
      <w:hyperlink r:id="rId10" w:history="1">
        <w:r w:rsidR="001521A4" w:rsidRPr="00DF75E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 від 28 лютого 2025р. № </w:t>
        </w:r>
        <w:r w:rsidR="00DD09DF" w:rsidRPr="00DF75E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294 </w:t>
        </w:r>
        <w:r w:rsidR="001521A4" w:rsidRPr="00DF75E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«</w:t>
        </w:r>
        <w:r w:rsidR="00DD09DF" w:rsidRPr="00DF75E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Про затвердження Порядку розроблення та моніторингу реалізації середньострокового плану пріоритетних публічних інвестицій держави</w:t>
        </w:r>
      </w:hyperlink>
      <w:r w:rsidR="001521A4" w:rsidRPr="00DF75E1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>»</w:t>
      </w:r>
      <w:r w:rsidRPr="00DF75E1">
        <w:rPr>
          <w:sz w:val="28"/>
          <w:szCs w:val="28"/>
        </w:rPr>
        <w:t xml:space="preserve"> –</w:t>
      </w:r>
      <w:r w:rsidR="00DD09DF" w:rsidRPr="00DF75E1">
        <w:rPr>
          <w:sz w:val="28"/>
          <w:szCs w:val="28"/>
        </w:rPr>
        <w:t xml:space="preserve"> виконавчий комітет міської ради</w:t>
      </w:r>
    </w:p>
    <w:p w14:paraId="2245F50E" w14:textId="77777777" w:rsidR="003F1068" w:rsidRPr="003F1068" w:rsidRDefault="003F1068" w:rsidP="00BF1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</w:p>
    <w:p w14:paraId="79A05EA8" w14:textId="0B7CC7A1" w:rsidR="00B53ED6" w:rsidRDefault="00B53ED6" w:rsidP="00BF16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  <w:r w:rsidRPr="003F1068">
        <w:rPr>
          <w:rStyle w:val="a4"/>
          <w:color w:val="212529"/>
          <w:sz w:val="28"/>
          <w:szCs w:val="28"/>
          <w:bdr w:val="none" w:sz="0" w:space="0" w:color="auto" w:frame="1"/>
        </w:rPr>
        <w:t>В И Р І Ш И В:</w:t>
      </w:r>
    </w:p>
    <w:p w14:paraId="70D6E084" w14:textId="77777777" w:rsidR="003F1068" w:rsidRPr="003F1068" w:rsidRDefault="003F1068" w:rsidP="00BF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</w:p>
    <w:p w14:paraId="185C4DEB" w14:textId="4D03117A" w:rsidR="00B53ED6" w:rsidRDefault="0073236B" w:rsidP="00BF16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1. </w:t>
      </w:r>
      <w:r w:rsidR="00B53ED6" w:rsidRPr="003F1068">
        <w:rPr>
          <w:color w:val="212529"/>
          <w:sz w:val="28"/>
          <w:szCs w:val="28"/>
        </w:rPr>
        <w:t xml:space="preserve">Утворити </w:t>
      </w:r>
      <w:r w:rsidR="009C1C64" w:rsidRPr="003F1068">
        <w:rPr>
          <w:color w:val="212529"/>
          <w:sz w:val="28"/>
          <w:szCs w:val="28"/>
        </w:rPr>
        <w:t xml:space="preserve"> </w:t>
      </w:r>
      <w:r w:rsidR="00DD4F36" w:rsidRPr="003F1068">
        <w:rPr>
          <w:color w:val="212529"/>
          <w:sz w:val="28"/>
          <w:szCs w:val="28"/>
        </w:rPr>
        <w:t>М</w:t>
      </w:r>
      <w:r w:rsidR="009C1C64" w:rsidRPr="003F1068">
        <w:rPr>
          <w:color w:val="212529"/>
          <w:sz w:val="28"/>
          <w:szCs w:val="28"/>
        </w:rPr>
        <w:t xml:space="preserve">ісцеву </w:t>
      </w:r>
      <w:r w:rsidR="00B53ED6" w:rsidRPr="003F1068">
        <w:rPr>
          <w:color w:val="212529"/>
          <w:sz w:val="28"/>
          <w:szCs w:val="28"/>
        </w:rPr>
        <w:t xml:space="preserve">інвестиційну раду у складі </w:t>
      </w:r>
      <w:r w:rsidR="00E47CF0" w:rsidRPr="003F1068">
        <w:rPr>
          <w:color w:val="212529"/>
          <w:sz w:val="28"/>
          <w:szCs w:val="28"/>
        </w:rPr>
        <w:t xml:space="preserve">згідно з </w:t>
      </w:r>
      <w:r w:rsidR="00B53ED6" w:rsidRPr="003F1068">
        <w:rPr>
          <w:color w:val="212529"/>
          <w:sz w:val="28"/>
          <w:szCs w:val="28"/>
        </w:rPr>
        <w:t>додатк</w:t>
      </w:r>
      <w:r w:rsidR="00E47CF0" w:rsidRPr="003F1068">
        <w:rPr>
          <w:color w:val="212529"/>
          <w:sz w:val="28"/>
          <w:szCs w:val="28"/>
        </w:rPr>
        <w:t>ом</w:t>
      </w:r>
      <w:r w:rsidR="00B53ED6" w:rsidRPr="003F1068">
        <w:rPr>
          <w:color w:val="212529"/>
          <w:sz w:val="28"/>
          <w:szCs w:val="28"/>
        </w:rPr>
        <w:t xml:space="preserve"> 1.</w:t>
      </w:r>
    </w:p>
    <w:p w14:paraId="3CC1ED40" w14:textId="77777777" w:rsidR="001521A4" w:rsidRPr="003F1068" w:rsidRDefault="001521A4" w:rsidP="00BF168C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color w:val="212529"/>
          <w:sz w:val="28"/>
          <w:szCs w:val="28"/>
        </w:rPr>
      </w:pPr>
    </w:p>
    <w:p w14:paraId="2825DFA7" w14:textId="1A9E88EF" w:rsidR="00B53ED6" w:rsidRDefault="0073236B" w:rsidP="00BF16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2. </w:t>
      </w:r>
      <w:r w:rsidR="00B53ED6" w:rsidRPr="003F1068">
        <w:rPr>
          <w:color w:val="212529"/>
          <w:sz w:val="28"/>
          <w:szCs w:val="28"/>
        </w:rPr>
        <w:t>Затвердити Положення про</w:t>
      </w:r>
      <w:r w:rsidR="00DD4F36" w:rsidRPr="003F1068">
        <w:rPr>
          <w:color w:val="212529"/>
          <w:sz w:val="28"/>
          <w:szCs w:val="28"/>
        </w:rPr>
        <w:t xml:space="preserve"> Місцеву</w:t>
      </w:r>
      <w:r w:rsidR="00B53ED6" w:rsidRPr="003F1068">
        <w:rPr>
          <w:color w:val="212529"/>
          <w:sz w:val="28"/>
          <w:szCs w:val="28"/>
        </w:rPr>
        <w:t xml:space="preserve"> інвестиційну раду (додаток 2).</w:t>
      </w:r>
    </w:p>
    <w:p w14:paraId="01847D33" w14:textId="77777777" w:rsidR="001521A4" w:rsidRPr="003F1068" w:rsidRDefault="001521A4" w:rsidP="00BF168C">
      <w:pPr>
        <w:pStyle w:val="a3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color w:val="212529"/>
          <w:sz w:val="28"/>
          <w:szCs w:val="28"/>
        </w:rPr>
      </w:pPr>
    </w:p>
    <w:p w14:paraId="5001D4BF" w14:textId="521EE64C" w:rsidR="00B53ED6" w:rsidRPr="003F1068" w:rsidRDefault="00B53ED6" w:rsidP="00BF16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529"/>
          <w:sz w:val="28"/>
          <w:szCs w:val="28"/>
        </w:rPr>
      </w:pPr>
      <w:r w:rsidRPr="003F1068">
        <w:rPr>
          <w:color w:val="212529"/>
          <w:sz w:val="28"/>
          <w:szCs w:val="28"/>
        </w:rPr>
        <w:t xml:space="preserve">3. Контроль за виконанням даного рішення покласти на заступника міського голови </w:t>
      </w:r>
      <w:r w:rsidR="0097326C" w:rsidRPr="003F1068">
        <w:rPr>
          <w:sz w:val="28"/>
          <w:szCs w:val="28"/>
        </w:rPr>
        <w:t xml:space="preserve">Віктора </w:t>
      </w:r>
      <w:proofErr w:type="spellStart"/>
      <w:r w:rsidR="0097326C" w:rsidRPr="003F1068">
        <w:rPr>
          <w:sz w:val="28"/>
          <w:szCs w:val="28"/>
        </w:rPr>
        <w:t>Г</w:t>
      </w:r>
      <w:r w:rsidR="00D02E67">
        <w:rPr>
          <w:sz w:val="28"/>
          <w:szCs w:val="28"/>
        </w:rPr>
        <w:t>ромиша</w:t>
      </w:r>
      <w:proofErr w:type="spellEnd"/>
      <w:r w:rsidRPr="003F1068">
        <w:rPr>
          <w:sz w:val="28"/>
          <w:szCs w:val="28"/>
        </w:rPr>
        <w:t>.</w:t>
      </w:r>
    </w:p>
    <w:p w14:paraId="3169C199" w14:textId="4134E8D8" w:rsidR="0042487D" w:rsidRPr="003F1068" w:rsidRDefault="0042487D" w:rsidP="00BF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56D47" w14:textId="07CE0939" w:rsidR="0042487D" w:rsidRPr="003F1068" w:rsidRDefault="0042487D" w:rsidP="00BF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F596A" w14:textId="5A45EAC0" w:rsidR="00E47CF0" w:rsidRPr="003F1068" w:rsidRDefault="00E47CF0" w:rsidP="00BF168C">
      <w:pPr>
        <w:pStyle w:val="a6"/>
        <w:spacing w:after="0"/>
        <w:jc w:val="center"/>
        <w:rPr>
          <w:sz w:val="28"/>
          <w:szCs w:val="28"/>
          <w:lang w:val="uk-UA"/>
        </w:rPr>
      </w:pPr>
      <w:r w:rsidRPr="003F1068">
        <w:rPr>
          <w:sz w:val="28"/>
          <w:szCs w:val="28"/>
          <w:lang w:val="uk-UA"/>
        </w:rPr>
        <w:t>Міський голова</w:t>
      </w:r>
      <w:r w:rsidRPr="003F1068">
        <w:rPr>
          <w:sz w:val="28"/>
          <w:szCs w:val="28"/>
          <w:lang w:val="uk-UA"/>
        </w:rPr>
        <w:tab/>
      </w:r>
      <w:r w:rsidRPr="003F1068">
        <w:rPr>
          <w:sz w:val="28"/>
          <w:szCs w:val="28"/>
          <w:lang w:val="uk-UA"/>
        </w:rPr>
        <w:tab/>
      </w:r>
      <w:r w:rsidRPr="003F1068">
        <w:rPr>
          <w:sz w:val="28"/>
          <w:szCs w:val="28"/>
          <w:lang w:val="uk-UA"/>
        </w:rPr>
        <w:tab/>
      </w:r>
      <w:r w:rsidRPr="003F1068">
        <w:rPr>
          <w:sz w:val="28"/>
          <w:szCs w:val="28"/>
          <w:lang w:val="uk-UA"/>
        </w:rPr>
        <w:tab/>
      </w:r>
      <w:r w:rsidRPr="003F1068">
        <w:rPr>
          <w:sz w:val="28"/>
          <w:szCs w:val="28"/>
          <w:lang w:val="uk-UA"/>
        </w:rPr>
        <w:tab/>
      </w:r>
      <w:r w:rsidRPr="003F1068">
        <w:rPr>
          <w:sz w:val="28"/>
          <w:szCs w:val="28"/>
          <w:lang w:val="uk-UA"/>
        </w:rPr>
        <w:tab/>
      </w:r>
      <w:r w:rsidRPr="003F1068">
        <w:rPr>
          <w:sz w:val="28"/>
          <w:szCs w:val="28"/>
          <w:lang w:val="uk-UA"/>
        </w:rPr>
        <w:tab/>
        <w:t>Іван ДИРІВ</w:t>
      </w:r>
    </w:p>
    <w:p w14:paraId="06448DAD" w14:textId="0EFBE1A5" w:rsidR="0042487D" w:rsidRPr="003F1068" w:rsidRDefault="0042487D" w:rsidP="00BF1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569E4" w14:textId="1DBE843F" w:rsidR="00AF4F3B" w:rsidRPr="003F1068" w:rsidRDefault="00AF4F3B" w:rsidP="00BF16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5A6930" w14:textId="77777777" w:rsidR="00AF4F3B" w:rsidRDefault="00AF4F3B" w:rsidP="00BF16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821766" w14:textId="77777777" w:rsidR="00AF4F3B" w:rsidRDefault="00AF4F3B" w:rsidP="00AF4F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0D05F1" w14:textId="77777777" w:rsidR="0073236B" w:rsidRDefault="0073236B" w:rsidP="00166E85">
      <w:pPr>
        <w:spacing w:after="0"/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6A9A8EC" w14:textId="77777777" w:rsidR="0073236B" w:rsidRDefault="0073236B" w:rsidP="00166E85">
      <w:pPr>
        <w:spacing w:after="0"/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675C994" w14:textId="77777777" w:rsidR="00D02E67" w:rsidRDefault="00D02E67" w:rsidP="00166E85">
      <w:pPr>
        <w:spacing w:after="0"/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5C22C52" w14:textId="77777777" w:rsidR="0073236B" w:rsidRDefault="0073236B" w:rsidP="00166E85">
      <w:pPr>
        <w:spacing w:after="0"/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52AFD51" w14:textId="77777777" w:rsidR="0073236B" w:rsidRDefault="0073236B" w:rsidP="00166E85">
      <w:pPr>
        <w:spacing w:after="0"/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D0F259C" w14:textId="5D97E23D" w:rsidR="0042487D" w:rsidRPr="0042487D" w:rsidRDefault="0042487D" w:rsidP="00F93E3A">
      <w:pPr>
        <w:spacing w:after="0"/>
        <w:ind w:left="3969" w:firstLine="7"/>
        <w:rPr>
          <w:rFonts w:ascii="Times New Roman" w:hAnsi="Times New Roman" w:cs="Times New Roman"/>
          <w:sz w:val="28"/>
          <w:szCs w:val="28"/>
        </w:rPr>
      </w:pPr>
      <w:r w:rsidRPr="0042487D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487D">
        <w:rPr>
          <w:rFonts w:ascii="Times New Roman" w:hAnsi="Times New Roman" w:cs="Times New Roman"/>
          <w:sz w:val="28"/>
          <w:szCs w:val="28"/>
        </w:rPr>
        <w:t>до рішення виконавчого</w:t>
      </w:r>
      <w:r w:rsidR="0073236B">
        <w:rPr>
          <w:rFonts w:ascii="Times New Roman" w:hAnsi="Times New Roman" w:cs="Times New Roman"/>
          <w:sz w:val="28"/>
          <w:szCs w:val="28"/>
        </w:rPr>
        <w:t xml:space="preserve"> комітету</w:t>
      </w:r>
    </w:p>
    <w:p w14:paraId="5922B699" w14:textId="33B926D3" w:rsidR="0042487D" w:rsidRPr="00B26F3A" w:rsidRDefault="00166E85" w:rsidP="00F93E3A">
      <w:pPr>
        <w:spacing w:after="0"/>
        <w:ind w:left="3969" w:firstLine="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73236B">
        <w:rPr>
          <w:rFonts w:ascii="Times New Roman" w:hAnsi="Times New Roman" w:cs="Times New Roman"/>
          <w:sz w:val="28"/>
          <w:szCs w:val="28"/>
        </w:rPr>
        <w:t>15.07.</w:t>
      </w:r>
      <w:r w:rsidR="0042487D" w:rsidRPr="0042487D">
        <w:rPr>
          <w:rFonts w:ascii="Times New Roman" w:hAnsi="Times New Roman" w:cs="Times New Roman"/>
          <w:sz w:val="28"/>
          <w:szCs w:val="28"/>
        </w:rPr>
        <w:t>2025 №</w:t>
      </w:r>
      <w:r w:rsidR="00DF75E1">
        <w:rPr>
          <w:rFonts w:ascii="Times New Roman" w:hAnsi="Times New Roman" w:cs="Times New Roman"/>
          <w:sz w:val="28"/>
          <w:szCs w:val="28"/>
        </w:rPr>
        <w:t xml:space="preserve"> 1375</w:t>
      </w:r>
    </w:p>
    <w:p w14:paraId="28B367EB" w14:textId="05A65986" w:rsidR="0042487D" w:rsidRDefault="0042487D"/>
    <w:p w14:paraId="2137E0EE" w14:textId="77777777" w:rsidR="0042487D" w:rsidRPr="0042487D" w:rsidRDefault="0042487D" w:rsidP="00424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7D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77BCC49A" w14:textId="5C54B75E" w:rsidR="0042487D" w:rsidRDefault="00DD4F36" w:rsidP="0042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Місцевої і</w:t>
      </w:r>
      <w:r w:rsidR="0042487D" w:rsidRPr="0042487D">
        <w:rPr>
          <w:rFonts w:ascii="Times New Roman" w:hAnsi="Times New Roman" w:cs="Times New Roman"/>
          <w:b/>
          <w:sz w:val="28"/>
          <w:szCs w:val="28"/>
        </w:rPr>
        <w:t xml:space="preserve">нвестиційної ради </w:t>
      </w:r>
      <w:r w:rsidR="0042487D" w:rsidRPr="00424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76173A" w14:textId="77777777" w:rsidR="00166E85" w:rsidRPr="00262B23" w:rsidRDefault="00166E85" w:rsidP="00166E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A6F011" w14:textId="77777777" w:rsidR="00F93E3A" w:rsidRDefault="00013CD2" w:rsidP="00013C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Іван </w:t>
      </w:r>
      <w:r w:rsidRPr="00B94ED3">
        <w:rPr>
          <w:rFonts w:ascii="Times New Roman" w:eastAsia="Calibri" w:hAnsi="Times New Roman" w:cs="Times New Roman"/>
          <w:sz w:val="28"/>
          <w:szCs w:val="28"/>
        </w:rPr>
        <w:t>ДИРІВ</w:t>
      </w:r>
      <w:r w:rsidR="00166E85" w:rsidRPr="00B94ED3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B94ED3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B94ED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B94ED3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F65D474" w14:textId="4CD92DB3" w:rsidR="00166E85" w:rsidRPr="00B94ED3" w:rsidRDefault="00013CD2" w:rsidP="00013CD2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Pr="00013CD2">
        <w:rPr>
          <w:rFonts w:ascii="Times New Roman" w:eastAsia="Calibri" w:hAnsi="Times New Roman" w:cs="Times New Roman"/>
          <w:sz w:val="28"/>
          <w:szCs w:val="28"/>
        </w:rPr>
        <w:t>Місцевої інвестиційної</w:t>
      </w:r>
      <w:r w:rsidR="00F93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CD2">
        <w:rPr>
          <w:rFonts w:ascii="Times New Roman" w:eastAsia="Calibri" w:hAnsi="Times New Roman" w:cs="Times New Roman"/>
          <w:sz w:val="28"/>
          <w:szCs w:val="28"/>
        </w:rPr>
        <w:t xml:space="preserve">ради  </w:t>
      </w:r>
    </w:p>
    <w:p w14:paraId="6341BBF1" w14:textId="77777777" w:rsidR="00166E85" w:rsidRPr="00B94ED3" w:rsidRDefault="00166E85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2BAF741" w14:textId="77777777" w:rsidR="00F93E3A" w:rsidRDefault="00013CD2" w:rsidP="00751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C8D">
        <w:rPr>
          <w:rFonts w:ascii="Times New Roman" w:eastAsia="Calibri" w:hAnsi="Times New Roman" w:cs="Times New Roman"/>
          <w:sz w:val="28"/>
          <w:szCs w:val="28"/>
        </w:rPr>
        <w:t>Віктор ГРОМИШ</w:t>
      </w:r>
      <w:r w:rsidRPr="00214C8D">
        <w:rPr>
          <w:rFonts w:ascii="Times New Roman" w:eastAsia="Calibri" w:hAnsi="Times New Roman" w:cs="Times New Roman"/>
          <w:sz w:val="28"/>
          <w:szCs w:val="28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</w:rPr>
        <w:tab/>
        <w:t>заступник міського голови</w:t>
      </w:r>
      <w:r w:rsidR="0075170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CA1229F" w14:textId="489C5DFC" w:rsidR="0075170D" w:rsidRDefault="0075170D" w:rsidP="00F93E3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заступник голови</w:t>
      </w:r>
      <w:r w:rsidR="00F93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CD2">
        <w:rPr>
          <w:rFonts w:ascii="Times New Roman" w:eastAsia="Calibri" w:hAnsi="Times New Roman" w:cs="Times New Roman"/>
          <w:sz w:val="28"/>
          <w:szCs w:val="28"/>
        </w:rPr>
        <w:t>Місцевої інвестиційної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CD2">
        <w:rPr>
          <w:rFonts w:ascii="Times New Roman" w:eastAsia="Calibri" w:hAnsi="Times New Roman" w:cs="Times New Roman"/>
          <w:sz w:val="28"/>
          <w:szCs w:val="28"/>
        </w:rPr>
        <w:t xml:space="preserve">ради  </w:t>
      </w:r>
    </w:p>
    <w:p w14:paraId="46B20E05" w14:textId="77777777" w:rsidR="0075170D" w:rsidRDefault="0075170D" w:rsidP="0075170D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40FEB6" w14:textId="77777777" w:rsidR="00F93E3A" w:rsidRDefault="004E7081" w:rsidP="00F93E3A">
      <w:pPr>
        <w:spacing w:after="0" w:line="240" w:lineRule="auto"/>
        <w:ind w:left="3540" w:hanging="3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Вікторія ГРИЦКО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провідний спеціаліст відділу </w:t>
      </w:r>
      <w:r w:rsidRPr="004E7081">
        <w:rPr>
          <w:rFonts w:ascii="Times New Roman" w:eastAsia="Calibri" w:hAnsi="Times New Roman" w:cs="Times New Roman"/>
          <w:sz w:val="28"/>
          <w:szCs w:val="28"/>
        </w:rPr>
        <w:t>місцевої економіки,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081">
        <w:rPr>
          <w:rFonts w:ascii="Times New Roman" w:eastAsia="Calibri" w:hAnsi="Times New Roman" w:cs="Times New Roman"/>
          <w:sz w:val="28"/>
          <w:szCs w:val="28"/>
        </w:rPr>
        <w:t>торгівлі,транспорту та АПК</w:t>
      </w:r>
      <w:r w:rsidR="00335675">
        <w:rPr>
          <w:rFonts w:ascii="Times New Roman" w:eastAsia="Calibri" w:hAnsi="Times New Roman" w:cs="Times New Roman"/>
          <w:sz w:val="28"/>
          <w:szCs w:val="28"/>
        </w:rPr>
        <w:t xml:space="preserve"> управління економіки,</w:t>
      </w:r>
    </w:p>
    <w:p w14:paraId="37D0A0F8" w14:textId="57B519AD" w:rsidR="0075170D" w:rsidRDefault="0075170D" w:rsidP="00F93E3A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</w:t>
      </w:r>
      <w:r w:rsidR="004E7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081" w:rsidRPr="004E7081">
        <w:rPr>
          <w:rFonts w:ascii="Times New Roman" w:eastAsia="Calibri" w:hAnsi="Times New Roman" w:cs="Times New Roman"/>
          <w:sz w:val="28"/>
          <w:szCs w:val="28"/>
        </w:rPr>
        <w:t>Місцевої інвестиційної</w:t>
      </w:r>
      <w:r w:rsidR="004E7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081" w:rsidRPr="004E7081">
        <w:rPr>
          <w:rFonts w:ascii="Times New Roman" w:eastAsia="Calibri" w:hAnsi="Times New Roman" w:cs="Times New Roman"/>
          <w:sz w:val="28"/>
          <w:szCs w:val="28"/>
        </w:rPr>
        <w:t xml:space="preserve">ради  </w:t>
      </w:r>
    </w:p>
    <w:p w14:paraId="39BAEC89" w14:textId="77777777" w:rsidR="0075170D" w:rsidRPr="00B94ED3" w:rsidRDefault="0075170D" w:rsidP="0075170D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6FBA33" w14:textId="6872B9DF" w:rsidR="0075170D" w:rsidRPr="00214C8D" w:rsidRDefault="0075170D" w:rsidP="00751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C8D">
        <w:rPr>
          <w:rFonts w:ascii="Times New Roman" w:eastAsia="Calibri" w:hAnsi="Times New Roman" w:cs="Times New Roman"/>
          <w:sz w:val="28"/>
          <w:szCs w:val="28"/>
        </w:rPr>
        <w:t>Ярослав БАКАЛЯР</w:t>
      </w:r>
      <w:r w:rsidRPr="00214C8D">
        <w:rPr>
          <w:rFonts w:ascii="Times New Roman" w:eastAsia="Calibri" w:hAnsi="Times New Roman" w:cs="Times New Roman"/>
          <w:sz w:val="28"/>
          <w:szCs w:val="28"/>
        </w:rPr>
        <w:tab/>
      </w:r>
      <w:r w:rsidRPr="00214C8D">
        <w:rPr>
          <w:rFonts w:ascii="Times New Roman" w:eastAsia="Calibri" w:hAnsi="Times New Roman" w:cs="Times New Roman"/>
          <w:sz w:val="28"/>
          <w:szCs w:val="28"/>
        </w:rPr>
        <w:tab/>
        <w:t>заступник міського голови</w:t>
      </w:r>
    </w:p>
    <w:p w14:paraId="2E471324" w14:textId="77777777" w:rsidR="0075170D" w:rsidRPr="00214C8D" w:rsidRDefault="0075170D" w:rsidP="007517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8"/>
        </w:rPr>
      </w:pPr>
    </w:p>
    <w:p w14:paraId="59BC2B0D" w14:textId="3867A98A" w:rsidR="0075170D" w:rsidRDefault="0075170D" w:rsidP="00751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79">
        <w:rPr>
          <w:rFonts w:ascii="Times New Roman" w:eastAsia="Calibri" w:hAnsi="Times New Roman" w:cs="Times New Roman"/>
          <w:sz w:val="28"/>
          <w:szCs w:val="28"/>
        </w:rPr>
        <w:t>Іван ПАСТУХ</w:t>
      </w:r>
      <w:r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Pr="00E60779">
        <w:rPr>
          <w:rFonts w:ascii="Times New Roman" w:eastAsia="Calibri" w:hAnsi="Times New Roman" w:cs="Times New Roman"/>
          <w:sz w:val="28"/>
          <w:szCs w:val="28"/>
        </w:rPr>
        <w:tab/>
        <w:t>заступник міського голови</w:t>
      </w:r>
    </w:p>
    <w:p w14:paraId="7BDFEC72" w14:textId="77777777" w:rsidR="0075170D" w:rsidRDefault="0075170D" w:rsidP="00751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FD7B4B" w14:textId="6A7CEF28" w:rsidR="0075170D" w:rsidRDefault="0075170D" w:rsidP="00931036">
      <w:pPr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Роман </w:t>
      </w:r>
      <w:r w:rsidRPr="00400C9F">
        <w:rPr>
          <w:rFonts w:ascii="Times New Roman" w:eastAsia="Calibri" w:hAnsi="Times New Roman" w:cs="Times New Roman"/>
          <w:sz w:val="28"/>
          <w:szCs w:val="28"/>
        </w:rPr>
        <w:t>МИХНИЧ</w:t>
      </w:r>
      <w:r w:rsidR="00931036"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="00931036" w:rsidRPr="00931036">
        <w:rPr>
          <w:rFonts w:ascii="Times New Roman" w:eastAsia="Calibri" w:hAnsi="Times New Roman" w:cs="Times New Roman"/>
          <w:sz w:val="28"/>
          <w:szCs w:val="28"/>
        </w:rPr>
        <w:t xml:space="preserve">еруючий справами </w:t>
      </w:r>
      <w:r w:rsidR="00931036">
        <w:rPr>
          <w:rFonts w:ascii="Times New Roman" w:eastAsia="Calibri" w:hAnsi="Times New Roman" w:cs="Times New Roman"/>
          <w:sz w:val="28"/>
          <w:szCs w:val="28"/>
        </w:rPr>
        <w:t>(</w:t>
      </w:r>
      <w:r w:rsidRPr="00400C9F">
        <w:rPr>
          <w:rFonts w:ascii="Times New Roman" w:eastAsia="Calibri" w:hAnsi="Times New Roman" w:cs="Times New Roman"/>
          <w:sz w:val="28"/>
          <w:szCs w:val="28"/>
        </w:rPr>
        <w:t>секретар</w:t>
      </w:r>
      <w:r w:rsidR="00931036">
        <w:rPr>
          <w:rFonts w:ascii="Times New Roman" w:eastAsia="Calibri" w:hAnsi="Times New Roman" w:cs="Times New Roman"/>
          <w:sz w:val="28"/>
          <w:szCs w:val="28"/>
        </w:rPr>
        <w:t>)</w:t>
      </w:r>
      <w:r w:rsidRPr="00400C9F">
        <w:rPr>
          <w:rFonts w:ascii="Times New Roman" w:eastAsia="Calibri" w:hAnsi="Times New Roman" w:cs="Times New Roman"/>
          <w:sz w:val="28"/>
          <w:szCs w:val="28"/>
        </w:rPr>
        <w:t xml:space="preserve"> виконавчого комітету міської ради</w:t>
      </w:r>
    </w:p>
    <w:p w14:paraId="68E73A52" w14:textId="77777777" w:rsidR="00166E85" w:rsidRPr="00214C8D" w:rsidRDefault="00166E85" w:rsidP="00166E8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8"/>
        </w:rPr>
      </w:pPr>
    </w:p>
    <w:p w14:paraId="1458D593" w14:textId="11436624" w:rsidR="00166E85" w:rsidRDefault="0075170D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C8D">
        <w:rPr>
          <w:rFonts w:ascii="Times New Roman" w:eastAsia="Calibri" w:hAnsi="Times New Roman" w:cs="Times New Roman"/>
          <w:sz w:val="28"/>
          <w:szCs w:val="28"/>
        </w:rPr>
        <w:t xml:space="preserve">Віктор </w:t>
      </w:r>
      <w:r w:rsidR="00166E85" w:rsidRPr="00214C8D">
        <w:rPr>
          <w:rFonts w:ascii="Times New Roman" w:eastAsia="Calibri" w:hAnsi="Times New Roman" w:cs="Times New Roman"/>
          <w:sz w:val="28"/>
          <w:szCs w:val="28"/>
        </w:rPr>
        <w:t>ГОШИЛИК</w:t>
      </w:r>
      <w:r w:rsidR="00166E85" w:rsidRPr="00214C8D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214C8D">
        <w:rPr>
          <w:rFonts w:ascii="Times New Roman" w:eastAsia="Calibri" w:hAnsi="Times New Roman" w:cs="Times New Roman"/>
          <w:sz w:val="28"/>
          <w:szCs w:val="28"/>
        </w:rPr>
        <w:tab/>
        <w:t>секретар міської ради</w:t>
      </w:r>
    </w:p>
    <w:p w14:paraId="1FEC5C98" w14:textId="77777777" w:rsidR="0075170D" w:rsidRDefault="0075170D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E74C6" w14:textId="77777777" w:rsidR="00F93E3A" w:rsidRDefault="0075170D" w:rsidP="00751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C9F">
        <w:rPr>
          <w:rFonts w:ascii="Times New Roman" w:eastAsia="Calibri" w:hAnsi="Times New Roman" w:cs="Times New Roman"/>
          <w:sz w:val="28"/>
          <w:szCs w:val="28"/>
        </w:rPr>
        <w:t>Світлана ДЕМЧЕНКО</w:t>
      </w:r>
      <w:r w:rsidRPr="00400C9F">
        <w:rPr>
          <w:rFonts w:ascii="Times New Roman" w:eastAsia="Calibri" w:hAnsi="Times New Roman" w:cs="Times New Roman"/>
          <w:sz w:val="28"/>
          <w:szCs w:val="28"/>
        </w:rPr>
        <w:tab/>
      </w:r>
      <w:r w:rsidRPr="00400C9F">
        <w:rPr>
          <w:rFonts w:ascii="Times New Roman" w:eastAsia="Calibri" w:hAnsi="Times New Roman" w:cs="Times New Roman"/>
          <w:sz w:val="28"/>
          <w:szCs w:val="28"/>
        </w:rPr>
        <w:tab/>
        <w:t>начальниця фінансового управління</w:t>
      </w:r>
    </w:p>
    <w:p w14:paraId="35E7FD47" w14:textId="5A26729C" w:rsidR="0075170D" w:rsidRPr="00400C9F" w:rsidRDefault="0075170D" w:rsidP="00F93E3A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C9F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14:paraId="2F061E6B" w14:textId="77777777" w:rsidR="00166E85" w:rsidRPr="00214C8D" w:rsidRDefault="00166E85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007BA78" w14:textId="77777777" w:rsidR="00F93E3A" w:rsidRDefault="0075170D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C8D">
        <w:rPr>
          <w:rFonts w:ascii="Times New Roman" w:eastAsia="Calibri" w:hAnsi="Times New Roman" w:cs="Times New Roman"/>
          <w:sz w:val="28"/>
          <w:szCs w:val="28"/>
        </w:rPr>
        <w:t xml:space="preserve">Тетяна </w:t>
      </w:r>
      <w:r>
        <w:rPr>
          <w:rFonts w:ascii="Times New Roman" w:eastAsia="Calibri" w:hAnsi="Times New Roman" w:cs="Times New Roman"/>
          <w:sz w:val="28"/>
          <w:szCs w:val="28"/>
        </w:rPr>
        <w:t>ГОШОВСЬКА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214C8D">
        <w:rPr>
          <w:rFonts w:ascii="Times New Roman" w:eastAsia="Calibri" w:hAnsi="Times New Roman" w:cs="Times New Roman"/>
          <w:sz w:val="28"/>
          <w:szCs w:val="28"/>
        </w:rPr>
        <w:t>начальниця відділу містобудування та</w:t>
      </w:r>
    </w:p>
    <w:p w14:paraId="18C9B80B" w14:textId="3845C824" w:rsidR="00166E85" w:rsidRDefault="00F93E3A" w:rsidP="00F93E3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архітектури </w:t>
      </w:r>
      <w:r w:rsidR="00166E85" w:rsidRPr="00214C8D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14:paraId="56EB28F7" w14:textId="77777777" w:rsidR="0075170D" w:rsidRPr="00214C8D" w:rsidRDefault="0075170D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B788B" w14:textId="65BDA358" w:rsidR="00166E85" w:rsidRDefault="0075170D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C9F">
        <w:rPr>
          <w:rFonts w:ascii="Times New Roman" w:eastAsia="Calibri" w:hAnsi="Times New Roman" w:cs="Times New Roman"/>
          <w:sz w:val="28"/>
          <w:szCs w:val="28"/>
        </w:rPr>
        <w:t xml:space="preserve">Михайло </w:t>
      </w:r>
      <w:r w:rsidR="00166E85" w:rsidRPr="00400C9F">
        <w:rPr>
          <w:rFonts w:ascii="Times New Roman" w:eastAsia="Calibri" w:hAnsi="Times New Roman" w:cs="Times New Roman"/>
          <w:sz w:val="28"/>
          <w:szCs w:val="28"/>
        </w:rPr>
        <w:t>КУЦИК</w:t>
      </w:r>
      <w:r w:rsidR="00166E85" w:rsidRPr="00400C9F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400C9F">
        <w:rPr>
          <w:rFonts w:ascii="Times New Roman" w:eastAsia="Calibri" w:hAnsi="Times New Roman" w:cs="Times New Roman"/>
          <w:sz w:val="28"/>
          <w:szCs w:val="28"/>
        </w:rPr>
        <w:tab/>
        <w:t>начальник управління економіки міської ради</w:t>
      </w:r>
    </w:p>
    <w:p w14:paraId="0D787A53" w14:textId="77777777" w:rsidR="00166E85" w:rsidRPr="00E60779" w:rsidRDefault="00166E85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10DCEB" w14:textId="681BD3BC" w:rsidR="00166E85" w:rsidRPr="00262B23" w:rsidRDefault="0075170D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79">
        <w:rPr>
          <w:rFonts w:ascii="Times New Roman" w:eastAsia="Calibri" w:hAnsi="Times New Roman" w:cs="Times New Roman"/>
          <w:sz w:val="28"/>
          <w:szCs w:val="28"/>
        </w:rPr>
        <w:t xml:space="preserve">Ірина </w:t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>ЯРЕМЧУК</w:t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  <w:t xml:space="preserve">начальниця управління зовнішніх зв’язків та </w:t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</w:r>
      <w:r w:rsidR="00166E85" w:rsidRPr="00E60779">
        <w:rPr>
          <w:rFonts w:ascii="Times New Roman" w:eastAsia="Calibri" w:hAnsi="Times New Roman" w:cs="Times New Roman"/>
          <w:sz w:val="28"/>
          <w:szCs w:val="28"/>
        </w:rPr>
        <w:tab/>
        <w:t>місцевого розвитку міської ради</w:t>
      </w:r>
    </w:p>
    <w:p w14:paraId="287D4AB5" w14:textId="77777777" w:rsidR="00166E85" w:rsidRPr="008045F3" w:rsidRDefault="00166E85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96B827" w14:textId="77777777" w:rsidR="00F93E3A" w:rsidRDefault="0075170D" w:rsidP="00D5500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Богдан ДЕПУТАТ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55009">
        <w:rPr>
          <w:rFonts w:ascii="Times New Roman" w:eastAsia="Calibri" w:hAnsi="Times New Roman" w:cs="Times New Roman"/>
          <w:sz w:val="28"/>
          <w:szCs w:val="28"/>
        </w:rPr>
        <w:t>директор КП «Долина-</w:t>
      </w:r>
      <w:proofErr w:type="spellStart"/>
      <w:r w:rsidR="00D55009">
        <w:rPr>
          <w:rFonts w:ascii="Times New Roman" w:eastAsia="Calibri" w:hAnsi="Times New Roman" w:cs="Times New Roman"/>
          <w:sz w:val="28"/>
          <w:szCs w:val="28"/>
        </w:rPr>
        <w:t>Інвест</w:t>
      </w:r>
      <w:proofErr w:type="spellEnd"/>
      <w:r w:rsidR="00D55009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4F3FF707" w14:textId="77777777" w:rsidR="00F93E3A" w:rsidRDefault="00F93E3A" w:rsidP="00F93E3A">
      <w:pPr>
        <w:tabs>
          <w:tab w:val="left" w:pos="3600"/>
        </w:tabs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55009">
        <w:rPr>
          <w:rFonts w:ascii="Times New Roman" w:eastAsia="Calibri" w:hAnsi="Times New Roman" w:cs="Times New Roman"/>
          <w:sz w:val="28"/>
          <w:szCs w:val="28"/>
        </w:rPr>
        <w:t xml:space="preserve">голова постійної </w:t>
      </w:r>
      <w:r w:rsidR="00D55009">
        <w:rPr>
          <w:rFonts w:ascii="Times New Roman" w:eastAsia="Calibri" w:hAnsi="Times New Roman" w:cs="Times New Roman"/>
          <w:sz w:val="28"/>
          <w:szCs w:val="28"/>
        </w:rPr>
        <w:tab/>
        <w:t>комісії міської ради</w:t>
      </w:r>
    </w:p>
    <w:p w14:paraId="231B2535" w14:textId="77777777" w:rsidR="00F93E3A" w:rsidRDefault="00F93E3A" w:rsidP="00F93E3A">
      <w:pPr>
        <w:tabs>
          <w:tab w:val="left" w:pos="3600"/>
        </w:tabs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55009">
        <w:rPr>
          <w:rFonts w:ascii="Times New Roman" w:eastAsia="Calibri" w:hAnsi="Times New Roman" w:cs="Times New Roman"/>
          <w:sz w:val="28"/>
          <w:szCs w:val="28"/>
        </w:rPr>
        <w:t>з питань промисловості,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009">
        <w:rPr>
          <w:rFonts w:ascii="Times New Roman" w:eastAsia="Calibri" w:hAnsi="Times New Roman" w:cs="Times New Roman"/>
          <w:sz w:val="28"/>
          <w:szCs w:val="28"/>
        </w:rPr>
        <w:t>соціально-</w:t>
      </w:r>
    </w:p>
    <w:p w14:paraId="2A7D2F1C" w14:textId="3B504E30" w:rsidR="0075170D" w:rsidRDefault="00F93E3A" w:rsidP="00F93E3A">
      <w:pPr>
        <w:tabs>
          <w:tab w:val="left" w:pos="3600"/>
        </w:tabs>
        <w:spacing w:after="0" w:line="240" w:lineRule="auto"/>
        <w:ind w:left="3540" w:hanging="3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55009">
        <w:rPr>
          <w:rFonts w:ascii="Times New Roman" w:eastAsia="Calibri" w:hAnsi="Times New Roman" w:cs="Times New Roman"/>
          <w:sz w:val="28"/>
          <w:szCs w:val="28"/>
        </w:rPr>
        <w:t>економічного розвитку та екології</w:t>
      </w:r>
    </w:p>
    <w:p w14:paraId="1F84FE46" w14:textId="77777777" w:rsidR="0075170D" w:rsidRDefault="0075170D" w:rsidP="0075170D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735A5" w14:textId="2419389C" w:rsidR="00166E85" w:rsidRDefault="0042487D" w:rsidP="00166E85">
      <w:pPr>
        <w:spacing w:after="0" w:line="240" w:lineRule="auto"/>
        <w:jc w:val="both"/>
      </w:pPr>
      <w:r>
        <w:tab/>
      </w:r>
      <w:r>
        <w:tab/>
      </w:r>
      <w:r>
        <w:tab/>
      </w:r>
    </w:p>
    <w:p w14:paraId="1ADADE8A" w14:textId="77777777" w:rsidR="00DF75E1" w:rsidRPr="008045F3" w:rsidRDefault="00DF75E1" w:rsidP="0016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212C5" w14:textId="349DA36B" w:rsidR="00931036" w:rsidRDefault="00931036" w:rsidP="00F93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31036">
        <w:rPr>
          <w:rFonts w:ascii="Times New Roman" w:eastAsia="Calibri" w:hAnsi="Times New Roman" w:cs="Times New Roman"/>
          <w:sz w:val="28"/>
          <w:szCs w:val="28"/>
        </w:rPr>
        <w:t xml:space="preserve">еруючий справами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00C9F">
        <w:rPr>
          <w:rFonts w:ascii="Times New Roman" w:eastAsia="Calibri" w:hAnsi="Times New Roman" w:cs="Times New Roman"/>
          <w:sz w:val="28"/>
          <w:szCs w:val="28"/>
        </w:rPr>
        <w:t>секретар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00C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C7A568" w14:textId="5A7CB5E2" w:rsidR="0042487D" w:rsidRDefault="00931036" w:rsidP="00F93E3A">
      <w:pPr>
        <w:spacing w:after="0" w:line="240" w:lineRule="auto"/>
      </w:pPr>
      <w:r w:rsidRPr="00400C9F">
        <w:rPr>
          <w:rFonts w:ascii="Times New Roman" w:eastAsia="Calibri" w:hAnsi="Times New Roman" w:cs="Times New Roman"/>
          <w:sz w:val="28"/>
          <w:szCs w:val="28"/>
        </w:rPr>
        <w:t xml:space="preserve">виконавчого комітету </w:t>
      </w:r>
      <w:r w:rsidR="00EE28D1">
        <w:rPr>
          <w:rFonts w:ascii="Times New Roman" w:eastAsia="Calibri" w:hAnsi="Times New Roman" w:cs="Times New Roman"/>
          <w:sz w:val="28"/>
          <w:szCs w:val="28"/>
        </w:rPr>
        <w:tab/>
      </w:r>
      <w:r w:rsidR="00EE28D1">
        <w:rPr>
          <w:rFonts w:ascii="Times New Roman" w:eastAsia="Calibri" w:hAnsi="Times New Roman" w:cs="Times New Roman"/>
          <w:sz w:val="28"/>
          <w:szCs w:val="28"/>
        </w:rPr>
        <w:tab/>
      </w:r>
      <w:r w:rsidR="0073236B">
        <w:rPr>
          <w:rFonts w:ascii="Times New Roman" w:eastAsia="Calibri" w:hAnsi="Times New Roman" w:cs="Times New Roman"/>
          <w:sz w:val="28"/>
          <w:szCs w:val="28"/>
        </w:rPr>
        <w:tab/>
      </w:r>
      <w:r w:rsidR="0073236B">
        <w:rPr>
          <w:rFonts w:ascii="Times New Roman" w:eastAsia="Calibri" w:hAnsi="Times New Roman" w:cs="Times New Roman"/>
          <w:sz w:val="28"/>
          <w:szCs w:val="28"/>
        </w:rPr>
        <w:tab/>
      </w:r>
      <w:r w:rsidR="0073236B">
        <w:rPr>
          <w:rFonts w:ascii="Times New Roman" w:eastAsia="Calibri" w:hAnsi="Times New Roman" w:cs="Times New Roman"/>
          <w:sz w:val="28"/>
          <w:szCs w:val="28"/>
        </w:rPr>
        <w:tab/>
      </w:r>
      <w:r w:rsidR="0073236B">
        <w:rPr>
          <w:rFonts w:ascii="Times New Roman" w:eastAsia="Calibri" w:hAnsi="Times New Roman" w:cs="Times New Roman"/>
          <w:sz w:val="28"/>
          <w:szCs w:val="28"/>
        </w:rPr>
        <w:tab/>
      </w:r>
      <w:r w:rsidR="0073236B">
        <w:rPr>
          <w:rFonts w:ascii="Times New Roman" w:eastAsia="Calibri" w:hAnsi="Times New Roman" w:cs="Times New Roman"/>
          <w:sz w:val="28"/>
          <w:szCs w:val="28"/>
        </w:rPr>
        <w:tab/>
        <w:t xml:space="preserve">Роман </w:t>
      </w:r>
      <w:r w:rsidR="0073236B" w:rsidRPr="00400C9F">
        <w:rPr>
          <w:rFonts w:ascii="Times New Roman" w:eastAsia="Calibri" w:hAnsi="Times New Roman" w:cs="Times New Roman"/>
          <w:sz w:val="28"/>
          <w:szCs w:val="28"/>
        </w:rPr>
        <w:t>МИХНИЧ</w:t>
      </w:r>
    </w:p>
    <w:p w14:paraId="3192CDB7" w14:textId="30DC23D6" w:rsidR="00B03220" w:rsidRPr="0042487D" w:rsidRDefault="00B03220" w:rsidP="00F93E3A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42487D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236B">
        <w:rPr>
          <w:rFonts w:ascii="Times New Roman" w:hAnsi="Times New Roman" w:cs="Times New Roman"/>
          <w:sz w:val="28"/>
          <w:szCs w:val="28"/>
        </w:rPr>
        <w:t xml:space="preserve"> </w:t>
      </w:r>
      <w:r w:rsidRPr="0042487D">
        <w:rPr>
          <w:rFonts w:ascii="Times New Roman" w:hAnsi="Times New Roman" w:cs="Times New Roman"/>
          <w:sz w:val="28"/>
          <w:szCs w:val="28"/>
        </w:rPr>
        <w:t>до рішення виконавчого</w:t>
      </w:r>
      <w:r w:rsidR="0073236B">
        <w:rPr>
          <w:rFonts w:ascii="Times New Roman" w:hAnsi="Times New Roman" w:cs="Times New Roman"/>
          <w:sz w:val="28"/>
          <w:szCs w:val="28"/>
        </w:rPr>
        <w:t xml:space="preserve"> </w:t>
      </w:r>
      <w:r w:rsidRPr="0042487D">
        <w:rPr>
          <w:rFonts w:ascii="Times New Roman" w:hAnsi="Times New Roman" w:cs="Times New Roman"/>
          <w:sz w:val="28"/>
          <w:szCs w:val="28"/>
        </w:rPr>
        <w:t>комітету</w:t>
      </w:r>
    </w:p>
    <w:p w14:paraId="67EAC1CA" w14:textId="609A5E9A" w:rsidR="00B03220" w:rsidRPr="00B26F3A" w:rsidRDefault="00B03220" w:rsidP="00F93E3A">
      <w:pPr>
        <w:spacing w:after="0" w:line="240" w:lineRule="auto"/>
        <w:ind w:left="3261"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73236B">
        <w:rPr>
          <w:rFonts w:ascii="Times New Roman" w:hAnsi="Times New Roman" w:cs="Times New Roman"/>
          <w:sz w:val="28"/>
          <w:szCs w:val="28"/>
        </w:rPr>
        <w:t>15.07.</w:t>
      </w:r>
      <w:r w:rsidRPr="0042487D">
        <w:rPr>
          <w:rFonts w:ascii="Times New Roman" w:hAnsi="Times New Roman" w:cs="Times New Roman"/>
          <w:sz w:val="28"/>
          <w:szCs w:val="28"/>
        </w:rPr>
        <w:t>2025 №</w:t>
      </w:r>
      <w:r w:rsidR="00DF75E1">
        <w:rPr>
          <w:rFonts w:ascii="Times New Roman" w:hAnsi="Times New Roman" w:cs="Times New Roman"/>
          <w:sz w:val="28"/>
          <w:szCs w:val="28"/>
        </w:rPr>
        <w:t xml:space="preserve"> 1375</w:t>
      </w:r>
    </w:p>
    <w:p w14:paraId="00CB4231" w14:textId="77777777" w:rsidR="00B03220" w:rsidRDefault="00B03220" w:rsidP="0073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C473F" w14:textId="5BEBD15A" w:rsidR="0042487D" w:rsidRDefault="00B03220" w:rsidP="0073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220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2D94A04D" w14:textId="77777777" w:rsidR="00B03220" w:rsidRDefault="00B03220" w:rsidP="0073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Місцеву і</w:t>
      </w:r>
      <w:r w:rsidRPr="0042487D">
        <w:rPr>
          <w:rFonts w:ascii="Times New Roman" w:hAnsi="Times New Roman" w:cs="Times New Roman"/>
          <w:b/>
          <w:sz w:val="28"/>
          <w:szCs w:val="28"/>
        </w:rPr>
        <w:t>нвестиційн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2487D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74AB5E52" w14:textId="77777777" w:rsidR="00B03220" w:rsidRDefault="00B03220" w:rsidP="00732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D0C35" w14:textId="2B81D330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3220">
        <w:rPr>
          <w:rFonts w:ascii="Times New Roman" w:hAnsi="Times New Roman" w:cs="Times New Roman"/>
          <w:sz w:val="28"/>
          <w:szCs w:val="28"/>
        </w:rPr>
        <w:t>Місцева інвестиційна рада (далі</w:t>
      </w:r>
      <w:r w:rsidR="00121601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-</w:t>
      </w:r>
      <w:r w:rsidR="00121601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Рада)</w: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r w:rsidRPr="00B03220">
        <w:rPr>
          <w:rFonts w:ascii="Times New Roman" w:hAnsi="Times New Roman" w:cs="Times New Roman"/>
          <w:sz w:val="28"/>
          <w:szCs w:val="28"/>
        </w:rPr>
        <w:t>тимчасовим   консультативно-дорадчим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Долинської міської ради.</w:t>
      </w:r>
    </w:p>
    <w:p w14:paraId="7E8A2A89" w14:textId="6896F928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3220">
        <w:rPr>
          <w:rFonts w:ascii="Times New Roman" w:hAnsi="Times New Roman" w:cs="Times New Roman"/>
          <w:sz w:val="28"/>
          <w:szCs w:val="28"/>
        </w:rPr>
        <w:t>Рада у своїй діяльності керується Конституцією України, Бюджетним кодексом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Законами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 xml:space="preserve"> указами Президента України та постановами Верховної Ради України, прийнятими відповідно до Конституції i законів України, актами Кабінету Міністрів України та цим Положенням.</w:t>
      </w:r>
    </w:p>
    <w:p w14:paraId="158ECF72" w14:textId="524B2C48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Основними завданнями Ради </w:t>
      </w:r>
      <w:r>
        <w:rPr>
          <w:rFonts w:ascii="Times New Roman" w:hAnsi="Times New Roman" w:cs="Times New Roman"/>
          <w:sz w:val="28"/>
          <w:szCs w:val="28"/>
        </w:rPr>
        <w:t>є</w:t>
      </w:r>
      <w:r w:rsidR="00B03220" w:rsidRPr="00B03220">
        <w:rPr>
          <w:rFonts w:ascii="Times New Roman" w:hAnsi="Times New Roman" w:cs="Times New Roman"/>
          <w:sz w:val="28"/>
          <w:szCs w:val="28"/>
        </w:rPr>
        <w:t>:</w:t>
      </w:r>
    </w:p>
    <w:p w14:paraId="22B8FDB1" w14:textId="28EE9821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>-</w:t>
      </w:r>
      <w:r w:rsidR="00E11D55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 xml:space="preserve">сприяння забезпеченню </w:t>
      </w:r>
      <w:proofErr w:type="spellStart"/>
      <w:r w:rsidRPr="00B03220">
        <w:rPr>
          <w:rFonts w:ascii="Times New Roman" w:hAnsi="Times New Roman" w:cs="Times New Roman"/>
          <w:sz w:val="28"/>
          <w:szCs w:val="28"/>
        </w:rPr>
        <w:t>координацій</w:t>
      </w:r>
      <w:proofErr w:type="spellEnd"/>
      <w:r w:rsidRPr="00B03220">
        <w:rPr>
          <w:rFonts w:ascii="Times New Roman" w:hAnsi="Times New Roman" w:cs="Times New Roman"/>
          <w:sz w:val="28"/>
          <w:szCs w:val="28"/>
        </w:rPr>
        <w:t xml:space="preserve"> дій з питань узгодження стратегічних пріоритетів здійснення публічних інвестицій;</w:t>
      </w:r>
    </w:p>
    <w:p w14:paraId="64BF9443" w14:textId="05A94B07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Pr="00B03220">
        <w:rPr>
          <w:rFonts w:ascii="Times New Roman" w:hAnsi="Times New Roman" w:cs="Times New Roman"/>
          <w:sz w:val="28"/>
          <w:szCs w:val="28"/>
        </w:rPr>
        <w:t>переліку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проектів, які будуть включені до </w:t>
      </w:r>
      <w:r w:rsidRPr="00B03220">
        <w:rPr>
          <w:rFonts w:ascii="Times New Roman" w:hAnsi="Times New Roman" w:cs="Times New Roman"/>
          <w:sz w:val="28"/>
          <w:szCs w:val="28"/>
        </w:rPr>
        <w:t>єдиного</w:t>
      </w:r>
      <w:r>
        <w:rPr>
          <w:rFonts w:ascii="Times New Roman" w:hAnsi="Times New Roman" w:cs="Times New Roman"/>
          <w:sz w:val="28"/>
          <w:szCs w:val="28"/>
        </w:rPr>
        <w:t xml:space="preserve"> проектного </w:t>
      </w:r>
      <w:r w:rsidR="00B03220" w:rsidRPr="00B03220">
        <w:rPr>
          <w:rFonts w:ascii="Times New Roman" w:hAnsi="Times New Roman" w:cs="Times New Roman"/>
          <w:sz w:val="28"/>
          <w:szCs w:val="28"/>
        </w:rPr>
        <w:t>портфеля здійснення публічних інвестицій;</w:t>
      </w:r>
    </w:p>
    <w:p w14:paraId="24A7CBEC" w14:textId="3FAD3F2C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>-</w:t>
      </w:r>
      <w:r w:rsidR="00E11D55">
        <w:rPr>
          <w:rFonts w:ascii="Times New Roman" w:hAnsi="Times New Roman" w:cs="Times New Roman"/>
          <w:sz w:val="28"/>
          <w:szCs w:val="28"/>
        </w:rPr>
        <w:t xml:space="preserve"> підготовка </w:t>
      </w:r>
      <w:r w:rsidRPr="00B03220">
        <w:rPr>
          <w:rFonts w:ascii="Times New Roman" w:hAnsi="Times New Roman" w:cs="Times New Roman"/>
          <w:sz w:val="28"/>
          <w:szCs w:val="28"/>
        </w:rPr>
        <w:t>пропозицій</w:t>
      </w:r>
      <w:r w:rsidR="00E11D55">
        <w:rPr>
          <w:rFonts w:ascii="Times New Roman" w:hAnsi="Times New Roman" w:cs="Times New Roman"/>
          <w:sz w:val="28"/>
          <w:szCs w:val="28"/>
        </w:rPr>
        <w:t xml:space="preserve">  </w:t>
      </w:r>
      <w:r w:rsidRPr="00B03220">
        <w:rPr>
          <w:rFonts w:ascii="Times New Roman" w:hAnsi="Times New Roman" w:cs="Times New Roman"/>
          <w:sz w:val="28"/>
          <w:szCs w:val="28"/>
        </w:rPr>
        <w:t>щодо</w:t>
      </w:r>
      <w:r w:rsidR="00E11D55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підвище</w:t>
      </w:r>
      <w:r w:rsidR="00E11D55">
        <w:rPr>
          <w:rFonts w:ascii="Times New Roman" w:hAnsi="Times New Roman" w:cs="Times New Roman"/>
          <w:sz w:val="28"/>
          <w:szCs w:val="28"/>
        </w:rPr>
        <w:t xml:space="preserve">ння </w:t>
      </w:r>
      <w:r w:rsidRPr="00B03220">
        <w:rPr>
          <w:rFonts w:ascii="Times New Roman" w:hAnsi="Times New Roman" w:cs="Times New Roman"/>
          <w:sz w:val="28"/>
          <w:szCs w:val="28"/>
        </w:rPr>
        <w:t>ефективності</w:t>
      </w:r>
      <w:r w:rsidR="00E11D55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здійснення публічних інвестицій;</w:t>
      </w:r>
    </w:p>
    <w:p w14:paraId="5446E0B2" w14:textId="4DD8B4C4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>підготовка</w:t>
      </w:r>
      <w:r w:rsidR="00B03220" w:rsidRPr="00B03220">
        <w:rPr>
          <w:rFonts w:ascii="Times New Roman" w:hAnsi="Times New Roman" w:cs="Times New Roman"/>
          <w:sz w:val="28"/>
          <w:szCs w:val="28"/>
        </w:rPr>
        <w:tab/>
        <w:t>пропозицій</w:t>
      </w:r>
      <w:r w:rsidR="00B03220" w:rsidRPr="00B032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удоск</w:t>
      </w:r>
      <w:r>
        <w:rPr>
          <w:rFonts w:ascii="Times New Roman" w:hAnsi="Times New Roman" w:cs="Times New Roman"/>
          <w:sz w:val="28"/>
          <w:szCs w:val="28"/>
        </w:rPr>
        <w:t>оналення</w:t>
      </w:r>
      <w:r w:rsidR="00DF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законодавства</w:t>
      </w:r>
      <w:r w:rsidR="00DF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21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B03220" w:rsidRPr="00B03220">
        <w:rPr>
          <w:rFonts w:ascii="Times New Roman" w:hAnsi="Times New Roman" w:cs="Times New Roman"/>
          <w:sz w:val="28"/>
          <w:szCs w:val="28"/>
        </w:rPr>
        <w:t>здійснення публічних інвестицій.</w:t>
      </w:r>
    </w:p>
    <w:p w14:paraId="3E26DCD6" w14:textId="3DB534E6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3220" w:rsidRPr="00B03220">
        <w:rPr>
          <w:rFonts w:ascii="Times New Roman" w:hAnsi="Times New Roman" w:cs="Times New Roman"/>
          <w:sz w:val="28"/>
          <w:szCs w:val="28"/>
        </w:rPr>
        <w:t>Рада відповідно до покладених на неї завдань:</w:t>
      </w:r>
    </w:p>
    <w:p w14:paraId="73F2E537" w14:textId="42B6E31A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>проводить моніторинг стану розв'язання завдань, пов’язаних із стратегічними пріоритетами з</w:t>
      </w:r>
      <w:r>
        <w:rPr>
          <w:rFonts w:ascii="Times New Roman" w:hAnsi="Times New Roman" w:cs="Times New Roman"/>
          <w:sz w:val="28"/>
          <w:szCs w:val="28"/>
        </w:rPr>
        <w:t>дійснення публічних інвестицій;</w:t>
      </w:r>
    </w:p>
    <w:p w14:paraId="48506943" w14:textId="75014817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проводить аналіз стану справ та причин виникнення проблем у процесі здійснення публічних інвестицій, а також </w:t>
      </w:r>
      <w:r w:rsidRPr="00B03220">
        <w:rPr>
          <w:rFonts w:ascii="Times New Roman" w:hAnsi="Times New Roman" w:cs="Times New Roman"/>
          <w:sz w:val="28"/>
          <w:szCs w:val="28"/>
        </w:rPr>
        <w:t>готує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подає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на розгляд виконавчому комітету </w:t>
      </w:r>
      <w:r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Pr="00B03220"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пропозиції щодо розв’язання виявлених проблем;</w:t>
      </w:r>
    </w:p>
    <w:p w14:paraId="5667DE6A" w14:textId="148CCC55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3220">
        <w:rPr>
          <w:rFonts w:ascii="Times New Roman" w:hAnsi="Times New Roman" w:cs="Times New Roman"/>
          <w:sz w:val="28"/>
          <w:szCs w:val="28"/>
        </w:rPr>
        <w:t>забезпечує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обговорення актуальних</w:t>
      </w:r>
      <w:r>
        <w:rPr>
          <w:rFonts w:ascii="Times New Roman" w:hAnsi="Times New Roman" w:cs="Times New Roman"/>
          <w:sz w:val="28"/>
          <w:szCs w:val="28"/>
        </w:rPr>
        <w:t xml:space="preserve"> питань узгодження стратегічних </w:t>
      </w:r>
      <w:r w:rsidR="00B03220" w:rsidRPr="00B03220">
        <w:rPr>
          <w:rFonts w:ascii="Times New Roman" w:hAnsi="Times New Roman" w:cs="Times New Roman"/>
          <w:sz w:val="28"/>
          <w:szCs w:val="28"/>
        </w:rPr>
        <w:t>пріоритетів здійснення публічних інвестицій;</w:t>
      </w:r>
    </w:p>
    <w:p w14:paraId="607886EB" w14:textId="44F76E9C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>сприя</w:t>
      </w:r>
      <w:r>
        <w:rPr>
          <w:rFonts w:ascii="Times New Roman" w:hAnsi="Times New Roman" w:cs="Times New Roman"/>
          <w:sz w:val="28"/>
          <w:szCs w:val="28"/>
        </w:rPr>
        <w:t>є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 дослідженню  та  поширенню  </w:t>
      </w:r>
      <w:r>
        <w:rPr>
          <w:rFonts w:ascii="Times New Roman" w:hAnsi="Times New Roman" w:cs="Times New Roman"/>
          <w:sz w:val="28"/>
          <w:szCs w:val="28"/>
        </w:rPr>
        <w:t xml:space="preserve">позитивного  досвіду  іноземних </w:t>
      </w:r>
      <w:r w:rsidR="00B03220" w:rsidRPr="00B03220">
        <w:rPr>
          <w:rFonts w:ascii="Times New Roman" w:hAnsi="Times New Roman" w:cs="Times New Roman"/>
          <w:sz w:val="28"/>
          <w:szCs w:val="28"/>
        </w:rPr>
        <w:t>держав з питань здійснення публічних інвестицій;</w:t>
      </w:r>
    </w:p>
    <w:p w14:paraId="1FBE52B2" w14:textId="77777777" w:rsidR="0073236B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>-</w:t>
      </w:r>
      <w:r w:rsidR="00E11D55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пода</w:t>
      </w:r>
      <w:r w:rsidR="00E11D55">
        <w:rPr>
          <w:rFonts w:ascii="Times New Roman" w:hAnsi="Times New Roman" w:cs="Times New Roman"/>
          <w:sz w:val="28"/>
          <w:szCs w:val="28"/>
        </w:rPr>
        <w:t>є</w:t>
      </w:r>
      <w:r w:rsidRPr="00B03220">
        <w:rPr>
          <w:rFonts w:ascii="Times New Roman" w:hAnsi="Times New Roman" w:cs="Times New Roman"/>
          <w:sz w:val="28"/>
          <w:szCs w:val="28"/>
        </w:rPr>
        <w:t xml:space="preserve"> виконавчому комітету </w:t>
      </w:r>
      <w:r w:rsidR="00E11D55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 w:rsidR="00E11D55" w:rsidRPr="00B03220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 xml:space="preserve">розроблені за результатами </w:t>
      </w:r>
      <w:r w:rsidR="00E11D55" w:rsidRPr="00B03220">
        <w:rPr>
          <w:rFonts w:ascii="Times New Roman" w:hAnsi="Times New Roman" w:cs="Times New Roman"/>
          <w:sz w:val="28"/>
          <w:szCs w:val="28"/>
        </w:rPr>
        <w:t>своєї</w:t>
      </w:r>
      <w:r w:rsidRPr="00B03220">
        <w:rPr>
          <w:rFonts w:ascii="Times New Roman" w:hAnsi="Times New Roman" w:cs="Times New Roman"/>
          <w:sz w:val="28"/>
          <w:szCs w:val="28"/>
        </w:rPr>
        <w:t xml:space="preserve"> роботи пропозиції (</w:t>
      </w:r>
      <w:r w:rsidR="00E11D55" w:rsidRPr="00B03220">
        <w:rPr>
          <w:rFonts w:ascii="Times New Roman" w:hAnsi="Times New Roman" w:cs="Times New Roman"/>
          <w:sz w:val="28"/>
          <w:szCs w:val="28"/>
        </w:rPr>
        <w:t>рекомендації</w:t>
      </w:r>
      <w:r w:rsidRPr="00B03220">
        <w:rPr>
          <w:rFonts w:ascii="Times New Roman" w:hAnsi="Times New Roman" w:cs="Times New Roman"/>
          <w:sz w:val="28"/>
          <w:szCs w:val="28"/>
        </w:rPr>
        <w:t>) з питань публічних інвестицій.</w:t>
      </w:r>
    </w:p>
    <w:p w14:paraId="0F827057" w14:textId="63774C88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03220" w:rsidRPr="00B03220">
        <w:rPr>
          <w:rFonts w:ascii="Times New Roman" w:hAnsi="Times New Roman" w:cs="Times New Roman"/>
          <w:sz w:val="28"/>
          <w:szCs w:val="28"/>
        </w:rPr>
        <w:t>Рада мас право:</w:t>
      </w:r>
    </w:p>
    <w:p w14:paraId="1A1C6EF5" w14:textId="32D6A66F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отримувати в установленому порядку від підпорядкованих органів </w:t>
      </w:r>
      <w:r w:rsidRPr="00B03220">
        <w:rPr>
          <w:rFonts w:ascii="Times New Roman" w:hAnsi="Times New Roman" w:cs="Times New Roman"/>
          <w:sz w:val="28"/>
          <w:szCs w:val="28"/>
        </w:rPr>
        <w:t>підприємств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, установ та організацій інформацію, необхідну </w:t>
      </w:r>
      <w:r>
        <w:rPr>
          <w:rFonts w:ascii="Times New Roman" w:hAnsi="Times New Roman" w:cs="Times New Roman"/>
          <w:sz w:val="28"/>
          <w:szCs w:val="28"/>
        </w:rPr>
        <w:t>для виконання покладених на неї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завдань;</w:t>
      </w:r>
    </w:p>
    <w:p w14:paraId="4FD96D11" w14:textId="3BA49819" w:rsidR="00B03220" w:rsidRPr="00B03220" w:rsidRDefault="00E11D55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залучати до участі у своїй роботі представників органів місцевого самоврядування, представників </w:t>
      </w:r>
      <w:r w:rsidRPr="00B03220">
        <w:rPr>
          <w:rFonts w:ascii="Times New Roman" w:hAnsi="Times New Roman" w:cs="Times New Roman"/>
          <w:sz w:val="28"/>
          <w:szCs w:val="28"/>
        </w:rPr>
        <w:t>підприємств</w:t>
      </w:r>
      <w:r w:rsidR="00DF75E1">
        <w:rPr>
          <w:rFonts w:ascii="Times New Roman" w:hAnsi="Times New Roman" w:cs="Times New Roman"/>
          <w:sz w:val="28"/>
          <w:szCs w:val="28"/>
        </w:rPr>
        <w:t>, установ та організацій (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proofErr w:type="spellStart"/>
      <w:r w:rsidR="00B03220" w:rsidRPr="00B03220">
        <w:rPr>
          <w:rFonts w:ascii="Times New Roman" w:hAnsi="Times New Roman" w:cs="Times New Roman"/>
          <w:sz w:val="28"/>
          <w:szCs w:val="28"/>
        </w:rPr>
        <w:t>ïx</w:t>
      </w:r>
      <w:proofErr w:type="spellEnd"/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керівниками), а також незалежних експертів, представників громадськості та медіа ( за згодою);</w:t>
      </w:r>
    </w:p>
    <w:p w14:paraId="44B69A14" w14:textId="221C754F" w:rsidR="00B03220" w:rsidRPr="00B03220" w:rsidRDefault="00BA2D1A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>утворювати в разі потреби для вико</w:t>
      </w:r>
      <w:r>
        <w:rPr>
          <w:rFonts w:ascii="Times New Roman" w:hAnsi="Times New Roman" w:cs="Times New Roman"/>
          <w:sz w:val="28"/>
          <w:szCs w:val="28"/>
        </w:rPr>
        <w:t xml:space="preserve">нання покладених на неї завдань </w:t>
      </w:r>
      <w:r w:rsidR="00B03220" w:rsidRPr="00B03220">
        <w:rPr>
          <w:rFonts w:ascii="Times New Roman" w:hAnsi="Times New Roman" w:cs="Times New Roman"/>
          <w:sz w:val="28"/>
          <w:szCs w:val="28"/>
        </w:rPr>
        <w:t>робочі групи;</w:t>
      </w:r>
    </w:p>
    <w:p w14:paraId="2C41D812" w14:textId="63F425C6" w:rsidR="00B03220" w:rsidRPr="00B03220" w:rsidRDefault="00BA2D1A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організовувати </w:t>
      </w:r>
      <w:r w:rsidRPr="00B03220">
        <w:rPr>
          <w:rFonts w:ascii="Times New Roman" w:hAnsi="Times New Roman" w:cs="Times New Roman"/>
          <w:sz w:val="28"/>
          <w:szCs w:val="28"/>
        </w:rPr>
        <w:t>проведення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конференцій, засідань за круглим столом, нарад та інших заходів.</w:t>
      </w:r>
    </w:p>
    <w:p w14:paraId="750AE61B" w14:textId="6B4AD39A" w:rsidR="00B03220" w:rsidRPr="00B03220" w:rsidRDefault="00BA2D1A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Рада під час виконання покладених на </w:t>
      </w:r>
      <w:r w:rsidRPr="00B03220">
        <w:rPr>
          <w:rFonts w:ascii="Times New Roman" w:hAnsi="Times New Roman" w:cs="Times New Roman"/>
          <w:sz w:val="28"/>
          <w:szCs w:val="28"/>
        </w:rPr>
        <w:t>неї</w:t>
      </w:r>
      <w:r>
        <w:rPr>
          <w:rFonts w:ascii="Times New Roman" w:hAnsi="Times New Roman" w:cs="Times New Roman"/>
          <w:sz w:val="28"/>
          <w:szCs w:val="28"/>
        </w:rPr>
        <w:t xml:space="preserve"> завдань взає</w:t>
      </w:r>
      <w:r w:rsidR="00B03220" w:rsidRPr="00B03220">
        <w:rPr>
          <w:rFonts w:ascii="Times New Roman" w:hAnsi="Times New Roman" w:cs="Times New Roman"/>
          <w:sz w:val="28"/>
          <w:szCs w:val="28"/>
        </w:rPr>
        <w:t>моді</w:t>
      </w:r>
      <w:r>
        <w:rPr>
          <w:rFonts w:ascii="Times New Roman" w:hAnsi="Times New Roman" w:cs="Times New Roman"/>
          <w:sz w:val="28"/>
          <w:szCs w:val="28"/>
        </w:rPr>
        <w:t>є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з місцевими органами виконавчої влади та органами місцевого самоврядування, </w:t>
      </w:r>
      <w:r w:rsidRPr="00B03220">
        <w:rPr>
          <w:rFonts w:ascii="Times New Roman" w:hAnsi="Times New Roman" w:cs="Times New Roman"/>
          <w:sz w:val="28"/>
          <w:szCs w:val="28"/>
        </w:rPr>
        <w:t>підприємствами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, установами та організаціями, </w:t>
      </w:r>
      <w:r w:rsidRPr="00B03220">
        <w:rPr>
          <w:rFonts w:ascii="Times New Roman" w:hAnsi="Times New Roman" w:cs="Times New Roman"/>
          <w:sz w:val="28"/>
          <w:szCs w:val="28"/>
        </w:rPr>
        <w:t>міжнародними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неурядовими організаціями, громадськими організаціями.</w:t>
      </w:r>
    </w:p>
    <w:p w14:paraId="3E2A8329" w14:textId="5E0B28E5" w:rsidR="00B03220" w:rsidRPr="00B03220" w:rsidRDefault="00BA2D1A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Рада </w:t>
      </w:r>
      <w:r w:rsidRPr="00B03220">
        <w:rPr>
          <w:rFonts w:ascii="Times New Roman" w:hAnsi="Times New Roman" w:cs="Times New Roman"/>
          <w:sz w:val="28"/>
          <w:szCs w:val="28"/>
        </w:rPr>
        <w:t>утворюється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у складі голови, заступника голови, секретаря та членів Ради.</w:t>
      </w:r>
    </w:p>
    <w:p w14:paraId="7FF67E5A" w14:textId="6BB113F7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 xml:space="preserve">Раду </w:t>
      </w:r>
      <w:r w:rsidR="00BA2D1A" w:rsidRPr="00B03220">
        <w:rPr>
          <w:rFonts w:ascii="Times New Roman" w:hAnsi="Times New Roman" w:cs="Times New Roman"/>
          <w:sz w:val="28"/>
          <w:szCs w:val="28"/>
        </w:rPr>
        <w:t>очолює</w:t>
      </w:r>
      <w:r w:rsidRPr="00B03220">
        <w:rPr>
          <w:rFonts w:ascii="Times New Roman" w:hAnsi="Times New Roman" w:cs="Times New Roman"/>
          <w:sz w:val="28"/>
          <w:szCs w:val="28"/>
        </w:rPr>
        <w:t xml:space="preserve"> голова, який вносить у разі потреби до неї зміни.</w:t>
      </w:r>
    </w:p>
    <w:p w14:paraId="2E5A4752" w14:textId="49F616A5" w:rsidR="00B03220" w:rsidRPr="00B03220" w:rsidRDefault="00BA2D1A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Формою роботи Ради с засідання, що проводяться за рішенням </w:t>
      </w:r>
      <w:r>
        <w:rPr>
          <w:rFonts w:ascii="Times New Roman" w:hAnsi="Times New Roman" w:cs="Times New Roman"/>
          <w:sz w:val="28"/>
          <w:szCs w:val="28"/>
        </w:rPr>
        <w:t>її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голови.</w:t>
      </w:r>
    </w:p>
    <w:p w14:paraId="2FF108C0" w14:textId="6E73F3B8" w:rsidR="00B03220" w:rsidRPr="00B03220" w:rsidRDefault="00BA2D1A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Ради проводить її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голова, а у ра</w:t>
      </w:r>
      <w:r>
        <w:rPr>
          <w:rFonts w:ascii="Times New Roman" w:hAnsi="Times New Roman" w:cs="Times New Roman"/>
          <w:sz w:val="28"/>
          <w:szCs w:val="28"/>
        </w:rPr>
        <w:t>зі його відсутності – заступник голови.</w:t>
      </w:r>
    </w:p>
    <w:p w14:paraId="4CE989D6" w14:textId="7AB6BBC5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 xml:space="preserve">Підготовку матеріалів на засіданнях Ради </w:t>
      </w:r>
      <w:r w:rsidR="00BA2D1A" w:rsidRPr="00B03220">
        <w:rPr>
          <w:rFonts w:ascii="Times New Roman" w:hAnsi="Times New Roman" w:cs="Times New Roman"/>
          <w:sz w:val="28"/>
          <w:szCs w:val="28"/>
        </w:rPr>
        <w:t>забезпечує</w:t>
      </w:r>
      <w:r w:rsidRPr="00B03220">
        <w:rPr>
          <w:rFonts w:ascii="Times New Roman" w:hAnsi="Times New Roman" w:cs="Times New Roman"/>
          <w:sz w:val="28"/>
          <w:szCs w:val="28"/>
        </w:rPr>
        <w:t xml:space="preserve"> </w:t>
      </w:r>
      <w:r w:rsidR="00BA2D1A">
        <w:rPr>
          <w:rFonts w:ascii="Times New Roman" w:hAnsi="Times New Roman" w:cs="Times New Roman"/>
          <w:sz w:val="28"/>
          <w:szCs w:val="28"/>
        </w:rPr>
        <w:t>її</w:t>
      </w:r>
      <w:r w:rsidRPr="00B03220">
        <w:rPr>
          <w:rFonts w:ascii="Times New Roman" w:hAnsi="Times New Roman" w:cs="Times New Roman"/>
          <w:sz w:val="28"/>
          <w:szCs w:val="28"/>
        </w:rPr>
        <w:t xml:space="preserve"> секретар.</w:t>
      </w:r>
    </w:p>
    <w:p w14:paraId="2B33E627" w14:textId="7E662D99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 xml:space="preserve">Засідання Ради </w:t>
      </w:r>
      <w:r w:rsidR="00BA2D1A" w:rsidRPr="00B03220">
        <w:rPr>
          <w:rFonts w:ascii="Times New Roman" w:hAnsi="Times New Roman" w:cs="Times New Roman"/>
          <w:sz w:val="28"/>
          <w:szCs w:val="28"/>
        </w:rPr>
        <w:t>вважається</w:t>
      </w:r>
      <w:r w:rsidRPr="00B03220">
        <w:rPr>
          <w:rFonts w:ascii="Times New Roman" w:hAnsi="Times New Roman" w:cs="Times New Roman"/>
          <w:sz w:val="28"/>
          <w:szCs w:val="28"/>
        </w:rPr>
        <w:t xml:space="preserve"> правомочним</w:t>
      </w:r>
      <w:r w:rsidR="00BA2D1A">
        <w:rPr>
          <w:rFonts w:ascii="Times New Roman" w:hAnsi="Times New Roman" w:cs="Times New Roman"/>
          <w:sz w:val="28"/>
          <w:szCs w:val="28"/>
        </w:rPr>
        <w:t>, якщо на ньому присутні більше</w:t>
      </w:r>
      <w:r w:rsidRPr="00B03220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 wp14:anchorId="3AB2545D" wp14:editId="665B37D1">
            <wp:simplePos x="0" y="0"/>
            <wp:positionH relativeFrom="page">
              <wp:posOffset>219456</wp:posOffset>
            </wp:positionH>
            <wp:positionV relativeFrom="paragraph">
              <wp:posOffset>174658</wp:posOffset>
            </wp:positionV>
            <wp:extent cx="137160" cy="45720"/>
            <wp:effectExtent l="0" t="0" r="0" b="0"/>
            <wp:wrapNone/>
            <wp:docPr id="2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D1A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половини iï складу.</w:t>
      </w:r>
    </w:p>
    <w:p w14:paraId="01113FA3" w14:textId="10EC4051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 xml:space="preserve">Голова Ради може прийняти рішення про </w:t>
      </w:r>
      <w:r w:rsidR="00BA2D1A" w:rsidRPr="00B03220">
        <w:rPr>
          <w:rFonts w:ascii="Times New Roman" w:hAnsi="Times New Roman" w:cs="Times New Roman"/>
          <w:sz w:val="28"/>
          <w:szCs w:val="28"/>
        </w:rPr>
        <w:t>проведення</w:t>
      </w:r>
      <w:r w:rsidRPr="00B03220">
        <w:rPr>
          <w:rFonts w:ascii="Times New Roman" w:hAnsi="Times New Roman" w:cs="Times New Roman"/>
          <w:sz w:val="28"/>
          <w:szCs w:val="28"/>
        </w:rPr>
        <w:t xml:space="preserve"> засідання у режимі реального часу (онлайн) з використанням відповідних технічних засобів, зокрема через Інтернет,</w:t>
      </w:r>
      <w:r w:rsidR="00BA2D1A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або про участь члена Ради в такому режимі у засіданні.</w:t>
      </w:r>
    </w:p>
    <w:p w14:paraId="0DC2FF0C" w14:textId="497C0DC0" w:rsidR="00B03220" w:rsidRPr="00B03220" w:rsidRDefault="00BA2D1A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На своїх засіданнях Рада </w:t>
      </w:r>
      <w:r w:rsidRPr="00B03220">
        <w:rPr>
          <w:rFonts w:ascii="Times New Roman" w:hAnsi="Times New Roman" w:cs="Times New Roman"/>
          <w:sz w:val="28"/>
          <w:szCs w:val="28"/>
        </w:rPr>
        <w:t>розробляє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пропозиції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3220">
        <w:rPr>
          <w:rFonts w:ascii="Times New Roman" w:hAnsi="Times New Roman" w:cs="Times New Roman"/>
          <w:sz w:val="28"/>
          <w:szCs w:val="28"/>
        </w:rPr>
        <w:t>рекомендації</w:t>
      </w:r>
      <w:r>
        <w:rPr>
          <w:rFonts w:ascii="Times New Roman" w:hAnsi="Times New Roman" w:cs="Times New Roman"/>
          <w:sz w:val="28"/>
          <w:szCs w:val="28"/>
        </w:rPr>
        <w:t>) з питань, що належать до її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компетенції.</w:t>
      </w:r>
    </w:p>
    <w:p w14:paraId="0CBF36FF" w14:textId="2FC4D57C" w:rsidR="00B03220" w:rsidRPr="00B03220" w:rsidRDefault="002C12F1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Пропозиції</w:t>
      </w:r>
      <w:r w:rsidR="00DF75E1"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(</w:t>
      </w:r>
      <w:r w:rsidRPr="00B03220">
        <w:rPr>
          <w:rFonts w:ascii="Times New Roman" w:hAnsi="Times New Roman" w:cs="Times New Roman"/>
          <w:sz w:val="28"/>
          <w:szCs w:val="28"/>
        </w:rPr>
        <w:t>рекомендації</w:t>
      </w:r>
      <w:r w:rsidR="00B03220" w:rsidRPr="00B03220">
        <w:rPr>
          <w:rFonts w:ascii="Times New Roman" w:hAnsi="Times New Roman" w:cs="Times New Roman"/>
          <w:sz w:val="28"/>
          <w:szCs w:val="28"/>
        </w:rPr>
        <w:t>)</w:t>
      </w:r>
      <w:r w:rsidR="00DF75E1"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вважаються</w:t>
      </w:r>
      <w:r w:rsidR="000E31F5"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схваленими,</w:t>
      </w:r>
      <w:r w:rsidR="000E31F5"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якщо</w:t>
      </w:r>
      <w:r w:rsidR="000E31F5"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за</w:t>
      </w:r>
      <w:r w:rsidR="000E31F5">
        <w:rPr>
          <w:rFonts w:ascii="Times New Roman" w:hAnsi="Times New Roman" w:cs="Times New Roman"/>
          <w:sz w:val="28"/>
          <w:szCs w:val="28"/>
        </w:rPr>
        <w:t xml:space="preserve"> </w:t>
      </w:r>
      <w:r w:rsidR="00B03220" w:rsidRPr="00B03220">
        <w:rPr>
          <w:rFonts w:ascii="Times New Roman" w:hAnsi="Times New Roman" w:cs="Times New Roman"/>
          <w:sz w:val="28"/>
          <w:szCs w:val="28"/>
        </w:rPr>
        <w:t>них проголосувало більше половина присутніх на засіданні членів Ради.</w:t>
      </w:r>
    </w:p>
    <w:p w14:paraId="01FF65A3" w14:textId="515617FB" w:rsidR="00B03220" w:rsidRP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 xml:space="preserve">У </w:t>
      </w:r>
      <w:r w:rsidR="002C12F1">
        <w:rPr>
          <w:rFonts w:ascii="Times New Roman" w:hAnsi="Times New Roman" w:cs="Times New Roman"/>
          <w:sz w:val="28"/>
          <w:szCs w:val="28"/>
        </w:rPr>
        <w:t>разі</w:t>
      </w:r>
      <w:r w:rsidRPr="00B03220">
        <w:rPr>
          <w:rFonts w:ascii="Times New Roman" w:hAnsi="Times New Roman" w:cs="Times New Roman"/>
          <w:sz w:val="28"/>
          <w:szCs w:val="28"/>
        </w:rPr>
        <w:t xml:space="preserve"> рівного</w:t>
      </w:r>
      <w:r w:rsidR="005E7C16">
        <w:rPr>
          <w:rFonts w:ascii="Times New Roman" w:hAnsi="Times New Roman" w:cs="Times New Roman"/>
          <w:sz w:val="28"/>
          <w:szCs w:val="28"/>
        </w:rPr>
        <w:t xml:space="preserve"> розподілу голосів вирішальним є</w:t>
      </w:r>
      <w:r w:rsidRPr="00B03220">
        <w:rPr>
          <w:rFonts w:ascii="Times New Roman" w:hAnsi="Times New Roman" w:cs="Times New Roman"/>
          <w:sz w:val="28"/>
          <w:szCs w:val="28"/>
        </w:rPr>
        <w:t xml:space="preserve"> голос головуючого на</w:t>
      </w:r>
      <w:r w:rsidR="002C12F1">
        <w:rPr>
          <w:rFonts w:ascii="Times New Roman" w:hAnsi="Times New Roman" w:cs="Times New Roman"/>
          <w:sz w:val="28"/>
          <w:szCs w:val="28"/>
        </w:rPr>
        <w:t xml:space="preserve"> </w:t>
      </w:r>
      <w:r w:rsidRPr="00B03220">
        <w:rPr>
          <w:rFonts w:ascii="Times New Roman" w:hAnsi="Times New Roman" w:cs="Times New Roman"/>
          <w:sz w:val="28"/>
          <w:szCs w:val="28"/>
        </w:rPr>
        <w:t>засіданні.</w:t>
      </w:r>
    </w:p>
    <w:p w14:paraId="3DEADE8B" w14:textId="3000C365" w:rsidR="00B03220" w:rsidRPr="00B03220" w:rsidRDefault="002C12F1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>Пропозиції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(рекомендації) оформлюються протоколом засідання, який </w:t>
      </w:r>
      <w:r w:rsidRPr="00B03220">
        <w:rPr>
          <w:rFonts w:ascii="Times New Roman" w:hAnsi="Times New Roman" w:cs="Times New Roman"/>
          <w:sz w:val="28"/>
          <w:szCs w:val="28"/>
        </w:rPr>
        <w:t>підписується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головуючим на засіданні та секретарем Ради i </w:t>
      </w:r>
      <w:r w:rsidRPr="00B03220">
        <w:rPr>
          <w:rFonts w:ascii="Times New Roman" w:hAnsi="Times New Roman" w:cs="Times New Roman"/>
          <w:sz w:val="28"/>
          <w:szCs w:val="28"/>
        </w:rPr>
        <w:t>надсилається</w:t>
      </w:r>
      <w:r w:rsidR="00B03220" w:rsidRPr="00B03220">
        <w:rPr>
          <w:rFonts w:ascii="Times New Roman" w:hAnsi="Times New Roman" w:cs="Times New Roman"/>
          <w:sz w:val="28"/>
          <w:szCs w:val="28"/>
        </w:rPr>
        <w:t xml:space="preserve"> всім членам Ради.</w:t>
      </w:r>
    </w:p>
    <w:p w14:paraId="183DE510" w14:textId="253A4F86" w:rsidR="00B03220" w:rsidRDefault="00B03220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220">
        <w:rPr>
          <w:rFonts w:ascii="Times New Roman" w:hAnsi="Times New Roman" w:cs="Times New Roman"/>
          <w:sz w:val="28"/>
          <w:szCs w:val="28"/>
        </w:rPr>
        <w:t xml:space="preserve">Член Ради, який не </w:t>
      </w:r>
      <w:r w:rsidR="002C12F1" w:rsidRPr="00B03220">
        <w:rPr>
          <w:rFonts w:ascii="Times New Roman" w:hAnsi="Times New Roman" w:cs="Times New Roman"/>
          <w:sz w:val="28"/>
          <w:szCs w:val="28"/>
        </w:rPr>
        <w:t>підтримує</w:t>
      </w:r>
      <w:r w:rsidRPr="00B03220">
        <w:rPr>
          <w:rFonts w:ascii="Times New Roman" w:hAnsi="Times New Roman" w:cs="Times New Roman"/>
          <w:sz w:val="28"/>
          <w:szCs w:val="28"/>
        </w:rPr>
        <w:t xml:space="preserve"> </w:t>
      </w:r>
      <w:r w:rsidR="002C12F1" w:rsidRPr="00B03220">
        <w:rPr>
          <w:rFonts w:ascii="Times New Roman" w:hAnsi="Times New Roman" w:cs="Times New Roman"/>
          <w:sz w:val="28"/>
          <w:szCs w:val="28"/>
        </w:rPr>
        <w:t>пропозиції</w:t>
      </w:r>
      <w:r w:rsidRPr="00B03220">
        <w:rPr>
          <w:rFonts w:ascii="Times New Roman" w:hAnsi="Times New Roman" w:cs="Times New Roman"/>
          <w:sz w:val="28"/>
          <w:szCs w:val="28"/>
        </w:rPr>
        <w:t xml:space="preserve"> (рекомендації), може викласти у пи</w:t>
      </w:r>
      <w:r w:rsidR="002C12F1">
        <w:rPr>
          <w:rFonts w:ascii="Times New Roman" w:hAnsi="Times New Roman" w:cs="Times New Roman"/>
          <w:sz w:val="28"/>
          <w:szCs w:val="28"/>
        </w:rPr>
        <w:t>сьмовій формі свою окрему думку</w:t>
      </w:r>
      <w:r w:rsidRPr="00B03220">
        <w:rPr>
          <w:rFonts w:ascii="Times New Roman" w:hAnsi="Times New Roman" w:cs="Times New Roman"/>
          <w:sz w:val="28"/>
          <w:szCs w:val="28"/>
        </w:rPr>
        <w:t>, яка додасться до протоколу засідання.</w:t>
      </w:r>
    </w:p>
    <w:p w14:paraId="49097CBB" w14:textId="77777777" w:rsidR="002C12F1" w:rsidRDefault="002C12F1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DA9965" w14:textId="77777777" w:rsidR="00931036" w:rsidRDefault="00931036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C137C7" w14:textId="77777777" w:rsidR="00D02E67" w:rsidRDefault="00D02E67" w:rsidP="0073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CE4DBD" w14:textId="77777777" w:rsidR="0073236B" w:rsidRDefault="0073236B" w:rsidP="0073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31036">
        <w:rPr>
          <w:rFonts w:ascii="Times New Roman" w:eastAsia="Calibri" w:hAnsi="Times New Roman" w:cs="Times New Roman"/>
          <w:sz w:val="28"/>
          <w:szCs w:val="28"/>
        </w:rPr>
        <w:t xml:space="preserve">еруючий справами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00C9F">
        <w:rPr>
          <w:rFonts w:ascii="Times New Roman" w:eastAsia="Calibri" w:hAnsi="Times New Roman" w:cs="Times New Roman"/>
          <w:sz w:val="28"/>
          <w:szCs w:val="28"/>
        </w:rPr>
        <w:t>секретар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00C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89359B" w14:textId="646A0D31" w:rsidR="0073236B" w:rsidRDefault="0073236B" w:rsidP="0073236B">
      <w:pPr>
        <w:spacing w:after="0" w:line="240" w:lineRule="auto"/>
      </w:pPr>
      <w:r w:rsidRPr="00400C9F">
        <w:rPr>
          <w:rFonts w:ascii="Times New Roman" w:eastAsia="Calibri" w:hAnsi="Times New Roman" w:cs="Times New Roman"/>
          <w:sz w:val="28"/>
          <w:szCs w:val="28"/>
        </w:rPr>
        <w:t xml:space="preserve">виконавчого комітету </w:t>
      </w:r>
      <w:r w:rsidR="00EE28D1">
        <w:rPr>
          <w:rFonts w:ascii="Times New Roman" w:eastAsia="Calibri" w:hAnsi="Times New Roman" w:cs="Times New Roman"/>
          <w:sz w:val="28"/>
          <w:szCs w:val="28"/>
        </w:rPr>
        <w:tab/>
      </w:r>
      <w:r w:rsidR="00EE28D1">
        <w:rPr>
          <w:rFonts w:ascii="Times New Roman" w:eastAsia="Calibri" w:hAnsi="Times New Roman" w:cs="Times New Roman"/>
          <w:sz w:val="28"/>
          <w:szCs w:val="28"/>
        </w:rPr>
        <w:tab/>
      </w:r>
      <w:r w:rsidR="00EE28D1">
        <w:rPr>
          <w:rFonts w:ascii="Times New Roman" w:eastAsia="Calibri" w:hAnsi="Times New Roman" w:cs="Times New Roman"/>
          <w:sz w:val="28"/>
          <w:szCs w:val="28"/>
        </w:rPr>
        <w:tab/>
      </w:r>
      <w:r w:rsidR="00EE28D1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Роман </w:t>
      </w:r>
      <w:r w:rsidRPr="00400C9F">
        <w:rPr>
          <w:rFonts w:ascii="Times New Roman" w:eastAsia="Calibri" w:hAnsi="Times New Roman" w:cs="Times New Roman"/>
          <w:sz w:val="28"/>
          <w:szCs w:val="28"/>
        </w:rPr>
        <w:t>МИХНИЧ</w:t>
      </w:r>
    </w:p>
    <w:sectPr w:rsidR="0073236B" w:rsidSect="00DF75E1">
      <w:headerReference w:type="default" r:id="rId12"/>
      <w:pgSz w:w="11906" w:h="16838"/>
      <w:pgMar w:top="851" w:right="851" w:bottom="85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F8975" w14:textId="77777777" w:rsidR="00302929" w:rsidRDefault="00302929" w:rsidP="00DF75E1">
      <w:pPr>
        <w:spacing w:after="0" w:line="240" w:lineRule="auto"/>
      </w:pPr>
      <w:r>
        <w:separator/>
      </w:r>
    </w:p>
  </w:endnote>
  <w:endnote w:type="continuationSeparator" w:id="0">
    <w:p w14:paraId="38FEA7FC" w14:textId="77777777" w:rsidR="00302929" w:rsidRDefault="00302929" w:rsidP="00DF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38FAD" w14:textId="77777777" w:rsidR="00302929" w:rsidRDefault="00302929" w:rsidP="00DF75E1">
      <w:pPr>
        <w:spacing w:after="0" w:line="240" w:lineRule="auto"/>
      </w:pPr>
      <w:r>
        <w:separator/>
      </w:r>
    </w:p>
  </w:footnote>
  <w:footnote w:type="continuationSeparator" w:id="0">
    <w:p w14:paraId="23B349A4" w14:textId="77777777" w:rsidR="00302929" w:rsidRDefault="00302929" w:rsidP="00DF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501191"/>
      <w:docPartObj>
        <w:docPartGallery w:val="Page Numbers (Top of Page)"/>
        <w:docPartUnique/>
      </w:docPartObj>
    </w:sdtPr>
    <w:sdtEndPr/>
    <w:sdtContent>
      <w:p w14:paraId="1B191DE8" w14:textId="7CD0D186" w:rsidR="00DF75E1" w:rsidRDefault="00DF75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8D1">
          <w:rPr>
            <w:noProof/>
          </w:rPr>
          <w:t>4</w:t>
        </w:r>
        <w:r>
          <w:fldChar w:fldCharType="end"/>
        </w:r>
      </w:p>
    </w:sdtContent>
  </w:sdt>
  <w:p w14:paraId="6F2D7DDC" w14:textId="77777777" w:rsidR="00DF75E1" w:rsidRDefault="00DF75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1AD8"/>
    <w:multiLevelType w:val="hybridMultilevel"/>
    <w:tmpl w:val="F474B1DA"/>
    <w:lvl w:ilvl="0" w:tplc="6584D472">
      <w:start w:val="1"/>
      <w:numFmt w:val="decimal"/>
      <w:lvlText w:val="%1."/>
      <w:lvlJc w:val="left"/>
      <w:pPr>
        <w:ind w:left="1973" w:hanging="323"/>
      </w:pPr>
      <w:rPr>
        <w:rFonts w:hint="default"/>
        <w:spacing w:val="0"/>
        <w:w w:val="97"/>
        <w:lang w:val="uk-UA" w:eastAsia="en-US" w:bidi="ar-SA"/>
      </w:rPr>
    </w:lvl>
    <w:lvl w:ilvl="1" w:tplc="AA8EA56E">
      <w:numFmt w:val="bullet"/>
      <w:lvlText w:val="-"/>
      <w:lvlJc w:val="left"/>
      <w:pPr>
        <w:ind w:left="1410" w:hanging="297"/>
      </w:pPr>
      <w:rPr>
        <w:rFonts w:ascii="Times New Roman" w:eastAsia="Times New Roman" w:hAnsi="Times New Roman" w:cs="Times New Roman" w:hint="default"/>
        <w:spacing w:val="0"/>
        <w:w w:val="103"/>
        <w:lang w:val="uk-UA" w:eastAsia="en-US" w:bidi="ar-SA"/>
      </w:rPr>
    </w:lvl>
    <w:lvl w:ilvl="2" w:tplc="E07A6250">
      <w:numFmt w:val="bullet"/>
      <w:lvlText w:val="•"/>
      <w:lvlJc w:val="left"/>
      <w:pPr>
        <w:ind w:left="1420" w:hanging="297"/>
      </w:pPr>
      <w:rPr>
        <w:rFonts w:hint="default"/>
        <w:lang w:val="uk-UA" w:eastAsia="en-US" w:bidi="ar-SA"/>
      </w:rPr>
    </w:lvl>
    <w:lvl w:ilvl="3" w:tplc="0E1E065C">
      <w:numFmt w:val="bullet"/>
      <w:lvlText w:val="•"/>
      <w:lvlJc w:val="left"/>
      <w:pPr>
        <w:ind w:left="1980" w:hanging="297"/>
      </w:pPr>
      <w:rPr>
        <w:rFonts w:hint="default"/>
        <w:lang w:val="uk-UA" w:eastAsia="en-US" w:bidi="ar-SA"/>
      </w:rPr>
    </w:lvl>
    <w:lvl w:ilvl="4" w:tplc="48901A16">
      <w:numFmt w:val="bullet"/>
      <w:lvlText w:val="•"/>
      <w:lvlJc w:val="left"/>
      <w:pPr>
        <w:ind w:left="3258" w:hanging="297"/>
      </w:pPr>
      <w:rPr>
        <w:rFonts w:hint="default"/>
        <w:lang w:val="uk-UA" w:eastAsia="en-US" w:bidi="ar-SA"/>
      </w:rPr>
    </w:lvl>
    <w:lvl w:ilvl="5" w:tplc="3182D216">
      <w:numFmt w:val="bullet"/>
      <w:lvlText w:val="•"/>
      <w:lvlJc w:val="left"/>
      <w:pPr>
        <w:ind w:left="4536" w:hanging="297"/>
      </w:pPr>
      <w:rPr>
        <w:rFonts w:hint="default"/>
        <w:lang w:val="uk-UA" w:eastAsia="en-US" w:bidi="ar-SA"/>
      </w:rPr>
    </w:lvl>
    <w:lvl w:ilvl="6" w:tplc="5686A3DC">
      <w:numFmt w:val="bullet"/>
      <w:lvlText w:val="•"/>
      <w:lvlJc w:val="left"/>
      <w:pPr>
        <w:ind w:left="5815" w:hanging="297"/>
      </w:pPr>
      <w:rPr>
        <w:rFonts w:hint="default"/>
        <w:lang w:val="uk-UA" w:eastAsia="en-US" w:bidi="ar-SA"/>
      </w:rPr>
    </w:lvl>
    <w:lvl w:ilvl="7" w:tplc="AF40DE68">
      <w:numFmt w:val="bullet"/>
      <w:lvlText w:val="•"/>
      <w:lvlJc w:val="left"/>
      <w:pPr>
        <w:ind w:left="7093" w:hanging="297"/>
      </w:pPr>
      <w:rPr>
        <w:rFonts w:hint="default"/>
        <w:lang w:val="uk-UA" w:eastAsia="en-US" w:bidi="ar-SA"/>
      </w:rPr>
    </w:lvl>
    <w:lvl w:ilvl="8" w:tplc="F5E0386A">
      <w:numFmt w:val="bullet"/>
      <w:lvlText w:val="•"/>
      <w:lvlJc w:val="left"/>
      <w:pPr>
        <w:ind w:left="8372" w:hanging="297"/>
      </w:pPr>
      <w:rPr>
        <w:rFonts w:hint="default"/>
        <w:lang w:val="uk-UA" w:eastAsia="en-US" w:bidi="ar-SA"/>
      </w:rPr>
    </w:lvl>
  </w:abstractNum>
  <w:abstractNum w:abstractNumId="1">
    <w:nsid w:val="79A87D4A"/>
    <w:multiLevelType w:val="hybridMultilevel"/>
    <w:tmpl w:val="ABF097B8"/>
    <w:lvl w:ilvl="0" w:tplc="1742B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AC"/>
    <w:rsid w:val="00011059"/>
    <w:rsid w:val="00013CD2"/>
    <w:rsid w:val="000E31F5"/>
    <w:rsid w:val="00121601"/>
    <w:rsid w:val="001521A4"/>
    <w:rsid w:val="00166E85"/>
    <w:rsid w:val="002C12F1"/>
    <w:rsid w:val="002F4AB2"/>
    <w:rsid w:val="00302929"/>
    <w:rsid w:val="00335675"/>
    <w:rsid w:val="003F1068"/>
    <w:rsid w:val="0042487D"/>
    <w:rsid w:val="004E7081"/>
    <w:rsid w:val="004F2F19"/>
    <w:rsid w:val="005E7C16"/>
    <w:rsid w:val="00694092"/>
    <w:rsid w:val="007221AC"/>
    <w:rsid w:val="007317E3"/>
    <w:rsid w:val="0073236B"/>
    <w:rsid w:val="0075170D"/>
    <w:rsid w:val="0079037C"/>
    <w:rsid w:val="00931036"/>
    <w:rsid w:val="0097326C"/>
    <w:rsid w:val="009C1C64"/>
    <w:rsid w:val="00AF42D6"/>
    <w:rsid w:val="00AF4F3B"/>
    <w:rsid w:val="00B03220"/>
    <w:rsid w:val="00B2650E"/>
    <w:rsid w:val="00B53ED6"/>
    <w:rsid w:val="00B6594D"/>
    <w:rsid w:val="00B959B5"/>
    <w:rsid w:val="00BA2D1A"/>
    <w:rsid w:val="00BF168C"/>
    <w:rsid w:val="00D02E67"/>
    <w:rsid w:val="00D55009"/>
    <w:rsid w:val="00DC307A"/>
    <w:rsid w:val="00DD09DF"/>
    <w:rsid w:val="00DD4F36"/>
    <w:rsid w:val="00DF75E1"/>
    <w:rsid w:val="00DF7AB4"/>
    <w:rsid w:val="00E00527"/>
    <w:rsid w:val="00E11D55"/>
    <w:rsid w:val="00E47CF0"/>
    <w:rsid w:val="00E9550D"/>
    <w:rsid w:val="00EE28D1"/>
    <w:rsid w:val="00F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4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3ED6"/>
    <w:rPr>
      <w:b/>
      <w:bCs/>
    </w:rPr>
  </w:style>
  <w:style w:type="character" w:styleId="a5">
    <w:name w:val="Hyperlink"/>
    <w:basedOn w:val="a0"/>
    <w:uiPriority w:val="99"/>
    <w:semiHidden/>
    <w:unhideWhenUsed/>
    <w:rsid w:val="00DD09DF"/>
    <w:rPr>
      <w:color w:val="0000FF"/>
      <w:u w:val="single"/>
    </w:rPr>
  </w:style>
  <w:style w:type="paragraph" w:styleId="a6">
    <w:name w:val="Body Text"/>
    <w:basedOn w:val="a"/>
    <w:link w:val="a7"/>
    <w:rsid w:val="00E47C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E47C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4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7C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75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F75E1"/>
  </w:style>
  <w:style w:type="paragraph" w:styleId="ac">
    <w:name w:val="footer"/>
    <w:basedOn w:val="a"/>
    <w:link w:val="ad"/>
    <w:uiPriority w:val="99"/>
    <w:unhideWhenUsed/>
    <w:rsid w:val="00DF75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F7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3ED6"/>
    <w:rPr>
      <w:b/>
      <w:bCs/>
    </w:rPr>
  </w:style>
  <w:style w:type="character" w:styleId="a5">
    <w:name w:val="Hyperlink"/>
    <w:basedOn w:val="a0"/>
    <w:uiPriority w:val="99"/>
    <w:semiHidden/>
    <w:unhideWhenUsed/>
    <w:rsid w:val="00DD09DF"/>
    <w:rPr>
      <w:color w:val="0000FF"/>
      <w:u w:val="single"/>
    </w:rPr>
  </w:style>
  <w:style w:type="paragraph" w:styleId="a6">
    <w:name w:val="Body Text"/>
    <w:basedOn w:val="a"/>
    <w:link w:val="a7"/>
    <w:rsid w:val="00E47C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E47C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4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7C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75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F75E1"/>
  </w:style>
  <w:style w:type="paragraph" w:styleId="ac">
    <w:name w:val="footer"/>
    <w:basedOn w:val="a"/>
    <w:link w:val="ad"/>
    <w:uiPriority w:val="99"/>
    <w:unhideWhenUsed/>
    <w:rsid w:val="00DF75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F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kmu.gov.ua/npas/pro-zatverdzhennia-poriadku-rozroblennia-ta-monitorynhu-realizatsii-serednostrokovoho-planu-s2942802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06C8-6802-4ABA-B2B1-18138B93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4085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31-Kutsyk</dc:creator>
  <cp:keywords/>
  <dc:description/>
  <cp:lastModifiedBy>User</cp:lastModifiedBy>
  <cp:revision>42</cp:revision>
  <cp:lastPrinted>2025-07-15T14:01:00Z</cp:lastPrinted>
  <dcterms:created xsi:type="dcterms:W3CDTF">2025-06-19T12:23:00Z</dcterms:created>
  <dcterms:modified xsi:type="dcterms:W3CDTF">2025-07-15T14:03:00Z</dcterms:modified>
</cp:coreProperties>
</file>