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54A" w:rsidRDefault="002C454A" w:rsidP="009F5415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</w:pPr>
      <w:r>
        <w:rPr>
          <w:noProof/>
          <w:lang w:val="uk-UA" w:eastAsia="uk-UA"/>
        </w:rPr>
        <w:drawing>
          <wp:inline distT="0" distB="0" distL="0" distR="0" wp14:anchorId="52944172" wp14:editId="1C9F9506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15" w:rsidRPr="0022657A" w:rsidRDefault="009F5415" w:rsidP="009F5415">
      <w:pPr>
        <w:widowControl w:val="0"/>
        <w:autoSpaceDE w:val="0"/>
        <w:autoSpaceDN w:val="0"/>
        <w:adjustRightInd w:val="0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22657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ru-RU"/>
        </w:rPr>
        <w:t>Долинська міська рада</w:t>
      </w:r>
    </w:p>
    <w:p w:rsidR="009F5415" w:rsidRPr="0022657A" w:rsidRDefault="009F5415" w:rsidP="009F54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bCs/>
          <w:caps/>
          <w:sz w:val="28"/>
          <w:szCs w:val="28"/>
          <w:lang w:val="uk-UA" w:eastAsia="ru-RU"/>
        </w:rPr>
        <w:t>Калуського району Івано-Франківської області</w:t>
      </w:r>
    </w:p>
    <w:p w:rsidR="009F5415" w:rsidRPr="0022657A" w:rsidRDefault="009F5415" w:rsidP="009F5415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val="uk-UA" w:eastAsia="ru-RU"/>
        </w:rPr>
      </w:pPr>
      <w:r w:rsidRPr="0022657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ВИКОНАВЧИЙ КОМІТЕТ</w:t>
      </w:r>
    </w:p>
    <w:p w:rsidR="009F5415" w:rsidRPr="0022657A" w:rsidRDefault="009F5415" w:rsidP="009F5415">
      <w:pPr>
        <w:autoSpaceDN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9F5415" w:rsidRPr="0022657A" w:rsidRDefault="009F5415" w:rsidP="00F023CD">
      <w:pPr>
        <w:autoSpaceDN w:val="0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val="uk-UA" w:eastAsia="ru-RU"/>
        </w:rPr>
        <w:t>РІШЕННЯ</w:t>
      </w:r>
    </w:p>
    <w:p w:rsidR="009F5415" w:rsidRPr="0022657A" w:rsidRDefault="009F5415" w:rsidP="009F5415">
      <w:pPr>
        <w:autoSpaceDN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9F5415" w:rsidRPr="001E03D8" w:rsidRDefault="009F5415" w:rsidP="009F54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B7C4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374D7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2B7C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43D5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5374FC" w:rsidRPr="002B7C42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141E9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3BF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B7C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4D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374D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B7C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454A">
        <w:rPr>
          <w:rFonts w:ascii="Times New Roman" w:hAnsi="Times New Roman" w:cs="Times New Roman"/>
          <w:b/>
          <w:sz w:val="28"/>
          <w:szCs w:val="28"/>
          <w:lang w:val="uk-UA"/>
        </w:rPr>
        <w:t>№ 1475</w:t>
      </w:r>
    </w:p>
    <w:p w:rsidR="009F5415" w:rsidRPr="002B7C42" w:rsidRDefault="009F5415" w:rsidP="009F541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B7C42">
        <w:rPr>
          <w:rFonts w:ascii="Times New Roman" w:hAnsi="Times New Roman" w:cs="Times New Roman"/>
          <w:sz w:val="28"/>
          <w:szCs w:val="28"/>
          <w:lang w:val="uk-UA"/>
        </w:rPr>
        <w:t>м. Долина</w:t>
      </w:r>
    </w:p>
    <w:p w:rsidR="009F5415" w:rsidRPr="0022657A" w:rsidRDefault="009F5415" w:rsidP="009F5415">
      <w:pPr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46F5" w:rsidRPr="00ED46F5" w:rsidRDefault="00ED46F5" w:rsidP="00ED46F5">
      <w:pPr>
        <w:ind w:left="1" w:hanging="3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ED46F5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 xml:space="preserve">Про затвердження Плану гендерної рівності </w:t>
      </w:r>
      <w:r w:rsidRPr="00ED46F5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br/>
        <w:t xml:space="preserve">Долинської міської ради </w:t>
      </w:r>
    </w:p>
    <w:p w:rsidR="00933951" w:rsidRPr="00ED46F5" w:rsidRDefault="00933951" w:rsidP="009F5415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uk-UA"/>
        </w:rPr>
      </w:pPr>
    </w:p>
    <w:p w:rsidR="009F5415" w:rsidRPr="0022657A" w:rsidRDefault="00ED46F5" w:rsidP="009F5415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D46F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Відповідно до Конституції України, Закону України «Про місцеве самоврядування в Україні», Закону України «Про забезпечення рівних прав та можливостей жінок і чоловіків», Закону України «Про засади запобігання та протидії дискримінації в Україні», рішення Долинської міської ради від 27.09.2018 №1337-41/2018 «Про приєднання до Європейської хартії рівності жінок і чоловіків у житті місцевих громад», а також з метою виконання міжнародних зобов’язань та впровадження європейських стандартів у сфері забезпечення рівності та недискримінації</w:t>
      </w:r>
      <w:r w:rsidR="009F5415" w:rsidRPr="00226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вико</w:t>
      </w:r>
      <w:r w:rsidR="00F023C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навчий комітет</w:t>
      </w:r>
      <w:r w:rsidR="009F5415" w:rsidRPr="00226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</w:t>
      </w:r>
    </w:p>
    <w:p w:rsidR="009E4CF0" w:rsidRDefault="009E4CF0" w:rsidP="009F5415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F5415" w:rsidRPr="0022657A" w:rsidRDefault="009F5415" w:rsidP="00F023CD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2657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В:</w:t>
      </w:r>
    </w:p>
    <w:p w:rsidR="009F5415" w:rsidRPr="0022657A" w:rsidRDefault="009F5415" w:rsidP="00F023CD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D46F5" w:rsidRPr="00ED46F5" w:rsidRDefault="00ED46F5" w:rsidP="00ED46F5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ED46F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1. Затвердити План гендерної рівності Долинської міської ради на 2025–2027 роки (додається).</w:t>
      </w:r>
    </w:p>
    <w:p w:rsidR="00ED46F5" w:rsidRPr="00ED46F5" w:rsidRDefault="00ED46F5" w:rsidP="00ED46F5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ED46F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2. Встановити, що План гендерної рівності Долинської міської ради на 2025–2027 роки є відкритим документом і може доповнюватися та змінюватися рішеннями </w:t>
      </w: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виконавчого комітету</w:t>
      </w:r>
      <w:r w:rsidRPr="00ED46F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в разі потреби.</w:t>
      </w:r>
    </w:p>
    <w:p w:rsidR="00A76EB6" w:rsidRDefault="00A76EB6" w:rsidP="00A76EB6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76EB6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3. Призначити уповноважену особу з питань гендерної політики - Олену </w:t>
      </w:r>
      <w:proofErr w:type="spellStart"/>
      <w:r w:rsidRPr="00A76EB6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Немец</w:t>
      </w:r>
      <w:proofErr w:type="spellEnd"/>
      <w:r w:rsidRPr="00A76EB6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, начальника відділу </w:t>
      </w:r>
      <w:proofErr w:type="spellStart"/>
      <w:r w:rsidRPr="00A76EB6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проєктних</w:t>
      </w:r>
      <w:proofErr w:type="spellEnd"/>
      <w:r w:rsidRPr="00A76EB6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заявок управління зовнішніх зв’язків та місцевого розвитку, яка координуватиме виконання заходів Плану та забезпечуватиме моніторинг його реалізації.</w:t>
      </w:r>
    </w:p>
    <w:p w:rsidR="00ED46F5" w:rsidRPr="00ED46F5" w:rsidRDefault="00ED46F5" w:rsidP="00A76EB6">
      <w:pPr>
        <w:shd w:val="clear" w:color="auto" w:fill="FFFFFF"/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ED46F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4. </w:t>
      </w:r>
      <w:r w:rsidR="00A76EB6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Уповноваженій особі </w:t>
      </w:r>
      <w:r w:rsidR="00A76EB6" w:rsidRPr="00A76EB6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з гендерної політики</w:t>
      </w:r>
      <w:r w:rsidR="00A76EB6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, відділам та управлінням</w:t>
      </w:r>
      <w:r w:rsidR="00A76EB6" w:rsidRPr="00A76EB6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r w:rsidRPr="00ED46F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Долинської</w:t>
      </w:r>
      <w:r w:rsidR="00A76EB6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міської ради </w:t>
      </w:r>
      <w:r w:rsidRPr="00ED46F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забезпечити виконання заходів Плану у встановлені терміни.</w:t>
      </w:r>
    </w:p>
    <w:p w:rsidR="002C454A" w:rsidRPr="00A349B6" w:rsidRDefault="002C454A" w:rsidP="002C454A">
      <w:pPr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A349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A349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цього </w:t>
      </w:r>
      <w:r w:rsidRPr="00A349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рішення</w:t>
      </w:r>
      <w:bookmarkStart w:id="0" w:name="_GoBack"/>
      <w:bookmarkEnd w:id="0"/>
      <w:r w:rsidRPr="00A349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покласти на міського голову Івана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Диріва</w:t>
      </w:r>
      <w:proofErr w:type="spellEnd"/>
      <w:r w:rsidRPr="00A349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9F5415" w:rsidRDefault="009F5415" w:rsidP="009F5415">
      <w:pPr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1E03D8" w:rsidRPr="0022657A" w:rsidRDefault="001E03D8" w:rsidP="009F5415">
      <w:pPr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F5415" w:rsidRDefault="009F5415" w:rsidP="009F5415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26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26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26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26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26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26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265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Іван ДИРІВ</w:t>
      </w:r>
    </w:p>
    <w:p w:rsidR="00ED46F5" w:rsidRDefault="00ED46F5" w:rsidP="009F5415">
      <w:pPr>
        <w:tabs>
          <w:tab w:val="left" w:pos="0"/>
        </w:tabs>
        <w:contextualSpacing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C454A" w:rsidRDefault="002C454A" w:rsidP="00F023CD">
      <w:pPr>
        <w:pStyle w:val="docdata"/>
        <w:spacing w:before="0" w:beforeAutospacing="0" w:after="0" w:afterAutospacing="0"/>
        <w:ind w:left="4111"/>
        <w:rPr>
          <w:color w:val="000000"/>
          <w:sz w:val="28"/>
          <w:szCs w:val="28"/>
        </w:rPr>
      </w:pPr>
    </w:p>
    <w:p w:rsidR="00F023CD" w:rsidRDefault="005374FC" w:rsidP="00F023CD">
      <w:pPr>
        <w:pStyle w:val="docdata"/>
        <w:spacing w:before="0" w:beforeAutospacing="0" w:after="0" w:afterAutospacing="0"/>
        <w:ind w:left="41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Додаток до рішення виконавчого комітету</w:t>
      </w:r>
      <w:r w:rsidR="007C58F9">
        <w:rPr>
          <w:color w:val="000000"/>
          <w:sz w:val="28"/>
          <w:szCs w:val="28"/>
        </w:rPr>
        <w:t xml:space="preserve"> </w:t>
      </w:r>
    </w:p>
    <w:p w:rsidR="005374FC" w:rsidRDefault="00743D56" w:rsidP="00F023CD">
      <w:pPr>
        <w:pStyle w:val="docdata"/>
        <w:spacing w:before="0" w:beforeAutospacing="0" w:after="0" w:afterAutospacing="0"/>
        <w:ind w:left="4111"/>
      </w:pPr>
      <w:r>
        <w:rPr>
          <w:color w:val="000000"/>
          <w:sz w:val="28"/>
          <w:szCs w:val="28"/>
        </w:rPr>
        <w:t xml:space="preserve">від </w:t>
      </w:r>
      <w:r w:rsidR="00B374D7">
        <w:rPr>
          <w:color w:val="000000"/>
          <w:sz w:val="28"/>
          <w:szCs w:val="28"/>
        </w:rPr>
        <w:t>31</w:t>
      </w:r>
      <w:r>
        <w:rPr>
          <w:color w:val="000000"/>
          <w:sz w:val="28"/>
          <w:szCs w:val="28"/>
        </w:rPr>
        <w:t>.10</w:t>
      </w:r>
      <w:r w:rsidR="005374FC">
        <w:rPr>
          <w:color w:val="000000"/>
          <w:sz w:val="28"/>
          <w:szCs w:val="28"/>
        </w:rPr>
        <w:t>.202</w:t>
      </w:r>
      <w:r w:rsidR="00F93BFC">
        <w:rPr>
          <w:color w:val="000000"/>
          <w:sz w:val="28"/>
          <w:szCs w:val="28"/>
        </w:rPr>
        <w:t>5</w:t>
      </w:r>
      <w:r w:rsidR="002C454A">
        <w:rPr>
          <w:color w:val="000000"/>
          <w:sz w:val="28"/>
          <w:szCs w:val="28"/>
        </w:rPr>
        <w:t xml:space="preserve"> № 1475</w:t>
      </w:r>
    </w:p>
    <w:p w:rsidR="009A3808" w:rsidRDefault="009A3808" w:rsidP="005374FC">
      <w:pPr>
        <w:tabs>
          <w:tab w:val="left" w:pos="5760"/>
        </w:tabs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A3808" w:rsidRDefault="009A3808" w:rsidP="009A3808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F58A8" w:rsidRDefault="00CF58A8" w:rsidP="0058651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03A65" w:rsidRDefault="00A03A65" w:rsidP="0058651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03A65" w:rsidRDefault="00A03A65" w:rsidP="0058651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03A65" w:rsidRDefault="00A03A65" w:rsidP="0058651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03A65" w:rsidRDefault="00A03A65" w:rsidP="0058651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03A65" w:rsidRDefault="00A03A65" w:rsidP="0058651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03A65" w:rsidRDefault="00A03A65" w:rsidP="0058651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03A65" w:rsidRDefault="00A03A65" w:rsidP="0058651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03A65" w:rsidRDefault="00A03A65" w:rsidP="0058651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03A65" w:rsidRDefault="00A03A65" w:rsidP="0058651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sz w:val="32"/>
          <w:szCs w:val="32"/>
          <w:lang w:val="uk" w:eastAsia="ru-RU"/>
        </w:rPr>
      </w:pPr>
      <w:r w:rsidRPr="00A03A65"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  <w:t xml:space="preserve">ПЛАН ГЕНДЕРНОЇ РІВНОСТІ (ПГР) </w:t>
      </w:r>
      <w:r w:rsidRPr="00A03A65"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  <w:br/>
        <w:t>ДОЛИНСЬКОЇ МІСЬКОЇ РАДИ</w:t>
      </w:r>
      <w:r w:rsidRPr="00A03A65"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  <w:br/>
      </w:r>
      <w:r w:rsidRPr="00A03A65">
        <w:rPr>
          <w:rFonts w:ascii="Times New Roman" w:eastAsia="Times New Roman" w:hAnsi="Times New Roman" w:cs="Times New Roman"/>
          <w:sz w:val="32"/>
          <w:szCs w:val="32"/>
          <w:lang w:val="uk" w:eastAsia="ru-RU"/>
        </w:rPr>
        <w:t>на 2025-2027 роки</w:t>
      </w: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sz w:val="32"/>
          <w:szCs w:val="32"/>
          <w:lang w:val="uk" w:eastAsia="ru-RU"/>
        </w:rPr>
      </w:pPr>
      <w:r w:rsidRPr="00A03A65"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  <w:t xml:space="preserve">GENDER EQUALITY PLAN (GEP) </w:t>
      </w:r>
      <w:r w:rsidRPr="00A03A65"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  <w:br/>
        <w:t>OF DOLYNA CITY COUNCIL</w:t>
      </w:r>
      <w:r w:rsidRPr="00A03A65"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  <w:br/>
      </w:r>
      <w:proofErr w:type="spellStart"/>
      <w:r w:rsidRPr="00A03A65">
        <w:rPr>
          <w:rFonts w:ascii="Times New Roman" w:eastAsia="Times New Roman" w:hAnsi="Times New Roman" w:cs="Times New Roman"/>
          <w:sz w:val="32"/>
          <w:szCs w:val="32"/>
          <w:lang w:val="uk" w:eastAsia="ru-RU"/>
        </w:rPr>
        <w:t>for</w:t>
      </w:r>
      <w:proofErr w:type="spellEnd"/>
      <w:r w:rsidRPr="00A03A65">
        <w:rPr>
          <w:rFonts w:ascii="Times New Roman" w:eastAsia="Times New Roman" w:hAnsi="Times New Roman" w:cs="Times New Roman"/>
          <w:sz w:val="32"/>
          <w:szCs w:val="32"/>
          <w:lang w:val="uk" w:eastAsia="ru-RU"/>
        </w:rPr>
        <w:t xml:space="preserve"> 2025-2027</w:t>
      </w: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</w:p>
    <w:p w:rsid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</w:p>
    <w:p w:rsid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</w:p>
    <w:p w:rsid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sz w:val="32"/>
          <w:szCs w:val="32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32"/>
          <w:szCs w:val="32"/>
          <w:lang w:val="uk" w:eastAsia="ru-RU"/>
        </w:rPr>
        <w:t>Долина, 2025</w:t>
      </w:r>
      <w:r w:rsidRPr="00A03A65">
        <w:rPr>
          <w:rFonts w:ascii="Calibri" w:eastAsia="Calibri" w:hAnsi="Calibri" w:cs="Calibri"/>
          <w:lang w:val="uk" w:eastAsia="ru-RU"/>
        </w:rPr>
        <w:br w:type="page"/>
      </w:r>
    </w:p>
    <w:p w:rsidR="00861EC4" w:rsidRDefault="00861EC4" w:rsidP="00A03A65">
      <w:pPr>
        <w:spacing w:after="1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</w:pPr>
      <w:r w:rsidRPr="00A03A65">
        <w:rPr>
          <w:rFonts w:ascii="Times New Roman" w:eastAsia="Times New Roman" w:hAnsi="Times New Roman" w:cs="Times New Roman"/>
          <w:b/>
          <w:sz w:val="32"/>
          <w:szCs w:val="32"/>
          <w:lang w:val="uk" w:eastAsia="ru-RU"/>
        </w:rPr>
        <w:t>ЗМІСТ</w:t>
      </w:r>
    </w:p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Пояснювальна записка</w:t>
      </w:r>
    </w:p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І. Нормативно-правове забезпечення стимулювання дотримання гендерної рівності.</w:t>
      </w:r>
    </w:p>
    <w:p w:rsidR="00A03A65" w:rsidRPr="00A03A65" w:rsidRDefault="00A03A65" w:rsidP="00A03A65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ІІ. Аналіз гендерної ситуації у трудовому колективі Долинської міської ради:</w:t>
      </w:r>
    </w:p>
    <w:p w:rsidR="00A03A65" w:rsidRPr="00A03A65" w:rsidRDefault="00A03A65" w:rsidP="00A03A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загальні дані про кадровий склад за ознаками гендерної приналежності;</w:t>
      </w:r>
    </w:p>
    <w:p w:rsidR="00A03A65" w:rsidRPr="00A03A65" w:rsidRDefault="00A03A65" w:rsidP="00A03A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аналіз гендерної ситуації керівної ланки;</w:t>
      </w:r>
    </w:p>
    <w:p w:rsidR="00A03A65" w:rsidRPr="00A03A65" w:rsidRDefault="00A03A65" w:rsidP="00A03A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аналіз гендерної ситуації серед керівництва структурних підрозділів апарату;</w:t>
      </w:r>
    </w:p>
    <w:p w:rsidR="00A03A65" w:rsidRPr="00A03A65" w:rsidRDefault="00A03A65" w:rsidP="00A03A6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 w:line="25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аналіз гендерної ситуації в депутатському корпусі</w:t>
      </w: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.</w:t>
      </w:r>
    </w:p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sz w:val="32"/>
          <w:szCs w:val="32"/>
          <w:lang w:val="uk" w:eastAsia="ru-RU"/>
        </w:rPr>
      </w:pPr>
      <w:r w:rsidRPr="00A03A65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III. План дій для досягнення гендерної рівності.</w:t>
      </w: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rPr>
          <w:rFonts w:ascii="Times New Roman" w:eastAsia="Times New Roman" w:hAnsi="Times New Roman" w:cs="Times New Roman"/>
          <w:sz w:val="32"/>
          <w:szCs w:val="32"/>
          <w:lang w:val="uk" w:eastAsia="ru-RU"/>
        </w:rPr>
      </w:pPr>
    </w:p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861EC4" w:rsidRDefault="00861EC4" w:rsidP="00A03A65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861EC4" w:rsidRPr="00A03A65" w:rsidRDefault="00861EC4" w:rsidP="00A03A65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                                                </w:t>
      </w:r>
    </w:p>
    <w:p w:rsidR="00A03A65" w:rsidRPr="00A03A65" w:rsidRDefault="00A03A65" w:rsidP="00A03A65">
      <w:pPr>
        <w:spacing w:after="160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      </w:t>
      </w:r>
    </w:p>
    <w:p w:rsidR="00A03A65" w:rsidRPr="00A03A65" w:rsidRDefault="00A03A65" w:rsidP="00A03A65">
      <w:pPr>
        <w:spacing w:after="160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ПОЯСНЮВАЛЬНА ЗАПИСКА</w:t>
      </w:r>
    </w:p>
    <w:p w:rsid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«Про затвердження Плану гендерної рівності Долинської міської ради </w:t>
      </w:r>
    </w:p>
    <w:p w:rsidR="00A03A65" w:rsidRPr="00A03A65" w:rsidRDefault="00A03A65" w:rsidP="00A03A65">
      <w:pPr>
        <w:spacing w:after="160"/>
        <w:jc w:val="center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на 2025–2027 роки»</w:t>
      </w:r>
    </w:p>
    <w:p w:rsidR="00A03A65" w:rsidRPr="00A03A65" w:rsidRDefault="00A03A65" w:rsidP="00A03A65">
      <w:pPr>
        <w:spacing w:after="160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1. Обґрунтування необхідності прийняття рішення</w:t>
      </w:r>
    </w:p>
    <w:p w:rsidR="002B7C42" w:rsidRDefault="00A03A65" w:rsidP="00A03A65">
      <w:pPr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27 вересня 2018 року Долинська міська рада прийняла рішення №1337-41/2018 «Про приєднання до Європейської Хартії рівності жінок і чоловіків у житті місцевих громад», взявши на себе зобов’язання розробити та впровадити План дій для досягнення гендерної рівності</w:t>
      </w:r>
      <w:r w:rsidR="001E03D8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(надалі План). У такому п</w:t>
      </w: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лані мають бути визначені пріоритети, заходи та ресурси для їх реалізації</w:t>
      </w:r>
      <w:r w:rsidR="002B7C42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.</w:t>
      </w: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</w:p>
    <w:p w:rsidR="001E03D8" w:rsidRPr="001E03D8" w:rsidRDefault="001E03D8" w:rsidP="001E03D8">
      <w:pPr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1E03D8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Прийняття Плану гендерної рівності є необхідним для виконання міжнародних зобов’язань України, положень національного законодавства та реалізації державної політики у сфері забезпечення рівних прав і можливостей жінок і чоловіків.</w:t>
      </w:r>
    </w:p>
    <w:p w:rsidR="001E03D8" w:rsidRPr="001E03D8" w:rsidRDefault="001E03D8" w:rsidP="001E03D8">
      <w:pPr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1E03D8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Документ сприятиме запобіганню дискримінації, усуненню гендерних стереотипів, створенню безпечних та рівних умов праці в органах місцевого самоврядування, а також підвищенню якості управлінських рішень з урахуванням потреб різних груп населення.</w:t>
      </w:r>
    </w:p>
    <w:p w:rsidR="001E03D8" w:rsidRPr="001E03D8" w:rsidRDefault="001E03D8" w:rsidP="001E03D8">
      <w:pPr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1E03D8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План дозволить зміцнити інституційну спроможність Долинської міської ради шляхом розвитку </w:t>
      </w:r>
      <w:proofErr w:type="spellStart"/>
      <w:r w:rsidRPr="001E03D8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компетентностей</w:t>
      </w:r>
      <w:proofErr w:type="spellEnd"/>
      <w:r w:rsidRPr="001E03D8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її працівників у сфері гендерної чутливості, удосконалення кадрової політики та впровадження гендерного аналізу під час розробки місцевих програм і документів.</w:t>
      </w:r>
    </w:p>
    <w:p w:rsidR="001E03D8" w:rsidRDefault="001E03D8" w:rsidP="001E03D8">
      <w:pPr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1E03D8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Також наявність такого документа є вагомою вимогою міжнародних програм і грантових конкурсів, що розширює можливості залучення зовнішніх ресурсів для розвитку громади та підсилює її репутацію як сучасної, відкритої й інклюзивної. </w:t>
      </w:r>
    </w:p>
    <w:p w:rsidR="00A03A65" w:rsidRPr="00A03A65" w:rsidRDefault="00A03A65" w:rsidP="001E03D8">
      <w:pPr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Виходячи з цього, на виконання рішення Долинської міської ради від 27.09.2018 №1337-41/2018 та з метою забезпечення сталого розвитку громади пропонується затвердити План гендерної рівності Долинської міської ради на 2025–2027 роки.</w:t>
      </w:r>
    </w:p>
    <w:p w:rsidR="00A03A65" w:rsidRPr="00A03A65" w:rsidRDefault="00A03A65" w:rsidP="00A03A65">
      <w:pPr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План гендерної рівності Долинської міської ради на 2025 - 2027 рр. приймається з можливістю внесення змін і доповнень у разі потреби, що дозволить </w:t>
      </w:r>
      <w:proofErr w:type="spellStart"/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гнучко</w:t>
      </w:r>
      <w:proofErr w:type="spellEnd"/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реагувати на нові виклики та забезпечувати актуальність заходів.</w:t>
      </w:r>
    </w:p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2. Мета і завдання прийняття рішення</w:t>
      </w:r>
    </w:p>
    <w:p w:rsidR="00A03A65" w:rsidRDefault="00A03A65" w:rsidP="00A03A65">
      <w:pPr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Основною метою прийняття цього </w:t>
      </w:r>
      <w:proofErr w:type="spellStart"/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проєкту</w:t>
      </w:r>
      <w:proofErr w:type="spellEnd"/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рішення є реалізація зобов’язань, передбачених рішенням Долинської міської ради №1337-41/2018, а саме:</w:t>
      </w:r>
    </w:p>
    <w:p w:rsidR="00861EC4" w:rsidRPr="00A03A65" w:rsidRDefault="00861EC4" w:rsidP="00A03A65">
      <w:pPr>
        <w:spacing w:after="1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забезпечення паритетного представництва жінок і чоловіків у процесах прийняття рішень;</w:t>
      </w:r>
    </w:p>
    <w:p w:rsidR="00A03A65" w:rsidRPr="00A03A65" w:rsidRDefault="00A03A65" w:rsidP="00A03A65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впровадження політик, спрямованих на рівність можливостей у трудовому колективі;</w:t>
      </w:r>
    </w:p>
    <w:p w:rsidR="00A03A65" w:rsidRPr="00A03A65" w:rsidRDefault="00A03A65" w:rsidP="00A03A65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підвищення рівня обізнаності працівників щодо питань гендерної рівності та запобігання дискримінації;</w:t>
      </w:r>
    </w:p>
    <w:p w:rsidR="00A03A65" w:rsidRPr="00A03A65" w:rsidRDefault="00A03A65" w:rsidP="00A03A65">
      <w:pPr>
        <w:numPr>
          <w:ilvl w:val="0"/>
          <w:numId w:val="9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моніторинг та усунення гендерних упереджень у діяльності органів місцевого самоврядування.</w:t>
      </w:r>
    </w:p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І. Нормативно-правове забезпечення стимулювання дотримання гендерної рівності.</w:t>
      </w:r>
    </w:p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План гендерної рівності Долинської міської  ради розроблений відповідно до:</w:t>
      </w:r>
    </w:p>
    <w:p w:rsidR="00A03A65" w:rsidRDefault="00A03A65" w:rsidP="00A03A65">
      <w:pPr>
        <w:numPr>
          <w:ilvl w:val="0"/>
          <w:numId w:val="10"/>
        </w:numPr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Конституції України;</w:t>
      </w:r>
    </w:p>
    <w:p w:rsidR="00A03A65" w:rsidRDefault="00A03A65" w:rsidP="00A03A65">
      <w:pPr>
        <w:numPr>
          <w:ilvl w:val="0"/>
          <w:numId w:val="10"/>
        </w:numPr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Європейської Хартії рівності жінок і чоловіків у житті місцевих громад;</w:t>
      </w:r>
    </w:p>
    <w:p w:rsidR="00A03A65" w:rsidRDefault="00A03A65" w:rsidP="00A03A65">
      <w:pPr>
        <w:numPr>
          <w:ilvl w:val="0"/>
          <w:numId w:val="10"/>
        </w:numPr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Закону України «Про місцеве самоврядування в Україні»;</w:t>
      </w:r>
    </w:p>
    <w:p w:rsidR="00A03A65" w:rsidRDefault="00A03A65" w:rsidP="00A03A65">
      <w:pPr>
        <w:numPr>
          <w:ilvl w:val="0"/>
          <w:numId w:val="10"/>
        </w:numPr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Закону України «Про забезпечення рівних прав та можливостей жінок і чоловіків»;</w:t>
      </w:r>
    </w:p>
    <w:p w:rsidR="00A03A65" w:rsidRPr="00A03A65" w:rsidRDefault="00A03A65" w:rsidP="00A03A65">
      <w:pPr>
        <w:numPr>
          <w:ilvl w:val="0"/>
          <w:numId w:val="10"/>
        </w:numPr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Закону України «Про засади запобігання та протидії дискримінації в Україні»;</w:t>
      </w:r>
    </w:p>
    <w:p w:rsidR="00A03A65" w:rsidRPr="00A03A65" w:rsidRDefault="00A03A65" w:rsidP="00A03A65">
      <w:pPr>
        <w:numPr>
          <w:ilvl w:val="0"/>
          <w:numId w:val="10"/>
        </w:numPr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постанови Кабінету Міністрів України від 09.10.2020 №930 «Деякі питання забезпечення рівних прав та можливостей жінок і чоловіків»;</w:t>
      </w:r>
    </w:p>
    <w:p w:rsidR="00A03A65" w:rsidRDefault="00A03A65" w:rsidP="00A03A65">
      <w:pPr>
        <w:numPr>
          <w:ilvl w:val="0"/>
          <w:numId w:val="10"/>
        </w:numPr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постанови Кабінету Міністрів України від 12.08.2022 №752-р «Про схвалення Державної стратегії забезпечення рівних прав та можливостей жінок і чоловіків на період до 2030 року»;</w:t>
      </w:r>
    </w:p>
    <w:p w:rsidR="00A03A65" w:rsidRPr="00A03A65" w:rsidRDefault="00A03A65" w:rsidP="00A03A65">
      <w:pPr>
        <w:numPr>
          <w:ilvl w:val="0"/>
          <w:numId w:val="10"/>
        </w:numPr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розпорядження Кабінету Міністрів України від 20.12.2022 «Про затвердження операційного плану з реалізації Державної стратегії забезпечення рівних прав та можливостей жінок і чоловіків на 2022–2024 роки»;</w:t>
      </w:r>
    </w:p>
    <w:p w:rsidR="00A03A65" w:rsidRPr="00A03A65" w:rsidRDefault="00A03A65" w:rsidP="00A03A65">
      <w:pPr>
        <w:numPr>
          <w:ilvl w:val="0"/>
          <w:numId w:val="10"/>
        </w:numPr>
        <w:spacing w:after="160" w:line="259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рішення Долинської міської ради від 27.09.2018 №1337-41/2018 «Про приєднання до Європейської Хартії рівності жінок і чоловіків у житті місцевих громад».</w:t>
      </w:r>
    </w:p>
    <w:p w:rsidR="00A03A65" w:rsidRPr="00A03A65" w:rsidRDefault="00A03A65" w:rsidP="00A03A65">
      <w:pPr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spacing w:after="160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861EC4" w:rsidRDefault="00A03A65" w:rsidP="00A03A65">
      <w:pPr>
        <w:spacing w:after="160"/>
        <w:rPr>
          <w:rFonts w:ascii="Times New Roman" w:eastAsia="Times New Roman" w:hAnsi="Times New Roman" w:cs="Times New Roman"/>
          <w:sz w:val="16"/>
          <w:szCs w:val="16"/>
          <w:lang w:val="uk" w:eastAsia="ru-RU"/>
        </w:rPr>
      </w:pPr>
    </w:p>
    <w:p w:rsidR="00A03A65" w:rsidRPr="00A03A65" w:rsidRDefault="00A03A65" w:rsidP="00A03A6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t>ІІ. Аналіз гендерної рівності у трудовому колективі Долинської міської ради.</w:t>
      </w:r>
    </w:p>
    <w:p w:rsidR="00A03A65" w:rsidRPr="00A03A65" w:rsidRDefault="00A03A65" w:rsidP="00A03A6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Загальні дані про кадровий склад за ознаками гендерної приналежності.</w:t>
      </w:r>
    </w:p>
    <w:p w:rsidR="00A03A65" w:rsidRPr="00A03A65" w:rsidRDefault="00A03A65" w:rsidP="00A03A6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При розробці Плану гендерної рівності першочерговою був виконаний аналіз гендерного складу серед працівників Долинської міської ради. </w:t>
      </w:r>
    </w:p>
    <w:p w:rsidR="00A03A65" w:rsidRPr="00A03A65" w:rsidRDefault="00A03A65" w:rsidP="00A03A6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Для загального аналізу кадрового складу трудового колективу Долинської міської ради використовуємо поточні дані, тобто про зайнятість </w:t>
      </w:r>
      <w:r w:rsidR="008C78F3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станом на січень</w:t>
      </w: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2025 року.</w:t>
      </w:r>
    </w:p>
    <w:p w:rsidR="00A03A65" w:rsidRPr="00861EC4" w:rsidRDefault="00A03A65" w:rsidP="00A03A65">
      <w:pPr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" w:eastAsia="ru-RU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2693"/>
        <w:gridCol w:w="1696"/>
      </w:tblGrid>
      <w:tr w:rsidR="00A03A65" w:rsidRPr="00A03A65" w:rsidTr="00CB3896">
        <w:tc>
          <w:tcPr>
            <w:tcW w:w="5245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hAnsi="Times New Roman"/>
                <w:sz w:val="28"/>
                <w:szCs w:val="28"/>
                <w:lang w:val="uk" w:eastAsia="ru-RU"/>
              </w:rPr>
              <w:t>Розподіл працівників Долинської міської ради за статтю</w:t>
            </w:r>
          </w:p>
        </w:tc>
        <w:tc>
          <w:tcPr>
            <w:tcW w:w="2693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hAnsi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hAnsi="Times New Roman"/>
                <w:b/>
                <w:sz w:val="28"/>
                <w:szCs w:val="28"/>
                <w:lang w:val="uk" w:eastAsia="ru-RU"/>
              </w:rPr>
              <w:t xml:space="preserve">    Кількість осіб</w:t>
            </w:r>
          </w:p>
        </w:tc>
        <w:tc>
          <w:tcPr>
            <w:tcW w:w="1696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hAnsi="Times New Roman"/>
                <w:b/>
                <w:sz w:val="28"/>
                <w:szCs w:val="28"/>
                <w:lang w:val="uk" w:eastAsia="ru-RU"/>
              </w:rPr>
              <w:t>%</w:t>
            </w:r>
          </w:p>
        </w:tc>
      </w:tr>
      <w:tr w:rsidR="00A03A65" w:rsidRPr="00A03A65" w:rsidTr="00CB3896">
        <w:tc>
          <w:tcPr>
            <w:tcW w:w="5245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hAnsi="Times New Roman"/>
                <w:sz w:val="28"/>
                <w:szCs w:val="28"/>
                <w:lang w:val="uk" w:eastAsia="ru-RU"/>
              </w:rPr>
              <w:t>чоловіки</w:t>
            </w:r>
          </w:p>
        </w:tc>
        <w:tc>
          <w:tcPr>
            <w:tcW w:w="2693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hAnsi="Times New Roman"/>
                <w:sz w:val="28"/>
                <w:szCs w:val="28"/>
                <w:lang w:val="uk" w:eastAsia="ru-RU"/>
              </w:rPr>
              <w:t>72</w:t>
            </w:r>
          </w:p>
        </w:tc>
        <w:tc>
          <w:tcPr>
            <w:tcW w:w="1696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hAnsi="Times New Roman"/>
                <w:sz w:val="28"/>
                <w:szCs w:val="28"/>
                <w:lang w:val="uk" w:eastAsia="ru-RU"/>
              </w:rPr>
              <w:t>30,38</w:t>
            </w:r>
          </w:p>
        </w:tc>
      </w:tr>
      <w:tr w:rsidR="00A03A65" w:rsidRPr="00A03A65" w:rsidTr="00CB3896">
        <w:tc>
          <w:tcPr>
            <w:tcW w:w="5245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hAnsi="Times New Roman"/>
                <w:sz w:val="28"/>
                <w:szCs w:val="28"/>
                <w:lang w:val="uk" w:eastAsia="ru-RU"/>
              </w:rPr>
              <w:t>жінки</w:t>
            </w:r>
          </w:p>
        </w:tc>
        <w:tc>
          <w:tcPr>
            <w:tcW w:w="2693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hAnsi="Times New Roman"/>
                <w:sz w:val="28"/>
                <w:szCs w:val="28"/>
                <w:lang w:val="uk" w:eastAsia="ru-RU"/>
              </w:rPr>
              <w:t>165</w:t>
            </w:r>
          </w:p>
        </w:tc>
        <w:tc>
          <w:tcPr>
            <w:tcW w:w="1696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hAnsi="Times New Roman"/>
                <w:sz w:val="28"/>
                <w:szCs w:val="28"/>
                <w:lang w:val="uk" w:eastAsia="ru-RU"/>
              </w:rPr>
              <w:t>69,62</w:t>
            </w:r>
          </w:p>
        </w:tc>
      </w:tr>
    </w:tbl>
    <w:p w:rsidR="00A03A65" w:rsidRPr="00861EC4" w:rsidRDefault="00A03A65" w:rsidP="00A03A65">
      <w:pPr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val="uk" w:eastAsia="ru-RU"/>
        </w:rPr>
      </w:pPr>
    </w:p>
    <w:p w:rsidR="00A03A65" w:rsidRPr="00A03A65" w:rsidRDefault="00A03A65" w:rsidP="00A03A6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Наведені вище дані свідчать про переважання жінок у кадровому складі Долинської міської ради. </w:t>
      </w:r>
    </w:p>
    <w:p w:rsidR="00A03A65" w:rsidRPr="00A03A65" w:rsidRDefault="00A03A65" w:rsidP="00A03A6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Pr="00A03A65" w:rsidRDefault="00A03A65" w:rsidP="00A03A6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 xml:space="preserve">Аналіз гендерної ситуації серед керівної ланки Долинської міської ради. </w:t>
      </w: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2693"/>
        <w:gridCol w:w="1696"/>
      </w:tblGrid>
      <w:tr w:rsidR="00A03A65" w:rsidRPr="00A03A65" w:rsidTr="00CB3896">
        <w:tc>
          <w:tcPr>
            <w:tcW w:w="5245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Розподіл керівної ланки за статтю</w:t>
            </w:r>
          </w:p>
        </w:tc>
        <w:tc>
          <w:tcPr>
            <w:tcW w:w="2693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  <w:t xml:space="preserve">    Кількість осіб</w:t>
            </w:r>
          </w:p>
        </w:tc>
        <w:tc>
          <w:tcPr>
            <w:tcW w:w="1696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  <w:t>%</w:t>
            </w:r>
          </w:p>
        </w:tc>
      </w:tr>
      <w:tr w:rsidR="00A03A65" w:rsidRPr="00A03A65" w:rsidTr="00CB3896">
        <w:tc>
          <w:tcPr>
            <w:tcW w:w="5245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чоловіки</w:t>
            </w:r>
          </w:p>
        </w:tc>
        <w:tc>
          <w:tcPr>
            <w:tcW w:w="2693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30</w:t>
            </w:r>
          </w:p>
        </w:tc>
        <w:tc>
          <w:tcPr>
            <w:tcW w:w="1696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47,62</w:t>
            </w:r>
          </w:p>
        </w:tc>
      </w:tr>
      <w:tr w:rsidR="00A03A65" w:rsidRPr="00A03A65" w:rsidTr="00CB3896">
        <w:tc>
          <w:tcPr>
            <w:tcW w:w="5245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жінки</w:t>
            </w:r>
          </w:p>
        </w:tc>
        <w:tc>
          <w:tcPr>
            <w:tcW w:w="2693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33</w:t>
            </w:r>
          </w:p>
        </w:tc>
        <w:tc>
          <w:tcPr>
            <w:tcW w:w="1696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52,38</w:t>
            </w:r>
          </w:p>
        </w:tc>
      </w:tr>
    </w:tbl>
    <w:p w:rsidR="00A03A65" w:rsidRPr="00861EC4" w:rsidRDefault="00A03A65" w:rsidP="00A03A65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val="uk" w:eastAsia="ru-RU"/>
        </w:rPr>
      </w:pPr>
    </w:p>
    <w:p w:rsidR="00A03A65" w:rsidRPr="00A03A65" w:rsidRDefault="00A03A65" w:rsidP="00A03A6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Аналіз гендерної ситуації серед керівництва структурних підрозділів апарату.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2693"/>
        <w:gridCol w:w="1701"/>
      </w:tblGrid>
      <w:tr w:rsidR="00A03A65" w:rsidRPr="00A03A65" w:rsidTr="00CB3896">
        <w:tc>
          <w:tcPr>
            <w:tcW w:w="5245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  <w:t>Розподіл керівництва структурних підрозділів апарату за статтю</w:t>
            </w:r>
          </w:p>
        </w:tc>
        <w:tc>
          <w:tcPr>
            <w:tcW w:w="2693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/>
                <w:b/>
                <w:sz w:val="28"/>
                <w:szCs w:val="28"/>
                <w:lang w:val="uk" w:eastAsia="ru-RU"/>
              </w:rPr>
              <w:t xml:space="preserve"> Кількість осіб</w:t>
            </w:r>
          </w:p>
        </w:tc>
        <w:tc>
          <w:tcPr>
            <w:tcW w:w="1701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  <w:t xml:space="preserve"> </w:t>
            </w:r>
            <w:r w:rsidRPr="00A03A65">
              <w:rPr>
                <w:rFonts w:ascii="Times New Roman" w:eastAsia="Times New Roman" w:hAnsi="Times New Roman"/>
                <w:b/>
                <w:sz w:val="28"/>
                <w:szCs w:val="28"/>
                <w:lang w:val="uk" w:eastAsia="ru-RU"/>
              </w:rPr>
              <w:t>%</w:t>
            </w:r>
          </w:p>
        </w:tc>
      </w:tr>
      <w:tr w:rsidR="00A03A65" w:rsidRPr="00A03A65" w:rsidTr="00CB3896">
        <w:tc>
          <w:tcPr>
            <w:tcW w:w="5245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  <w:t>чоловіки</w:t>
            </w:r>
          </w:p>
        </w:tc>
        <w:tc>
          <w:tcPr>
            <w:tcW w:w="2693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  <w:t>68</w:t>
            </w:r>
          </w:p>
        </w:tc>
        <w:tc>
          <w:tcPr>
            <w:tcW w:w="1701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  <w:t>62,96</w:t>
            </w:r>
          </w:p>
        </w:tc>
      </w:tr>
      <w:tr w:rsidR="00A03A65" w:rsidRPr="00A03A65" w:rsidTr="00CB3896">
        <w:tc>
          <w:tcPr>
            <w:tcW w:w="5245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  <w:t>жінки</w:t>
            </w:r>
          </w:p>
        </w:tc>
        <w:tc>
          <w:tcPr>
            <w:tcW w:w="2693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  <w:t>40</w:t>
            </w:r>
          </w:p>
        </w:tc>
        <w:tc>
          <w:tcPr>
            <w:tcW w:w="1701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/>
                <w:sz w:val="28"/>
                <w:szCs w:val="28"/>
                <w:lang w:val="uk" w:eastAsia="ru-RU"/>
              </w:rPr>
              <w:t>37,04</w:t>
            </w:r>
          </w:p>
        </w:tc>
      </w:tr>
    </w:tbl>
    <w:p w:rsidR="00A03A65" w:rsidRPr="00861EC4" w:rsidRDefault="00A03A65" w:rsidP="00A03A65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Times New Roman" w:eastAsia="Times New Roman" w:hAnsi="Times New Roman" w:cs="Times New Roman"/>
          <w:sz w:val="16"/>
          <w:szCs w:val="16"/>
          <w:lang w:val="uk" w:eastAsia="ru-RU"/>
        </w:rPr>
      </w:pPr>
    </w:p>
    <w:p w:rsidR="00A03A65" w:rsidRPr="00A03A65" w:rsidRDefault="00A03A65" w:rsidP="00A03A6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color w:val="000000"/>
          <w:sz w:val="28"/>
          <w:szCs w:val="28"/>
          <w:lang w:val="uk" w:eastAsia="ru-RU"/>
        </w:rPr>
        <w:t>Аналіз гендерної ситуації в депутатському корпусі.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2693"/>
        <w:gridCol w:w="1701"/>
      </w:tblGrid>
      <w:tr w:rsidR="00A03A65" w:rsidRPr="00A03A65" w:rsidTr="00CB3896">
        <w:tc>
          <w:tcPr>
            <w:tcW w:w="5245" w:type="dxa"/>
          </w:tcPr>
          <w:p w:rsidR="00A03A65" w:rsidRPr="00A03A65" w:rsidRDefault="00A03A65" w:rsidP="00A03A65">
            <w:pPr>
              <w:spacing w:after="160" w:line="259" w:lineRule="auto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Розподіл депутатського корпусу за статтю</w:t>
            </w:r>
          </w:p>
        </w:tc>
        <w:tc>
          <w:tcPr>
            <w:tcW w:w="2693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  <w:t xml:space="preserve">    Кількість осіб</w:t>
            </w:r>
          </w:p>
        </w:tc>
        <w:tc>
          <w:tcPr>
            <w:tcW w:w="1701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  <w:t>%</w:t>
            </w:r>
          </w:p>
        </w:tc>
      </w:tr>
      <w:tr w:rsidR="00A03A65" w:rsidRPr="00A03A65" w:rsidTr="00CB3896">
        <w:tc>
          <w:tcPr>
            <w:tcW w:w="5245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чоловіки</w:t>
            </w:r>
          </w:p>
        </w:tc>
        <w:tc>
          <w:tcPr>
            <w:tcW w:w="2693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28</w:t>
            </w:r>
          </w:p>
        </w:tc>
        <w:tc>
          <w:tcPr>
            <w:tcW w:w="1701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82,35</w:t>
            </w:r>
          </w:p>
        </w:tc>
      </w:tr>
      <w:tr w:rsidR="00A03A65" w:rsidRPr="00A03A65" w:rsidTr="00CB3896">
        <w:tc>
          <w:tcPr>
            <w:tcW w:w="5245" w:type="dxa"/>
          </w:tcPr>
          <w:p w:rsidR="00A03A65" w:rsidRPr="00A03A65" w:rsidRDefault="00A03A65" w:rsidP="00A03A6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жінки</w:t>
            </w:r>
          </w:p>
        </w:tc>
        <w:tc>
          <w:tcPr>
            <w:tcW w:w="2693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6</w:t>
            </w:r>
          </w:p>
        </w:tc>
        <w:tc>
          <w:tcPr>
            <w:tcW w:w="1701" w:type="dxa"/>
          </w:tcPr>
          <w:p w:rsidR="00A03A65" w:rsidRPr="00A03A65" w:rsidRDefault="00A03A65" w:rsidP="00A03A6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17,65</w:t>
            </w:r>
          </w:p>
        </w:tc>
      </w:tr>
    </w:tbl>
    <w:p w:rsidR="00A03A65" w:rsidRPr="00A03A65" w:rsidRDefault="00A03A65" w:rsidP="00A03A65">
      <w:pPr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sectPr w:rsidR="00A03A65" w:rsidRPr="00A03A65" w:rsidSect="00861EC4">
          <w:headerReference w:type="default" r:id="rId10"/>
          <w:pgSz w:w="11906" w:h="16838"/>
          <w:pgMar w:top="850" w:right="566" w:bottom="850" w:left="1700" w:header="567" w:footer="567" w:gutter="0"/>
          <w:cols w:space="720"/>
          <w:titlePg/>
          <w:docGrid w:linePitch="299"/>
        </w:sectPr>
      </w:pPr>
    </w:p>
    <w:p w:rsidR="00A03A65" w:rsidRDefault="00A03A65" w:rsidP="00A03A65">
      <w:pPr>
        <w:spacing w:after="160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</w:pPr>
      <w:r w:rsidRPr="00A03A65">
        <w:rPr>
          <w:rFonts w:ascii="Times New Roman" w:eastAsia="Times New Roman" w:hAnsi="Times New Roman" w:cs="Times New Roman"/>
          <w:b/>
          <w:sz w:val="28"/>
          <w:szCs w:val="28"/>
          <w:lang w:val="uk" w:eastAsia="ru-RU"/>
        </w:rPr>
        <w:lastRenderedPageBreak/>
        <w:t>ІІІ. План дій для досягнення гендерної рівності</w:t>
      </w:r>
    </w:p>
    <w:p w:rsidR="00861EC4" w:rsidRPr="00A03A65" w:rsidRDefault="00861EC4" w:rsidP="00A03A65">
      <w:pPr>
        <w:spacing w:after="160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tbl>
      <w:tblPr>
        <w:tblW w:w="1458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6"/>
        <w:gridCol w:w="3759"/>
        <w:gridCol w:w="2436"/>
        <w:gridCol w:w="4195"/>
        <w:gridCol w:w="1184"/>
        <w:gridCol w:w="1185"/>
        <w:gridCol w:w="1185"/>
      </w:tblGrid>
      <w:tr w:rsidR="00A03A65" w:rsidRPr="00A03A65" w:rsidTr="00861EC4">
        <w:tc>
          <w:tcPr>
            <w:tcW w:w="636" w:type="dxa"/>
          </w:tcPr>
          <w:p w:rsidR="00A03A65" w:rsidRPr="00A03A65" w:rsidRDefault="00A03A65" w:rsidP="00B374D7">
            <w:pPr>
              <w:ind w:right="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  <w:t>№</w:t>
            </w:r>
          </w:p>
        </w:tc>
        <w:tc>
          <w:tcPr>
            <w:tcW w:w="3759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  <w:t>Назва заходу</w:t>
            </w:r>
          </w:p>
        </w:tc>
        <w:tc>
          <w:tcPr>
            <w:tcW w:w="2436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  <w:t>Відповідальний за впровадження</w:t>
            </w:r>
          </w:p>
        </w:tc>
        <w:tc>
          <w:tcPr>
            <w:tcW w:w="4195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  <w:t>Очікувані результати</w:t>
            </w:r>
          </w:p>
        </w:tc>
        <w:tc>
          <w:tcPr>
            <w:tcW w:w="1184" w:type="dxa"/>
          </w:tcPr>
          <w:p w:rsidR="00A03A65" w:rsidRPr="00A03A65" w:rsidRDefault="00A03A65" w:rsidP="00B374D7">
            <w:pPr>
              <w:ind w:right="-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  <w:t>2025</w:t>
            </w:r>
          </w:p>
        </w:tc>
        <w:tc>
          <w:tcPr>
            <w:tcW w:w="1185" w:type="dxa"/>
          </w:tcPr>
          <w:p w:rsidR="00A03A65" w:rsidRPr="00A03A65" w:rsidRDefault="00A03A65" w:rsidP="00B374D7">
            <w:pPr>
              <w:ind w:right="-1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  <w:t>2026</w:t>
            </w:r>
          </w:p>
        </w:tc>
        <w:tc>
          <w:tcPr>
            <w:tcW w:w="1185" w:type="dxa"/>
          </w:tcPr>
          <w:p w:rsidR="00A03A65" w:rsidRPr="00A03A65" w:rsidRDefault="00A03A65" w:rsidP="00B374D7">
            <w:pPr>
              <w:ind w:right="-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" w:eastAsia="ru-RU"/>
              </w:rPr>
              <w:t>2027</w:t>
            </w:r>
          </w:p>
        </w:tc>
      </w:tr>
      <w:tr w:rsidR="00A03A65" w:rsidRPr="00A03A65" w:rsidTr="00861EC4">
        <w:tc>
          <w:tcPr>
            <w:tcW w:w="636" w:type="dxa"/>
          </w:tcPr>
          <w:p w:rsidR="00A03A65" w:rsidRPr="00A03A65" w:rsidRDefault="003D4393" w:rsidP="00B374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1</w:t>
            </w:r>
          </w:p>
        </w:tc>
        <w:tc>
          <w:tcPr>
            <w:tcW w:w="3759" w:type="dxa"/>
          </w:tcPr>
          <w:p w:rsidR="00861EC4" w:rsidRPr="00A03A65" w:rsidRDefault="00DC10B8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Проведення а</w:t>
            </w:r>
            <w:r w:rsidR="00A03A65"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наліз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у</w:t>
            </w:r>
            <w:r w:rsidR="00A03A65"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умов Колективного договору Долинської міської ради, положень про відділи з урахуванням вимог, встановлених Методичними рекомендаціями щодо внесення у колективні договори та угод положень, спрямованих на забезпечення рівних прав і можливостей жінок та чоловіків у трудових відносинах, затвердженими </w:t>
            </w:r>
            <w:proofErr w:type="spellStart"/>
            <w:r w:rsidR="00A03A65"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Мінсоцполітики</w:t>
            </w:r>
            <w:proofErr w:type="spellEnd"/>
            <w:r w:rsidR="00A03A65"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від 29.01.2020 р. № 56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та внесення змін за потреби</w:t>
            </w:r>
          </w:p>
        </w:tc>
        <w:tc>
          <w:tcPr>
            <w:tcW w:w="2436" w:type="dxa"/>
          </w:tcPr>
          <w:p w:rsidR="00A03A65" w:rsidRPr="00A03A65" w:rsidRDefault="005A2924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Уповноважена</w:t>
            </w:r>
            <w:r w:rsidR="00A03A65"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з </w:t>
            </w:r>
            <w:r w:rsidR="003D4393" w:rsidRPr="00ED46F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питань гендерної політики</w:t>
            </w:r>
          </w:p>
        </w:tc>
        <w:tc>
          <w:tcPr>
            <w:tcW w:w="4195" w:type="dxa"/>
          </w:tcPr>
          <w:p w:rsidR="00A03A65" w:rsidRPr="00A03A65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Отримання </w:t>
            </w:r>
            <w:r w:rsidR="00DC10B8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документів, що відповідають вимогах чинного законодавства та «</w:t>
            </w:r>
            <w:r w:rsidR="00DC10B8"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Європейської Хартії рівності жінок і чо</w:t>
            </w:r>
            <w:r w:rsidR="00DC10B8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ловіків у житті місцевих громад»</w:t>
            </w:r>
          </w:p>
        </w:tc>
        <w:tc>
          <w:tcPr>
            <w:tcW w:w="1184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+</w:t>
            </w:r>
          </w:p>
        </w:tc>
        <w:tc>
          <w:tcPr>
            <w:tcW w:w="1185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-</w:t>
            </w:r>
          </w:p>
        </w:tc>
        <w:tc>
          <w:tcPr>
            <w:tcW w:w="1185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-</w:t>
            </w:r>
          </w:p>
        </w:tc>
      </w:tr>
      <w:tr w:rsidR="00A03A65" w:rsidRPr="00A03A65" w:rsidTr="00861EC4">
        <w:tc>
          <w:tcPr>
            <w:tcW w:w="636" w:type="dxa"/>
          </w:tcPr>
          <w:p w:rsidR="00A03A65" w:rsidRPr="00A03A65" w:rsidRDefault="003D4393" w:rsidP="00B374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2</w:t>
            </w:r>
          </w:p>
        </w:tc>
        <w:tc>
          <w:tcPr>
            <w:tcW w:w="3759" w:type="dxa"/>
          </w:tcPr>
          <w:p w:rsidR="00861EC4" w:rsidRPr="00A03A65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Ознайомлення працівників, які приймаються на роботу, із законодавством у сфері забезпечення рівних прав та можливостей чоловіків та </w:t>
            </w:r>
            <w:r w:rsidR="00B374D7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жінок та запобігання насильству</w:t>
            </w:r>
          </w:p>
        </w:tc>
        <w:tc>
          <w:tcPr>
            <w:tcW w:w="2436" w:type="dxa"/>
          </w:tcPr>
          <w:p w:rsidR="00A03A65" w:rsidRPr="00A03A65" w:rsidRDefault="005A2924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Уповноважена</w:t>
            </w:r>
            <w:r w:rsidR="00A03A65"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</w:t>
            </w:r>
            <w:r w:rsidR="003D4393" w:rsidRPr="00ED46F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з питань гендерної політики</w:t>
            </w:r>
            <w:r w:rsid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, начальник відділу кадрового забезпечення</w:t>
            </w:r>
          </w:p>
        </w:tc>
        <w:tc>
          <w:tcPr>
            <w:tcW w:w="4195" w:type="dxa"/>
          </w:tcPr>
          <w:p w:rsidR="00A03A65" w:rsidRPr="00A03A65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Працівники, які приймаються на роботу ознайомлені із законодавством у сфері забезпечення рівних прав і можливостей жінок та чоловіків та запобігання насильству</w:t>
            </w:r>
          </w:p>
        </w:tc>
        <w:tc>
          <w:tcPr>
            <w:tcW w:w="1184" w:type="dxa"/>
          </w:tcPr>
          <w:p w:rsidR="00A03A65" w:rsidRPr="00A03A65" w:rsidRDefault="00A03A65" w:rsidP="00B374D7">
            <w:pPr>
              <w:ind w:left="-141" w:right="-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всі ново</w:t>
            </w: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br/>
              <w:t xml:space="preserve">прийняті </w:t>
            </w:r>
          </w:p>
        </w:tc>
        <w:tc>
          <w:tcPr>
            <w:tcW w:w="1185" w:type="dxa"/>
          </w:tcPr>
          <w:p w:rsidR="00A03A65" w:rsidRPr="00A03A65" w:rsidRDefault="00A03A65" w:rsidP="00B374D7">
            <w:pPr>
              <w:ind w:left="-141" w:right="-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всі ново</w:t>
            </w: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br/>
              <w:t>прийняті</w:t>
            </w:r>
          </w:p>
        </w:tc>
        <w:tc>
          <w:tcPr>
            <w:tcW w:w="1185" w:type="dxa"/>
          </w:tcPr>
          <w:p w:rsidR="00A03A65" w:rsidRPr="00A03A65" w:rsidRDefault="00A03A65" w:rsidP="00B374D7">
            <w:pPr>
              <w:ind w:left="-141" w:right="-15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всі ново</w:t>
            </w: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br/>
              <w:t>прийняті</w:t>
            </w:r>
          </w:p>
        </w:tc>
      </w:tr>
      <w:tr w:rsidR="008C78F3" w:rsidRPr="008C78F3" w:rsidTr="00861EC4">
        <w:tc>
          <w:tcPr>
            <w:tcW w:w="636" w:type="dxa"/>
          </w:tcPr>
          <w:p w:rsidR="00A03A65" w:rsidRPr="00A03A65" w:rsidRDefault="003D4393" w:rsidP="00B374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lastRenderedPageBreak/>
              <w:t>3</w:t>
            </w:r>
          </w:p>
        </w:tc>
        <w:tc>
          <w:tcPr>
            <w:tcW w:w="3759" w:type="dxa"/>
          </w:tcPr>
          <w:p w:rsidR="00A03A65" w:rsidRPr="008C78F3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Проведення навчання </w:t>
            </w:r>
            <w:r w:rsidR="00DC10B8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з питань гендерної рівності та запобігання дискримінації для працівників Долинської міської ради</w:t>
            </w:r>
            <w:r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</w:t>
            </w:r>
          </w:p>
        </w:tc>
        <w:tc>
          <w:tcPr>
            <w:tcW w:w="2436" w:type="dxa"/>
          </w:tcPr>
          <w:p w:rsidR="00A03A65" w:rsidRDefault="005A2924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Уповноважена</w:t>
            </w:r>
            <w:r w:rsidR="00A03A65"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</w:t>
            </w:r>
            <w:r w:rsidR="003D4393"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з питань гендерної політики</w:t>
            </w:r>
            <w:r w:rsidR="00A03A65"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, начальник відділу кадрового забезпечення</w:t>
            </w:r>
            <w:r w:rsid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, заклади підвищення кваліфікації</w:t>
            </w:r>
          </w:p>
          <w:p w:rsidR="00861EC4" w:rsidRDefault="00861EC4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</w:p>
          <w:p w:rsidR="00861EC4" w:rsidRPr="008C78F3" w:rsidRDefault="00861EC4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</w:p>
        </w:tc>
        <w:tc>
          <w:tcPr>
            <w:tcW w:w="4195" w:type="dxa"/>
          </w:tcPr>
          <w:p w:rsidR="00A03A65" w:rsidRPr="008C78F3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Працівники Долинської міської </w:t>
            </w:r>
            <w:r w:rsidR="00DC10B8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отримали знання та вміння щодо застосування на практиці принципів чесності, рівності та недискримінації</w:t>
            </w:r>
          </w:p>
        </w:tc>
        <w:tc>
          <w:tcPr>
            <w:tcW w:w="1184" w:type="dxa"/>
          </w:tcPr>
          <w:p w:rsidR="00A03A65" w:rsidRPr="008C78F3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25</w:t>
            </w:r>
          </w:p>
        </w:tc>
        <w:tc>
          <w:tcPr>
            <w:tcW w:w="1185" w:type="dxa"/>
          </w:tcPr>
          <w:p w:rsidR="00A03A65" w:rsidRPr="008C78F3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30 </w:t>
            </w:r>
          </w:p>
        </w:tc>
        <w:tc>
          <w:tcPr>
            <w:tcW w:w="1185" w:type="dxa"/>
          </w:tcPr>
          <w:p w:rsidR="00A03A65" w:rsidRPr="008C78F3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32 </w:t>
            </w:r>
          </w:p>
        </w:tc>
      </w:tr>
      <w:tr w:rsidR="00A03A65" w:rsidRPr="00A03A65" w:rsidTr="00861EC4">
        <w:tc>
          <w:tcPr>
            <w:tcW w:w="636" w:type="dxa"/>
          </w:tcPr>
          <w:p w:rsidR="00A03A65" w:rsidRPr="00A03A65" w:rsidRDefault="003D4393" w:rsidP="00B374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4</w:t>
            </w:r>
          </w:p>
        </w:tc>
        <w:tc>
          <w:tcPr>
            <w:tcW w:w="3759" w:type="dxa"/>
          </w:tcPr>
          <w:p w:rsidR="00A03A65" w:rsidRPr="008C78F3" w:rsidRDefault="00DC10B8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Розробка </w:t>
            </w:r>
            <w:r w:rsidR="00A03A65"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алгоритму дій у разі настання випадків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дискримінації за гендерною </w:t>
            </w:r>
            <w:r w:rsidR="0005076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іншими ознаками на робочому місці та поза його межами</w:t>
            </w:r>
          </w:p>
        </w:tc>
        <w:tc>
          <w:tcPr>
            <w:tcW w:w="2436" w:type="dxa"/>
          </w:tcPr>
          <w:p w:rsidR="00A03A65" w:rsidRPr="008C78F3" w:rsidRDefault="005A2924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Уповноважена</w:t>
            </w:r>
            <w:r w:rsidR="00A03A65"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</w:t>
            </w:r>
            <w:r w:rsidR="003D4393"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з питань гендерної політики</w:t>
            </w:r>
          </w:p>
        </w:tc>
        <w:tc>
          <w:tcPr>
            <w:tcW w:w="4195" w:type="dxa"/>
          </w:tcPr>
          <w:p w:rsidR="00A03A65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Працівники Долинської міської ради розуміють свої права та алгоритм дій у разі настання випадків </w:t>
            </w:r>
            <w:r w:rsidR="00DC10B8" w:rsidRPr="00DC10B8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дискримінації за гендерною </w:t>
            </w:r>
            <w:r w:rsidR="0005076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чи</w:t>
            </w:r>
            <w:r w:rsidR="00DC10B8" w:rsidRPr="00DC10B8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іншими ознаками на робочому місці та поза його межами</w:t>
            </w:r>
          </w:p>
          <w:p w:rsidR="00861EC4" w:rsidRPr="008C78F3" w:rsidRDefault="00861EC4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</w:p>
        </w:tc>
        <w:tc>
          <w:tcPr>
            <w:tcW w:w="1184" w:type="dxa"/>
          </w:tcPr>
          <w:p w:rsidR="00A03A65" w:rsidRPr="008C78F3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25 </w:t>
            </w:r>
          </w:p>
        </w:tc>
        <w:tc>
          <w:tcPr>
            <w:tcW w:w="1185" w:type="dxa"/>
          </w:tcPr>
          <w:p w:rsidR="00A03A65" w:rsidRPr="008C78F3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35</w:t>
            </w:r>
          </w:p>
        </w:tc>
        <w:tc>
          <w:tcPr>
            <w:tcW w:w="1185" w:type="dxa"/>
          </w:tcPr>
          <w:p w:rsidR="00A03A65" w:rsidRPr="008C78F3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45</w:t>
            </w:r>
          </w:p>
        </w:tc>
      </w:tr>
      <w:tr w:rsidR="00A03A65" w:rsidRPr="00A03A65" w:rsidTr="00861EC4">
        <w:trPr>
          <w:trHeight w:val="2411"/>
        </w:trPr>
        <w:tc>
          <w:tcPr>
            <w:tcW w:w="636" w:type="dxa"/>
          </w:tcPr>
          <w:p w:rsidR="00A03A65" w:rsidRPr="00A03A65" w:rsidRDefault="003D4393" w:rsidP="00B374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5</w:t>
            </w:r>
            <w:r w:rsidR="00A03A65"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</w:t>
            </w:r>
          </w:p>
        </w:tc>
        <w:tc>
          <w:tcPr>
            <w:tcW w:w="3759" w:type="dxa"/>
          </w:tcPr>
          <w:p w:rsidR="00A03A65" w:rsidRPr="00A03A65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Інформування працівників про канали зв’язку (гарячі лінії, телеграм-боти, служби правової та психологічної допомоги) у разі настання випадків </w:t>
            </w:r>
            <w:r w:rsidR="00050763" w:rsidRPr="0005076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дискримінації за гендерною чи іншими ознаками</w:t>
            </w:r>
          </w:p>
        </w:tc>
        <w:tc>
          <w:tcPr>
            <w:tcW w:w="2436" w:type="dxa"/>
          </w:tcPr>
          <w:p w:rsidR="00A03A65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Уповноважен</w:t>
            </w:r>
            <w:r w:rsidR="005A2924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а</w:t>
            </w: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</w:t>
            </w:r>
            <w:r w:rsidR="003D4393" w:rsidRPr="00ED46F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з питань гендерної політики</w:t>
            </w:r>
            <w:r w:rsid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, </w:t>
            </w:r>
            <w:r w:rsidR="005A2924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начальник </w:t>
            </w:r>
            <w:r w:rsid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відділ</w:t>
            </w:r>
            <w:r w:rsidR="005A2924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у</w:t>
            </w:r>
            <w:r w:rsid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інформаційної політики та зв</w:t>
            </w:r>
            <w:r w:rsidR="008C78F3" w:rsidRPr="008C78F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’</w:t>
            </w:r>
            <w:proofErr w:type="spellStart"/>
            <w:r w:rsidR="008C78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язків</w:t>
            </w:r>
            <w:proofErr w:type="spellEnd"/>
            <w:r w:rsidR="008C78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громадськістю</w:t>
            </w:r>
          </w:p>
          <w:p w:rsidR="00861EC4" w:rsidRDefault="00861EC4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61EC4" w:rsidRPr="008C78F3" w:rsidRDefault="00861EC4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95" w:type="dxa"/>
          </w:tcPr>
          <w:p w:rsidR="00A03A65" w:rsidRPr="00A03A65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Працівники Долинської міської ради обізнані про наявність каналів зв’язку, що дають можливість подання повідомлень у разі настання випадків </w:t>
            </w:r>
            <w:r w:rsidR="00050763" w:rsidRPr="0005076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дискримінації за гендерною чи іншими ознаками</w:t>
            </w:r>
          </w:p>
        </w:tc>
        <w:tc>
          <w:tcPr>
            <w:tcW w:w="1184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15</w:t>
            </w:r>
          </w:p>
        </w:tc>
        <w:tc>
          <w:tcPr>
            <w:tcW w:w="1185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15</w:t>
            </w:r>
          </w:p>
        </w:tc>
        <w:tc>
          <w:tcPr>
            <w:tcW w:w="1185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15 </w:t>
            </w:r>
          </w:p>
        </w:tc>
      </w:tr>
      <w:tr w:rsidR="00A03A65" w:rsidRPr="00A03A65" w:rsidTr="00861EC4">
        <w:trPr>
          <w:trHeight w:val="278"/>
        </w:trPr>
        <w:tc>
          <w:tcPr>
            <w:tcW w:w="636" w:type="dxa"/>
          </w:tcPr>
          <w:p w:rsidR="00A03A65" w:rsidRPr="00A03A65" w:rsidRDefault="00050763" w:rsidP="00B374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lastRenderedPageBreak/>
              <w:t>6</w:t>
            </w:r>
          </w:p>
        </w:tc>
        <w:tc>
          <w:tcPr>
            <w:tcW w:w="3759" w:type="dxa"/>
          </w:tcPr>
          <w:p w:rsidR="00A03A65" w:rsidRPr="00A03A65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Публікація Плану гендерної рівності на офіційному сайті Долинської міської ради </w:t>
            </w:r>
          </w:p>
        </w:tc>
        <w:tc>
          <w:tcPr>
            <w:tcW w:w="2436" w:type="dxa"/>
          </w:tcPr>
          <w:p w:rsidR="00A03A65" w:rsidRDefault="00032CD8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Уповноважен</w:t>
            </w:r>
            <w:r w:rsidR="005A2924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а </w:t>
            </w:r>
            <w:r w:rsidR="003D4393" w:rsidRPr="00ED46F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з питань гендерної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,</w:t>
            </w: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н</w:t>
            </w:r>
            <w:r w:rsidR="00A03A65"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ачальник відділу інформаційної політики та зв’язків з громадськістю</w:t>
            </w:r>
          </w:p>
          <w:p w:rsidR="00861EC4" w:rsidRPr="00A03A65" w:rsidRDefault="00861EC4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</w:p>
        </w:tc>
        <w:tc>
          <w:tcPr>
            <w:tcW w:w="4195" w:type="dxa"/>
          </w:tcPr>
          <w:p w:rsidR="00A03A65" w:rsidRPr="00A03A65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Публічний доступ до інформації щодо Плану гендерної рівності на офіційному сайті Долинської міської ради</w:t>
            </w:r>
          </w:p>
        </w:tc>
        <w:tc>
          <w:tcPr>
            <w:tcW w:w="1184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+</w:t>
            </w:r>
          </w:p>
        </w:tc>
        <w:tc>
          <w:tcPr>
            <w:tcW w:w="1185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-</w:t>
            </w:r>
          </w:p>
        </w:tc>
        <w:tc>
          <w:tcPr>
            <w:tcW w:w="1185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-</w:t>
            </w:r>
          </w:p>
        </w:tc>
      </w:tr>
      <w:tr w:rsidR="00A03A65" w:rsidRPr="00A03A65" w:rsidTr="00861EC4">
        <w:trPr>
          <w:trHeight w:val="1230"/>
        </w:trPr>
        <w:tc>
          <w:tcPr>
            <w:tcW w:w="636" w:type="dxa"/>
          </w:tcPr>
          <w:p w:rsidR="00A03A65" w:rsidRPr="00A03A65" w:rsidRDefault="00050763" w:rsidP="00B374D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7</w:t>
            </w:r>
          </w:p>
        </w:tc>
        <w:tc>
          <w:tcPr>
            <w:tcW w:w="3759" w:type="dxa"/>
          </w:tcPr>
          <w:p w:rsidR="00A03A65" w:rsidRDefault="003D4393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З</w:t>
            </w:r>
            <w:r w:rsidR="00A03A65"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вітування про виконання заходів з протидії дискримінації</w:t>
            </w:r>
            <w:r w:rsidR="00050763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за гендерною ознакою</w:t>
            </w:r>
            <w:r w:rsidR="00A03A65"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та її результати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(за вимогою)</w:t>
            </w:r>
          </w:p>
          <w:p w:rsidR="00861EC4" w:rsidRPr="00A03A65" w:rsidRDefault="00861EC4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</w:p>
        </w:tc>
        <w:tc>
          <w:tcPr>
            <w:tcW w:w="2436" w:type="dxa"/>
          </w:tcPr>
          <w:p w:rsidR="00A03A65" w:rsidRPr="00A03A65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Уповноважен</w:t>
            </w:r>
            <w:r w:rsidR="005A2924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а</w:t>
            </w: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 </w:t>
            </w:r>
            <w:r w:rsidR="00F35F02" w:rsidRPr="00ED46F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з питань гендерної політики</w:t>
            </w:r>
          </w:p>
        </w:tc>
        <w:tc>
          <w:tcPr>
            <w:tcW w:w="4195" w:type="dxa"/>
          </w:tcPr>
          <w:p w:rsidR="00A03A65" w:rsidRPr="00A03A65" w:rsidRDefault="00A03A65" w:rsidP="00B374D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>Працівники Долинської міської ради ознайомлені з виконанням заходів з протидії гендерної дискримінації та її результатами</w:t>
            </w:r>
          </w:p>
        </w:tc>
        <w:tc>
          <w:tcPr>
            <w:tcW w:w="1184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+ </w:t>
            </w:r>
          </w:p>
        </w:tc>
        <w:tc>
          <w:tcPr>
            <w:tcW w:w="1185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+ </w:t>
            </w:r>
          </w:p>
        </w:tc>
        <w:tc>
          <w:tcPr>
            <w:tcW w:w="1185" w:type="dxa"/>
          </w:tcPr>
          <w:p w:rsidR="00A03A65" w:rsidRPr="00A03A65" w:rsidRDefault="00A03A65" w:rsidP="00B374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</w:pPr>
            <w:r w:rsidRPr="00A03A65">
              <w:rPr>
                <w:rFonts w:ascii="Times New Roman" w:eastAsia="Times New Roman" w:hAnsi="Times New Roman" w:cs="Times New Roman"/>
                <w:sz w:val="28"/>
                <w:szCs w:val="28"/>
                <w:lang w:val="uk" w:eastAsia="ru-RU"/>
              </w:rPr>
              <w:t xml:space="preserve">+ </w:t>
            </w:r>
          </w:p>
        </w:tc>
      </w:tr>
    </w:tbl>
    <w:p w:rsidR="00A03A65" w:rsidRPr="00A03A65" w:rsidRDefault="00A03A65" w:rsidP="00B374D7">
      <w:pPr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A03A65" w:rsidRDefault="00A03A65" w:rsidP="005A2924">
      <w:pPr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050763" w:rsidRPr="00A03A65" w:rsidRDefault="00050763" w:rsidP="005A2924">
      <w:pPr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</w:p>
    <w:p w:rsidR="005A2924" w:rsidRPr="005A2924" w:rsidRDefault="005A2924" w:rsidP="00861EC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Начальник відділу </w:t>
      </w:r>
      <w:proofErr w:type="spellStart"/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проєктних</w:t>
      </w:r>
      <w:proofErr w:type="spellEnd"/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заявок </w:t>
      </w:r>
    </w:p>
    <w:p w:rsidR="005A2924" w:rsidRPr="005A2924" w:rsidRDefault="005A2924" w:rsidP="00861EC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управління зовнішніх зв’язків та місцевого розвитку</w:t>
      </w:r>
      <w:r w:rsidR="00B374D7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</w:t>
      </w:r>
      <w:r w:rsidR="00A03A65"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/ </w:t>
      </w:r>
    </w:p>
    <w:p w:rsidR="00A03A65" w:rsidRPr="005A2924" w:rsidRDefault="005A2924" w:rsidP="00861EC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" w:eastAsia="ru-RU"/>
        </w:rPr>
      </w:pPr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уповноважена з питань гендерної політики</w:t>
      </w:r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="00861EC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</w:r>
      <w:r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ab/>
        <w:t>Олена НЕМЕЦ</w:t>
      </w:r>
      <w:r w:rsidR="00A7395B" w:rsidRPr="005A2924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 </w:t>
      </w:r>
    </w:p>
    <w:p w:rsidR="00A03A65" w:rsidRPr="005A2924" w:rsidRDefault="00A03A65" w:rsidP="005A2924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" w:eastAsia="uk-UA"/>
        </w:rPr>
      </w:pPr>
    </w:p>
    <w:sectPr w:rsidR="00A03A65" w:rsidRPr="005A2924" w:rsidSect="00A03A65">
      <w:pgSz w:w="16838" w:h="11906" w:orient="landscape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8E6" w:rsidRDefault="002C48E6" w:rsidP="00861EC4">
      <w:r>
        <w:separator/>
      </w:r>
    </w:p>
  </w:endnote>
  <w:endnote w:type="continuationSeparator" w:id="0">
    <w:p w:rsidR="002C48E6" w:rsidRDefault="002C48E6" w:rsidP="0086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8E6" w:rsidRDefault="002C48E6" w:rsidP="00861EC4">
      <w:r>
        <w:separator/>
      </w:r>
    </w:p>
  </w:footnote>
  <w:footnote w:type="continuationSeparator" w:id="0">
    <w:p w:rsidR="002C48E6" w:rsidRDefault="002C48E6" w:rsidP="00861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07315"/>
      <w:docPartObj>
        <w:docPartGallery w:val="Page Numbers (Top of Page)"/>
        <w:docPartUnique/>
      </w:docPartObj>
    </w:sdtPr>
    <w:sdtEndPr/>
    <w:sdtContent>
      <w:p w:rsidR="00861EC4" w:rsidRDefault="00861EC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54A" w:rsidRPr="002C454A">
          <w:rPr>
            <w:noProof/>
            <w:lang w:val="uk-UA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28A"/>
    <w:multiLevelType w:val="multilevel"/>
    <w:tmpl w:val="CD9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B45AC"/>
    <w:multiLevelType w:val="multilevel"/>
    <w:tmpl w:val="4650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25F27"/>
    <w:multiLevelType w:val="multilevel"/>
    <w:tmpl w:val="71CAE2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9E35F1B"/>
    <w:multiLevelType w:val="multilevel"/>
    <w:tmpl w:val="B96CD7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04827CC"/>
    <w:multiLevelType w:val="multilevel"/>
    <w:tmpl w:val="FCBEB45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7A61"/>
    <w:multiLevelType w:val="hybridMultilevel"/>
    <w:tmpl w:val="422AC536"/>
    <w:lvl w:ilvl="0" w:tplc="9116914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2C57F0"/>
    <w:multiLevelType w:val="hybridMultilevel"/>
    <w:tmpl w:val="BD9EC578"/>
    <w:lvl w:ilvl="0" w:tplc="267CE88E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EAF6584"/>
    <w:multiLevelType w:val="hybridMultilevel"/>
    <w:tmpl w:val="8392102E"/>
    <w:lvl w:ilvl="0" w:tplc="0DEEB5AE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5C34F58"/>
    <w:multiLevelType w:val="multilevel"/>
    <w:tmpl w:val="6CB4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162608"/>
    <w:multiLevelType w:val="multilevel"/>
    <w:tmpl w:val="838C1C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6FD2081"/>
    <w:multiLevelType w:val="multilevel"/>
    <w:tmpl w:val="3AD2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4D4F05"/>
    <w:multiLevelType w:val="multilevel"/>
    <w:tmpl w:val="5DBE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17E0"/>
    <w:rsid w:val="000168C7"/>
    <w:rsid w:val="00023C9C"/>
    <w:rsid w:val="00032CD8"/>
    <w:rsid w:val="00044C58"/>
    <w:rsid w:val="00047102"/>
    <w:rsid w:val="00050763"/>
    <w:rsid w:val="00055095"/>
    <w:rsid w:val="0008667E"/>
    <w:rsid w:val="000B34B3"/>
    <w:rsid w:val="000E30A7"/>
    <w:rsid w:val="00133B44"/>
    <w:rsid w:val="00141E9D"/>
    <w:rsid w:val="00177183"/>
    <w:rsid w:val="00190743"/>
    <w:rsid w:val="001D245B"/>
    <w:rsid w:val="001E03D8"/>
    <w:rsid w:val="00233D30"/>
    <w:rsid w:val="00237DF8"/>
    <w:rsid w:val="00255782"/>
    <w:rsid w:val="002B5F2D"/>
    <w:rsid w:val="002B7C42"/>
    <w:rsid w:val="002C400E"/>
    <w:rsid w:val="002C454A"/>
    <w:rsid w:val="002C48E6"/>
    <w:rsid w:val="002D13AB"/>
    <w:rsid w:val="003108EA"/>
    <w:rsid w:val="00316EBD"/>
    <w:rsid w:val="00320EA8"/>
    <w:rsid w:val="003379CE"/>
    <w:rsid w:val="0037412B"/>
    <w:rsid w:val="00384FBC"/>
    <w:rsid w:val="003A19D8"/>
    <w:rsid w:val="003A6B16"/>
    <w:rsid w:val="003C4B0D"/>
    <w:rsid w:val="003D4393"/>
    <w:rsid w:val="003F4023"/>
    <w:rsid w:val="004439A7"/>
    <w:rsid w:val="004912B0"/>
    <w:rsid w:val="004A17E0"/>
    <w:rsid w:val="004D3513"/>
    <w:rsid w:val="005018B4"/>
    <w:rsid w:val="005374FC"/>
    <w:rsid w:val="00537EAE"/>
    <w:rsid w:val="005635C6"/>
    <w:rsid w:val="00586510"/>
    <w:rsid w:val="00595920"/>
    <w:rsid w:val="005A2924"/>
    <w:rsid w:val="005A39D8"/>
    <w:rsid w:val="005D68A4"/>
    <w:rsid w:val="005E57E9"/>
    <w:rsid w:val="00677B62"/>
    <w:rsid w:val="00695FBB"/>
    <w:rsid w:val="00702C9B"/>
    <w:rsid w:val="00720805"/>
    <w:rsid w:val="00730D46"/>
    <w:rsid w:val="00743D56"/>
    <w:rsid w:val="00783A38"/>
    <w:rsid w:val="00786952"/>
    <w:rsid w:val="007C4810"/>
    <w:rsid w:val="007C58F9"/>
    <w:rsid w:val="00804201"/>
    <w:rsid w:val="00826973"/>
    <w:rsid w:val="00861EC4"/>
    <w:rsid w:val="0086342B"/>
    <w:rsid w:val="00871D55"/>
    <w:rsid w:val="00871DF7"/>
    <w:rsid w:val="00891268"/>
    <w:rsid w:val="00891AB2"/>
    <w:rsid w:val="008C7320"/>
    <w:rsid w:val="008C78F3"/>
    <w:rsid w:val="008D60B1"/>
    <w:rsid w:val="00904AD4"/>
    <w:rsid w:val="00927805"/>
    <w:rsid w:val="00933951"/>
    <w:rsid w:val="00942DF7"/>
    <w:rsid w:val="00975F1D"/>
    <w:rsid w:val="00980902"/>
    <w:rsid w:val="009A3808"/>
    <w:rsid w:val="009E4CF0"/>
    <w:rsid w:val="009E543B"/>
    <w:rsid w:val="009F5415"/>
    <w:rsid w:val="00A0009B"/>
    <w:rsid w:val="00A03A65"/>
    <w:rsid w:val="00A16CB0"/>
    <w:rsid w:val="00A22657"/>
    <w:rsid w:val="00A23820"/>
    <w:rsid w:val="00A32F9E"/>
    <w:rsid w:val="00A7395B"/>
    <w:rsid w:val="00A76EB6"/>
    <w:rsid w:val="00A8319C"/>
    <w:rsid w:val="00B01CC7"/>
    <w:rsid w:val="00B374D7"/>
    <w:rsid w:val="00B5481F"/>
    <w:rsid w:val="00B843EF"/>
    <w:rsid w:val="00BB6AEE"/>
    <w:rsid w:val="00BD506E"/>
    <w:rsid w:val="00C0170A"/>
    <w:rsid w:val="00C30416"/>
    <w:rsid w:val="00C41F48"/>
    <w:rsid w:val="00C631DE"/>
    <w:rsid w:val="00CA1CB5"/>
    <w:rsid w:val="00CF58A8"/>
    <w:rsid w:val="00D17ACD"/>
    <w:rsid w:val="00D2122B"/>
    <w:rsid w:val="00D443FA"/>
    <w:rsid w:val="00DC10B8"/>
    <w:rsid w:val="00DF4397"/>
    <w:rsid w:val="00E07429"/>
    <w:rsid w:val="00E378C9"/>
    <w:rsid w:val="00E803FB"/>
    <w:rsid w:val="00EB36D6"/>
    <w:rsid w:val="00ED46F5"/>
    <w:rsid w:val="00EF126C"/>
    <w:rsid w:val="00F023CD"/>
    <w:rsid w:val="00F130B2"/>
    <w:rsid w:val="00F20209"/>
    <w:rsid w:val="00F35DCB"/>
    <w:rsid w:val="00F35F02"/>
    <w:rsid w:val="00F93BFC"/>
    <w:rsid w:val="00FD3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41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20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020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2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F20209"/>
    <w:rPr>
      <w:color w:val="0000FF"/>
      <w:u w:val="single"/>
    </w:rPr>
  </w:style>
  <w:style w:type="paragraph" w:customStyle="1" w:styleId="docdata">
    <w:name w:val="docdata"/>
    <w:aliases w:val="docy,v5,2414,baiaagaaboqcaaadzacaaavybwaaaaaaaaaaaaaaaaaaaaaaaaaaaaaaaaaaaaaaaaaaaaaaaaaaaaaaaaaaaaaaaaaaaaaaaaaaaaaaaaaaaaaaaaaaaaaaaaaaaaaaaaaaaaaaaaaaaaaaaaaaaaaaaaaaaaaaaaaaaaaaaaaaaaaaaaaaaaaaaaaaaaaaaaaaaaaaaaaaaaaaaaaaaaaaaaaaaaaaaaaaaaaa"/>
    <w:basedOn w:val="a"/>
    <w:rsid w:val="005374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интервала1"/>
    <w:link w:val="NoSpacing"/>
    <w:rsid w:val="00B01CC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NoSpacing">
    <w:name w:val="No Spacing Знак"/>
    <w:basedOn w:val="a0"/>
    <w:link w:val="1"/>
    <w:locked/>
    <w:rsid w:val="00B01CC7"/>
    <w:rPr>
      <w:rFonts w:ascii="Calibri" w:eastAsia="Times New Roman" w:hAnsi="Calibri" w:cs="Times New Roman"/>
      <w:lang w:val="uk-UA" w:eastAsia="uk-UA"/>
    </w:rPr>
  </w:style>
  <w:style w:type="paragraph" w:styleId="a7">
    <w:name w:val="List Paragraph"/>
    <w:basedOn w:val="a"/>
    <w:uiPriority w:val="34"/>
    <w:qFormat/>
    <w:rsid w:val="00B01CC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50">
    <w:name w:val="3050"/>
    <w:aliases w:val="baiaagaaboqcaaadzacaaaxabwaaaaaaaaaaaaaaaaaaaaaaaaaaaaaaaaaaaaaaaaaaaaaaaaaaaaaaaaaaaaaaaaaaaaaaaaaaaaaaaaaaaaaaaaaaaaaaaaaaaaaaaaaaaaaaaaaaaaaaaaaaaaaaaaaaaaaaaaaaaaaaaaaaaaaaaaaaaaaaaaaaaaaaaaaaaaaaaaaaaaaaaaaaaaaaaaaaaaaaaaaaaaaa"/>
    <w:basedOn w:val="a0"/>
    <w:rsid w:val="0008667E"/>
  </w:style>
  <w:style w:type="character" w:customStyle="1" w:styleId="2483">
    <w:name w:val="2483"/>
    <w:aliases w:val="baiaagaaboqcaaad7acaaax6bw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905">
    <w:name w:val="1905"/>
    <w:aliases w:val="baiaagaaboqcaaadqguaaaw4bqaaaaaaaaaaaaaaaaaaaaaaaaaaaaaaaaaaaaaaaaaaaaaaaaaaaaaaaaaaaaaaaaaaaaaaaaaaaaaaaaaaaaaaaaaaaaaaaaaaaaaaaaaaaaaaaaaaaaaaaaaaaaaaaaaaaaaaaaaaaaaaaaaaaaaaaaaaaaaaaaaaaaaaaaaaaaaaaaaaaaaaaaaaaaaaaaaaaaaaaaaaaaaa"/>
    <w:basedOn w:val="a0"/>
    <w:rsid w:val="00055095"/>
  </w:style>
  <w:style w:type="character" w:customStyle="1" w:styleId="1750">
    <w:name w:val="1750"/>
    <w:aliases w:val="baiaagaaboqcaaadzwqaaaxd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customStyle="1" w:styleId="1588">
    <w:name w:val="1588"/>
    <w:aliases w:val="baiaagaaboqcaaadlqqaaau7baaaaaaaaaaaaaaaaaaaaaaaaaaaaaaaaaaaaaaaaaaaaaaaaaaaaaaaaaaaaaaaaaaaaaaaaaaaaaaaaaaaaaaaaaaaaaaaaaaaaaaaaaaaaaaaaaaaaaaaaaaaaaaaaaaaaaaaaaaaaaaaaaaaaaaaaaaaaaaaaaaaaaaaaaaaaaaaaaaaaaaaaaaaaaaaaaaaaaaaaaaaaaaa"/>
    <w:basedOn w:val="a0"/>
    <w:rsid w:val="00023C9C"/>
  </w:style>
  <w:style w:type="character" w:styleId="a8">
    <w:name w:val="Emphasis"/>
    <w:basedOn w:val="a0"/>
    <w:uiPriority w:val="20"/>
    <w:qFormat/>
    <w:rsid w:val="00CF58A8"/>
    <w:rPr>
      <w:i/>
      <w:iCs/>
    </w:rPr>
  </w:style>
  <w:style w:type="paragraph" w:styleId="a9">
    <w:name w:val="No Spacing"/>
    <w:uiPriority w:val="1"/>
    <w:qFormat/>
    <w:rsid w:val="0019074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861EC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861EC4"/>
  </w:style>
  <w:style w:type="paragraph" w:styleId="ac">
    <w:name w:val="footer"/>
    <w:basedOn w:val="a"/>
    <w:link w:val="ad"/>
    <w:uiPriority w:val="99"/>
    <w:unhideWhenUsed/>
    <w:rsid w:val="00861EC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861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C033A-EF3E-4101-BBC6-11956DE8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6594</Words>
  <Characters>3759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UA_КЛЮ</dc:creator>
  <cp:keywords/>
  <dc:description/>
  <cp:lastModifiedBy>User</cp:lastModifiedBy>
  <cp:revision>158</cp:revision>
  <cp:lastPrinted>2025-10-27T13:30:00Z</cp:lastPrinted>
  <dcterms:created xsi:type="dcterms:W3CDTF">2022-12-05T11:09:00Z</dcterms:created>
  <dcterms:modified xsi:type="dcterms:W3CDTF">2025-10-31T13:18:00Z</dcterms:modified>
</cp:coreProperties>
</file>