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550F3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9660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66FC6D60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B2A0923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7B07FB32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0242440A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4D900271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10</w:t>
      </w:r>
      <w:r>
        <w:rPr>
          <w:szCs w:val="28"/>
        </w:rPr>
        <w:t>.03.2025.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80</w:t>
      </w:r>
    </w:p>
    <w:p w14:paraId="00BF1421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0975A349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07709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bookmarkEnd w:id="0"/>
    <w:p w14:paraId="7AF084D2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EE8D3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14:paraId="6AE87760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0D22E7A6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 xml:space="preserve">за багаторічну сумлінну працю, високу професійну майстерність, особистий внесок у розвиток сфери комунального обслуговування Долинської територіальної громади, активну участь у громадському житті та з нагоди професійного свята Дня працівників житлово-комунального господарства і побутового обслуговування населення </w:t>
      </w:r>
    </w:p>
    <w:p w14:paraId="1BDCAF3C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268B2147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Олег ОЗГОВИЧ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начальник очисних споруд каналізації КП «Водоканал»  Долинської міської ради;</w:t>
      </w:r>
    </w:p>
    <w:p w14:paraId="0C07B880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14:paraId="1E317C3F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Олександр ВИННИК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lang w:val="uk-UA"/>
        </w:rPr>
        <w:t>начальник очисних споруд водопроводу КП «Водоканал»  Долинської міської ради;</w:t>
      </w:r>
    </w:p>
    <w:p w14:paraId="22109572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39BBD412">
      <w:pPr>
        <w:ind w:left="4962" w:hanging="496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Ігор МОГИТИЧ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машиніст насосних установок </w:t>
      </w:r>
    </w:p>
    <w:p w14:paraId="361828CE">
      <w:pPr>
        <w:ind w:left="4962" w:hanging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КП «Водоканал»  Долинської міської ради;</w:t>
      </w:r>
    </w:p>
    <w:p w14:paraId="6F2DFBB4">
      <w:pPr>
        <w:ind w:left="4962" w:hanging="496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1B9CEEE">
      <w:pPr>
        <w:ind w:left="4962" w:hanging="496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Тарас РОМАНІВ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машиніст екскаватора </w:t>
      </w:r>
    </w:p>
    <w:p w14:paraId="1B0E0BBC">
      <w:pPr>
        <w:ind w:left="4962" w:hanging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КП «Водоканал»  Долинської міської ради;</w:t>
      </w:r>
    </w:p>
    <w:p w14:paraId="4D854435">
      <w:pPr>
        <w:ind w:left="4962" w:hanging="496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59B1306">
      <w:pPr>
        <w:ind w:left="4962" w:hanging="496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Сергій КОВАЛИК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інженер з метрології</w:t>
      </w:r>
    </w:p>
    <w:p w14:paraId="054557DD">
      <w:pPr>
        <w:ind w:left="4962" w:hanging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КП «Водоканал»  Долинської міської ради;</w:t>
      </w:r>
    </w:p>
    <w:p w14:paraId="133F50DF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08299D6A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Уляна ПОЛЬОВА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бухгалтер з реалізації послуг населенню </w:t>
      </w:r>
      <w:r>
        <w:rPr>
          <w:rFonts w:ascii="Times New Roman" w:hAnsi="Times New Roman" w:cs="Times New Roman"/>
          <w:sz w:val="28"/>
          <w:lang w:val="uk-UA"/>
        </w:rPr>
        <w:t>КП «Водоканал»  Долинської міської ради;</w:t>
      </w:r>
    </w:p>
    <w:p w14:paraId="4F22D8AD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6591134E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Іван ДИРІВ</w:t>
      </w:r>
    </w:p>
    <w:sectPr>
      <w:pgSz w:w="11906" w:h="16838"/>
      <w:pgMar w:top="851" w:right="567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21D65"/>
    <w:rsid w:val="001926CC"/>
    <w:rsid w:val="001F71A1"/>
    <w:rsid w:val="002555F9"/>
    <w:rsid w:val="003942DF"/>
    <w:rsid w:val="004A7CFF"/>
    <w:rsid w:val="004C77FD"/>
    <w:rsid w:val="004F4D0B"/>
    <w:rsid w:val="00514121"/>
    <w:rsid w:val="005A752D"/>
    <w:rsid w:val="005D42A3"/>
    <w:rsid w:val="00621561"/>
    <w:rsid w:val="006A4F93"/>
    <w:rsid w:val="006B2756"/>
    <w:rsid w:val="007542CF"/>
    <w:rsid w:val="0078729F"/>
    <w:rsid w:val="007C1C13"/>
    <w:rsid w:val="00872E14"/>
    <w:rsid w:val="008E6CD6"/>
    <w:rsid w:val="009922EC"/>
    <w:rsid w:val="00A871A9"/>
    <w:rsid w:val="00A9078A"/>
    <w:rsid w:val="00BA52B5"/>
    <w:rsid w:val="00CA15D0"/>
    <w:rsid w:val="00DC31BB"/>
    <w:rsid w:val="00E16E43"/>
    <w:rsid w:val="00F73B4A"/>
    <w:rsid w:val="00F7523B"/>
    <w:rsid w:val="00FD382F"/>
    <w:rsid w:val="25C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ідзаголовок Знак"/>
    <w:basedOn w:val="3"/>
    <w:link w:val="6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 Знак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690</Words>
  <Characters>394</Characters>
  <Lines>3</Lines>
  <Paragraphs>2</Paragraphs>
  <TotalTime>108</TotalTime>
  <ScaleCrop>false</ScaleCrop>
  <LinksUpToDate>false</LinksUpToDate>
  <CharactersWithSpaces>1082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2022-11-10T12:41:00Z</dcterms:created>
  <dc:creator>Admin</dc:creator>
  <cp:lastModifiedBy>Admin</cp:lastModifiedBy>
  <cp:lastPrinted>2025-03-07T13:10:00Z</cp:lastPrinted>
  <dcterms:modified xsi:type="dcterms:W3CDTF">2025-03-10T14:18:30Z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6D8B16683BB2406E8B0BB47BE0C17C7D_12</vt:lpwstr>
  </property>
</Properties>
</file>