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C" w:rsidRDefault="00E62BCC" w:rsidP="008C61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1511F3" wp14:editId="265E6A0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D6" w:rsidRPr="0061499A" w:rsidRDefault="008C61D6" w:rsidP="008C61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61499A">
        <w:rPr>
          <w:rFonts w:ascii="Times New Roman" w:hAnsi="Times New Roman"/>
          <w:b/>
          <w:caps/>
          <w:sz w:val="36"/>
          <w:szCs w:val="36"/>
          <w:lang w:val="uk-UA"/>
        </w:rPr>
        <w:t>Долинська міська рада</w:t>
      </w:r>
    </w:p>
    <w:p w:rsidR="008C61D6" w:rsidRPr="0061499A" w:rsidRDefault="008C61D6" w:rsidP="008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  <w:lang w:val="uk-UA"/>
        </w:rPr>
      </w:pPr>
      <w:r w:rsidRPr="0061499A">
        <w:rPr>
          <w:rFonts w:ascii="Times New Roman" w:hAnsi="Times New Roman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8C61D6" w:rsidRPr="0061499A" w:rsidRDefault="008C61D6" w:rsidP="008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  <w:lang w:val="uk-UA"/>
        </w:rPr>
      </w:pPr>
      <w:r w:rsidRPr="0061499A">
        <w:rPr>
          <w:rFonts w:ascii="Times New Roman" w:hAnsi="Times New Roman"/>
          <w:sz w:val="28"/>
          <w:szCs w:val="24"/>
          <w:lang w:val="uk-UA"/>
        </w:rPr>
        <w:t xml:space="preserve">ВИКОНАВЧИЙ КОМІТЕТ </w:t>
      </w:r>
    </w:p>
    <w:p w:rsidR="008C61D6" w:rsidRPr="0061499A" w:rsidRDefault="008C61D6" w:rsidP="008C61D6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C61D6" w:rsidRPr="0061499A" w:rsidRDefault="008C61D6" w:rsidP="008C61D6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1499A">
        <w:rPr>
          <w:rFonts w:ascii="Times New Roman" w:hAnsi="Times New Roman"/>
          <w:b/>
          <w:spacing w:val="20"/>
          <w:sz w:val="32"/>
          <w:szCs w:val="32"/>
          <w:lang w:val="uk-UA"/>
        </w:rPr>
        <w:t>РІШЕННЯ</w:t>
      </w:r>
    </w:p>
    <w:p w:rsidR="008C61D6" w:rsidRPr="0061499A" w:rsidRDefault="008C61D6" w:rsidP="008C61D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C61D6" w:rsidRPr="00E62BCC" w:rsidRDefault="008C61D6" w:rsidP="008C61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5EC">
        <w:rPr>
          <w:rFonts w:ascii="Times New Roman" w:hAnsi="Times New Roman"/>
          <w:sz w:val="28"/>
          <w:szCs w:val="28"/>
          <w:lang w:val="uk-UA"/>
        </w:rPr>
        <w:t>08.05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149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61499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62BCC">
        <w:rPr>
          <w:rFonts w:ascii="Times New Roman" w:hAnsi="Times New Roman"/>
          <w:b/>
          <w:sz w:val="28"/>
          <w:szCs w:val="28"/>
        </w:rPr>
        <w:t xml:space="preserve">№ </w:t>
      </w:r>
      <w:r w:rsidR="00E62BCC">
        <w:rPr>
          <w:rFonts w:ascii="Times New Roman" w:hAnsi="Times New Roman"/>
          <w:b/>
          <w:sz w:val="28"/>
          <w:szCs w:val="28"/>
          <w:lang w:val="uk-UA"/>
        </w:rPr>
        <w:t>654</w:t>
      </w:r>
    </w:p>
    <w:p w:rsidR="008C61D6" w:rsidRPr="0061499A" w:rsidRDefault="008C61D6" w:rsidP="008C6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99A">
        <w:rPr>
          <w:rFonts w:ascii="Times New Roman" w:hAnsi="Times New Roman"/>
          <w:sz w:val="28"/>
          <w:szCs w:val="28"/>
        </w:rPr>
        <w:t>м. Долина</w:t>
      </w:r>
    </w:p>
    <w:p w:rsidR="009B67C5" w:rsidRPr="000C0CB8" w:rsidRDefault="009B67C5" w:rsidP="008C61D6">
      <w:pPr>
        <w:pStyle w:val="a3"/>
        <w:jc w:val="both"/>
        <w:rPr>
          <w:b w:val="0"/>
          <w:szCs w:val="24"/>
        </w:rPr>
      </w:pPr>
    </w:p>
    <w:p w:rsidR="009B67C5" w:rsidRPr="000C0CB8" w:rsidRDefault="009B67C5" w:rsidP="008C61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</w:t>
      </w:r>
      <w:r w:rsidR="00736699"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внесення змін у рішення </w:t>
      </w: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>виконавчого комітету</w:t>
      </w:r>
    </w:p>
    <w:p w:rsidR="008C61D6" w:rsidRDefault="009B67C5" w:rsidP="008C61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>від 08.07.2021 № 124</w:t>
      </w:r>
      <w:r w:rsidR="00736699"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«Про внесення змін у рішення</w:t>
      </w:r>
    </w:p>
    <w:p w:rsidR="008C61D6" w:rsidRDefault="00736699" w:rsidP="008C61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>виконавчого комітету від 23.02.2021 № 26</w:t>
      </w:r>
      <w:r w:rsidR="008C61D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«Про </w:t>
      </w:r>
    </w:p>
    <w:p w:rsidR="00220ED8" w:rsidRPr="000C0CB8" w:rsidRDefault="00736699" w:rsidP="008C61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C0CB8">
        <w:rPr>
          <w:rFonts w:ascii="Times New Roman" w:hAnsi="Times New Roman"/>
          <w:b/>
          <w:bCs/>
          <w:sz w:val="28"/>
          <w:szCs w:val="28"/>
          <w:lang w:val="uk-UA" w:eastAsia="uk-UA"/>
        </w:rPr>
        <w:t>продовження договору оренди без проведення аукціону»</w:t>
      </w:r>
    </w:p>
    <w:p w:rsidR="009B67C5" w:rsidRPr="000C0CB8" w:rsidRDefault="009B67C5" w:rsidP="008C61D6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9B67C5" w:rsidRPr="000C0CB8" w:rsidRDefault="00736699" w:rsidP="008C61D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C0CB8">
        <w:rPr>
          <w:rFonts w:ascii="Times New Roman" w:hAnsi="Times New Roman"/>
          <w:sz w:val="28"/>
          <w:szCs w:val="28"/>
          <w:lang w:val="uk-UA"/>
        </w:rPr>
        <w:t>У зв’язку із</w:t>
      </w:r>
      <w:r w:rsidR="009B67C5" w:rsidRPr="000C0CB8">
        <w:rPr>
          <w:rFonts w:ascii="Times New Roman" w:hAnsi="Times New Roman"/>
          <w:sz w:val="28"/>
          <w:szCs w:val="28"/>
          <w:lang w:val="uk-UA"/>
        </w:rPr>
        <w:t xml:space="preserve"> зміною </w:t>
      </w:r>
      <w:r w:rsidRPr="000C0CB8">
        <w:rPr>
          <w:rFonts w:ascii="Times New Roman" w:hAnsi="Times New Roman"/>
          <w:sz w:val="28"/>
          <w:szCs w:val="28"/>
          <w:lang w:val="uk-UA"/>
        </w:rPr>
        <w:t>площі</w:t>
      </w:r>
      <w:r w:rsidR="009B67C5" w:rsidRPr="000C0CB8">
        <w:rPr>
          <w:rFonts w:ascii="Times New Roman" w:hAnsi="Times New Roman"/>
          <w:sz w:val="28"/>
          <w:szCs w:val="28"/>
          <w:lang w:val="uk-UA"/>
        </w:rPr>
        <w:t xml:space="preserve"> архівного відділу </w:t>
      </w:r>
      <w:r w:rsidRPr="000C0CB8">
        <w:rPr>
          <w:rFonts w:ascii="Times New Roman" w:hAnsi="Times New Roman"/>
          <w:sz w:val="28"/>
          <w:szCs w:val="28"/>
          <w:lang w:val="uk-UA"/>
        </w:rPr>
        <w:t>Калуської районної державної адміністрації</w:t>
      </w:r>
      <w:r w:rsidR="009B67C5" w:rsidRPr="000C0C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C0CB8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«Деякі питання оренди державного та комунального майна», керуючись </w:t>
      </w:r>
      <w:r w:rsidR="008C61D6">
        <w:rPr>
          <w:rFonts w:ascii="Times New Roman" w:hAnsi="Times New Roman"/>
          <w:sz w:val="28"/>
          <w:szCs w:val="28"/>
          <w:lang w:val="uk-UA"/>
        </w:rPr>
        <w:t>законами</w:t>
      </w:r>
      <w:r w:rsidRPr="000C0CB8">
        <w:rPr>
          <w:rFonts w:ascii="Times New Roman" w:hAnsi="Times New Roman"/>
          <w:sz w:val="28"/>
          <w:szCs w:val="28"/>
          <w:lang w:val="uk-UA"/>
        </w:rPr>
        <w:t xml:space="preserve"> України «Про оренду державного та комунального майна» та «Про місцеве самоврядування в Україні»</w:t>
      </w:r>
      <w:r w:rsidR="009B67C5" w:rsidRPr="000C0CB8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:rsidR="00736699" w:rsidRPr="000C0CB8" w:rsidRDefault="00736699" w:rsidP="008C61D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699" w:rsidRPr="000C0CB8" w:rsidRDefault="00736699" w:rsidP="008C61D6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0C0CB8"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0C0CB8">
        <w:rPr>
          <w:rFonts w:ascii="Times New Roman" w:hAnsi="Times New Roman"/>
          <w:sz w:val="28"/>
          <w:szCs w:val="28"/>
          <w:lang w:val="uk-UA"/>
        </w:rPr>
        <w:t>:</w:t>
      </w:r>
    </w:p>
    <w:p w:rsidR="00736699" w:rsidRPr="000C0CB8" w:rsidRDefault="00736699" w:rsidP="008C61D6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6699" w:rsidRPr="000C0CB8" w:rsidRDefault="00736699" w:rsidP="007858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C0CB8">
        <w:rPr>
          <w:rFonts w:ascii="Times New Roman" w:hAnsi="Times New Roman"/>
          <w:sz w:val="28"/>
          <w:szCs w:val="28"/>
          <w:lang w:val="uk-UA"/>
        </w:rPr>
        <w:t>1. П</w:t>
      </w:r>
      <w:r w:rsidR="00785879" w:rsidRPr="000C0CB8">
        <w:rPr>
          <w:rFonts w:ascii="Times New Roman" w:hAnsi="Times New Roman"/>
          <w:sz w:val="28"/>
          <w:szCs w:val="28"/>
          <w:lang w:val="uk-UA"/>
        </w:rPr>
        <w:t>ункт</w:t>
      </w:r>
      <w:r w:rsidRPr="000C0CB8"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0C0CB8">
        <w:rPr>
          <w:rFonts w:ascii="Times New Roman" w:hAnsi="Times New Roman"/>
          <w:bCs/>
          <w:sz w:val="28"/>
          <w:szCs w:val="28"/>
          <w:lang w:val="uk-UA" w:eastAsia="uk-UA"/>
        </w:rPr>
        <w:t>рішення виконавчого комітету від 08.07.2021 № 124 «Про внесення змін у рішення виконавчого  комітету від 23.02.2021 № 26 «Про продовження договору оренди  без проведення аукціону»</w:t>
      </w:r>
      <w:r w:rsidR="00785879" w:rsidRPr="000C0CB8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викласти в наступній реда</w:t>
      </w:r>
      <w:r w:rsidRPr="000C0CB8">
        <w:rPr>
          <w:rFonts w:ascii="Times New Roman" w:hAnsi="Times New Roman"/>
          <w:bCs/>
          <w:sz w:val="28"/>
          <w:szCs w:val="28"/>
          <w:lang w:val="uk-UA" w:eastAsia="uk-UA"/>
        </w:rPr>
        <w:t>кції:</w:t>
      </w:r>
    </w:p>
    <w:p w:rsidR="00736699" w:rsidRPr="000C0CB8" w:rsidRDefault="00736699" w:rsidP="007366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28"/>
          <w:lang w:val="uk-UA" w:eastAsia="uk-UA"/>
        </w:rPr>
      </w:pPr>
    </w:p>
    <w:p w:rsidR="00785879" w:rsidRPr="000C0CB8" w:rsidRDefault="00E62BCC" w:rsidP="005E35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замінити слова «площею 119,</w:t>
      </w:r>
      <w:r w:rsidR="005E35EC">
        <w:rPr>
          <w:rFonts w:ascii="Times New Roman" w:hAnsi="Times New Roman"/>
          <w:bCs/>
          <w:sz w:val="28"/>
          <w:szCs w:val="28"/>
          <w:lang w:val="uk-UA" w:eastAsia="uk-UA"/>
        </w:rPr>
        <w:t>3 </w:t>
      </w:r>
      <w:proofErr w:type="spellStart"/>
      <w:r w:rsidR="005E35EC">
        <w:rPr>
          <w:rFonts w:ascii="Times New Roman" w:hAnsi="Times New Roman"/>
          <w:bCs/>
          <w:sz w:val="28"/>
          <w:szCs w:val="28"/>
          <w:lang w:val="uk-UA" w:eastAsia="uk-UA"/>
        </w:rPr>
        <w:t>кв</w:t>
      </w:r>
      <w:proofErr w:type="spellEnd"/>
      <w:r w:rsidR="005E35EC">
        <w:rPr>
          <w:rFonts w:ascii="Times New Roman" w:hAnsi="Times New Roman"/>
          <w:bCs/>
          <w:sz w:val="28"/>
          <w:szCs w:val="28"/>
          <w:lang w:val="uk-UA" w:eastAsia="uk-UA"/>
        </w:rPr>
        <w:t>. </w:t>
      </w:r>
      <w:r w:rsidR="00785879" w:rsidRPr="000C0CB8">
        <w:rPr>
          <w:rFonts w:ascii="Times New Roman" w:hAnsi="Times New Roman"/>
          <w:bCs/>
          <w:sz w:val="28"/>
          <w:szCs w:val="28"/>
          <w:lang w:val="uk-UA" w:eastAsia="uk-UA"/>
        </w:rPr>
        <w:t>м (згідно з експлікацією технічного паспорта, кабінети 26-31)»;</w:t>
      </w:r>
    </w:p>
    <w:p w:rsidR="00785879" w:rsidRPr="000C0CB8" w:rsidRDefault="00785879" w:rsidP="007366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28"/>
          <w:lang w:val="uk-UA" w:eastAsia="uk-UA"/>
        </w:rPr>
      </w:pPr>
    </w:p>
    <w:p w:rsidR="00736699" w:rsidRPr="000C0CB8" w:rsidRDefault="00E62BCC" w:rsidP="005E35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словами «</w:t>
      </w:r>
      <w:bookmarkStart w:id="0" w:name="_GoBack"/>
      <w:bookmarkEnd w:id="0"/>
      <w:r w:rsidR="00785879" w:rsidRPr="000C0CB8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загальною площею 66,9 кв. м (згідно з експлікацією технічного паспорта, кабінети 26, 27, 43, 44)</w:t>
      </w:r>
      <w:r w:rsidR="00785879" w:rsidRPr="000C0CB8">
        <w:rPr>
          <w:rFonts w:ascii="Times New Roman" w:hAnsi="Times New Roman"/>
          <w:bCs/>
          <w:sz w:val="28"/>
          <w:szCs w:val="28"/>
          <w:lang w:val="uk-UA" w:eastAsia="uk-UA"/>
        </w:rPr>
        <w:t>».</w:t>
      </w:r>
    </w:p>
    <w:p w:rsidR="00785879" w:rsidRPr="00E62BCC" w:rsidRDefault="00785879" w:rsidP="007366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98347D" w:rsidRPr="000C0CB8" w:rsidRDefault="00785879" w:rsidP="007858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C0CB8">
        <w:rPr>
          <w:rFonts w:ascii="Times New Roman" w:hAnsi="Times New Roman"/>
          <w:bCs/>
          <w:sz w:val="28"/>
          <w:szCs w:val="28"/>
          <w:lang w:val="uk-UA" w:eastAsia="uk-UA"/>
        </w:rPr>
        <w:t xml:space="preserve">2. </w:t>
      </w:r>
      <w:r w:rsidR="003813BF" w:rsidRPr="000C0CB8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Долинської міської ради укласти додаткову угоду до договору оренди з архівним відділом Калуської районної державної адміністрації щодо прийнятих змін в терміни згідно чинного законодавства.</w:t>
      </w:r>
    </w:p>
    <w:p w:rsidR="0098347D" w:rsidRPr="000C0CB8" w:rsidRDefault="0098347D" w:rsidP="007858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7D" w:rsidRDefault="0098347D" w:rsidP="007858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1D6" w:rsidRPr="000C0CB8" w:rsidRDefault="008C61D6" w:rsidP="007858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5879" w:rsidRPr="000C0CB8" w:rsidRDefault="008C61D6" w:rsidP="00853F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853F91" w:rsidRPr="000C0CB8">
        <w:rPr>
          <w:rFonts w:ascii="Times New Roman" w:hAnsi="Times New Roman"/>
          <w:bCs/>
          <w:sz w:val="28"/>
          <w:szCs w:val="28"/>
          <w:lang w:val="uk-UA" w:eastAsia="uk-UA"/>
        </w:rPr>
        <w:t>Іван ДИРІВ</w:t>
      </w:r>
      <w:r w:rsidR="00785879" w:rsidRPr="000C0C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sectPr w:rsidR="00785879" w:rsidRPr="000C0CB8" w:rsidSect="008C61D6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61"/>
    <w:rsid w:val="00075E60"/>
    <w:rsid w:val="000C0CB8"/>
    <w:rsid w:val="00220ED8"/>
    <w:rsid w:val="003813BF"/>
    <w:rsid w:val="0056620E"/>
    <w:rsid w:val="005D5861"/>
    <w:rsid w:val="005E35EC"/>
    <w:rsid w:val="00736699"/>
    <w:rsid w:val="00785879"/>
    <w:rsid w:val="007F2777"/>
    <w:rsid w:val="00853F91"/>
    <w:rsid w:val="008C4DA1"/>
    <w:rsid w:val="008C61D6"/>
    <w:rsid w:val="0098347D"/>
    <w:rsid w:val="009B67C5"/>
    <w:rsid w:val="009E69C0"/>
    <w:rsid w:val="00E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7C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9B67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9B6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9B67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2BC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7C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9B67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9B6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9B67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2B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User</cp:lastModifiedBy>
  <cp:revision>13</cp:revision>
  <dcterms:created xsi:type="dcterms:W3CDTF">2023-04-03T06:48:00Z</dcterms:created>
  <dcterms:modified xsi:type="dcterms:W3CDTF">2023-05-10T10:42:00Z</dcterms:modified>
</cp:coreProperties>
</file>