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CE" w:rsidRDefault="00E470CE" w:rsidP="00E470CE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69B99149" wp14:editId="31DE9805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5415" w:rsidRPr="00F2330B" w:rsidRDefault="009F5415" w:rsidP="009F5415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2330B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9F5415" w:rsidRPr="00F2330B" w:rsidRDefault="009F5415" w:rsidP="009F54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F2330B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9F5415" w:rsidRPr="00F2330B" w:rsidRDefault="009F5415" w:rsidP="009F54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  <w:r w:rsidRPr="00F233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</w:t>
      </w:r>
    </w:p>
    <w:p w:rsidR="009F5415" w:rsidRPr="00F2330B" w:rsidRDefault="009F5415" w:rsidP="009F5415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F5415" w:rsidRPr="00F2330B" w:rsidRDefault="009F5415" w:rsidP="00F023CD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2330B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9F5415" w:rsidRPr="00F2330B" w:rsidRDefault="009F5415" w:rsidP="009F5415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F5415" w:rsidRPr="00E470CE" w:rsidRDefault="009F5415" w:rsidP="009F54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233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330B">
        <w:rPr>
          <w:rFonts w:ascii="Times New Roman" w:hAnsi="Times New Roman" w:cs="Times New Roman"/>
          <w:sz w:val="28"/>
          <w:szCs w:val="28"/>
        </w:rPr>
        <w:t xml:space="preserve"> </w:t>
      </w:r>
      <w:r w:rsidR="00237C2E" w:rsidRPr="00F2330B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2330B">
        <w:rPr>
          <w:rFonts w:ascii="Times New Roman" w:hAnsi="Times New Roman" w:cs="Times New Roman"/>
          <w:sz w:val="28"/>
          <w:szCs w:val="28"/>
        </w:rPr>
        <w:t>.</w:t>
      </w:r>
      <w:r w:rsidR="00237C2E" w:rsidRPr="00F2330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374FC" w:rsidRPr="00F2330B">
        <w:rPr>
          <w:rFonts w:ascii="Times New Roman" w:hAnsi="Times New Roman" w:cs="Times New Roman"/>
          <w:sz w:val="28"/>
          <w:szCs w:val="28"/>
        </w:rPr>
        <w:t>.20</w:t>
      </w:r>
      <w:r w:rsidR="00141E9D" w:rsidRPr="00F2330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2330B">
        <w:rPr>
          <w:rFonts w:ascii="Times New Roman" w:hAnsi="Times New Roman" w:cs="Times New Roman"/>
          <w:sz w:val="28"/>
          <w:szCs w:val="28"/>
        </w:rPr>
        <w:tab/>
      </w:r>
      <w:r w:rsidR="00E470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70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330B">
        <w:rPr>
          <w:rFonts w:ascii="Times New Roman" w:hAnsi="Times New Roman" w:cs="Times New Roman"/>
          <w:sz w:val="28"/>
          <w:szCs w:val="28"/>
        </w:rPr>
        <w:tab/>
      </w:r>
      <w:r w:rsidR="00E470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70CE">
        <w:rPr>
          <w:rFonts w:ascii="Times New Roman" w:hAnsi="Times New Roman" w:cs="Times New Roman"/>
          <w:b/>
          <w:sz w:val="28"/>
          <w:szCs w:val="28"/>
          <w:lang w:val="uk-UA"/>
        </w:rPr>
        <w:t>770</w:t>
      </w:r>
    </w:p>
    <w:p w:rsidR="009F5415" w:rsidRPr="00F2330B" w:rsidRDefault="009F5415" w:rsidP="009F5415">
      <w:pPr>
        <w:rPr>
          <w:rFonts w:ascii="Times New Roman" w:hAnsi="Times New Roman" w:cs="Times New Roman"/>
          <w:sz w:val="28"/>
          <w:szCs w:val="28"/>
        </w:rPr>
      </w:pPr>
      <w:r w:rsidRPr="00F2330B">
        <w:rPr>
          <w:rFonts w:ascii="Times New Roman" w:hAnsi="Times New Roman" w:cs="Times New Roman"/>
          <w:sz w:val="28"/>
          <w:szCs w:val="28"/>
        </w:rPr>
        <w:t>м. Долина</w:t>
      </w:r>
    </w:p>
    <w:p w:rsidR="009F5415" w:rsidRPr="00F2330B" w:rsidRDefault="009F5415" w:rsidP="009F5415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669F" w:rsidRPr="00F2330B" w:rsidRDefault="00F5669F" w:rsidP="00F566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фактичної мережі </w:t>
      </w:r>
    </w:p>
    <w:p w:rsidR="00F5669F" w:rsidRPr="00F2330B" w:rsidRDefault="00F5669F" w:rsidP="00F566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освіти Долинської міської ради </w:t>
      </w:r>
    </w:p>
    <w:p w:rsidR="00F5669F" w:rsidRPr="00F2330B" w:rsidRDefault="00F5669F" w:rsidP="00F5669F">
      <w:pPr>
        <w:pStyle w:val="a9"/>
        <w:jc w:val="left"/>
        <w:rPr>
          <w:bCs/>
          <w:szCs w:val="28"/>
          <w:shd w:val="clear" w:color="auto" w:fill="FFFFFF"/>
          <w:lang w:val="en-US"/>
        </w:rPr>
      </w:pPr>
      <w:r w:rsidRPr="00F2330B">
        <w:rPr>
          <w:szCs w:val="28"/>
        </w:rPr>
        <w:t>на 2023/2024 навчальний рік</w:t>
      </w:r>
      <w:r w:rsidRPr="00F2330B">
        <w:rPr>
          <w:bCs/>
          <w:szCs w:val="28"/>
          <w:shd w:val="clear" w:color="auto" w:fill="FFFFFF"/>
        </w:rPr>
        <w:t xml:space="preserve"> </w:t>
      </w:r>
    </w:p>
    <w:p w:rsidR="00933951" w:rsidRPr="00F2330B" w:rsidRDefault="00933951" w:rsidP="009F541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F2330B" w:rsidRDefault="00F5669F" w:rsidP="009F541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330B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громадян на якісну освіту, створення умов для рівного доступу до повної загальної середньої, дошкільної та позашкільної освіти,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керуючись законами України «Про освіту», «Про повну загальну середню освіту», «Про дошкільну освіту», «Про позашкільну освіту», </w:t>
      </w:r>
      <w:r w:rsidRPr="00F23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статті 32 Закону України «Про місцеве самоврядування в Україні»</w:t>
      </w:r>
      <w:r w:rsidR="009F5415"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вико</w:t>
      </w:r>
      <w:r w:rsidR="00F023CD"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навчий комітет</w:t>
      </w:r>
      <w:r w:rsidR="009F5415"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</w:p>
    <w:p w:rsidR="009E4CF0" w:rsidRPr="00E470CE" w:rsidRDefault="009E4CF0" w:rsidP="009F5415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9F5415" w:rsidRPr="00F2330B" w:rsidRDefault="009F5415" w:rsidP="00F023C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233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9F5415" w:rsidRPr="00E470CE" w:rsidRDefault="009F5415" w:rsidP="00F023C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F5669F" w:rsidRPr="00F2330B" w:rsidRDefault="00F5669F" w:rsidP="00F5669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F2330B">
        <w:rPr>
          <w:rFonts w:ascii="Times New Roman" w:hAnsi="Times New Roman"/>
          <w:bCs/>
          <w:sz w:val="28"/>
          <w:szCs w:val="28"/>
        </w:rPr>
        <w:t xml:space="preserve"> </w:t>
      </w:r>
      <w:r w:rsidRPr="00F2330B">
        <w:rPr>
          <w:rFonts w:ascii="Times New Roman" w:hAnsi="Times New Roman"/>
          <w:bCs/>
          <w:sz w:val="28"/>
          <w:szCs w:val="28"/>
          <w:lang w:val="uk-UA"/>
        </w:rPr>
        <w:t>Затвердити фактичну мережу закладів  освіти Долинської міської ради на</w:t>
      </w:r>
      <w:r w:rsidRPr="00F2330B">
        <w:rPr>
          <w:rFonts w:ascii="Times New Roman" w:hAnsi="Times New Roman"/>
          <w:sz w:val="28"/>
          <w:szCs w:val="28"/>
          <w:lang w:val="uk-UA"/>
        </w:rPr>
        <w:t xml:space="preserve"> 2023/2024 навчальний рік</w:t>
      </w:r>
      <w:r w:rsidRPr="00F2330B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F5669F" w:rsidRPr="00F2330B" w:rsidRDefault="00F5669F" w:rsidP="00F5669F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/>
          <w:bCs/>
          <w:sz w:val="28"/>
          <w:szCs w:val="28"/>
          <w:lang w:val="uk-UA"/>
        </w:rPr>
        <w:t>1.1. Закладів загальної середньої освіти згідно з додатком 1.</w:t>
      </w:r>
    </w:p>
    <w:p w:rsidR="00F5669F" w:rsidRPr="00F2330B" w:rsidRDefault="00F5669F" w:rsidP="00F5669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1.2. Мережу класів закладів загальної середньої освіти згідно з</w:t>
      </w:r>
      <w:r w:rsidR="002839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додатком 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</w:p>
    <w:p w:rsidR="00F5669F" w:rsidRPr="00F2330B" w:rsidRDefault="00F5669F" w:rsidP="00F5669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1.3. Мережу груп подовженого дня та груп в пансіонах закладів загальної середньої освіти згідно з додатком 3.</w:t>
      </w:r>
    </w:p>
    <w:p w:rsidR="00F5669F" w:rsidRPr="00F2330B" w:rsidRDefault="00F5669F" w:rsidP="00F5669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</w:rPr>
        <w:t>1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.4.</w:t>
      </w:r>
      <w:r w:rsidRPr="00F23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Мережу </w:t>
      </w:r>
      <w:r w:rsidRPr="00F2330B">
        <w:rPr>
          <w:rFonts w:ascii="Times New Roman" w:hAnsi="Times New Roman" w:cs="Times New Roman"/>
          <w:sz w:val="28"/>
          <w:lang w:val="uk-UA"/>
        </w:rPr>
        <w:t>груп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короткотривалого перебування для підготовки дітей  п’ятирічного віку до навчання в закладах загальної середньої освіти згідно з додатком 4.</w:t>
      </w:r>
    </w:p>
    <w:p w:rsidR="00F5669F" w:rsidRPr="00F2330B" w:rsidRDefault="00F5669F" w:rsidP="00F5669F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1.5. Закладів дошкільної освіти, </w:t>
      </w:r>
      <w:r w:rsidRPr="00F2330B">
        <w:rPr>
          <w:rFonts w:ascii="Times New Roman" w:hAnsi="Times New Roman" w:cs="Times New Roman"/>
          <w:sz w:val="28"/>
          <w:lang w:val="uk-UA"/>
        </w:rPr>
        <w:t xml:space="preserve">груп дошкільного віку в закладах дошкільної освіти та дошкільних відділеннях закладів загальної середньої освіти 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згідно з додатком 5.</w:t>
      </w:r>
    </w:p>
    <w:p w:rsidR="00F5669F" w:rsidRPr="00F2330B" w:rsidRDefault="00F5669F" w:rsidP="00F5669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1.6. Мережу груп закладів дошкільної освіти згідно з додатком 6.</w:t>
      </w:r>
    </w:p>
    <w:p w:rsidR="00F5669F" w:rsidRPr="00F2330B" w:rsidRDefault="00F5669F" w:rsidP="00F5669F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/>
          <w:bCs/>
          <w:sz w:val="28"/>
          <w:szCs w:val="28"/>
          <w:lang w:val="uk-UA"/>
        </w:rPr>
        <w:t>1.7. Закладу позашкільної освіти згідно з додатком 7.</w:t>
      </w:r>
    </w:p>
    <w:p w:rsidR="00F5669F" w:rsidRPr="00F2330B" w:rsidRDefault="00F5669F" w:rsidP="00F5669F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/>
          <w:bCs/>
          <w:sz w:val="28"/>
          <w:szCs w:val="28"/>
          <w:lang w:val="uk-UA"/>
        </w:rPr>
        <w:t>1.8. Долинського міжшкільного ресурсного центру згідно з додатком 8.</w:t>
      </w:r>
    </w:p>
    <w:p w:rsidR="00F5669F" w:rsidRPr="00F2330B" w:rsidRDefault="00F5669F" w:rsidP="00F5669F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2. Фінансування витрат на утримання закладів освіти у</w:t>
      </w:r>
      <w:r w:rsidRPr="00F2330B">
        <w:rPr>
          <w:rFonts w:ascii="Times New Roman" w:hAnsi="Times New Roman" w:cs="Times New Roman"/>
          <w:sz w:val="28"/>
          <w:szCs w:val="28"/>
          <w:lang w:val="uk-UA"/>
        </w:rPr>
        <w:t xml:space="preserve"> 2023/2024 навчальному році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проводити в межах асигнувань на освіту з освітньої субвенції з державного бюджету та коштів, виділених у міському бюджеті на освіту.</w:t>
      </w:r>
    </w:p>
    <w:p w:rsidR="00F5669F" w:rsidRPr="00F2330B" w:rsidRDefault="00F5669F" w:rsidP="00F5669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3. Контроль за виконанням рішення покласти на заступника міського голови Івана Пастуха.</w:t>
      </w:r>
    </w:p>
    <w:p w:rsidR="009F5415" w:rsidRPr="00F2330B" w:rsidRDefault="009F5415" w:rsidP="00DE797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F2330B" w:rsidRDefault="009F5415" w:rsidP="009F5415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233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F2330B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</w:t>
      </w:r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F2330B" w:rsidRPr="00B857E7" w:rsidRDefault="00E470CE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27.09.2023 № 770</w:t>
      </w:r>
    </w:p>
    <w:p w:rsidR="00B857E7" w:rsidRPr="00F2330B" w:rsidRDefault="00B857E7" w:rsidP="00B857E7">
      <w:pPr>
        <w:ind w:left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:rsidR="00F2330B" w:rsidRPr="00F2330B" w:rsidRDefault="00F2330B" w:rsidP="00F2330B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освіти </w:t>
      </w:r>
    </w:p>
    <w:p w:rsidR="00F2330B" w:rsidRDefault="00F2330B" w:rsidP="00F2330B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Долинської міської ради</w:t>
      </w:r>
      <w:r w:rsidRPr="00F2330B">
        <w:rPr>
          <w:rFonts w:ascii="Times New Roman" w:hAnsi="Times New Roman" w:cs="Times New Roman"/>
          <w:lang w:val="uk-UA"/>
        </w:rPr>
        <w:t xml:space="preserve"> </w:t>
      </w:r>
      <w:r w:rsidR="00E470CE">
        <w:rPr>
          <w:rFonts w:ascii="Times New Roman" w:hAnsi="Times New Roman" w:cs="Times New Roman"/>
          <w:lang w:val="uk-UA"/>
        </w:rPr>
        <w:t xml:space="preserve"> </w:t>
      </w:r>
      <w:r w:rsidRPr="00F2330B">
        <w:rPr>
          <w:rFonts w:ascii="Times New Roman" w:hAnsi="Times New Roman" w:cs="Times New Roman"/>
          <w:sz w:val="28"/>
          <w:szCs w:val="28"/>
          <w:lang w:val="uk-UA"/>
        </w:rPr>
        <w:t>на 2023/2024 навчальний рік</w:t>
      </w:r>
    </w:p>
    <w:p w:rsidR="00E470CE" w:rsidRPr="00E470CE" w:rsidRDefault="00E470CE" w:rsidP="00F2330B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1464"/>
        <w:gridCol w:w="1980"/>
        <w:gridCol w:w="1543"/>
      </w:tblGrid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закладів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Кількість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класів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учнів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Заклади загальної 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середньої освіти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6 164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тому числі: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Якубівська</w:t>
            </w:r>
            <w:proofErr w:type="spellEnd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початкова школа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Белеївська</w:t>
            </w:r>
            <w:proofErr w:type="spellEnd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початкова школа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Слободолинська</w:t>
            </w:r>
            <w:proofErr w:type="spellEnd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початкова школа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Грабівська</w:t>
            </w:r>
            <w:proofErr w:type="spellEnd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Підберезька</w:t>
            </w:r>
            <w:proofErr w:type="spellEnd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Рахинянська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Яворівська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Долинський ліцей «Інтелект»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Долинський ліцей №1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Долинський ліцей №4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526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Долинський ліцей №5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Долинський №6 «Європейський»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Долинський ліцей №7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Долинський Ліцей «Науковий»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584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Великотур'янський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Гошівський</w:t>
            </w:r>
            <w:proofErr w:type="spellEnd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Княжолуцький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Лоп'янський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Малотур'янський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Надіївський</w:t>
            </w:r>
            <w:proofErr w:type="spellEnd"/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Оболонський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Солуківський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Тростянецький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F2330B" w:rsidRPr="00F2330B" w:rsidTr="00875D75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Тяпчанський ліцей імені Ольги Дучимінської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</w:tbl>
    <w:p w:rsidR="00F2330B" w:rsidRPr="00F2330B" w:rsidRDefault="00F2330B" w:rsidP="00F2330B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B857E7" w:rsidRDefault="00B857E7" w:rsidP="00F2330B">
      <w:pPr>
        <w:rPr>
          <w:rFonts w:ascii="Times New Roman" w:hAnsi="Times New Roman" w:cs="Times New Roman"/>
          <w:sz w:val="28"/>
          <w:lang w:val="uk-UA"/>
        </w:rPr>
      </w:pPr>
    </w:p>
    <w:p w:rsidR="00B857E7" w:rsidRDefault="00B857E7" w:rsidP="00F2330B">
      <w:pPr>
        <w:rPr>
          <w:rFonts w:ascii="Times New Roman" w:hAnsi="Times New Roman" w:cs="Times New Roman"/>
          <w:sz w:val="28"/>
          <w:lang w:val="uk-UA"/>
        </w:rPr>
      </w:pP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  </w:t>
      </w: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3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>Ігор САЙКО</w:t>
      </w:r>
    </w:p>
    <w:p w:rsidR="00F2330B" w:rsidRDefault="00F2330B">
      <w:pPr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D90627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D90627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27.09.2023 № 770</w:t>
      </w:r>
    </w:p>
    <w:p w:rsidR="00B857E7" w:rsidRDefault="00B857E7" w:rsidP="00B857E7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0CE" w:rsidRPr="00B857E7" w:rsidRDefault="00E470CE" w:rsidP="00B857E7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 xml:space="preserve">класів закладів 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загальної середньої освіти </w:t>
      </w:r>
      <w:r w:rsidRPr="00F2330B">
        <w:rPr>
          <w:rFonts w:ascii="Times New Roman" w:hAnsi="Times New Roman" w:cs="Times New Roman"/>
          <w:sz w:val="28"/>
          <w:lang w:val="uk-UA"/>
        </w:rPr>
        <w:t>на 2023/2024 навчальний рік</w:t>
      </w:r>
    </w:p>
    <w:p w:rsidR="00F2330B" w:rsidRPr="00F2330B" w:rsidRDefault="00F2330B" w:rsidP="00F2330B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Ind w:w="592" w:type="dxa"/>
        <w:tblLook w:val="00A0" w:firstRow="1" w:lastRow="0" w:firstColumn="1" w:lastColumn="0" w:noHBand="0" w:noVBand="0"/>
      </w:tblPr>
      <w:tblGrid>
        <w:gridCol w:w="3936"/>
        <w:gridCol w:w="2126"/>
        <w:gridCol w:w="3001"/>
      </w:tblGrid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 в них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 – IV</w:t>
            </w:r>
          </w:p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 – IX</w:t>
            </w:r>
          </w:p>
          <w:p w:rsidR="00F2330B" w:rsidRPr="00F2330B" w:rsidRDefault="00F2330B" w:rsidP="00875D7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 – XI (XII)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2163</w:t>
            </w:r>
          </w:p>
          <w:p w:rsidR="00F2330B" w:rsidRPr="00F2330B" w:rsidRDefault="00F2330B" w:rsidP="00875D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3059</w:t>
            </w:r>
          </w:p>
          <w:p w:rsidR="00F2330B" w:rsidRPr="00F2330B" w:rsidRDefault="00F2330B" w:rsidP="00875D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942</w:t>
            </w:r>
          </w:p>
        </w:tc>
      </w:tr>
      <w:tr w:rsidR="00F2330B" w:rsidRPr="00F2330B" w:rsidTr="00875D75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 </w:t>
            </w:r>
          </w:p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</w:t>
            </w: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Інклюзивні класи: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Грабівська</w:t>
            </w:r>
            <w:proofErr w:type="spellEnd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учні, які потребують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Підберезька</w:t>
            </w:r>
            <w:proofErr w:type="spellEnd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учень, який потребує  корекції фізичного або розумового розвитку)</w:t>
            </w:r>
          </w:p>
        </w:tc>
      </w:tr>
      <w:tr w:rsidR="00F2330B" w:rsidRPr="00F2330B" w:rsidTr="00D90627">
        <w:trPr>
          <w:trHeight w:val="10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Яворівська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учень, який потребує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№1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 учнів,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№5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 учнів,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№6 «Європейський»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учні,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№7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 учнів,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«Науковий»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учні,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Великотур'янський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учні,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Гошівський</w:t>
            </w:r>
            <w:proofErr w:type="spellEnd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учні,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Княжолуцький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учнів,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Лоп'янський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учні,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Малотур'янський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учень, які потребує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Надіївський</w:t>
            </w:r>
            <w:proofErr w:type="spellEnd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учнів,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(14 учнів,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Солуківський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 учнів,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учні, які потребують  корекції фізичного або розумового розвитку)</w:t>
            </w:r>
          </w:p>
        </w:tc>
      </w:tr>
      <w:tr w:rsidR="00F2330B" w:rsidRPr="00F2330B" w:rsidTr="00875D75">
        <w:trPr>
          <w:trHeight w:val="7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Тяпчанський ліцей імені Ольги Дучимінської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 учнів, які потребують  корекції фізичного або розумового розвитку)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F2330B" w:rsidRPr="00F2330B" w:rsidTr="00875D75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 педагогічний патронаж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Грабівська</w:t>
            </w:r>
            <w:proofErr w:type="spellEnd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учні (за станом здоров'я)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Рахинянська гімназія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учень (за станом здоров'я)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Долинський ліцей №4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учні (за станом здоров'я)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№5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учень (за станом здоров'я)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№6 «Європейський»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учні (за станом здоров'я)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№7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учнів (за станом здоров'я)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 ліцей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учні (за станом здоров'я)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</w:tbl>
    <w:p w:rsidR="00F2330B" w:rsidRPr="00F2330B" w:rsidRDefault="00F2330B" w:rsidP="00F233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30B" w:rsidRPr="00F2330B" w:rsidRDefault="00F2330B" w:rsidP="00F2330B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F2330B" w:rsidRPr="00F2330B" w:rsidRDefault="00F2330B" w:rsidP="00F2330B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  </w:t>
      </w: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6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>Ігор САЙКО</w:t>
      </w:r>
    </w:p>
    <w:p w:rsidR="00B857E7" w:rsidRPr="00783E45" w:rsidRDefault="00B857E7" w:rsidP="00B857E7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330B" w:rsidRDefault="00F2330B">
      <w:pPr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D90627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D90627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27.09.2023 № 770</w:t>
      </w:r>
    </w:p>
    <w:p w:rsidR="00B857E7" w:rsidRDefault="00B857E7" w:rsidP="00B857E7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7E7" w:rsidRDefault="00B857E7" w:rsidP="00B857E7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0CE" w:rsidRPr="00B857E7" w:rsidRDefault="00E470CE" w:rsidP="00B857E7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>груп подовженого дня та груп в пансіонах закладів загальної середньої освіти</w:t>
      </w:r>
    </w:p>
    <w:p w:rsidR="00F2330B" w:rsidRDefault="00F2330B" w:rsidP="00F233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330B">
        <w:rPr>
          <w:rFonts w:ascii="Times New Roman" w:hAnsi="Times New Roman" w:cs="Times New Roman"/>
          <w:sz w:val="28"/>
          <w:lang w:val="uk-UA"/>
        </w:rPr>
        <w:t>на 2023/2024 навчальний рік</w:t>
      </w:r>
    </w:p>
    <w:p w:rsidR="00E470CE" w:rsidRPr="00F2330B" w:rsidRDefault="00E470CE" w:rsidP="00F2330B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Ind w:w="592" w:type="dxa"/>
        <w:tblLook w:val="00A0" w:firstRow="1" w:lastRow="0" w:firstColumn="1" w:lastColumn="0" w:noHBand="0" w:noVBand="0"/>
      </w:tblPr>
      <w:tblGrid>
        <w:gridCol w:w="3936"/>
        <w:gridCol w:w="2126"/>
        <w:gridCol w:w="3093"/>
      </w:tblGrid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Назва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 подовженого дня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 в них</w:t>
            </w:r>
          </w:p>
        </w:tc>
      </w:tr>
      <w:tr w:rsidR="00F2330B" w:rsidRPr="00F2330B" w:rsidTr="00875D75">
        <w:trPr>
          <w:trHeight w:val="399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тому числі: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Якубівська</w:t>
            </w:r>
            <w:proofErr w:type="spellEnd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початкова школа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Грабівська</w:t>
            </w:r>
            <w:proofErr w:type="spellEnd"/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Яворівська гімназія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Рахинянська гімназія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№1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№4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№5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№6 «Європейський»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№7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Долинський Ліцей «Науковий»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Княжолуцький ліцей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Малотур'янський ліцей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 ліцей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Тяпчанський ліцей</w:t>
            </w:r>
          </w:p>
          <w:p w:rsidR="00F2330B" w:rsidRP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854</w:t>
            </w:r>
          </w:p>
        </w:tc>
      </w:tr>
      <w:tr w:rsidR="00F2330B" w:rsidRPr="00F2330B" w:rsidTr="00875D75"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Назва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 в пансіонах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F2330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 в них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«Інтелект»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«Науковий»</w:t>
            </w: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E470CE" w:rsidRPr="00F2330B" w:rsidRDefault="00E470CE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F2330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30B" w:rsidRPr="00F2330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F2330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33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2330B" w:rsidRPr="00303F6B" w:rsidRDefault="00F2330B" w:rsidP="00F2330B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F2330B" w:rsidRPr="00303F6B" w:rsidRDefault="00F2330B" w:rsidP="00F2330B">
      <w:pPr>
        <w:ind w:left="6372"/>
        <w:jc w:val="both"/>
        <w:rPr>
          <w:rFonts w:ascii="Times New Roman" w:hAnsi="Times New Roman" w:cs="Times New Roman"/>
          <w:sz w:val="24"/>
          <w:lang w:val="uk-UA"/>
        </w:rPr>
      </w:pPr>
    </w:p>
    <w:p w:rsidR="00F2330B" w:rsidRPr="00303F6B" w:rsidRDefault="00F2330B" w:rsidP="00F2330B">
      <w:pPr>
        <w:ind w:left="6372"/>
        <w:jc w:val="both"/>
        <w:rPr>
          <w:rFonts w:ascii="Times New Roman" w:hAnsi="Times New Roman" w:cs="Times New Roman"/>
          <w:sz w:val="24"/>
          <w:lang w:val="uk-UA"/>
        </w:rPr>
      </w:pP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  </w:t>
      </w: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3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>Ігор САЙКО</w:t>
      </w:r>
    </w:p>
    <w:p w:rsidR="00B857E7" w:rsidRPr="00783E45" w:rsidRDefault="00B857E7" w:rsidP="00B857E7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330B" w:rsidRDefault="00F2330B">
      <w:pPr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D90627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D90627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27.09.2023 № 770</w:t>
      </w:r>
    </w:p>
    <w:p w:rsidR="00F2330B" w:rsidRPr="00303F6B" w:rsidRDefault="00F2330B" w:rsidP="00F2330B">
      <w:pPr>
        <w:ind w:left="5664"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>груп</w:t>
      </w: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короткотривалого перебування для підготовки дітей п’ятирічного віку до навчання в закладах загальної середньої освіти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330B">
        <w:rPr>
          <w:rFonts w:ascii="Times New Roman" w:hAnsi="Times New Roman" w:cs="Times New Roman"/>
          <w:sz w:val="28"/>
          <w:lang w:val="uk-UA"/>
        </w:rPr>
        <w:t>на 2023/2024 навчальний рік</w:t>
      </w:r>
    </w:p>
    <w:p w:rsidR="00F2330B" w:rsidRPr="00303F6B" w:rsidRDefault="00F2330B" w:rsidP="00F2330B">
      <w:pPr>
        <w:ind w:left="5664" w:firstLine="708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Ind w:w="592" w:type="dxa"/>
        <w:tblLook w:val="00A0" w:firstRow="1" w:lastRow="0" w:firstColumn="1" w:lastColumn="0" w:noHBand="0" w:noVBand="0"/>
      </w:tblPr>
      <w:tblGrid>
        <w:gridCol w:w="3936"/>
        <w:gridCol w:w="2126"/>
        <w:gridCol w:w="3093"/>
      </w:tblGrid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Назва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дітей в них</w:t>
            </w:r>
          </w:p>
        </w:tc>
      </w:tr>
      <w:tr w:rsidR="00F2330B" w:rsidRPr="00303F6B" w:rsidTr="00875D75">
        <w:trPr>
          <w:trHeight w:val="399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тому числі: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Якубівська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початкова школа</w:t>
            </w:r>
          </w:p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875D75" w:rsidRPr="00303F6B" w:rsidRDefault="00875D75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Белеївська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875D75" w:rsidRPr="00303F6B" w:rsidRDefault="00875D75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Грабівська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875D75" w:rsidRPr="00303F6B" w:rsidRDefault="00875D75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Підберезька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</w:t>
            </w:r>
          </w:p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875D75" w:rsidRPr="00303F6B" w:rsidRDefault="00875D75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Яворівська гімназія</w:t>
            </w:r>
          </w:p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875D75" w:rsidRPr="00303F6B" w:rsidRDefault="00875D75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Гошівський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875D75" w:rsidRPr="00303F6B" w:rsidRDefault="00875D75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Надіївський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875D75" w:rsidRPr="00303F6B" w:rsidRDefault="00875D75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Тростянецький ліцей</w:t>
            </w:r>
          </w:p>
          <w:p w:rsidR="00F2330B" w:rsidRPr="00303F6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Default="00F2330B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  <w:p w:rsidR="00875D75" w:rsidRPr="00303F6B" w:rsidRDefault="00875D75" w:rsidP="00875D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2330B" w:rsidRPr="00303F6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30B" w:rsidRPr="00303F6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</w:tr>
    </w:tbl>
    <w:p w:rsidR="00F2330B" w:rsidRPr="00303F6B" w:rsidRDefault="00F2330B" w:rsidP="00F2330B">
      <w:pPr>
        <w:ind w:left="5664"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F2330B" w:rsidRPr="00303F6B" w:rsidRDefault="00F2330B" w:rsidP="00F2330B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  </w:t>
      </w: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5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>Ігор САЙКО</w:t>
      </w:r>
    </w:p>
    <w:p w:rsidR="00F2330B" w:rsidRDefault="00F2330B">
      <w:pPr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D90627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D90627" w:rsidRPr="00B857E7" w:rsidRDefault="00D90627" w:rsidP="00D90627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27.09.2023 № 770</w:t>
      </w:r>
    </w:p>
    <w:p w:rsidR="00B857E7" w:rsidRPr="00B857E7" w:rsidRDefault="00B857E7" w:rsidP="00B857E7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закладів дошкільної освіти</w:t>
      </w:r>
    </w:p>
    <w:p w:rsidR="00F2330B" w:rsidRPr="00F2330B" w:rsidRDefault="00F2330B" w:rsidP="00875D75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 xml:space="preserve">та груп раннього, дошкільного віку  у закладах дошкільної освіти та дошкільних відділеннях закладів загальної середньої освіти </w:t>
      </w:r>
    </w:p>
    <w:p w:rsidR="00F2330B" w:rsidRDefault="00F2330B" w:rsidP="00875D75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Долинської міської ради </w:t>
      </w:r>
      <w:r w:rsidRPr="00F2330B">
        <w:rPr>
          <w:rFonts w:ascii="Times New Roman" w:hAnsi="Times New Roman" w:cs="Times New Roman"/>
          <w:sz w:val="28"/>
          <w:lang w:val="uk-UA"/>
        </w:rPr>
        <w:t>на  2023/2024 навчальний рік</w:t>
      </w:r>
    </w:p>
    <w:p w:rsidR="00D90627" w:rsidRPr="00F2330B" w:rsidRDefault="00D90627" w:rsidP="00875D75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2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255"/>
        <w:gridCol w:w="712"/>
        <w:gridCol w:w="712"/>
        <w:gridCol w:w="710"/>
        <w:gridCol w:w="712"/>
        <w:gridCol w:w="710"/>
        <w:gridCol w:w="712"/>
        <w:gridCol w:w="700"/>
      </w:tblGrid>
      <w:tr w:rsidR="00D90627" w:rsidRPr="00303F6B" w:rsidTr="00D90627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>Загальна кількість груп / в них дітей</w:t>
            </w:r>
          </w:p>
        </w:tc>
        <w:tc>
          <w:tcPr>
            <w:tcW w:w="21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>З них:</w:t>
            </w:r>
          </w:p>
        </w:tc>
      </w:tr>
      <w:tr w:rsidR="00D90627" w:rsidRPr="00303F6B" w:rsidTr="00644E39">
        <w:trPr>
          <w:cantSplit/>
          <w:trHeight w:val="2593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644E39" w:rsidRDefault="00F2330B" w:rsidP="00875D7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>раннього віку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>молодшого дошкільного віку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>середнього дошкільного віку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 xml:space="preserve">старшого </w:t>
            </w:r>
          </w:p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>дошкільного віку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>різновікові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F2330B" w:rsidRPr="00644E39" w:rsidRDefault="00F2330B" w:rsidP="00875D7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44E39">
              <w:rPr>
                <w:rFonts w:ascii="Times New Roman" w:hAnsi="Times New Roman" w:cs="Times New Roman"/>
                <w:b/>
                <w:lang w:val="uk-UA"/>
              </w:rPr>
              <w:t>компенсуючого типу (логопедичні)</w:t>
            </w:r>
          </w:p>
        </w:tc>
      </w:tr>
      <w:tr w:rsidR="00D90627" w:rsidRPr="00303F6B" w:rsidTr="00D90627">
        <w:trPr>
          <w:trHeight w:val="41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627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(ясла-садок) “Зірочка” Долинської міської ради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1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50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(ясла-садок) комбінованого типу “Золота рибка” Долинської міської ради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90627" w:rsidRPr="00303F6B" w:rsidTr="00D90627">
        <w:trPr>
          <w:trHeight w:val="376"/>
        </w:trPr>
        <w:tc>
          <w:tcPr>
            <w:tcW w:w="27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D90627" w:rsidRPr="00303F6B" w:rsidTr="00D90627">
        <w:trPr>
          <w:trHeight w:val="400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(ясла-садок) комбінованого типу “Росинка” Долинської міської ради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D90627" w:rsidRPr="00303F6B" w:rsidTr="00D90627">
        <w:trPr>
          <w:trHeight w:val="426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90627" w:rsidRPr="00303F6B" w:rsidTr="00D90627">
        <w:trPr>
          <w:trHeight w:val="450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(ясла-садок) “Сонечко” Долинської міської ради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376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50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дошкільної освіти (ясла-садок) „Теремок” Долинської міської ради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376"/>
        </w:trPr>
        <w:tc>
          <w:tcPr>
            <w:tcW w:w="27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00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Солуківський заклад дошкільної освіти (ясла-садок) «Веселка» Долинської міської ради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26"/>
        </w:trPr>
        <w:tc>
          <w:tcPr>
            <w:tcW w:w="27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75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Лоп’янський заклад дошкільної освіти (дитячий садок) «Лісова казка» Долинської міської ради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26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26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дошкільної освіти (дитячий садок) «Зернятко» Долинської міської </w:t>
            </w:r>
            <w:r w:rsidR="00D9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Івано-Франківської області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26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395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27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Оболонський </w:t>
            </w: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ліцейДолинської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</w:t>
            </w:r>
            <w:r w:rsidR="00D90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Івано- Франківської області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26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65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627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Рахинянська гімназія  Долинської міської ради Івано- Франківської області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375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50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Малотур’янський ліцей Долинської міської ради Івано-Франківської області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3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80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Великотур’янський ліцей Долинської міської ради Івано-Франківської області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33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510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Княжолуцький ліцей Долинської міської ради Івано-Франківської області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30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450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Тяпчанський ліцей імені Ольги Дучимінської Долинської міської ради Івано-Франківської області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D90627">
        <w:trPr>
          <w:trHeight w:val="3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90627" w:rsidRPr="00303F6B" w:rsidTr="00644E39">
        <w:trPr>
          <w:trHeight w:val="501"/>
        </w:trPr>
        <w:tc>
          <w:tcPr>
            <w:tcW w:w="245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E39" w:rsidRDefault="00644E39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44E39" w:rsidRDefault="00644E39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644E39" w:rsidRPr="00303F6B" w:rsidRDefault="00644E39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90627" w:rsidRPr="00303F6B" w:rsidTr="00D90627">
        <w:trPr>
          <w:trHeight w:val="275"/>
        </w:trPr>
        <w:tc>
          <w:tcPr>
            <w:tcW w:w="2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</w:tbl>
    <w:p w:rsidR="00F2330B" w:rsidRPr="00303F6B" w:rsidRDefault="00F2330B" w:rsidP="00875D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330B" w:rsidRPr="00303F6B" w:rsidRDefault="00F2330B" w:rsidP="00875D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330B" w:rsidRPr="00303F6B" w:rsidRDefault="00F2330B" w:rsidP="00F233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330B" w:rsidRPr="00303F6B" w:rsidRDefault="00F2330B" w:rsidP="00F233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330B" w:rsidRPr="00303F6B" w:rsidRDefault="00F2330B" w:rsidP="00F233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F6B">
        <w:rPr>
          <w:rFonts w:ascii="Times New Roman" w:hAnsi="Times New Roman" w:cs="Times New Roman"/>
          <w:sz w:val="24"/>
          <w:szCs w:val="24"/>
          <w:lang w:val="uk-UA"/>
        </w:rPr>
        <w:t>*Після відкриття дошкільного відділення Слобододолинської початкової школи Долинської міської ради  Івано-Франківської області:</w:t>
      </w:r>
    </w:p>
    <w:tbl>
      <w:tblPr>
        <w:tblpPr w:leftFromText="180" w:rightFromText="180" w:vertAnchor="text" w:horzAnchor="margin" w:tblpY="122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53"/>
        <w:gridCol w:w="837"/>
        <w:gridCol w:w="54"/>
        <w:gridCol w:w="542"/>
        <w:gridCol w:w="22"/>
        <w:gridCol w:w="690"/>
        <w:gridCol w:w="40"/>
        <w:gridCol w:w="789"/>
        <w:gridCol w:w="58"/>
        <w:gridCol w:w="717"/>
        <w:gridCol w:w="38"/>
        <w:gridCol w:w="678"/>
        <w:gridCol w:w="20"/>
        <w:gridCol w:w="693"/>
      </w:tblGrid>
      <w:tr w:rsidR="00F2330B" w:rsidRPr="00303F6B" w:rsidTr="00D90627">
        <w:trPr>
          <w:trHeight w:val="413"/>
        </w:trPr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D90627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*15.</w:t>
            </w:r>
          </w:p>
        </w:tc>
        <w:tc>
          <w:tcPr>
            <w:tcW w:w="21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Слобододолинська початкова школа Долинської міської ради  Івано-Франківської області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F2330B" w:rsidRPr="00303F6B" w:rsidTr="00D90627">
        <w:trPr>
          <w:trHeight w:val="413"/>
        </w:trPr>
        <w:tc>
          <w:tcPr>
            <w:tcW w:w="26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330B" w:rsidRPr="00303F6B" w:rsidTr="0028391A">
        <w:trPr>
          <w:trHeight w:val="524"/>
        </w:trPr>
        <w:tc>
          <w:tcPr>
            <w:tcW w:w="240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91A" w:rsidRDefault="0028391A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391A" w:rsidRDefault="0028391A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2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F2330B" w:rsidRPr="00303F6B" w:rsidTr="00D90627">
        <w:trPr>
          <w:trHeight w:val="275"/>
        </w:trPr>
        <w:tc>
          <w:tcPr>
            <w:tcW w:w="24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</w:tr>
    </w:tbl>
    <w:p w:rsidR="00F2330B" w:rsidRPr="00303F6B" w:rsidRDefault="00F2330B" w:rsidP="00F2330B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F2330B" w:rsidRPr="00303F6B" w:rsidRDefault="00F2330B" w:rsidP="00F2330B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F2330B" w:rsidRPr="00303F6B" w:rsidRDefault="00F2330B" w:rsidP="00F2330B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  </w:t>
      </w: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>Ігор САЙКО</w:t>
      </w:r>
    </w:p>
    <w:p w:rsidR="00B857E7" w:rsidRPr="00783E45" w:rsidRDefault="00B857E7" w:rsidP="00B857E7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330B" w:rsidRDefault="00F2330B">
      <w:pPr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44E39" w:rsidRPr="00B857E7" w:rsidRDefault="00644E39" w:rsidP="00644E39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644E39" w:rsidRPr="00B857E7" w:rsidRDefault="00644E39" w:rsidP="00644E39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27.09.2023 № 770</w:t>
      </w:r>
    </w:p>
    <w:p w:rsidR="00F2330B" w:rsidRPr="00F2330B" w:rsidRDefault="00F2330B" w:rsidP="00F2330B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0B" w:rsidRPr="00F2330B" w:rsidRDefault="00F2330B" w:rsidP="00644E3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:rsidR="00F2330B" w:rsidRPr="00F2330B" w:rsidRDefault="00F2330B" w:rsidP="00644E3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>груп закладів дошкільної освіти</w:t>
      </w:r>
      <w:r w:rsidRPr="00F2330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F2330B">
        <w:rPr>
          <w:rFonts w:ascii="Times New Roman" w:hAnsi="Times New Roman" w:cs="Times New Roman"/>
          <w:sz w:val="28"/>
          <w:lang w:val="uk-UA"/>
        </w:rPr>
        <w:t xml:space="preserve"> на  2023/2024 навчальний рік</w:t>
      </w:r>
    </w:p>
    <w:p w:rsidR="00F2330B" w:rsidRPr="00F2330B" w:rsidRDefault="00F2330B" w:rsidP="00644E3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36"/>
        <w:gridCol w:w="2126"/>
        <w:gridCol w:w="3001"/>
      </w:tblGrid>
      <w:tr w:rsidR="00F2330B" w:rsidRPr="00303F6B" w:rsidTr="00875D75">
        <w:trPr>
          <w:trHeight w:val="515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вихованців  в них</w:t>
            </w:r>
          </w:p>
        </w:tc>
      </w:tr>
      <w:tr w:rsidR="00F2330B" w:rsidRPr="00303F6B" w:rsidTr="00644E39">
        <w:trPr>
          <w:trHeight w:val="36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Раннього віку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</w:tr>
      <w:tr w:rsidR="00F2330B" w:rsidRPr="00303F6B" w:rsidTr="00644E39">
        <w:trPr>
          <w:trHeight w:val="30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Молодшого дошкільного віку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</w:tr>
      <w:tr w:rsidR="00F2330B" w:rsidRPr="00303F6B" w:rsidTr="00644E39">
        <w:trPr>
          <w:trHeight w:val="28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Середнього дошкільного віку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F2330B" w:rsidRPr="00303F6B" w:rsidTr="00644E39">
        <w:trPr>
          <w:trHeight w:val="27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Старшого дошкільного віку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</w:tr>
      <w:tr w:rsidR="00F2330B" w:rsidRPr="00303F6B" w:rsidTr="00644E39">
        <w:trPr>
          <w:trHeight w:val="313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Різновікові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(*10)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 (*174)</w:t>
            </w:r>
          </w:p>
        </w:tc>
      </w:tr>
      <w:tr w:rsidR="00F2330B" w:rsidRPr="00303F6B" w:rsidTr="00644E39">
        <w:trPr>
          <w:trHeight w:val="23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Компенсуючого типу (логопедичні)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F2330B" w:rsidRPr="00303F6B" w:rsidTr="00644E39">
        <w:trPr>
          <w:trHeight w:val="832"/>
          <w:jc w:val="center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*Після відкриття дошкільного відділення Слобододолинської початкової школи Долинської міської ради Івано-Франківської області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 інклюзивні групи</w:t>
            </w:r>
          </w:p>
        </w:tc>
      </w:tr>
      <w:tr w:rsidR="00F2330B" w:rsidRPr="00303F6B" w:rsidTr="00875D75">
        <w:trPr>
          <w:trHeight w:val="1126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Заклад дошкільної освіти (ясла-садок) комбінованого типу “Золота рибка” Долинської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pStyle w:val="af2"/>
              <w:jc w:val="center"/>
              <w:rPr>
                <w:lang w:val="uk-UA"/>
              </w:rPr>
            </w:pPr>
            <w:r w:rsidRPr="00303F6B">
              <w:rPr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(18 вихованців, які потребують  корекції фізичного або розумового розвитку)</w:t>
            </w:r>
          </w:p>
        </w:tc>
      </w:tr>
      <w:tr w:rsidR="00F2330B" w:rsidRPr="00303F6B" w:rsidTr="00875D75">
        <w:trPr>
          <w:trHeight w:val="80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Заклад дошкільної освіти (ясла-садок) комбінованого типу “Росинка” Долинської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jc w:val="center"/>
              <w:rPr>
                <w:lang w:val="uk-UA"/>
              </w:rPr>
            </w:pPr>
            <w:r w:rsidRPr="00303F6B">
              <w:rPr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(14 вихованців, які потребують корекції фізичного або розумового розвитку)</w:t>
            </w:r>
          </w:p>
        </w:tc>
      </w:tr>
      <w:tr w:rsidR="00F2330B" w:rsidRPr="00303F6B" w:rsidTr="00875D75">
        <w:trPr>
          <w:trHeight w:val="80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Солуківський заклад дошкільної освіти (ясла-садок) «Веселка» Долинської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jc w:val="center"/>
              <w:rPr>
                <w:lang w:val="uk-UA"/>
              </w:rPr>
            </w:pPr>
            <w:r w:rsidRPr="00303F6B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(1 вихованець, який потребує корекції фізичного або розумового розвитку)</w:t>
            </w:r>
          </w:p>
        </w:tc>
      </w:tr>
      <w:tr w:rsidR="00F2330B" w:rsidRPr="00303F6B" w:rsidTr="00875D75">
        <w:trPr>
          <w:trHeight w:val="80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Великотур’янський ліцей  Долинської міської ради 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jc w:val="center"/>
              <w:rPr>
                <w:lang w:val="uk-UA"/>
              </w:rPr>
            </w:pPr>
            <w:r w:rsidRPr="00303F6B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(2 вихованці, які потребують корекції фізичного або розумового розвитку)</w:t>
            </w:r>
          </w:p>
        </w:tc>
      </w:tr>
      <w:tr w:rsidR="00F2330B" w:rsidRPr="00303F6B" w:rsidTr="00875D75">
        <w:trPr>
          <w:trHeight w:val="80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Тяпчанський ліцей  імені Ольги Дучимінської Долинської міської ради 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jc w:val="center"/>
              <w:rPr>
                <w:lang w:val="uk-UA"/>
              </w:rPr>
            </w:pPr>
            <w:r w:rsidRPr="00303F6B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(2 вихованці, які потребують корекції фізичного або розумового розвитку)</w:t>
            </w:r>
          </w:p>
        </w:tc>
      </w:tr>
      <w:tr w:rsidR="00F2330B" w:rsidRPr="00303F6B" w:rsidTr="00875D75">
        <w:trPr>
          <w:trHeight w:val="80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Малотур’янський  ліцей  Долинської міської ради 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jc w:val="center"/>
              <w:rPr>
                <w:lang w:val="uk-UA"/>
              </w:rPr>
            </w:pPr>
            <w:r w:rsidRPr="00303F6B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(1 вихованець, який потребує  корекції фізичного або розумового розвитку)</w:t>
            </w:r>
          </w:p>
        </w:tc>
      </w:tr>
      <w:tr w:rsidR="00F2330B" w:rsidRPr="00303F6B" w:rsidTr="00875D75">
        <w:trPr>
          <w:trHeight w:val="808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Княжолуцький  ліцей  Долинської міської ради 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jc w:val="center"/>
              <w:rPr>
                <w:lang w:val="uk-UA"/>
              </w:rPr>
            </w:pPr>
            <w:r w:rsidRPr="00303F6B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rPr>
                <w:lang w:val="uk-UA"/>
              </w:rPr>
            </w:pPr>
            <w:r w:rsidRPr="00303F6B">
              <w:rPr>
                <w:lang w:val="uk-UA"/>
              </w:rPr>
              <w:t>(1 вихованець, який потребує  корекції фізичного або розумового розвитку)</w:t>
            </w:r>
          </w:p>
        </w:tc>
      </w:tr>
      <w:tr w:rsidR="00F2330B" w:rsidRPr="00303F6B" w:rsidTr="00644E39">
        <w:trPr>
          <w:trHeight w:val="42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644E39" w:rsidRDefault="00F2330B" w:rsidP="00644E39">
            <w:pPr>
              <w:pStyle w:val="af2"/>
              <w:rPr>
                <w:b/>
                <w:lang w:val="uk-UA"/>
              </w:rPr>
            </w:pPr>
            <w:r w:rsidRPr="00303F6B">
              <w:rPr>
                <w:b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jc w:val="center"/>
              <w:rPr>
                <w:b/>
                <w:lang w:val="uk-UA"/>
              </w:rPr>
            </w:pPr>
            <w:r w:rsidRPr="00303F6B">
              <w:rPr>
                <w:b/>
                <w:lang w:val="uk-UA"/>
              </w:rPr>
              <w:t>19 груп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pStyle w:val="af2"/>
              <w:jc w:val="center"/>
              <w:rPr>
                <w:b/>
                <w:lang w:val="uk-UA"/>
              </w:rPr>
            </w:pPr>
            <w:r w:rsidRPr="00303F6B">
              <w:rPr>
                <w:b/>
                <w:lang w:val="uk-UA"/>
              </w:rPr>
              <w:t>39 дітей</w:t>
            </w:r>
          </w:p>
        </w:tc>
      </w:tr>
    </w:tbl>
    <w:p w:rsidR="00644E39" w:rsidRDefault="00644E39" w:rsidP="00644E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4E39" w:rsidRDefault="00644E39" w:rsidP="00644E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7E7" w:rsidRPr="00783E45" w:rsidRDefault="00B857E7" w:rsidP="00644E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  </w:t>
      </w:r>
    </w:p>
    <w:p w:rsidR="00B857E7" w:rsidRPr="00783E45" w:rsidRDefault="00B857E7" w:rsidP="00644E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E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>Ігор САЙКО</w:t>
      </w:r>
    </w:p>
    <w:p w:rsidR="00F2330B" w:rsidRDefault="00F2330B" w:rsidP="00644E3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44E39" w:rsidRPr="00B857E7" w:rsidRDefault="00644E39" w:rsidP="00644E39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644E39" w:rsidRPr="00B857E7" w:rsidRDefault="00644E39" w:rsidP="00644E39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27.09.2023 № 770</w:t>
      </w:r>
    </w:p>
    <w:p w:rsidR="00B857E7" w:rsidRPr="00B857E7" w:rsidRDefault="00B857E7" w:rsidP="00B857E7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0B" w:rsidRPr="00303F6B" w:rsidRDefault="00F2330B" w:rsidP="00F2330B">
      <w:pPr>
        <w:ind w:left="6946" w:firstLine="142"/>
        <w:jc w:val="both"/>
        <w:rPr>
          <w:rFonts w:ascii="Times New Roman" w:hAnsi="Times New Roman" w:cs="Times New Roman"/>
          <w:sz w:val="24"/>
          <w:lang w:val="uk-UA"/>
        </w:rPr>
      </w:pPr>
    </w:p>
    <w:p w:rsidR="00F2330B" w:rsidRPr="00F2330B" w:rsidRDefault="00F2330B" w:rsidP="00F2330B">
      <w:pPr>
        <w:ind w:left="5664" w:firstLine="708"/>
        <w:jc w:val="both"/>
        <w:rPr>
          <w:rFonts w:ascii="Times New Roman" w:hAnsi="Times New Roman" w:cs="Times New Roman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>закладів позашкільної освіти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0B">
        <w:rPr>
          <w:rFonts w:ascii="Times New Roman" w:hAnsi="Times New Roman" w:cs="Times New Roman"/>
          <w:bCs/>
          <w:sz w:val="28"/>
          <w:szCs w:val="28"/>
          <w:lang w:val="uk-UA"/>
        </w:rPr>
        <w:t>Долинської міської ради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>на 2023/2024 навчальний рік</w:t>
      </w:r>
    </w:p>
    <w:p w:rsidR="00F2330B" w:rsidRPr="00303F6B" w:rsidRDefault="00F2330B" w:rsidP="00F2330B">
      <w:pPr>
        <w:rPr>
          <w:rFonts w:ascii="Times New Roman" w:hAnsi="Times New Roman" w:cs="Times New Roman"/>
          <w:sz w:val="24"/>
          <w:lang w:val="uk-UA"/>
        </w:rPr>
      </w:pPr>
    </w:p>
    <w:p w:rsidR="00F2330B" w:rsidRPr="00303F6B" w:rsidRDefault="00F2330B" w:rsidP="00F2330B">
      <w:pPr>
        <w:rPr>
          <w:rFonts w:ascii="Times New Roman" w:hAnsi="Times New Roman" w:cs="Times New Roman"/>
          <w:sz w:val="24"/>
          <w:lang w:val="uk-UA"/>
        </w:rPr>
      </w:pPr>
    </w:p>
    <w:p w:rsidR="00F2330B" w:rsidRPr="00303F6B" w:rsidRDefault="00F2330B" w:rsidP="00F2330B">
      <w:pPr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393"/>
        <w:gridCol w:w="2393"/>
      </w:tblGrid>
      <w:tr w:rsidR="00F2330B" w:rsidRPr="00303F6B" w:rsidTr="00875D75">
        <w:tc>
          <w:tcPr>
            <w:tcW w:w="534" w:type="dxa"/>
            <w:shd w:val="clear" w:color="auto" w:fill="auto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закладу</w:t>
            </w:r>
          </w:p>
        </w:tc>
        <w:tc>
          <w:tcPr>
            <w:tcW w:w="2393" w:type="dxa"/>
            <w:shd w:val="clear" w:color="auto" w:fill="auto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 груп</w:t>
            </w:r>
          </w:p>
        </w:tc>
        <w:tc>
          <w:tcPr>
            <w:tcW w:w="2393" w:type="dxa"/>
            <w:shd w:val="clear" w:color="auto" w:fill="auto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lang w:val="uk-UA"/>
              </w:rPr>
              <w:t>Кількість вихованців</w:t>
            </w:r>
          </w:p>
        </w:tc>
      </w:tr>
      <w:tr w:rsidR="00F2330B" w:rsidRPr="00303F6B" w:rsidTr="00875D75">
        <w:tc>
          <w:tcPr>
            <w:tcW w:w="534" w:type="dxa"/>
            <w:shd w:val="clear" w:color="auto" w:fill="auto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2330B" w:rsidRPr="00303F6B" w:rsidRDefault="00F2330B" w:rsidP="00875D75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Комунальний заклад «Центр позашкільної освіти» Долинської міської ради Івано-Франківської області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lang w:val="uk-UA"/>
              </w:rPr>
              <w:t>42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2330B" w:rsidRPr="00303F6B" w:rsidRDefault="00F2330B" w:rsidP="00875D7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lang w:val="uk-UA"/>
              </w:rPr>
              <w:t>628</w:t>
            </w:r>
          </w:p>
        </w:tc>
      </w:tr>
    </w:tbl>
    <w:p w:rsidR="00F2330B" w:rsidRPr="00303F6B" w:rsidRDefault="00F2330B" w:rsidP="00F2330B">
      <w:pPr>
        <w:rPr>
          <w:rFonts w:ascii="Times New Roman" w:hAnsi="Times New Roman" w:cs="Times New Roman"/>
          <w:sz w:val="24"/>
          <w:lang w:val="uk-UA"/>
        </w:rPr>
      </w:pPr>
    </w:p>
    <w:p w:rsidR="00F2330B" w:rsidRPr="00303F6B" w:rsidRDefault="00F2330B" w:rsidP="00F2330B">
      <w:pPr>
        <w:rPr>
          <w:rFonts w:ascii="Times New Roman" w:hAnsi="Times New Roman" w:cs="Times New Roman"/>
          <w:sz w:val="24"/>
          <w:lang w:val="uk-UA"/>
        </w:rPr>
      </w:pPr>
    </w:p>
    <w:p w:rsidR="00F2330B" w:rsidRPr="00F2330B" w:rsidRDefault="00F2330B" w:rsidP="00F23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30B" w:rsidRPr="00F2330B" w:rsidRDefault="00F2330B" w:rsidP="00F23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  </w:t>
      </w:r>
    </w:p>
    <w:p w:rsidR="00B857E7" w:rsidRPr="00783E45" w:rsidRDefault="00B857E7" w:rsidP="00B8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E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>Ігор САЙКО</w:t>
      </w:r>
    </w:p>
    <w:p w:rsidR="00B857E7" w:rsidRPr="00783E45" w:rsidRDefault="00B857E7" w:rsidP="00B857E7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2330B" w:rsidRDefault="00F2330B">
      <w:pPr>
        <w:spacing w:after="160" w:line="259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44E39" w:rsidRPr="00B857E7" w:rsidRDefault="00644E39" w:rsidP="00644E39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644E39" w:rsidRPr="00B857E7" w:rsidRDefault="00644E39" w:rsidP="00644E39">
      <w:pPr>
        <w:ind w:left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27.09.2023 № 770</w:t>
      </w: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2330B" w:rsidRPr="00F2330B" w:rsidRDefault="00F2330B" w:rsidP="00F2330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2330B">
        <w:rPr>
          <w:rFonts w:ascii="Times New Roman" w:hAnsi="Times New Roman" w:cs="Times New Roman"/>
          <w:b/>
          <w:sz w:val="28"/>
          <w:lang w:val="uk-UA"/>
        </w:rPr>
        <w:t>МЕРЕЖА</w:t>
      </w:r>
    </w:p>
    <w:p w:rsidR="00F2330B" w:rsidRPr="00F2330B" w:rsidRDefault="00F2330B" w:rsidP="00644E3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>Долинського міжшкільного ресурсного центру</w:t>
      </w:r>
    </w:p>
    <w:p w:rsidR="00F2330B" w:rsidRPr="00F2330B" w:rsidRDefault="00F2330B" w:rsidP="00644E3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>Долинської міської ради Івано-Франківської області</w:t>
      </w:r>
    </w:p>
    <w:p w:rsidR="00F2330B" w:rsidRPr="00F2330B" w:rsidRDefault="00F2330B" w:rsidP="00644E3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>на 2023/2024 навчальний рік</w:t>
      </w:r>
    </w:p>
    <w:p w:rsidR="00F2330B" w:rsidRPr="00F2330B" w:rsidRDefault="00F2330B" w:rsidP="00644E39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F2330B">
        <w:rPr>
          <w:rFonts w:ascii="Times New Roman" w:hAnsi="Times New Roman" w:cs="Times New Roman"/>
          <w:sz w:val="28"/>
          <w:lang w:val="uk-UA"/>
        </w:rPr>
        <w:t xml:space="preserve">(учні закладів загальної середньої </w:t>
      </w:r>
      <w:r w:rsidR="00644E39">
        <w:rPr>
          <w:rFonts w:ascii="Times New Roman" w:hAnsi="Times New Roman" w:cs="Times New Roman"/>
          <w:sz w:val="28"/>
          <w:lang w:val="uk-UA"/>
        </w:rPr>
        <w:t>освіти Долинської міської ради)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126"/>
        <w:gridCol w:w="3260"/>
      </w:tblGrid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 в них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X</w:t>
            </w:r>
          </w:p>
          <w:p w:rsidR="00644E39" w:rsidRDefault="00644E39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XI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F2330B" w:rsidRPr="00303F6B" w:rsidRDefault="00F2330B" w:rsidP="00644E3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30B" w:rsidRPr="00303F6B" w:rsidRDefault="00F2330B" w:rsidP="00644E3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F2330B" w:rsidRPr="00F2330B" w:rsidTr="00875D75">
        <w:trPr>
          <w:trHeight w:val="399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№5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F2330B" w:rsidRPr="00F2330B" w:rsidTr="00644E39"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 ліцей №7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</w:tr>
      <w:tr w:rsidR="00F2330B" w:rsidRPr="00F2330B" w:rsidTr="00644E39">
        <w:trPr>
          <w:trHeight w:val="8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Гошівський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F2330B" w:rsidRPr="00F2330B" w:rsidTr="00644E39">
        <w:trPr>
          <w:trHeight w:val="8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Княжолуцький ліцей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Долинської міської ради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F2330B" w:rsidRPr="00F2330B" w:rsidTr="00644E39">
        <w:trPr>
          <w:trHeight w:val="8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Малотур’янський ліцей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F2330B" w:rsidRPr="00F2330B" w:rsidTr="00644E39">
        <w:trPr>
          <w:trHeight w:val="8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Надіївський</w:t>
            </w:r>
            <w:proofErr w:type="spellEnd"/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2330B" w:rsidRPr="00F2330B" w:rsidTr="00875D75">
        <w:trPr>
          <w:trHeight w:val="9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Оболонський ліцей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Солуківський ліцей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Тростянецький ліцей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Тяпчанський ліцей імені 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Ольги Дучимінської 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Долинської міської ради </w:t>
            </w: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F2330B" w:rsidRPr="00F2330B" w:rsidTr="00875D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1A" w:rsidRDefault="0028391A" w:rsidP="00644E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330B" w:rsidRPr="00303F6B" w:rsidRDefault="00F2330B" w:rsidP="00644E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B" w:rsidRPr="00303F6B" w:rsidRDefault="00F2330B" w:rsidP="00644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3F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313</w:t>
            </w:r>
          </w:p>
        </w:tc>
      </w:tr>
    </w:tbl>
    <w:p w:rsidR="00F2330B" w:rsidRPr="0028391A" w:rsidRDefault="00F2330B" w:rsidP="00644E3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644E39" w:rsidRPr="00303F6B" w:rsidRDefault="00644E39" w:rsidP="00644E39">
      <w:pPr>
        <w:rPr>
          <w:rFonts w:ascii="Times New Roman" w:hAnsi="Times New Roman" w:cs="Times New Roman"/>
          <w:sz w:val="24"/>
          <w:lang w:val="uk-UA"/>
        </w:rPr>
      </w:pPr>
    </w:p>
    <w:p w:rsidR="00B857E7" w:rsidRPr="00783E45" w:rsidRDefault="00B857E7" w:rsidP="00644E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освіти   </w:t>
      </w:r>
    </w:p>
    <w:p w:rsidR="00F2330B" w:rsidRPr="00644E39" w:rsidRDefault="00B857E7" w:rsidP="00644E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 xml:space="preserve">Долинської міської ради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E39">
        <w:rPr>
          <w:rFonts w:ascii="Times New Roman" w:hAnsi="Times New Roman" w:cs="Times New Roman"/>
          <w:sz w:val="28"/>
          <w:szCs w:val="28"/>
          <w:lang w:val="uk-UA"/>
        </w:rPr>
        <w:tab/>
        <w:t>Ігор САЙКО</w:t>
      </w:r>
    </w:p>
    <w:sectPr w:rsidR="00F2330B" w:rsidRPr="00644E39" w:rsidSect="00E470CE">
      <w:headerReference w:type="default" r:id="rId10"/>
      <w:pgSz w:w="11906" w:h="16838"/>
      <w:pgMar w:top="851" w:right="567" w:bottom="73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37" w:rsidRDefault="00727237" w:rsidP="00B857E7">
      <w:r>
        <w:separator/>
      </w:r>
    </w:p>
  </w:endnote>
  <w:endnote w:type="continuationSeparator" w:id="0">
    <w:p w:rsidR="00727237" w:rsidRDefault="00727237" w:rsidP="00B8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37" w:rsidRDefault="00727237" w:rsidP="00B857E7">
      <w:r>
        <w:separator/>
      </w:r>
    </w:p>
  </w:footnote>
  <w:footnote w:type="continuationSeparator" w:id="0">
    <w:p w:rsidR="00727237" w:rsidRDefault="00727237" w:rsidP="00B8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662992"/>
      <w:docPartObj>
        <w:docPartGallery w:val="Page Numbers (Top of Page)"/>
        <w:docPartUnique/>
      </w:docPartObj>
    </w:sdtPr>
    <w:sdtContent>
      <w:p w:rsidR="00875D75" w:rsidRDefault="00875D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91A">
          <w:rPr>
            <w:noProof/>
          </w:rPr>
          <w:t>2</w:t>
        </w:r>
        <w:r>
          <w:fldChar w:fldCharType="end"/>
        </w:r>
      </w:p>
    </w:sdtContent>
  </w:sdt>
  <w:p w:rsidR="00875D75" w:rsidRDefault="00875D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8A"/>
    <w:multiLevelType w:val="multilevel"/>
    <w:tmpl w:val="CD9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45AC"/>
    <w:multiLevelType w:val="multilevel"/>
    <w:tmpl w:val="4650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F0383"/>
    <w:multiLevelType w:val="hybridMultilevel"/>
    <w:tmpl w:val="30E4E24A"/>
    <w:lvl w:ilvl="0" w:tplc="C5D4D46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A20153"/>
    <w:multiLevelType w:val="multilevel"/>
    <w:tmpl w:val="E1BED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D1ED2"/>
    <w:multiLevelType w:val="hybridMultilevel"/>
    <w:tmpl w:val="401E0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B7288"/>
    <w:multiLevelType w:val="hybridMultilevel"/>
    <w:tmpl w:val="7D58331A"/>
    <w:lvl w:ilvl="0" w:tplc="583A0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57A61"/>
    <w:multiLevelType w:val="hybridMultilevel"/>
    <w:tmpl w:val="422AC536"/>
    <w:lvl w:ilvl="0" w:tplc="911691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C57F0"/>
    <w:multiLevelType w:val="hybridMultilevel"/>
    <w:tmpl w:val="BD9EC578"/>
    <w:lvl w:ilvl="0" w:tplc="267CE88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AF6584"/>
    <w:multiLevelType w:val="hybridMultilevel"/>
    <w:tmpl w:val="8392102E"/>
    <w:lvl w:ilvl="0" w:tplc="0DEEB5A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5381DDB"/>
    <w:multiLevelType w:val="multilevel"/>
    <w:tmpl w:val="3796D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34F58"/>
    <w:multiLevelType w:val="multilevel"/>
    <w:tmpl w:val="6CB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639FF"/>
    <w:multiLevelType w:val="hybridMultilevel"/>
    <w:tmpl w:val="7222E1B0"/>
    <w:lvl w:ilvl="0" w:tplc="C102E0E6">
      <w:numFmt w:val="bullet"/>
      <w:lvlText w:val="–"/>
      <w:lvlJc w:val="left"/>
      <w:pPr>
        <w:ind w:left="1728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FD2081"/>
    <w:multiLevelType w:val="multilevel"/>
    <w:tmpl w:val="3AD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D4F05"/>
    <w:multiLevelType w:val="multilevel"/>
    <w:tmpl w:val="5DB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F6C79"/>
    <w:multiLevelType w:val="hybridMultilevel"/>
    <w:tmpl w:val="38F4724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0"/>
    <w:rsid w:val="000168C7"/>
    <w:rsid w:val="00023C9C"/>
    <w:rsid w:val="00025A8A"/>
    <w:rsid w:val="00044C58"/>
    <w:rsid w:val="00047102"/>
    <w:rsid w:val="00055095"/>
    <w:rsid w:val="0008667E"/>
    <w:rsid w:val="000B34B3"/>
    <w:rsid w:val="000E30A7"/>
    <w:rsid w:val="00133B44"/>
    <w:rsid w:val="00141E9D"/>
    <w:rsid w:val="00177183"/>
    <w:rsid w:val="001D245B"/>
    <w:rsid w:val="00233D30"/>
    <w:rsid w:val="00237C2E"/>
    <w:rsid w:val="00237DF8"/>
    <w:rsid w:val="00255782"/>
    <w:rsid w:val="0028391A"/>
    <w:rsid w:val="002B5F2D"/>
    <w:rsid w:val="002C400E"/>
    <w:rsid w:val="002D13AB"/>
    <w:rsid w:val="00303F6B"/>
    <w:rsid w:val="003108EA"/>
    <w:rsid w:val="00316EBD"/>
    <w:rsid w:val="00320EA8"/>
    <w:rsid w:val="003379CE"/>
    <w:rsid w:val="0037412B"/>
    <w:rsid w:val="00384FBC"/>
    <w:rsid w:val="003A19D8"/>
    <w:rsid w:val="003A6B16"/>
    <w:rsid w:val="003C4B0D"/>
    <w:rsid w:val="003F4023"/>
    <w:rsid w:val="004439A7"/>
    <w:rsid w:val="004912B0"/>
    <w:rsid w:val="004A17E0"/>
    <w:rsid w:val="004D3513"/>
    <w:rsid w:val="005018B4"/>
    <w:rsid w:val="005374FC"/>
    <w:rsid w:val="00537EAE"/>
    <w:rsid w:val="005635C6"/>
    <w:rsid w:val="00586510"/>
    <w:rsid w:val="00595920"/>
    <w:rsid w:val="005A39D8"/>
    <w:rsid w:val="005E57E9"/>
    <w:rsid w:val="00644E39"/>
    <w:rsid w:val="00695FBB"/>
    <w:rsid w:val="00702C9B"/>
    <w:rsid w:val="00720805"/>
    <w:rsid w:val="00727237"/>
    <w:rsid w:val="00730D46"/>
    <w:rsid w:val="007748CE"/>
    <w:rsid w:val="00783A38"/>
    <w:rsid w:val="007B53C6"/>
    <w:rsid w:val="007C4810"/>
    <w:rsid w:val="007C58F9"/>
    <w:rsid w:val="00804201"/>
    <w:rsid w:val="00826973"/>
    <w:rsid w:val="0086342B"/>
    <w:rsid w:val="00871D55"/>
    <w:rsid w:val="00871DF7"/>
    <w:rsid w:val="00875D75"/>
    <w:rsid w:val="00891268"/>
    <w:rsid w:val="008C7320"/>
    <w:rsid w:val="008D60B1"/>
    <w:rsid w:val="00904AD4"/>
    <w:rsid w:val="00927805"/>
    <w:rsid w:val="00933951"/>
    <w:rsid w:val="00942DF7"/>
    <w:rsid w:val="00975F1D"/>
    <w:rsid w:val="00980902"/>
    <w:rsid w:val="009A3808"/>
    <w:rsid w:val="009E4CF0"/>
    <w:rsid w:val="009E543B"/>
    <w:rsid w:val="009F5415"/>
    <w:rsid w:val="00A16CB0"/>
    <w:rsid w:val="00A22657"/>
    <w:rsid w:val="00A23820"/>
    <w:rsid w:val="00A319B9"/>
    <w:rsid w:val="00A32F9E"/>
    <w:rsid w:val="00A75C7C"/>
    <w:rsid w:val="00A8319C"/>
    <w:rsid w:val="00B01CC7"/>
    <w:rsid w:val="00B5481F"/>
    <w:rsid w:val="00B843EF"/>
    <w:rsid w:val="00B857E7"/>
    <w:rsid w:val="00BB6AEE"/>
    <w:rsid w:val="00BD506E"/>
    <w:rsid w:val="00C0170A"/>
    <w:rsid w:val="00C30416"/>
    <w:rsid w:val="00C41F48"/>
    <w:rsid w:val="00C631DE"/>
    <w:rsid w:val="00C632C4"/>
    <w:rsid w:val="00CA1CB5"/>
    <w:rsid w:val="00CF58A8"/>
    <w:rsid w:val="00D17ACD"/>
    <w:rsid w:val="00D2122B"/>
    <w:rsid w:val="00D35AC0"/>
    <w:rsid w:val="00D90627"/>
    <w:rsid w:val="00DE7976"/>
    <w:rsid w:val="00DF4397"/>
    <w:rsid w:val="00E07429"/>
    <w:rsid w:val="00E378C9"/>
    <w:rsid w:val="00E470CE"/>
    <w:rsid w:val="00E803FB"/>
    <w:rsid w:val="00EB36D6"/>
    <w:rsid w:val="00EF126C"/>
    <w:rsid w:val="00F023CD"/>
    <w:rsid w:val="00F130B2"/>
    <w:rsid w:val="00F20209"/>
    <w:rsid w:val="00F2330B"/>
    <w:rsid w:val="00F35DCB"/>
    <w:rsid w:val="00F5669F"/>
    <w:rsid w:val="00FD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202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20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0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nhideWhenUsed/>
    <w:rsid w:val="00F20209"/>
    <w:rPr>
      <w:color w:val="0000FF"/>
      <w:u w:val="single"/>
    </w:rPr>
  </w:style>
  <w:style w:type="paragraph" w:customStyle="1" w:styleId="docdata">
    <w:name w:val="docdata"/>
    <w:aliases w:val="docy,v5,2414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53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"/>
    <w:rsid w:val="00B01C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basedOn w:val="a0"/>
    <w:link w:val="1"/>
    <w:locked/>
    <w:rsid w:val="00B01CC7"/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B01C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50">
    <w:name w:val="3050"/>
    <w:aliases w:val="baiaagaaboqcaaadzacaaaxabwaaaaaaaaaaaaaaaaaaaaaaaaaaaaaaaaaaaaaaaaaaaaaaaaaaaaaaaaaaaaaaaaaaaaaaaaaaaaaaaaaaaaaaaaaaaaaaaaaaaaaaaaaaaaaaaaaaaaaaaaaaaaaaaaaaaaaaaaaaaaaaaaaaaaaaaaaaaaaaaaaaaaaaaaaaaaaaaaaaaaaaaaaaaaaaaaaaaaaaaaaaaaaa"/>
    <w:basedOn w:val="a0"/>
    <w:rsid w:val="0008667E"/>
  </w:style>
  <w:style w:type="character" w:customStyle="1" w:styleId="2483">
    <w:name w:val="2483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750">
    <w:name w:val="1750"/>
    <w:aliases w:val="baiaagaaboqcaaadzwqaaaxd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1588">
    <w:name w:val="1588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styleId="a8">
    <w:name w:val="Emphasis"/>
    <w:basedOn w:val="a0"/>
    <w:uiPriority w:val="20"/>
    <w:qFormat/>
    <w:rsid w:val="00CF58A8"/>
    <w:rPr>
      <w:i/>
      <w:iCs/>
    </w:rPr>
  </w:style>
  <w:style w:type="paragraph" w:styleId="a9">
    <w:name w:val="Body Text"/>
    <w:basedOn w:val="a"/>
    <w:link w:val="aa"/>
    <w:uiPriority w:val="99"/>
    <w:qFormat/>
    <w:rsid w:val="00DE7976"/>
    <w:pPr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DE79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237C2E"/>
    <w:rPr>
      <w:b/>
      <w:bCs/>
    </w:rPr>
  </w:style>
  <w:style w:type="paragraph" w:styleId="ac">
    <w:name w:val="header"/>
    <w:basedOn w:val="a"/>
    <w:link w:val="ad"/>
    <w:uiPriority w:val="99"/>
    <w:rsid w:val="00F2330B"/>
    <w:pPr>
      <w:tabs>
        <w:tab w:val="center" w:pos="4819"/>
        <w:tab w:val="right" w:pos="9639"/>
      </w:tabs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F2330B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e">
    <w:name w:val="footer"/>
    <w:basedOn w:val="a"/>
    <w:link w:val="af"/>
    <w:rsid w:val="00F2330B"/>
    <w:pPr>
      <w:tabs>
        <w:tab w:val="center" w:pos="4819"/>
        <w:tab w:val="right" w:pos="9639"/>
      </w:tabs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customStyle="1" w:styleId="af">
    <w:name w:val="Нижній колонтитул Знак"/>
    <w:basedOn w:val="a0"/>
    <w:link w:val="ae"/>
    <w:rsid w:val="00F2330B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f0">
    <w:name w:val="Subtitle"/>
    <w:basedOn w:val="a"/>
    <w:link w:val="af1"/>
    <w:qFormat/>
    <w:rsid w:val="00F2330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customStyle="1" w:styleId="af1">
    <w:name w:val="Підзаголовок Знак"/>
    <w:basedOn w:val="a0"/>
    <w:link w:val="af0"/>
    <w:rsid w:val="00F2330B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customStyle="1" w:styleId="10">
    <w:name w:val="Абзац списку1"/>
    <w:basedOn w:val="a"/>
    <w:rsid w:val="00F2330B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lang w:val="uk-UA"/>
    </w:rPr>
  </w:style>
  <w:style w:type="paragraph" w:styleId="af2">
    <w:name w:val="No Spacing"/>
    <w:uiPriority w:val="1"/>
    <w:qFormat/>
    <w:rsid w:val="00F233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202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20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0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nhideWhenUsed/>
    <w:rsid w:val="00F20209"/>
    <w:rPr>
      <w:color w:val="0000FF"/>
      <w:u w:val="single"/>
    </w:rPr>
  </w:style>
  <w:style w:type="paragraph" w:customStyle="1" w:styleId="docdata">
    <w:name w:val="docdata"/>
    <w:aliases w:val="docy,v5,2414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53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"/>
    <w:rsid w:val="00B01C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basedOn w:val="a0"/>
    <w:link w:val="1"/>
    <w:locked/>
    <w:rsid w:val="00B01CC7"/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B01C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50">
    <w:name w:val="3050"/>
    <w:aliases w:val="baiaagaaboqcaaadzacaaaxabwaaaaaaaaaaaaaaaaaaaaaaaaaaaaaaaaaaaaaaaaaaaaaaaaaaaaaaaaaaaaaaaaaaaaaaaaaaaaaaaaaaaaaaaaaaaaaaaaaaaaaaaaaaaaaaaaaaaaaaaaaaaaaaaaaaaaaaaaaaaaaaaaaaaaaaaaaaaaaaaaaaaaaaaaaaaaaaaaaaaaaaaaaaaaaaaaaaaaaaaaaaaaaa"/>
    <w:basedOn w:val="a0"/>
    <w:rsid w:val="0008667E"/>
  </w:style>
  <w:style w:type="character" w:customStyle="1" w:styleId="2483">
    <w:name w:val="2483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750">
    <w:name w:val="1750"/>
    <w:aliases w:val="baiaagaaboqcaaadzwqaaaxd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1588">
    <w:name w:val="1588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styleId="a8">
    <w:name w:val="Emphasis"/>
    <w:basedOn w:val="a0"/>
    <w:uiPriority w:val="20"/>
    <w:qFormat/>
    <w:rsid w:val="00CF58A8"/>
    <w:rPr>
      <w:i/>
      <w:iCs/>
    </w:rPr>
  </w:style>
  <w:style w:type="paragraph" w:styleId="a9">
    <w:name w:val="Body Text"/>
    <w:basedOn w:val="a"/>
    <w:link w:val="aa"/>
    <w:uiPriority w:val="99"/>
    <w:qFormat/>
    <w:rsid w:val="00DE7976"/>
    <w:pPr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DE79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237C2E"/>
    <w:rPr>
      <w:b/>
      <w:bCs/>
    </w:rPr>
  </w:style>
  <w:style w:type="paragraph" w:styleId="ac">
    <w:name w:val="header"/>
    <w:basedOn w:val="a"/>
    <w:link w:val="ad"/>
    <w:uiPriority w:val="99"/>
    <w:rsid w:val="00F2330B"/>
    <w:pPr>
      <w:tabs>
        <w:tab w:val="center" w:pos="4819"/>
        <w:tab w:val="right" w:pos="9639"/>
      </w:tabs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F2330B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e">
    <w:name w:val="footer"/>
    <w:basedOn w:val="a"/>
    <w:link w:val="af"/>
    <w:rsid w:val="00F2330B"/>
    <w:pPr>
      <w:tabs>
        <w:tab w:val="center" w:pos="4819"/>
        <w:tab w:val="right" w:pos="9639"/>
      </w:tabs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character" w:customStyle="1" w:styleId="af">
    <w:name w:val="Нижній колонтитул Знак"/>
    <w:basedOn w:val="a0"/>
    <w:link w:val="ae"/>
    <w:rsid w:val="00F2330B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af0">
    <w:name w:val="Subtitle"/>
    <w:basedOn w:val="a"/>
    <w:link w:val="af1"/>
    <w:qFormat/>
    <w:rsid w:val="00F2330B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customStyle="1" w:styleId="af1">
    <w:name w:val="Підзаголовок Знак"/>
    <w:basedOn w:val="a0"/>
    <w:link w:val="af0"/>
    <w:rsid w:val="00F2330B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customStyle="1" w:styleId="10">
    <w:name w:val="Абзац списку1"/>
    <w:basedOn w:val="a"/>
    <w:rsid w:val="00F2330B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lang w:val="uk-UA"/>
    </w:rPr>
  </w:style>
  <w:style w:type="paragraph" w:styleId="af2">
    <w:name w:val="No Spacing"/>
    <w:uiPriority w:val="1"/>
    <w:qFormat/>
    <w:rsid w:val="00F233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D1D2-D46A-4F29-8B14-FE8622A2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10768</Words>
  <Characters>6138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UA_КЛЮ</dc:creator>
  <cp:lastModifiedBy>User</cp:lastModifiedBy>
  <cp:revision>8</cp:revision>
  <dcterms:created xsi:type="dcterms:W3CDTF">2023-09-20T06:41:00Z</dcterms:created>
  <dcterms:modified xsi:type="dcterms:W3CDTF">2023-09-28T10:37:00Z</dcterms:modified>
</cp:coreProperties>
</file>