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D5" w:rsidRDefault="009734D5" w:rsidP="00F1226C">
      <w:pPr>
        <w:widowControl w:val="0"/>
        <w:autoSpaceDE w:val="0"/>
        <w:autoSpaceDN w:val="0"/>
        <w:adjustRightInd w:val="0"/>
        <w:ind w:right="-1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ru-RU"/>
        </w:rPr>
      </w:pPr>
      <w:r>
        <w:rPr>
          <w:noProof/>
          <w:lang w:val="uk-UA" w:eastAsia="uk-UA"/>
        </w:rPr>
        <w:drawing>
          <wp:inline distT="0" distB="0" distL="0" distR="0" wp14:anchorId="6F8B26DE" wp14:editId="485F1745">
            <wp:extent cx="492760" cy="69151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D6" w:rsidRPr="0022657A" w:rsidRDefault="008E6CD6" w:rsidP="00F1226C">
      <w:pPr>
        <w:widowControl w:val="0"/>
        <w:autoSpaceDE w:val="0"/>
        <w:autoSpaceDN w:val="0"/>
        <w:adjustRightInd w:val="0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ru-RU"/>
        </w:rPr>
        <w:t>Долинська міська рада</w:t>
      </w:r>
    </w:p>
    <w:p w:rsidR="008E6CD6" w:rsidRPr="0022657A" w:rsidRDefault="008E6CD6" w:rsidP="00F1226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val="uk-UA" w:eastAsia="ru-RU"/>
        </w:rPr>
      </w:pPr>
      <w:r w:rsidRPr="0022657A"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  <w:t>Калуського району Івано-Франківської області</w:t>
      </w:r>
    </w:p>
    <w:p w:rsidR="008E6CD6" w:rsidRPr="00EC7C19" w:rsidRDefault="00EC7C19" w:rsidP="00F1226C">
      <w:pPr>
        <w:autoSpaceDN w:val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7C19">
        <w:rPr>
          <w:rFonts w:ascii="Times New Roman" w:eastAsia="Times New Roman" w:hAnsi="Times New Roman" w:cs="Times New Roman"/>
          <w:spacing w:val="20"/>
          <w:sz w:val="28"/>
          <w:szCs w:val="28"/>
          <w:lang w:val="uk-UA" w:eastAsia="ru-RU"/>
        </w:rPr>
        <w:t>ВИКОНАВЧИЙ КОМІТЕТ</w:t>
      </w:r>
    </w:p>
    <w:p w:rsidR="008E6CD6" w:rsidRPr="005666F2" w:rsidRDefault="008E6CD6" w:rsidP="008E6CD6">
      <w:pPr>
        <w:autoSpaceDN w:val="0"/>
        <w:jc w:val="center"/>
        <w:rPr>
          <w:rFonts w:ascii="Times New Roman" w:eastAsia="Times New Roman" w:hAnsi="Times New Roman" w:cs="Times New Roman"/>
          <w:b/>
          <w:color w:val="00B0F0"/>
          <w:sz w:val="16"/>
          <w:szCs w:val="16"/>
          <w:lang w:val="uk-UA" w:eastAsia="ru-RU"/>
        </w:rPr>
      </w:pPr>
    </w:p>
    <w:p w:rsidR="008E6CD6" w:rsidRPr="00F1226C" w:rsidRDefault="00EC7C19" w:rsidP="009734D5">
      <w:pPr>
        <w:pStyle w:val="a3"/>
        <w:widowControl/>
        <w:tabs>
          <w:tab w:val="left" w:pos="-4111"/>
        </w:tabs>
        <w:rPr>
          <w:bCs/>
          <w:spacing w:val="20"/>
          <w:szCs w:val="32"/>
        </w:rPr>
      </w:pPr>
      <w:r w:rsidRPr="00F1226C">
        <w:rPr>
          <w:bCs/>
          <w:spacing w:val="20"/>
          <w:szCs w:val="32"/>
        </w:rPr>
        <w:t>РІШЕННЯ</w:t>
      </w:r>
    </w:p>
    <w:p w:rsidR="00EC7C19" w:rsidRPr="00E0251E" w:rsidRDefault="00EC7C19" w:rsidP="008E6CD6">
      <w:pPr>
        <w:pStyle w:val="a3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</w:p>
    <w:p w:rsidR="008E6CD6" w:rsidRPr="00442FBA" w:rsidRDefault="008E6CD6" w:rsidP="008E6CD6">
      <w:pPr>
        <w:pStyle w:val="1"/>
        <w:ind w:firstLine="0"/>
        <w:jc w:val="both"/>
        <w:rPr>
          <w:b/>
          <w:szCs w:val="28"/>
        </w:rPr>
      </w:pPr>
      <w:r>
        <w:rPr>
          <w:szCs w:val="28"/>
        </w:rPr>
        <w:t xml:space="preserve">Від </w:t>
      </w:r>
      <w:r w:rsidR="008A5D1E">
        <w:rPr>
          <w:szCs w:val="28"/>
        </w:rPr>
        <w:t>1</w:t>
      </w:r>
      <w:r w:rsidR="00E66794">
        <w:rPr>
          <w:szCs w:val="28"/>
        </w:rPr>
        <w:t>9</w:t>
      </w:r>
      <w:r w:rsidR="008A5D1E">
        <w:rPr>
          <w:szCs w:val="28"/>
        </w:rPr>
        <w:t>.1</w:t>
      </w:r>
      <w:r w:rsidR="00E66794">
        <w:rPr>
          <w:szCs w:val="28"/>
        </w:rPr>
        <w:t>2</w:t>
      </w:r>
      <w:r>
        <w:rPr>
          <w:szCs w:val="28"/>
        </w:rPr>
        <w:t>.20</w:t>
      </w:r>
      <w:r w:rsidR="00BA7F3C">
        <w:rPr>
          <w:szCs w:val="28"/>
        </w:rPr>
        <w:t>2</w:t>
      </w:r>
      <w:r w:rsidR="000907C0">
        <w:rPr>
          <w:szCs w:val="28"/>
        </w:rPr>
        <w:t>3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734D5">
        <w:rPr>
          <w:szCs w:val="28"/>
        </w:rPr>
        <w:tab/>
      </w:r>
      <w:r w:rsidR="009734D5">
        <w:rPr>
          <w:b/>
          <w:szCs w:val="28"/>
        </w:rPr>
        <w:t>№ 825</w:t>
      </w:r>
    </w:p>
    <w:p w:rsidR="008E6CD6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Долина</w:t>
      </w:r>
    </w:p>
    <w:p w:rsidR="005C2BFE" w:rsidRPr="00556E1D" w:rsidRDefault="005C2BFE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C2BFE" w:rsidRPr="005C2BFE" w:rsidRDefault="005C2BFE" w:rsidP="005C2BF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5C2BF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Про організацію роботи щодо забезпечення </w:t>
      </w:r>
    </w:p>
    <w:p w:rsidR="005C2BFE" w:rsidRPr="005C2BFE" w:rsidRDefault="005C2BFE" w:rsidP="005C2BF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5C2BF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цивільного захисту на території Долинської </w:t>
      </w:r>
    </w:p>
    <w:p w:rsidR="005C2BFE" w:rsidRPr="005C2BFE" w:rsidRDefault="005C2BFE" w:rsidP="005C2BFE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C2BF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територіальної громади</w:t>
      </w:r>
    </w:p>
    <w:p w:rsidR="005C2BFE" w:rsidRPr="005C2BFE" w:rsidRDefault="005C2BFE" w:rsidP="005C2BF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5C2BFE" w:rsidRPr="005C2BFE" w:rsidRDefault="005C2BFE" w:rsidP="009E6085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C2B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Заслухавши та розглянувши інформацію </w:t>
      </w:r>
      <w:r w:rsidRPr="005C2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начальника відділу з питань надзвичайних ситуацій, цивільного захисту, мобілізаційної роботи та реінтеграції ветеранів міської ради Любомира </w:t>
      </w:r>
      <w:proofErr w:type="spellStart"/>
      <w:r w:rsidRPr="005C2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Кіщука</w:t>
      </w:r>
      <w:proofErr w:type="spellEnd"/>
      <w:r w:rsidRPr="005C2B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 </w:t>
      </w:r>
      <w:r w:rsidRPr="005C2B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організацію роботи щодо забезпечення цивільного захисту на території Долинської територіальної громади</w:t>
      </w:r>
      <w:r w:rsidRPr="005C2B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керуючись Законом України </w:t>
      </w:r>
      <w:r w:rsidR="008404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Pr="005C2B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Про місцеве самоврядування в Україні», виконавчий комітет міської ради</w:t>
      </w:r>
    </w:p>
    <w:p w:rsidR="005C2BFE" w:rsidRPr="005C2BFE" w:rsidRDefault="005C2BFE" w:rsidP="005C2BFE">
      <w:pPr>
        <w:ind w:firstLine="540"/>
        <w:jc w:val="center"/>
        <w:rPr>
          <w:rFonts w:ascii="Arial" w:eastAsia="Times New Roman" w:hAnsi="Arial" w:cs="Arial"/>
          <w:color w:val="303135"/>
          <w:shd w:val="clear" w:color="auto" w:fill="FFFFFF"/>
          <w:lang w:val="uk-UA"/>
        </w:rPr>
      </w:pPr>
    </w:p>
    <w:p w:rsidR="005C2BFE" w:rsidRDefault="005C2BFE" w:rsidP="00673A2E">
      <w:pPr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C2BF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 И Р І Ш И В:</w:t>
      </w:r>
    </w:p>
    <w:p w:rsidR="00460168" w:rsidRPr="00673A2E" w:rsidRDefault="00460168" w:rsidP="00673A2E">
      <w:pPr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C2BFE" w:rsidRPr="005C2BFE" w:rsidRDefault="005C2BFE" w:rsidP="009734D5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C2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Взяти до уваги </w:t>
      </w:r>
      <w:r w:rsidR="009752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інформацію </w:t>
      </w:r>
      <w:r w:rsidRPr="005C2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Pr="005C2B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організацію роботи щодо забезпечення </w:t>
      </w:r>
      <w:r w:rsidR="00673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цивільного захисту </w:t>
      </w:r>
      <w:r w:rsidRPr="005C2B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 території Долинської територіальної громади</w:t>
      </w:r>
      <w:r w:rsidRPr="005C2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(додається).</w:t>
      </w:r>
    </w:p>
    <w:p w:rsidR="005C2BFE" w:rsidRPr="005C2BFE" w:rsidRDefault="005C2BFE" w:rsidP="005C2BFE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95981" w:rsidRDefault="00495981" w:rsidP="008E6CD6">
      <w:pPr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95981" w:rsidRDefault="00495981" w:rsidP="008E6CD6">
      <w:pPr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73A2E" w:rsidRDefault="00673A2E" w:rsidP="008E6CD6">
      <w:pPr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60168" w:rsidRDefault="00460168" w:rsidP="008E6CD6">
      <w:pPr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C44BC" w:rsidRPr="001C44BC" w:rsidRDefault="001C44BC" w:rsidP="001C44BC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C44BC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</w:t>
      </w:r>
      <w:r w:rsidRPr="001C44B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C44B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C44B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C44B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C44B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C44B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C44B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F2C1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C44BC">
        <w:rPr>
          <w:rFonts w:ascii="Times New Roman" w:eastAsia="Times New Roman" w:hAnsi="Times New Roman" w:cs="Times New Roman"/>
          <w:sz w:val="28"/>
          <w:szCs w:val="28"/>
          <w:lang w:val="uk-UA"/>
        </w:rPr>
        <w:t>Іван ДИРІВ</w:t>
      </w:r>
    </w:p>
    <w:p w:rsidR="00495981" w:rsidRDefault="00495981" w:rsidP="008E6CD6">
      <w:pPr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95981" w:rsidRDefault="00495981" w:rsidP="008E6CD6">
      <w:pPr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95981" w:rsidRDefault="00495981" w:rsidP="008E6CD6">
      <w:pPr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95981" w:rsidRDefault="00495981" w:rsidP="008E6CD6">
      <w:pPr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95981" w:rsidRDefault="00495981" w:rsidP="008E6CD6">
      <w:pPr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95981" w:rsidRDefault="00495981" w:rsidP="008E6CD6">
      <w:pPr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95981" w:rsidRDefault="00495981" w:rsidP="008E6CD6">
      <w:pPr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631AF" w:rsidRDefault="006631AF" w:rsidP="008E6CD6">
      <w:pPr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631AF" w:rsidRDefault="006631AF" w:rsidP="008E6CD6">
      <w:pPr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631AF" w:rsidRDefault="006631AF" w:rsidP="008E6CD6">
      <w:pPr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631AF" w:rsidRDefault="006631AF" w:rsidP="008E6CD6">
      <w:pPr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631AF" w:rsidRDefault="006631AF" w:rsidP="008E6CD6">
      <w:pPr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631AF" w:rsidRDefault="006631AF" w:rsidP="008E6CD6">
      <w:pPr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631AF" w:rsidRDefault="006631AF" w:rsidP="008E6CD6">
      <w:pPr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F6227F" w:rsidRDefault="00F6227F" w:rsidP="00F6227F">
      <w:pPr>
        <w:tabs>
          <w:tab w:val="left" w:pos="0"/>
        </w:tabs>
        <w:ind w:left="142"/>
        <w:jc w:val="both"/>
        <w:rPr>
          <w:rFonts w:ascii="Arial" w:eastAsia="Times New Roman" w:hAnsi="Arial" w:cs="Arial"/>
          <w:b/>
          <w:bCs/>
          <w:color w:val="303135"/>
          <w:shd w:val="clear" w:color="auto" w:fill="FFFFFF"/>
          <w:lang w:val="uk-UA"/>
        </w:rPr>
      </w:pPr>
    </w:p>
    <w:p w:rsidR="00FF2C17" w:rsidRPr="00F6227F" w:rsidRDefault="00FF2C17" w:rsidP="00FF2C17">
      <w:pPr>
        <w:widowControl w:val="0"/>
        <w:autoSpaceDE w:val="0"/>
        <w:autoSpaceDN w:val="0"/>
        <w:adjustRightInd w:val="0"/>
        <w:ind w:left="453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227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Додаток до рішення виконавчого комітету </w:t>
      </w:r>
    </w:p>
    <w:p w:rsidR="00F6227F" w:rsidRDefault="00FF2C17" w:rsidP="00FF2C17">
      <w:pPr>
        <w:tabs>
          <w:tab w:val="left" w:pos="0"/>
        </w:tabs>
        <w:ind w:left="4536"/>
        <w:jc w:val="both"/>
        <w:rPr>
          <w:rFonts w:ascii="Arial" w:eastAsia="Times New Roman" w:hAnsi="Arial" w:cs="Arial"/>
          <w:b/>
          <w:bCs/>
          <w:color w:val="303135"/>
          <w:shd w:val="clear" w:color="auto" w:fill="FFFFFF"/>
          <w:lang w:val="uk-UA"/>
        </w:rPr>
      </w:pPr>
      <w:r w:rsidRPr="00F6227F">
        <w:rPr>
          <w:rFonts w:ascii="Times New Roman" w:eastAsia="Times New Roman" w:hAnsi="Times New Roman" w:cs="Times New Roman"/>
          <w:sz w:val="28"/>
          <w:szCs w:val="28"/>
          <w:lang w:val="uk-UA"/>
        </w:rPr>
        <w:t>від 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F6227F">
        <w:rPr>
          <w:rFonts w:ascii="Times New Roman" w:eastAsia="Times New Roman" w:hAnsi="Times New Roman" w:cs="Times New Roman"/>
          <w:sz w:val="28"/>
          <w:szCs w:val="28"/>
          <w:lang w:val="uk-UA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F6227F">
        <w:rPr>
          <w:rFonts w:ascii="Times New Roman" w:eastAsia="Times New Roman" w:hAnsi="Times New Roman" w:cs="Times New Roman"/>
          <w:sz w:val="28"/>
          <w:szCs w:val="28"/>
          <w:lang w:val="uk-UA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 </w:t>
      </w:r>
      <w:r w:rsidRPr="00F6227F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="009734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9734D5" w:rsidRPr="009734D5">
        <w:rPr>
          <w:rFonts w:ascii="Times New Roman" w:eastAsia="Times New Roman" w:hAnsi="Times New Roman" w:cs="Times New Roman"/>
          <w:sz w:val="28"/>
          <w:szCs w:val="28"/>
          <w:lang w:val="uk-UA"/>
        </w:rPr>
        <w:t>825</w:t>
      </w:r>
    </w:p>
    <w:p w:rsidR="005A6D82" w:rsidRPr="00F6227F" w:rsidRDefault="005A6D82" w:rsidP="00F6227F">
      <w:pPr>
        <w:tabs>
          <w:tab w:val="left" w:pos="0"/>
        </w:tabs>
        <w:jc w:val="both"/>
        <w:rPr>
          <w:rFonts w:ascii="Arial" w:eastAsia="Times New Roman" w:hAnsi="Arial" w:cs="Arial"/>
          <w:b/>
          <w:bCs/>
          <w:color w:val="303135"/>
          <w:shd w:val="clear" w:color="auto" w:fill="FFFFFF"/>
          <w:lang w:val="uk-UA"/>
        </w:rPr>
      </w:pPr>
    </w:p>
    <w:p w:rsidR="00F6227F" w:rsidRPr="00F6227F" w:rsidRDefault="00F6227F" w:rsidP="00F6227F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F6227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Інформація</w:t>
      </w:r>
      <w:r w:rsidRPr="00F6227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br/>
        <w:t xml:space="preserve">про </w:t>
      </w:r>
      <w:r w:rsidRPr="00F6227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організацію роботи щодо забезпечення цивільного захисту </w:t>
      </w:r>
    </w:p>
    <w:p w:rsidR="00F6227F" w:rsidRPr="00F6227F" w:rsidRDefault="00F6227F" w:rsidP="00F6227F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F6227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на території Долинської територіальної громади</w:t>
      </w:r>
    </w:p>
    <w:p w:rsidR="00F6227F" w:rsidRPr="00F6227F" w:rsidRDefault="00F6227F" w:rsidP="00F6227F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F6227F" w:rsidRPr="00F6227F" w:rsidRDefault="00F6227F" w:rsidP="00F6227F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F6227F" w:rsidRPr="00D65313" w:rsidRDefault="00F6227F" w:rsidP="0061306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65313">
        <w:rPr>
          <w:rFonts w:ascii="Times New Roman" w:eastAsia="Calibri" w:hAnsi="Times New Roman" w:cs="Times New Roman"/>
          <w:sz w:val="28"/>
          <w:szCs w:val="28"/>
          <w:lang w:val="uk-UA"/>
        </w:rPr>
        <w:t>Основним завданням відділу</w:t>
      </w:r>
      <w:r w:rsidRPr="00D65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надзвичайних ситуацій, цивільного захисту, мобілізаційної роботи та реінтеграції ветеранів міської ради</w:t>
      </w:r>
      <w:r w:rsidRPr="00D653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 забезпечення реалізації державної політики у сфері цивільного захисту, мобілізаційної підготовки та реінтеграції ветеранів на території територіальної громади.</w:t>
      </w:r>
    </w:p>
    <w:p w:rsidR="00F6227F" w:rsidRPr="00D65313" w:rsidRDefault="00F6227F" w:rsidP="0061306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5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 є постійно діючим органом управління цивільного захисту міської </w:t>
      </w:r>
      <w:proofErr w:type="spellStart"/>
      <w:r w:rsidRPr="00D65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субланки</w:t>
      </w:r>
      <w:proofErr w:type="spellEnd"/>
      <w:r w:rsidRPr="00D65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Калуської районної ланки територіальної підсистеми єдиної державної системи цивільного захисту та виконує завдання відповідно до чинного законодавства у режимах повсякденного функціонування, підвищеної готовності, надзвичайної ситуації, надзвичайного стану та воєнного стану.</w:t>
      </w:r>
    </w:p>
    <w:p w:rsidR="00F6227F" w:rsidRPr="00D65313" w:rsidRDefault="00F6227F" w:rsidP="0061306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653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</w:t>
      </w:r>
      <w:proofErr w:type="spellEnd"/>
      <w:r w:rsidRPr="00D6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робота у </w:t>
      </w:r>
      <w:proofErr w:type="spellStart"/>
      <w:r w:rsidRPr="00D6531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D6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531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цивільного</w:t>
      </w:r>
      <w:proofErr w:type="spellEnd"/>
      <w:r w:rsidRPr="00D6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53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D6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 w:rsidR="000907C0" w:rsidRPr="00D65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613062" w:rsidRPr="00D6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3062" w:rsidRPr="00D653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="00613062" w:rsidRPr="00D6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3062" w:rsidRPr="00D6531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спрямовувалась</w:t>
      </w:r>
      <w:proofErr w:type="spellEnd"/>
      <w:r w:rsidR="00613062" w:rsidRPr="00D65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Pr="00D653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653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227F" w:rsidRPr="00D65313" w:rsidRDefault="00F6227F" w:rsidP="0061306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653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D6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53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готовності</w:t>
      </w:r>
      <w:proofErr w:type="spellEnd"/>
      <w:r w:rsidRPr="00D6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53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D6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531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D6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сил та </w:t>
      </w:r>
      <w:proofErr w:type="spellStart"/>
      <w:r w:rsidRPr="00D653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D6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531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цивільного</w:t>
      </w:r>
      <w:proofErr w:type="spellEnd"/>
      <w:r w:rsidRPr="00D6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53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D6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gramStart"/>
      <w:r w:rsidRPr="00D6531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оперативного</w:t>
      </w:r>
      <w:proofErr w:type="gramEnd"/>
      <w:r w:rsidRPr="00D6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53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реагування</w:t>
      </w:r>
      <w:proofErr w:type="spellEnd"/>
      <w:r w:rsidRPr="00D6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653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надзвичайні</w:t>
      </w:r>
      <w:proofErr w:type="spellEnd"/>
      <w:r w:rsidRPr="00D6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531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ситуації</w:t>
      </w:r>
      <w:proofErr w:type="spellEnd"/>
      <w:r w:rsidRPr="00D65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умовах воєнного стану</w:t>
      </w:r>
      <w:r w:rsidRPr="00D653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227F" w:rsidRPr="00D65313" w:rsidRDefault="00F6227F" w:rsidP="0061306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5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65313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вдосконалення</w:t>
      </w:r>
      <w:proofErr w:type="spellEnd"/>
      <w:r w:rsidRPr="00D6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531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інформаційного</w:t>
      </w:r>
      <w:proofErr w:type="spellEnd"/>
      <w:r w:rsidRPr="00D6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53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D6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6531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D6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531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цивільного</w:t>
      </w:r>
      <w:proofErr w:type="spellEnd"/>
      <w:r w:rsidRPr="00D6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53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D653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227F" w:rsidRPr="00D65313" w:rsidRDefault="00F6227F" w:rsidP="0061306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653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D6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53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нормальних</w:t>
      </w:r>
      <w:proofErr w:type="spellEnd"/>
      <w:r w:rsidRPr="00D6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</w:t>
      </w:r>
      <w:proofErr w:type="spellStart"/>
      <w:r w:rsidRPr="00D6531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життєдіяльності</w:t>
      </w:r>
      <w:proofErr w:type="spellEnd"/>
      <w:r w:rsidRPr="00D6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53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D653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227F" w:rsidRPr="00D65313" w:rsidRDefault="00F6227F" w:rsidP="009734D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531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Відповідно до рішення виконавчого комітету міської ради  від 21.01.2021 № 1 </w:t>
      </w:r>
      <w:r w:rsidR="0084046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</w:t>
      </w:r>
      <w:r w:rsidRPr="00D6531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 комісію з питань ТЕБ та НС Долинської міської ради</w:t>
      </w:r>
      <w:r w:rsidR="0084046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»</w:t>
      </w:r>
      <w:r w:rsidRPr="00D6531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(із змінами) проведено 5 засідань міської комісії з питань ТЕБ та НС,</w:t>
      </w:r>
      <w:r w:rsidR="005A6D82" w:rsidRPr="00D65313">
        <w:rPr>
          <w:rFonts w:ascii="Arial" w:eastAsia="Times New Roman" w:hAnsi="Arial" w:cs="Arial"/>
          <w:sz w:val="21"/>
          <w:szCs w:val="21"/>
          <w:shd w:val="clear" w:color="auto" w:fill="FFFFFF"/>
          <w:lang w:val="uk-UA" w:eastAsia="ru-RU"/>
        </w:rPr>
        <w:t xml:space="preserve"> </w:t>
      </w:r>
      <w:r w:rsidRPr="00D653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де вирішувались актуальні питання для життєдіяльності територіальної громади, у тому числі для запобігання виникнення надзвичайних ситуацій.</w:t>
      </w:r>
    </w:p>
    <w:p w:rsidR="00B85805" w:rsidRPr="00D65313" w:rsidRDefault="00F6227F" w:rsidP="00B858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65313">
        <w:rPr>
          <w:rFonts w:ascii="Times New Roman" w:eastAsia="Calibri" w:hAnsi="Times New Roman" w:cs="Times New Roman"/>
          <w:sz w:val="28"/>
          <w:szCs w:val="28"/>
          <w:lang w:val="uk-UA"/>
        </w:rPr>
        <w:t>З метою недопущення виникнення надзвичайних ситуацій природного характеру відділом підготовлено та подано в управління екології та природних ресурсів обласної державної адміністрації запити та інші документи для виділення коштів з обласного фонду охорони навколишнього природного середовища на 202</w:t>
      </w:r>
      <w:r w:rsidR="00EE1021" w:rsidRPr="00D65313">
        <w:rPr>
          <w:rFonts w:ascii="Times New Roman" w:eastAsia="Calibri" w:hAnsi="Times New Roman" w:cs="Times New Roman"/>
          <w:sz w:val="28"/>
          <w:szCs w:val="28"/>
        </w:rPr>
        <w:t>3</w:t>
      </w:r>
      <w:r w:rsidRPr="00D653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рік для проведення </w:t>
      </w:r>
      <w:proofErr w:type="spellStart"/>
      <w:r w:rsidRPr="00D65313">
        <w:rPr>
          <w:rFonts w:ascii="Times New Roman" w:eastAsia="Calibri" w:hAnsi="Times New Roman" w:cs="Times New Roman"/>
          <w:sz w:val="28"/>
          <w:szCs w:val="28"/>
          <w:lang w:val="uk-UA"/>
        </w:rPr>
        <w:t>берегозакріплювальних</w:t>
      </w:r>
      <w:proofErr w:type="spellEnd"/>
      <w:r w:rsidRPr="00D653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робіт на</w:t>
      </w:r>
      <w:r w:rsidR="00EE1021" w:rsidRPr="00D653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річках територіальної громади</w:t>
      </w:r>
      <w:r w:rsidR="00561C6D" w:rsidRPr="00D653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</w:t>
      </w:r>
      <w:r w:rsidR="00B85805" w:rsidRPr="00D653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загальну суму </w:t>
      </w:r>
      <w:r w:rsidR="008C0FA0" w:rsidRPr="00D65313">
        <w:rPr>
          <w:rFonts w:ascii="Times New Roman" w:eastAsia="Calibri" w:hAnsi="Times New Roman" w:cs="Times New Roman"/>
          <w:sz w:val="28"/>
          <w:szCs w:val="28"/>
          <w:lang w:val="uk-UA"/>
        </w:rPr>
        <w:t>7,</w:t>
      </w:r>
      <w:r w:rsidR="00561C6D" w:rsidRPr="00D65313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8C0FA0" w:rsidRPr="00D653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млн</w:t>
      </w:r>
      <w:r w:rsidR="00B85805" w:rsidRPr="00D65313">
        <w:rPr>
          <w:rFonts w:ascii="Times New Roman" w:eastAsia="Calibri" w:hAnsi="Times New Roman" w:cs="Times New Roman"/>
          <w:sz w:val="28"/>
          <w:szCs w:val="28"/>
          <w:lang w:val="uk-UA"/>
        </w:rPr>
        <w:t>. грн,</w:t>
      </w:r>
      <w:r w:rsidR="001E6A99" w:rsidRPr="00D653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85805" w:rsidRPr="00D65313">
        <w:rPr>
          <w:rFonts w:ascii="Times New Roman" w:eastAsia="Calibri" w:hAnsi="Times New Roman" w:cs="Times New Roman"/>
          <w:sz w:val="28"/>
          <w:szCs w:val="28"/>
          <w:lang w:val="uk-UA"/>
        </w:rPr>
        <w:t>однак у зв’язку</w:t>
      </w:r>
      <w:r w:rsidR="001E6A99" w:rsidRPr="00D653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85805" w:rsidRPr="00D653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воєнним </w:t>
      </w:r>
      <w:r w:rsidRPr="00D65313">
        <w:rPr>
          <w:rFonts w:ascii="Times New Roman" w:eastAsia="Calibri" w:hAnsi="Times New Roman" w:cs="Times New Roman"/>
          <w:sz w:val="28"/>
          <w:szCs w:val="28"/>
          <w:lang w:val="uk-UA"/>
        </w:rPr>
        <w:t>станом фінансування не проводилось.</w:t>
      </w:r>
    </w:p>
    <w:p w:rsidR="00F6227F" w:rsidRPr="00D65313" w:rsidRDefault="00F6227F" w:rsidP="0061306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65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рішення міської ради від 18.11.2021 № 1084-17/2021 затверджено </w:t>
      </w:r>
      <w:r w:rsidRPr="00D653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комплексну програму розвитку цивільного захисту на</w:t>
      </w:r>
      <w:r w:rsidR="00C56A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</w:t>
      </w:r>
      <w:bookmarkStart w:id="0" w:name="_GoBack"/>
      <w:bookmarkEnd w:id="0"/>
      <w:r w:rsidR="00C56A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2022-2024 </w:t>
      </w:r>
      <w:r w:rsidRPr="00D653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роки. Основними розділами програми є:</w:t>
      </w:r>
    </w:p>
    <w:p w:rsidR="00F6227F" w:rsidRPr="00D65313" w:rsidRDefault="00F6227F" w:rsidP="0061306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65313">
        <w:rPr>
          <w:rFonts w:ascii="Times New Roman" w:eastAsia="Times New Roman" w:hAnsi="Times New Roman" w:cs="Times New Roman"/>
          <w:sz w:val="28"/>
          <w:szCs w:val="28"/>
          <w:lang w:val="uk-UA"/>
        </w:rPr>
        <w:t>- створення та поповнення міського матеріального резерву для запобігання та ліквідації  надзвичайних ситуацій техногенного та природного характеру;</w:t>
      </w:r>
    </w:p>
    <w:p w:rsidR="00F6227F" w:rsidRPr="00D65313" w:rsidRDefault="00F6227F" w:rsidP="0061306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5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</w:t>
      </w:r>
      <w:proofErr w:type="spellStart"/>
      <w:r w:rsidRPr="00D65313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рганізація</w:t>
      </w:r>
      <w:proofErr w:type="spellEnd"/>
      <w:r w:rsidRPr="00D6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53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запобіжних</w:t>
      </w:r>
      <w:proofErr w:type="spellEnd"/>
      <w:r w:rsidRPr="00D65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6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Pr="00D65313">
        <w:rPr>
          <w:rFonts w:ascii="Times New Roman" w:eastAsia="Times New Roman" w:hAnsi="Times New Roman" w:cs="Times New Roman"/>
          <w:sz w:val="28"/>
          <w:szCs w:val="28"/>
          <w:lang w:eastAsia="ru-RU"/>
        </w:rPr>
        <w:t>рятувальних</w:t>
      </w:r>
      <w:proofErr w:type="spellEnd"/>
      <w:r w:rsidRPr="00D6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53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D65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6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D653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водних</w:t>
      </w:r>
      <w:proofErr w:type="spellEnd"/>
      <w:r w:rsidRPr="00D65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653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об’єктах</w:t>
      </w:r>
      <w:proofErr w:type="spellEnd"/>
      <w:r w:rsidRPr="00D65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громади;</w:t>
      </w:r>
    </w:p>
    <w:p w:rsidR="00F6227F" w:rsidRPr="00D65313" w:rsidRDefault="00F6227F" w:rsidP="0061306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5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- заходи з придбання апаратури оповіщення, реконструкції та модернізації місцевої автоматизованої системи оповіщення населення про загрозу чи виникнення надзвичайних ситуацій. Оренда нерухомого майна АТ </w:t>
      </w:r>
      <w:r w:rsidR="008404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D65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Укртелеком</w:t>
      </w:r>
      <w:r w:rsidR="008404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D65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(р</w:t>
      </w:r>
      <w:r w:rsidR="00613062" w:rsidRPr="00D65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озміщення апаратури оповіщення, </w:t>
      </w:r>
      <w:r w:rsidRPr="00D65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відшкодування електроенергії);</w:t>
      </w:r>
    </w:p>
    <w:p w:rsidR="00F6227F" w:rsidRPr="00D65313" w:rsidRDefault="00F6227F" w:rsidP="0061306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л</w:t>
      </w:r>
      <w:proofErr w:type="spellStart"/>
      <w:r w:rsidRPr="00D65313">
        <w:rPr>
          <w:rFonts w:ascii="Times New Roman" w:eastAsia="Times New Roman" w:hAnsi="Times New Roman" w:cs="Times New Roman"/>
          <w:sz w:val="28"/>
          <w:szCs w:val="28"/>
          <w:lang w:eastAsia="ru-RU"/>
        </w:rPr>
        <w:t>іквідація</w:t>
      </w:r>
      <w:proofErr w:type="spellEnd"/>
      <w:r w:rsidRPr="00D6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53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надзвичайних</w:t>
      </w:r>
      <w:proofErr w:type="spellEnd"/>
      <w:r w:rsidRPr="00D6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531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ситуацій</w:t>
      </w:r>
      <w:proofErr w:type="spellEnd"/>
      <w:r w:rsidRPr="00D6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техногенного та природного характеру та</w:t>
      </w:r>
      <w:r w:rsidRPr="00D65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65313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D6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53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наслідків</w:t>
      </w:r>
      <w:proofErr w:type="spellEnd"/>
      <w:r w:rsidRPr="00D653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65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653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D6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53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невідкладних</w:t>
      </w:r>
      <w:proofErr w:type="spellEnd"/>
      <w:r w:rsidRPr="00D6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531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відновних</w:t>
      </w:r>
      <w:proofErr w:type="spellEnd"/>
      <w:r w:rsidRPr="00D6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53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D653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227F" w:rsidRPr="00D65313" w:rsidRDefault="00F6227F" w:rsidP="0061306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65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відновлення захисних споруд цивільного захисту комунальної власності.</w:t>
      </w:r>
    </w:p>
    <w:p w:rsidR="00415372" w:rsidRPr="00D65313" w:rsidRDefault="00415372" w:rsidP="0041537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Станом на 01.12</w:t>
      </w:r>
      <w:r w:rsidR="00D65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.2023 року на </w:t>
      </w:r>
      <w:r w:rsidRPr="00D65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комплексної програми розвитку цивільного захисту на території територіальної громади на 2022-2024 роки було профінансовано такі заходи:</w:t>
      </w:r>
    </w:p>
    <w:p w:rsidR="00415372" w:rsidRPr="00D65313" w:rsidRDefault="00415372" w:rsidP="0041537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5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придбання та встановлення апаратури оповіщення, а саме придбано та встановлено другий комплект обладнання системи інформування населення про загрозу </w:t>
      </w:r>
      <w:r w:rsidR="008404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D65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Повітряна небезпека</w:t>
      </w:r>
      <w:r w:rsidR="008404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D65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інші небезпеки </w:t>
      </w:r>
      <w:r w:rsidRPr="00D653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VR</w:t>
      </w:r>
      <w:r w:rsidRPr="00D6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-300-30-03-03 </w:t>
      </w:r>
      <w:r w:rsidR="00040D33" w:rsidRPr="00D65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Pr="00D65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суму 188,5  тис. грн. </w:t>
      </w:r>
    </w:p>
    <w:p w:rsidR="00415372" w:rsidRPr="00D65313" w:rsidRDefault="00415372" w:rsidP="0041537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5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оренда нерухомого майна АТ </w:t>
      </w:r>
      <w:r w:rsidR="008404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D65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Укртелеком</w:t>
      </w:r>
      <w:r w:rsidR="008404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D65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(розміщення апаратури оповіщення, відшкодування електроенергії). Відповідно до договору з Львівською філією</w:t>
      </w:r>
      <w:r w:rsidR="00F7760C" w:rsidRPr="00D65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65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АТ </w:t>
      </w:r>
      <w:r w:rsidR="008404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D65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Укртелеком</w:t>
      </w:r>
      <w:r w:rsidR="008404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D65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профінансовано послуги на суму </w:t>
      </w:r>
      <w:r w:rsidR="008404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13200,8 </w:t>
      </w:r>
      <w:r w:rsidRPr="00D65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</w:t>
      </w:r>
      <w:r w:rsidRPr="00D653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</w:p>
    <w:p w:rsidR="00415372" w:rsidRPr="00D65313" w:rsidRDefault="00415372" w:rsidP="00502BF6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65313">
        <w:rPr>
          <w:rFonts w:ascii="Times New Roman" w:eastAsia="Calibri" w:hAnsi="Times New Roman" w:cs="Times New Roman"/>
          <w:sz w:val="28"/>
          <w:szCs w:val="28"/>
          <w:lang w:val="uk-UA"/>
        </w:rPr>
        <w:t>Відповідно до розпорядження міського голови від 0</w:t>
      </w:r>
      <w:r w:rsidR="00502BF6" w:rsidRPr="00D65313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D65313">
        <w:rPr>
          <w:rFonts w:ascii="Times New Roman" w:eastAsia="Calibri" w:hAnsi="Times New Roman" w:cs="Times New Roman"/>
          <w:sz w:val="28"/>
          <w:szCs w:val="28"/>
          <w:lang w:val="uk-UA"/>
        </w:rPr>
        <w:t>.0</w:t>
      </w:r>
      <w:r w:rsidR="00502BF6" w:rsidRPr="00D65313"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 w:rsidRPr="00D65313">
        <w:rPr>
          <w:rFonts w:ascii="Times New Roman" w:eastAsia="Calibri" w:hAnsi="Times New Roman" w:cs="Times New Roman"/>
          <w:sz w:val="28"/>
          <w:szCs w:val="28"/>
          <w:lang w:val="uk-UA"/>
        </w:rPr>
        <w:t>.202</w:t>
      </w:r>
      <w:r w:rsidR="00502BF6" w:rsidRPr="00D65313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D653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 № </w:t>
      </w:r>
      <w:r w:rsidR="00502BF6" w:rsidRPr="00D653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156 </w:t>
      </w:r>
      <w:r w:rsidR="0084046A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="00502BF6" w:rsidRPr="00D653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тимчасову комісію з перевірки захисних споруд цивільного захисту та найпростіших </w:t>
      </w:r>
      <w:proofErr w:type="spellStart"/>
      <w:r w:rsidR="00502BF6" w:rsidRPr="00D65313">
        <w:rPr>
          <w:rFonts w:ascii="Times New Roman" w:eastAsia="Calibri" w:hAnsi="Times New Roman" w:cs="Times New Roman"/>
          <w:sz w:val="28"/>
          <w:szCs w:val="28"/>
          <w:lang w:val="uk-UA"/>
        </w:rPr>
        <w:t>укриттів</w:t>
      </w:r>
      <w:proofErr w:type="spellEnd"/>
      <w:r w:rsidR="0084046A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502BF6" w:rsidRPr="00D653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проведено оперативний огляд захисних споруд цивільного захисту та найпростіших укриттів щодо можливості їх використання для укриття населення та складено відповідні акти.</w:t>
      </w:r>
      <w:r w:rsidRPr="00D653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F6227F" w:rsidRPr="00D65313" w:rsidRDefault="00502BF6" w:rsidP="0061306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65313">
        <w:rPr>
          <w:rFonts w:ascii="Times New Roman" w:eastAsia="Calibri" w:hAnsi="Times New Roman" w:cs="Times New Roman"/>
          <w:sz w:val="28"/>
          <w:szCs w:val="28"/>
          <w:lang w:val="uk-UA"/>
        </w:rPr>
        <w:t>Також п</w:t>
      </w:r>
      <w:r w:rsidR="00FF4254" w:rsidRPr="00D653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ротягом </w:t>
      </w:r>
      <w:r w:rsidR="00F6227F" w:rsidRPr="00D65313">
        <w:rPr>
          <w:rFonts w:ascii="Times New Roman" w:eastAsia="Calibri" w:hAnsi="Times New Roman" w:cs="Times New Roman"/>
          <w:sz w:val="28"/>
          <w:szCs w:val="28"/>
          <w:lang w:val="uk-UA"/>
        </w:rPr>
        <w:t>серпня 202</w:t>
      </w:r>
      <w:r w:rsidR="00FF4254" w:rsidRPr="00D65313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F6227F" w:rsidRPr="00D653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 </w:t>
      </w:r>
      <w:r w:rsidR="00F6227F" w:rsidRPr="00D65313">
        <w:rPr>
          <w:rFonts w:ascii="Times New Roman" w:eastAsia="Times New Roman" w:hAnsi="Times New Roman" w:cs="Times New Roman"/>
          <w:sz w:val="28"/>
          <w:szCs w:val="28"/>
          <w:lang w:val="uk-UA"/>
        </w:rPr>
        <w:t>комісією міської ради із залученням представників ДСНС України проведено обстеження наявних захисних споруд цивільного захисту та найпростіших укриттів в закладах освіти територіальної громади та надано відповідні висновки керівникам закладів щодо усунення недоліків та приведення в належний стан об'єктів укриття до навчального року.</w:t>
      </w:r>
      <w:r w:rsidR="00F6227F" w:rsidRPr="00D653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C6A0A" w:rsidRPr="00D653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Додатково </w:t>
      </w:r>
      <w:r w:rsidR="00F6227F" w:rsidRPr="00D653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п</w:t>
      </w:r>
      <w:r w:rsidR="00F6227F" w:rsidRPr="00D65313">
        <w:rPr>
          <w:rFonts w:ascii="Times New Roman" w:eastAsia="Times New Roman" w:hAnsi="Times New Roman" w:cs="Times New Roman"/>
          <w:sz w:val="28"/>
          <w:szCs w:val="28"/>
          <w:lang w:val="uk-UA"/>
        </w:rPr>
        <w:t>итання щодо стану захисних споруд цивільного захисту та найпростіших укриттів (</w:t>
      </w:r>
      <w:r w:rsidR="00EF07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підвальних приміщень) </w:t>
      </w:r>
      <w:r w:rsidR="00F6227F" w:rsidRPr="00D65313">
        <w:rPr>
          <w:rFonts w:ascii="Times New Roman" w:eastAsia="Times New Roman" w:hAnsi="Times New Roman" w:cs="Times New Roman"/>
          <w:sz w:val="28"/>
          <w:szCs w:val="28"/>
          <w:lang w:val="uk-UA"/>
        </w:rPr>
        <w:t>обговорювалось на</w:t>
      </w:r>
      <w:r w:rsidR="004C6A0A" w:rsidRPr="00D653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нарадах.</w:t>
      </w:r>
    </w:p>
    <w:p w:rsidR="00FF4254" w:rsidRPr="00D65313" w:rsidRDefault="00FF4254" w:rsidP="00ED324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53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Відповідно до плану комплектування </w:t>
      </w:r>
      <w:r w:rsidRPr="00D653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слухачів</w:t>
      </w:r>
      <w:r w:rsidR="005A6D82" w:rsidRPr="00D653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навчально-методичному центрі цивільного </w:t>
      </w:r>
      <w:r w:rsidRPr="00D653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зах</w:t>
      </w:r>
      <w:r w:rsidR="005A6D82" w:rsidRPr="00D653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исту </w:t>
      </w:r>
      <w:r w:rsidRPr="00D653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 безпеки життєдіяльності області у 2023 році протягом року</w:t>
      </w:r>
      <w:r w:rsidR="00BB2C6A" w:rsidRPr="00D653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спільно з фахівцями даного центру</w:t>
      </w:r>
      <w:r w:rsidRPr="00D653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проведено навчання з питань цивільного захисту для різних категорій слухачів із видачею відповідних посвідчень</w:t>
      </w:r>
      <w:r w:rsidR="00BB2C6A" w:rsidRPr="00D65313">
        <w:rPr>
          <w:rFonts w:ascii="Times New Roman" w:hAnsi="Times New Roman" w:cs="Times New Roman"/>
          <w:sz w:val="28"/>
          <w:szCs w:val="28"/>
          <w:lang w:val="uk-UA"/>
        </w:rPr>
        <w:t xml:space="preserve"> про функціональне навчання у сфері цивільного захисту</w:t>
      </w:r>
      <w:r w:rsidR="005A6D82" w:rsidRPr="00D653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а </w:t>
      </w:r>
      <w:r w:rsidR="00ED3249" w:rsidRPr="00D653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також</w:t>
      </w:r>
      <w:r w:rsidR="005A6D82" w:rsidRPr="00D653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5313">
        <w:rPr>
          <w:rFonts w:ascii="Times New Roman" w:hAnsi="Times New Roman" w:cs="Times New Roman"/>
          <w:sz w:val="28"/>
          <w:szCs w:val="28"/>
          <w:lang w:val="uk-UA"/>
        </w:rPr>
        <w:t>прийнято участь у нарадах</w:t>
      </w:r>
      <w:r w:rsidR="005A6D82" w:rsidRPr="00D65313">
        <w:rPr>
          <w:rFonts w:ascii="Times New Roman" w:hAnsi="Times New Roman" w:cs="Times New Roman"/>
          <w:sz w:val="28"/>
          <w:szCs w:val="28"/>
          <w:lang w:val="uk-UA"/>
        </w:rPr>
        <w:t xml:space="preserve"> та організаційних заходах щодо </w:t>
      </w:r>
      <w:r w:rsidR="00646482" w:rsidRPr="00D65313">
        <w:rPr>
          <w:rFonts w:ascii="Times New Roman" w:hAnsi="Times New Roman" w:cs="Times New Roman"/>
          <w:sz w:val="28"/>
          <w:szCs w:val="28"/>
          <w:lang w:val="uk-UA"/>
        </w:rPr>
        <w:t>захисту та</w:t>
      </w:r>
      <w:r w:rsidR="005A6D82" w:rsidRPr="00D653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5313">
        <w:rPr>
          <w:rFonts w:ascii="Times New Roman" w:hAnsi="Times New Roman" w:cs="Times New Roman"/>
          <w:sz w:val="28"/>
          <w:szCs w:val="28"/>
          <w:lang w:val="uk-UA"/>
        </w:rPr>
        <w:t>охорони об’єктів критичної інфраст</w:t>
      </w:r>
      <w:r w:rsidR="00ED3249" w:rsidRPr="00D65313">
        <w:rPr>
          <w:rFonts w:ascii="Times New Roman" w:hAnsi="Times New Roman" w:cs="Times New Roman"/>
          <w:sz w:val="28"/>
          <w:szCs w:val="28"/>
          <w:lang w:val="uk-UA"/>
        </w:rPr>
        <w:t>руктури під час воєнного стану.</w:t>
      </w:r>
    </w:p>
    <w:p w:rsidR="00BB2C6A" w:rsidRPr="00D65313" w:rsidRDefault="00BB2C6A" w:rsidP="00613062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val="uk-UA" w:eastAsia="ru-RU"/>
        </w:rPr>
      </w:pPr>
    </w:p>
    <w:p w:rsidR="00F6227F" w:rsidRPr="00D65313" w:rsidRDefault="00F6227F" w:rsidP="00613062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531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 даний час відділом проводиться робота щодо</w:t>
      </w:r>
      <w:r w:rsidR="00F7760C" w:rsidRPr="00D6531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подальшої </w:t>
      </w:r>
      <w:r w:rsidRPr="00D6531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модернізації місцевої системи оповіщення, а саме </w:t>
      </w:r>
      <w:r w:rsidR="00F7760C" w:rsidRPr="00D6531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придбання </w:t>
      </w:r>
      <w:r w:rsidRPr="00D6531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обладнання системи інформування населення про загрозу та виникнення надзвичайних ситуацій</w:t>
      </w:r>
      <w:r w:rsidR="00F7760C" w:rsidRPr="00D6531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 населених пунктах територіальної громади, які розташовані поблизу об’єктів критичної інфраструктури.</w:t>
      </w:r>
    </w:p>
    <w:p w:rsidR="00F6227F" w:rsidRPr="00D65313" w:rsidRDefault="00F7760C" w:rsidP="00613062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5313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Pr="00D653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тимчасового перебування та збереження життя і здоров’я населення у разі порушення сталої роботи систем життєзабезпечення</w:t>
      </w:r>
      <w:r w:rsidR="00EF07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EF07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настання</w:t>
      </w:r>
      <w:r w:rsidR="00E70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зимових холодів </w:t>
      </w:r>
      <w:r w:rsidR="00F6227F" w:rsidRPr="00D65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визначено</w:t>
      </w:r>
      <w:r w:rsidR="00415372" w:rsidRPr="00D65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розгорнуто роботу</w:t>
      </w:r>
      <w:r w:rsidR="00F6227F" w:rsidRPr="00D65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15372" w:rsidRPr="00D65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9410BE" w:rsidRPr="00D65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15372" w:rsidRPr="00D65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пунктів</w:t>
      </w:r>
      <w:r w:rsidR="009410BE" w:rsidRPr="00D65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15372" w:rsidRPr="00D65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незламності</w:t>
      </w:r>
      <w:r w:rsidR="008943FC" w:rsidRPr="00D65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6227F" w:rsidRPr="00D65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громади.</w:t>
      </w:r>
    </w:p>
    <w:p w:rsidR="00F6227F" w:rsidRPr="0084046A" w:rsidRDefault="00F6227F" w:rsidP="0084046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653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Кодексу цивільного захисту та постанов Кабінету Міністрів України також проводиться робота над розробкою плануючої документації з питань цивільного захисту, а саме підготовлено та затверджено </w:t>
      </w:r>
      <w:r w:rsidR="0084046A">
        <w:rPr>
          <w:rFonts w:ascii="Times New Roman" w:eastAsia="Times New Roman" w:hAnsi="Times New Roman" w:cs="Times New Roman"/>
          <w:sz w:val="28"/>
          <w:szCs w:val="28"/>
          <w:lang w:val="uk-UA"/>
        </w:rPr>
        <w:t>1 </w:t>
      </w:r>
      <w:r w:rsidR="000F2AD1" w:rsidRPr="00D65313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</w:t>
      </w:r>
      <w:r w:rsidRPr="00D653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виконавчого комітету міської ради, </w:t>
      </w:r>
      <w:r w:rsidR="000F2AD1" w:rsidRPr="00D65313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Pr="00D653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розпоряджень міського голови, надано </w:t>
      </w:r>
      <w:r w:rsidR="000F2AD1" w:rsidRPr="00D65313">
        <w:rPr>
          <w:rFonts w:ascii="Times New Roman" w:eastAsia="Times New Roman" w:hAnsi="Times New Roman" w:cs="Times New Roman"/>
          <w:sz w:val="28"/>
          <w:szCs w:val="28"/>
          <w:lang w:val="uk-UA"/>
        </w:rPr>
        <w:t>250</w:t>
      </w:r>
      <w:r w:rsidRPr="00D653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відповідей та інформацій на листи різних установ та організацій, опрацьовано </w:t>
      </w:r>
      <w:r w:rsidR="000F2AD1" w:rsidRPr="00D65313">
        <w:rPr>
          <w:rFonts w:ascii="Times New Roman" w:eastAsia="Times New Roman" w:hAnsi="Times New Roman" w:cs="Times New Roman"/>
          <w:sz w:val="28"/>
          <w:szCs w:val="28"/>
          <w:lang w:val="uk-UA"/>
        </w:rPr>
        <w:t>100</w:t>
      </w:r>
      <w:r w:rsidRPr="00D653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оперативних інформацій.</w:t>
      </w:r>
    </w:p>
    <w:p w:rsidR="00F6227F" w:rsidRPr="0084046A" w:rsidRDefault="00F6227F" w:rsidP="0084046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653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Відділом налагоджена тісна співпраця з </w:t>
      </w:r>
      <w:r w:rsidRPr="00D65313">
        <w:rPr>
          <w:rFonts w:ascii="Times New Roman" w:eastAsia="Calibri" w:hAnsi="Times New Roman" w:cs="Times New Roman"/>
          <w:sz w:val="28"/>
          <w:szCs w:val="28"/>
          <w:lang w:val="uk-UA"/>
        </w:rPr>
        <w:t>3 ДПРЗ ГУ ДСНС України в області,</w:t>
      </w:r>
      <w:r w:rsidR="00415372" w:rsidRPr="00D653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Калуським районним управлінням ГУ ДСНС України в області,</w:t>
      </w:r>
      <w:r w:rsidRPr="00D653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Головним управлінням ДСНС України в о</w:t>
      </w:r>
      <w:r w:rsidR="00415372" w:rsidRPr="00D653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бласті, управлінням </w:t>
      </w:r>
      <w:r w:rsidRPr="00D65313">
        <w:rPr>
          <w:rFonts w:ascii="Times New Roman" w:eastAsia="Calibri" w:hAnsi="Times New Roman" w:cs="Times New Roman"/>
          <w:sz w:val="28"/>
          <w:szCs w:val="28"/>
          <w:lang w:val="uk-UA"/>
        </w:rPr>
        <w:t>з питань цивільного захисту ОДА та іншими структурними підрозділами щодо питань цивільного захисту, запобігання та ліквідації надзвичайних ситуацій, а також постійно надається методична допомога підприємствам та установам.</w:t>
      </w:r>
    </w:p>
    <w:p w:rsidR="00BB2C6A" w:rsidRDefault="00BB2C6A" w:rsidP="00E6679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E073B" w:rsidRDefault="00FE073B" w:rsidP="00E6679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751FD" w:rsidRPr="00F6227F" w:rsidRDefault="00D751FD" w:rsidP="00E6679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6227F" w:rsidRPr="00F6227F" w:rsidRDefault="00F6227F" w:rsidP="00613062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22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відділу з питань надзвичайних </w:t>
      </w:r>
    </w:p>
    <w:p w:rsidR="00F6227F" w:rsidRPr="00F6227F" w:rsidRDefault="00F6227F" w:rsidP="00613062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227F">
        <w:rPr>
          <w:rFonts w:ascii="Times New Roman" w:eastAsia="Times New Roman" w:hAnsi="Times New Roman" w:cs="Times New Roman"/>
          <w:sz w:val="28"/>
          <w:szCs w:val="28"/>
          <w:lang w:val="uk-UA"/>
        </w:rPr>
        <w:t>ситуацій, цивільного захисту, мобілізаційної</w:t>
      </w:r>
    </w:p>
    <w:p w:rsidR="00F6227F" w:rsidRPr="00F6227F" w:rsidRDefault="00F6227F" w:rsidP="00613062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22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роботи та реінтеграції ветеранів міської </w:t>
      </w:r>
      <w:r w:rsidR="0084046A">
        <w:rPr>
          <w:rFonts w:ascii="Times New Roman" w:eastAsia="Times New Roman" w:hAnsi="Times New Roman" w:cs="Times New Roman"/>
          <w:sz w:val="28"/>
          <w:szCs w:val="28"/>
          <w:lang w:val="uk-UA"/>
        </w:rPr>
        <w:t>ради</w:t>
      </w:r>
      <w:r w:rsidR="0084046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84046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84046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622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Любомир </w:t>
      </w:r>
      <w:r w:rsidR="00E66794">
        <w:rPr>
          <w:rFonts w:ascii="Times New Roman" w:eastAsia="Times New Roman" w:hAnsi="Times New Roman" w:cs="Times New Roman"/>
          <w:sz w:val="28"/>
          <w:szCs w:val="28"/>
          <w:lang w:val="uk-UA"/>
        </w:rPr>
        <w:t>КІЩУК</w:t>
      </w:r>
    </w:p>
    <w:p w:rsidR="00D13C46" w:rsidRDefault="00D13C46" w:rsidP="0061306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0BF1" w:rsidRDefault="00E70BF1" w:rsidP="0061306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0BF1" w:rsidRDefault="00E70BF1" w:rsidP="0061306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0BF1" w:rsidRDefault="00E70BF1" w:rsidP="0061306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0BF1" w:rsidRDefault="00E70BF1" w:rsidP="0061306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0BF1" w:rsidRDefault="00E70BF1" w:rsidP="0061306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0BF1" w:rsidRDefault="00E70BF1" w:rsidP="0061306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0BF1" w:rsidRDefault="00E70BF1" w:rsidP="0061306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0BF1" w:rsidRDefault="00E70BF1" w:rsidP="0061306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0BF1" w:rsidRDefault="00E70BF1" w:rsidP="0061306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0BF1" w:rsidRDefault="00E70BF1" w:rsidP="0061306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0BF1" w:rsidRDefault="00E70BF1" w:rsidP="0061306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0BF1" w:rsidRDefault="00E70BF1" w:rsidP="0061306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0BF1" w:rsidRDefault="00E70BF1" w:rsidP="0061306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0BF1" w:rsidRDefault="00E70BF1" w:rsidP="0061306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0BF1" w:rsidRDefault="00E70BF1" w:rsidP="0061306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0BF1" w:rsidRDefault="00E70BF1" w:rsidP="0061306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70BF1" w:rsidSect="009734D5">
      <w:headerReference w:type="default" r:id="rId9"/>
      <w:pgSz w:w="11906" w:h="16838"/>
      <w:pgMar w:top="851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606" w:rsidRDefault="00EF6606" w:rsidP="009734D5">
      <w:r>
        <w:separator/>
      </w:r>
    </w:p>
  </w:endnote>
  <w:endnote w:type="continuationSeparator" w:id="0">
    <w:p w:rsidR="00EF6606" w:rsidRDefault="00EF6606" w:rsidP="00973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606" w:rsidRDefault="00EF6606" w:rsidP="009734D5">
      <w:r>
        <w:separator/>
      </w:r>
    </w:p>
  </w:footnote>
  <w:footnote w:type="continuationSeparator" w:id="0">
    <w:p w:rsidR="00EF6606" w:rsidRDefault="00EF6606" w:rsidP="00973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8998044"/>
      <w:docPartObj>
        <w:docPartGallery w:val="Page Numbers (Top of Page)"/>
        <w:docPartUnique/>
      </w:docPartObj>
    </w:sdtPr>
    <w:sdtEndPr/>
    <w:sdtContent>
      <w:p w:rsidR="009734D5" w:rsidRDefault="009734D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AD1" w:rsidRPr="00C56AD1">
          <w:rPr>
            <w:noProof/>
            <w:lang w:val="uk-UA"/>
          </w:rPr>
          <w:t>2</w:t>
        </w:r>
        <w:r>
          <w:fldChar w:fldCharType="end"/>
        </w:r>
      </w:p>
    </w:sdtContent>
  </w:sdt>
  <w:p w:rsidR="009734D5" w:rsidRDefault="009734D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10CCE"/>
    <w:multiLevelType w:val="hybridMultilevel"/>
    <w:tmpl w:val="12C46CE2"/>
    <w:lvl w:ilvl="0" w:tplc="D2441F5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CC"/>
    <w:rsid w:val="0000383F"/>
    <w:rsid w:val="00040D33"/>
    <w:rsid w:val="000907C0"/>
    <w:rsid w:val="000B28D8"/>
    <w:rsid w:val="000F2AD1"/>
    <w:rsid w:val="001926CC"/>
    <w:rsid w:val="001C44BC"/>
    <w:rsid w:val="001C5258"/>
    <w:rsid w:val="001E078D"/>
    <w:rsid w:val="001E6A99"/>
    <w:rsid w:val="00293F2C"/>
    <w:rsid w:val="00297139"/>
    <w:rsid w:val="002A471B"/>
    <w:rsid w:val="00310D8B"/>
    <w:rsid w:val="0034606C"/>
    <w:rsid w:val="003B02BD"/>
    <w:rsid w:val="003F0208"/>
    <w:rsid w:val="00415372"/>
    <w:rsid w:val="00442324"/>
    <w:rsid w:val="00460168"/>
    <w:rsid w:val="00495981"/>
    <w:rsid w:val="004C6A0A"/>
    <w:rsid w:val="00502BF6"/>
    <w:rsid w:val="00514AE9"/>
    <w:rsid w:val="00515316"/>
    <w:rsid w:val="00561C6D"/>
    <w:rsid w:val="005A6D82"/>
    <w:rsid w:val="005C2BFE"/>
    <w:rsid w:val="00613062"/>
    <w:rsid w:val="00646482"/>
    <w:rsid w:val="006573A6"/>
    <w:rsid w:val="006631AF"/>
    <w:rsid w:val="00673A2E"/>
    <w:rsid w:val="00691178"/>
    <w:rsid w:val="00697652"/>
    <w:rsid w:val="006B7890"/>
    <w:rsid w:val="00733A1F"/>
    <w:rsid w:val="00736097"/>
    <w:rsid w:val="0084046A"/>
    <w:rsid w:val="00877014"/>
    <w:rsid w:val="008943FC"/>
    <w:rsid w:val="008A5D1E"/>
    <w:rsid w:val="008C0FA0"/>
    <w:rsid w:val="008E6CD6"/>
    <w:rsid w:val="009050EC"/>
    <w:rsid w:val="00910602"/>
    <w:rsid w:val="0092284A"/>
    <w:rsid w:val="00935A67"/>
    <w:rsid w:val="009410BE"/>
    <w:rsid w:val="009734D5"/>
    <w:rsid w:val="009752A4"/>
    <w:rsid w:val="009937DD"/>
    <w:rsid w:val="009E6085"/>
    <w:rsid w:val="009F22A8"/>
    <w:rsid w:val="00A3604A"/>
    <w:rsid w:val="00A61F0F"/>
    <w:rsid w:val="00A66B47"/>
    <w:rsid w:val="00AD774C"/>
    <w:rsid w:val="00B85805"/>
    <w:rsid w:val="00BA7F3C"/>
    <w:rsid w:val="00BB2C6A"/>
    <w:rsid w:val="00C34598"/>
    <w:rsid w:val="00C43A03"/>
    <w:rsid w:val="00C56AD1"/>
    <w:rsid w:val="00C64477"/>
    <w:rsid w:val="00C7017D"/>
    <w:rsid w:val="00C73650"/>
    <w:rsid w:val="00C9159E"/>
    <w:rsid w:val="00D13C46"/>
    <w:rsid w:val="00D65313"/>
    <w:rsid w:val="00D667C2"/>
    <w:rsid w:val="00D751FD"/>
    <w:rsid w:val="00E00909"/>
    <w:rsid w:val="00E16E43"/>
    <w:rsid w:val="00E66794"/>
    <w:rsid w:val="00E70BF1"/>
    <w:rsid w:val="00EC7C19"/>
    <w:rsid w:val="00ED3249"/>
    <w:rsid w:val="00EE1021"/>
    <w:rsid w:val="00EF07AC"/>
    <w:rsid w:val="00EF6606"/>
    <w:rsid w:val="00F1226C"/>
    <w:rsid w:val="00F1511F"/>
    <w:rsid w:val="00F6227F"/>
    <w:rsid w:val="00F7760C"/>
    <w:rsid w:val="00F97A34"/>
    <w:rsid w:val="00FE073B"/>
    <w:rsid w:val="00FF2C17"/>
    <w:rsid w:val="00FF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і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paragraph" w:styleId="a7">
    <w:name w:val="List Paragraph"/>
    <w:basedOn w:val="a"/>
    <w:uiPriority w:val="34"/>
    <w:qFormat/>
    <w:rsid w:val="00F97A3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734D5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9734D5"/>
    <w:rPr>
      <w:lang w:val="ru-RU"/>
    </w:rPr>
  </w:style>
  <w:style w:type="paragraph" w:styleId="aa">
    <w:name w:val="footer"/>
    <w:basedOn w:val="a"/>
    <w:link w:val="ab"/>
    <w:uiPriority w:val="99"/>
    <w:unhideWhenUsed/>
    <w:rsid w:val="009734D5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9734D5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і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paragraph" w:styleId="a7">
    <w:name w:val="List Paragraph"/>
    <w:basedOn w:val="a"/>
    <w:uiPriority w:val="34"/>
    <w:qFormat/>
    <w:rsid w:val="00F97A3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734D5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9734D5"/>
    <w:rPr>
      <w:lang w:val="ru-RU"/>
    </w:rPr>
  </w:style>
  <w:style w:type="paragraph" w:styleId="aa">
    <w:name w:val="footer"/>
    <w:basedOn w:val="a"/>
    <w:link w:val="ab"/>
    <w:uiPriority w:val="99"/>
    <w:unhideWhenUsed/>
    <w:rsid w:val="009734D5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9734D5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4630</Words>
  <Characters>2640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89</cp:revision>
  <cp:lastPrinted>2023-12-21T12:54:00Z</cp:lastPrinted>
  <dcterms:created xsi:type="dcterms:W3CDTF">2022-11-10T06:48:00Z</dcterms:created>
  <dcterms:modified xsi:type="dcterms:W3CDTF">2023-12-21T12:54:00Z</dcterms:modified>
</cp:coreProperties>
</file>