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27" w:rsidRDefault="004B5427" w:rsidP="00EF6D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36"/>
          <w:szCs w:val="36"/>
          <w:lang w:val="uk-UA"/>
        </w:rPr>
      </w:pPr>
      <w:bookmarkStart w:id="0" w:name="два"/>
      <w:r>
        <w:rPr>
          <w:noProof/>
          <w:lang w:val="uk-UA" w:eastAsia="uk-UA"/>
        </w:rPr>
        <w:drawing>
          <wp:inline distT="0" distB="0" distL="0" distR="0" wp14:anchorId="14007850" wp14:editId="33B69638">
            <wp:extent cx="492760" cy="691515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DE5" w:rsidRPr="009E683B" w:rsidRDefault="00EF6DE5" w:rsidP="00EF6D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9E683B">
        <w:rPr>
          <w:rFonts w:ascii="Times New Roman" w:eastAsia="Times New Roman" w:hAnsi="Times New Roman"/>
          <w:b/>
          <w:caps/>
          <w:sz w:val="36"/>
          <w:szCs w:val="36"/>
        </w:rPr>
        <w:t>Долинська міська рада</w:t>
      </w:r>
    </w:p>
    <w:p w:rsidR="00EF6DE5" w:rsidRPr="009E683B" w:rsidRDefault="00EF6DE5" w:rsidP="00EF6D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vertAlign w:val="subscript"/>
        </w:rPr>
      </w:pPr>
      <w:r w:rsidRPr="009E683B">
        <w:rPr>
          <w:rFonts w:ascii="Times New Roman" w:eastAsia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EF6DE5" w:rsidRPr="009E683B" w:rsidRDefault="00EF6DE5" w:rsidP="00EF6D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vertAlign w:val="subscript"/>
        </w:rPr>
      </w:pPr>
      <w:r w:rsidRPr="009E683B">
        <w:rPr>
          <w:rFonts w:ascii="Times New Roman" w:eastAsia="Times New Roman" w:hAnsi="Times New Roman"/>
          <w:sz w:val="28"/>
        </w:rPr>
        <w:t>ВИКОНАВЧИЙ КОМІТЕТ</w:t>
      </w:r>
    </w:p>
    <w:p w:rsidR="00EF6DE5" w:rsidRPr="009E683B" w:rsidRDefault="00EF6DE5" w:rsidP="00EF6DE5">
      <w:pPr>
        <w:autoSpaceDN w:val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F6DE5" w:rsidRPr="009E683B" w:rsidRDefault="00EF6DE5" w:rsidP="00EF6DE5">
      <w:pPr>
        <w:autoSpaceDN w:val="0"/>
        <w:ind w:right="-1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 w:rsidRPr="009E683B">
        <w:rPr>
          <w:rFonts w:ascii="Times New Roman" w:eastAsia="Times New Roman" w:hAnsi="Times New Roman"/>
          <w:b/>
          <w:spacing w:val="20"/>
          <w:sz w:val="32"/>
          <w:szCs w:val="32"/>
        </w:rPr>
        <w:t>Р</w:t>
      </w:r>
      <w:proofErr w:type="gramEnd"/>
      <w:r w:rsidRPr="009E683B">
        <w:rPr>
          <w:rFonts w:ascii="Times New Roman" w:eastAsia="Times New Roman" w:hAnsi="Times New Roman"/>
          <w:b/>
          <w:spacing w:val="20"/>
          <w:sz w:val="32"/>
          <w:szCs w:val="32"/>
        </w:rPr>
        <w:t>ІШЕННЯ</w:t>
      </w:r>
    </w:p>
    <w:p w:rsidR="00EF6DE5" w:rsidRPr="009E683B" w:rsidRDefault="00EF6DE5" w:rsidP="00EF6DE5">
      <w:pPr>
        <w:autoSpaceDN w:val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F6DE5" w:rsidRPr="004B5427" w:rsidRDefault="00EF6DE5" w:rsidP="00EF6DE5">
      <w:p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19.12</w:t>
      </w:r>
      <w:r w:rsidRPr="009E683B">
        <w:rPr>
          <w:rFonts w:ascii="Times New Roman" w:hAnsi="Times New Roman"/>
          <w:sz w:val="28"/>
          <w:szCs w:val="28"/>
        </w:rPr>
        <w:t>.2023</w:t>
      </w:r>
      <w:r w:rsidRPr="009E683B">
        <w:rPr>
          <w:rFonts w:ascii="Times New Roman" w:hAnsi="Times New Roman"/>
          <w:sz w:val="28"/>
          <w:szCs w:val="28"/>
        </w:rPr>
        <w:tab/>
      </w:r>
      <w:r w:rsidRPr="009E68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E683B">
        <w:rPr>
          <w:rFonts w:ascii="Times New Roman" w:hAnsi="Times New Roman"/>
          <w:sz w:val="28"/>
          <w:szCs w:val="28"/>
        </w:rPr>
        <w:tab/>
      </w:r>
      <w:r w:rsidR="004B5427">
        <w:rPr>
          <w:rFonts w:ascii="Times New Roman" w:hAnsi="Times New Roman"/>
          <w:b/>
          <w:sz w:val="28"/>
          <w:szCs w:val="28"/>
        </w:rPr>
        <w:t xml:space="preserve">№ </w:t>
      </w:r>
      <w:r w:rsidR="004B5427">
        <w:rPr>
          <w:rFonts w:ascii="Times New Roman" w:hAnsi="Times New Roman"/>
          <w:b/>
          <w:sz w:val="28"/>
          <w:szCs w:val="28"/>
          <w:lang w:val="uk-UA"/>
        </w:rPr>
        <w:t>827</w:t>
      </w:r>
    </w:p>
    <w:p w:rsidR="00EF6DE5" w:rsidRPr="009E683B" w:rsidRDefault="00EF6DE5" w:rsidP="00EF6DE5">
      <w:pPr>
        <w:rPr>
          <w:rFonts w:ascii="Times New Roman" w:hAnsi="Times New Roman"/>
          <w:sz w:val="28"/>
          <w:szCs w:val="28"/>
        </w:rPr>
      </w:pPr>
      <w:r w:rsidRPr="009E683B">
        <w:rPr>
          <w:rFonts w:ascii="Times New Roman" w:hAnsi="Times New Roman"/>
          <w:sz w:val="28"/>
          <w:szCs w:val="28"/>
        </w:rPr>
        <w:t>м. Долина</w:t>
      </w:r>
    </w:p>
    <w:bookmarkEnd w:id="0"/>
    <w:p w:rsidR="00F3780D" w:rsidRDefault="00F3780D" w:rsidP="00F60265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F6DE5" w:rsidRDefault="00F3780D" w:rsidP="00EF6DE5">
      <w:pPr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F6DE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 w:rsidR="002B163D" w:rsidRPr="00EF6DE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стан </w:t>
      </w:r>
      <w:r w:rsidR="00C0761A" w:rsidRPr="00EF6DE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надання медичної </w:t>
      </w:r>
    </w:p>
    <w:p w:rsidR="00EF6DE5" w:rsidRDefault="00C0761A" w:rsidP="00EF6DE5">
      <w:pPr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F6DE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допомоги населенню Долинської територіальної громади </w:t>
      </w:r>
      <w:r w:rsidR="004B2E37" w:rsidRPr="00EF6DE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КНП</w:t>
      </w:r>
    </w:p>
    <w:p w:rsidR="00E217AA" w:rsidRPr="00EF6DE5" w:rsidRDefault="004B2E37" w:rsidP="00EF6DE5">
      <w:pPr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F6DE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</w:t>
      </w:r>
      <w:proofErr w:type="spellStart"/>
      <w:r w:rsidRPr="00EF6DE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Долинська</w:t>
      </w:r>
      <w:proofErr w:type="spellEnd"/>
      <w:r w:rsidRPr="00EF6DE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багатопрофільна лікарня» </w:t>
      </w:r>
    </w:p>
    <w:p w:rsidR="00CB5203" w:rsidRPr="00EF6DE5" w:rsidRDefault="00CB5203" w:rsidP="00CF4DCB">
      <w:pPr>
        <w:ind w:right="524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B5203" w:rsidRPr="00CB5203" w:rsidRDefault="00CB5203" w:rsidP="002E0277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Комунальне некомерційне підприємство «</w:t>
      </w:r>
      <w:proofErr w:type="spellStart"/>
      <w:r w:rsidRPr="00CB5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Долинська</w:t>
      </w:r>
      <w:proofErr w:type="spellEnd"/>
      <w:r w:rsidRPr="00CB5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багатопрофільна лікарня» Долинської міської ради Івано-Франківської області</w:t>
      </w:r>
      <w:r w:rsidR="00CF4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 стаціонарну та амбулаторну допомогу </w:t>
      </w:r>
      <w:r w:rsidR="002E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жителям Долинської територіальної громади та населенню сусідніх громад. В</w:t>
      </w:r>
      <w:r w:rsidRPr="00CB5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році </w:t>
      </w:r>
      <w:r w:rsidR="002E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 зміцнив</w:t>
      </w:r>
      <w:r w:rsidRPr="00CB5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свою мате</w:t>
      </w:r>
      <w:r w:rsidR="002E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ріально-технічну базу, закупив</w:t>
      </w:r>
      <w:r w:rsidRPr="00CB5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нове обладнання</w:t>
      </w:r>
      <w:r w:rsidR="002E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оптимізував</w:t>
      </w:r>
      <w:r w:rsidRPr="00CB5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ліжковий ф</w:t>
      </w:r>
      <w:r w:rsidR="002E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онд та розш</w:t>
      </w:r>
      <w:r w:rsidR="007A7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</w:t>
      </w:r>
      <w:r w:rsidR="002E0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</w:t>
      </w:r>
      <w:r w:rsidR="00EF6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перелік наданих послуг.</w:t>
      </w:r>
    </w:p>
    <w:p w:rsidR="00CB5203" w:rsidRDefault="00CB5203" w:rsidP="00EF6DE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В 2023 році КНП «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Долинська</w:t>
      </w:r>
      <w:proofErr w:type="spellEnd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багатопрофільна лікарня» має підписані  угоди з НСЗУ за 20 пакетами медичних гарантій, в тому числі за</w:t>
      </w:r>
      <w:r w:rsidR="00426D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</w:t>
      </w:r>
      <w:r w:rsidR="00A474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новими пакетами</w:t>
      </w: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426D0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«</w:t>
      </w:r>
      <w:proofErr w:type="spellStart"/>
      <w:r w:rsidR="00426D0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Колоноскопія</w:t>
      </w:r>
      <w:proofErr w:type="spellEnd"/>
      <w:r w:rsidR="00426D0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», «</w:t>
      </w:r>
      <w:r w:rsidR="009C6B4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Цистоскопія»</w:t>
      </w:r>
      <w:r w:rsidRPr="00CB520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Pr="00CB5203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  <w:lang w:val="uk-UA"/>
        </w:rPr>
        <w:t>«</w:t>
      </w:r>
      <w:hyperlink r:id="rId10" w:history="1">
        <w:r w:rsidRPr="00CB5203">
          <w:rPr>
            <w:rFonts w:ascii="Times New Roman" w:eastAsia="Calibri" w:hAnsi="Times New Roman" w:cs="Times New Roman"/>
            <w:bCs/>
            <w:sz w:val="30"/>
            <w:szCs w:val="30"/>
            <w:shd w:val="clear" w:color="auto" w:fill="FFFFFF"/>
            <w:lang w:val="uk-UA"/>
          </w:rPr>
          <w:t>Р</w:t>
        </w:r>
        <w:r w:rsidRPr="00CB5203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val="uk-UA"/>
          </w:rPr>
          <w:t>еабілітаційна допомога дорослим і дітям у стаціонарних умовах»,</w:t>
        </w:r>
      </w:hyperlink>
      <w:r w:rsidRPr="00CB5203">
        <w:rPr>
          <w:rFonts w:ascii="Times New Roman" w:eastAsia="Calibri" w:hAnsi="Times New Roman" w:cs="Times New Roman"/>
          <w:b/>
          <w:lang w:val="uk-UA"/>
        </w:rPr>
        <w:t xml:space="preserve"> «</w:t>
      </w:r>
      <w:hyperlink r:id="rId11" w:history="1">
        <w:r w:rsidRPr="00CB5203">
          <w:rPr>
            <w:rFonts w:ascii="Times New Roman" w:eastAsia="Calibri" w:hAnsi="Times New Roman" w:cs="Times New Roman"/>
            <w:bCs/>
            <w:sz w:val="30"/>
            <w:szCs w:val="30"/>
            <w:shd w:val="clear" w:color="auto" w:fill="FFFFFF"/>
            <w:lang w:val="uk-UA"/>
          </w:rPr>
          <w:t>Р</w:t>
        </w:r>
        <w:r w:rsidRPr="00CB5203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val="uk-UA"/>
          </w:rPr>
          <w:t>еабілітаційна допомога дорослим і дітям у амбулаторних умовах»,</w:t>
        </w:r>
      </w:hyperlink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«Медичний огляд осіб, який організовується територіальними центрами комплектування та соціальної підтримки». </w:t>
      </w:r>
    </w:p>
    <w:p w:rsidR="00B54F46" w:rsidRPr="00CB5203" w:rsidRDefault="00B54F46" w:rsidP="00EF6DE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Колектив лікарні поповнився в 2023 році 15 новими лікарями: 3 терапевти, 3 хірурги,  2 ортопеди-травматологи, 2 стоматологи, 1 невропатолог, 1</w:t>
      </w:r>
      <w:r w:rsidR="00EF6DE5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отоларинголог, 1 лікар фізичної та реабілітаційної медицини, 1 акушер-гінеколог, 1 педіатр.</w:t>
      </w:r>
    </w:p>
    <w:p w:rsidR="00CB5203" w:rsidRPr="00CB5203" w:rsidRDefault="002E0277" w:rsidP="00EF6DE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Проводилась </w:t>
      </w:r>
      <w:r w:rsidR="007A73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2023 році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робота </w:t>
      </w:r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щодо покращення умов перебування пацієнтів у закладі. Проведені ремонтні роботи в 2023 році:</w:t>
      </w:r>
    </w:p>
    <w:p w:rsidR="00CB5203" w:rsidRPr="00CB5203" w:rsidRDefault="00CB5203" w:rsidP="002E0277">
      <w:pPr>
        <w:numPr>
          <w:ilvl w:val="0"/>
          <w:numId w:val="13"/>
        </w:num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реконструкція котельні з заміною твердопаливних котлів без змін геометричних розмірів будівлі (дитяча лікарня). (Кошти місцевого бюджету);</w:t>
      </w:r>
    </w:p>
    <w:p w:rsidR="00CB5203" w:rsidRPr="00CB5203" w:rsidRDefault="00CB5203" w:rsidP="002E0277">
      <w:pPr>
        <w:numPr>
          <w:ilvl w:val="0"/>
          <w:numId w:val="13"/>
        </w:num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капітальний ремонт споруди цивільного захисту (укриття) підвального приміщення ( кошти обласної 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субвенцїї</w:t>
      </w:r>
      <w:proofErr w:type="spellEnd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, власні кошти);</w:t>
      </w:r>
    </w:p>
    <w:p w:rsidR="00CB5203" w:rsidRPr="00CB5203" w:rsidRDefault="00CB5203" w:rsidP="002E0277">
      <w:pPr>
        <w:numPr>
          <w:ilvl w:val="0"/>
          <w:numId w:val="13"/>
        </w:num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капітальний ремонт приміщень кабінетів на першому поверсі терапевтичного відділу (поліклініка). (Кошти місцевого бюджету, власні кошти);</w:t>
      </w:r>
    </w:p>
    <w:p w:rsidR="00CB5203" w:rsidRPr="00CB5203" w:rsidRDefault="00CB5203" w:rsidP="002E0277">
      <w:pPr>
        <w:numPr>
          <w:ilvl w:val="0"/>
          <w:numId w:val="13"/>
        </w:num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капітальний ремонт приміщень неврологічного відділу (усунення наслідків пожежі). (Кошти місцевого бюджету);</w:t>
      </w:r>
    </w:p>
    <w:p w:rsidR="00CB5203" w:rsidRPr="00CB5203" w:rsidRDefault="00CB5203" w:rsidP="002E0277">
      <w:pPr>
        <w:numPr>
          <w:ilvl w:val="0"/>
          <w:numId w:val="13"/>
        </w:num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капітальний ремонт із встановленням пандусів в будівлях «А,Б» (власні кошти).</w:t>
      </w:r>
    </w:p>
    <w:p w:rsidR="00CB5203" w:rsidRPr="00CB5203" w:rsidRDefault="00CB5203" w:rsidP="00EF6D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В 2023 році в КНП «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Долинська</w:t>
      </w:r>
      <w:proofErr w:type="spellEnd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багатопрофільна лікарня» закуплено обладнання:</w:t>
      </w:r>
    </w:p>
    <w:p w:rsidR="00CB5203" w:rsidRPr="00CB5203" w:rsidRDefault="00CB5203" w:rsidP="002E0277">
      <w:pPr>
        <w:numPr>
          <w:ilvl w:val="0"/>
          <w:numId w:val="13"/>
        </w:numPr>
        <w:spacing w:after="200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консультативно-діагностичного центру: міні ротатор, пристрій для виготовлення ватних пробок, мікроскоп з камерою, щілинна лампа, реєстратор добової електрокардіограми за 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Холтером</w:t>
      </w:r>
      <w:proofErr w:type="spellEnd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ВІ6600-3 (ПО), комплекс 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електронейроміграфічний</w:t>
      </w:r>
      <w:proofErr w:type="spellEnd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комп'ютерний;</w:t>
      </w:r>
    </w:p>
    <w:p w:rsidR="00CB5203" w:rsidRPr="00CB5203" w:rsidRDefault="00CB5203" w:rsidP="002E0277">
      <w:pPr>
        <w:numPr>
          <w:ilvl w:val="0"/>
          <w:numId w:val="13"/>
        </w:numPr>
        <w:spacing w:after="200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центру хірургії та ортопедії: 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канюльований</w:t>
      </w:r>
      <w:proofErr w:type="spellEnd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дриль, осциляторна пилка, електрокардіограф ECG300G, монітор пацієнта 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Біомед</w:t>
      </w:r>
      <w:proofErr w:type="spellEnd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сенсорний екран, 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електрохірургічний</w:t>
      </w:r>
      <w:proofErr w:type="spellEnd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апарат (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Діаметрія</w:t>
      </w:r>
      <w:proofErr w:type="spellEnd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для розрізу і 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коугуляції</w:t>
      </w:r>
      <w:proofErr w:type="spellEnd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тканин тіла мод. 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Shaiya</w:t>
      </w:r>
      <w:proofErr w:type="spellEnd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VesSeai</w:t>
      </w:r>
      <w:proofErr w:type="spellEnd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B5203" w:rsidRPr="00CB5203" w:rsidRDefault="00CB5203" w:rsidP="002E0277">
      <w:pPr>
        <w:numPr>
          <w:ilvl w:val="0"/>
          <w:numId w:val="13"/>
        </w:numPr>
        <w:spacing w:after="200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для відділення реабілітації: таблиця для ручних вправ з опором КТМ, сходи для навчання ходьбі - двосторонні, стіл для вертикалізації, комбінований ротатор для вправ на нижніх і верхніх кінцівках, LIFTER, трек для навчання ходіння з перешкодами;</w:t>
      </w:r>
    </w:p>
    <w:p w:rsidR="00CB5203" w:rsidRPr="00CB5203" w:rsidRDefault="00CB5203" w:rsidP="002E0277">
      <w:pPr>
        <w:numPr>
          <w:ilvl w:val="0"/>
          <w:numId w:val="13"/>
        </w:numPr>
        <w:spacing w:after="200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центру 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здоров</w:t>
      </w:r>
      <w:proofErr w:type="spellEnd"/>
      <w:r w:rsidRPr="00CB5203">
        <w:rPr>
          <w:rFonts w:ascii="Times New Roman" w:eastAsia="Calibri" w:hAnsi="Times New Roman" w:cs="Times New Roman"/>
          <w:sz w:val="28"/>
          <w:szCs w:val="28"/>
        </w:rPr>
        <w:t>’</w:t>
      </w: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жінки: 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білірубінометр</w:t>
      </w:r>
      <w:proofErr w:type="spellEnd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відеосистема</w:t>
      </w:r>
      <w:proofErr w:type="spellEnd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кольпоскопа</w:t>
      </w:r>
      <w:proofErr w:type="spellEnd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МК-300 (083565), фетальний монітор L8-P6 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twins</w:t>
      </w:r>
      <w:proofErr w:type="spellEnd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B5203" w:rsidRPr="00CB5203" w:rsidRDefault="00CB5203" w:rsidP="002E0277">
      <w:pPr>
        <w:numPr>
          <w:ilvl w:val="0"/>
          <w:numId w:val="13"/>
        </w:numPr>
        <w:spacing w:after="200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відділення анестезіології та інтенсивної терапії: 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кардіодефібрилятор</w:t>
      </w:r>
      <w:proofErr w:type="spellEnd"/>
      <w:r w:rsidR="00EF6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EF6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монітор;</w:t>
      </w:r>
    </w:p>
    <w:p w:rsidR="00CB5203" w:rsidRPr="00CB5203" w:rsidRDefault="00CB5203" w:rsidP="002E0277">
      <w:pPr>
        <w:numPr>
          <w:ilvl w:val="0"/>
          <w:numId w:val="13"/>
        </w:numPr>
        <w:spacing w:after="200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для відділення екстреної медичної допомоги: електрокардіограф ECG300G;</w:t>
      </w:r>
    </w:p>
    <w:p w:rsidR="00CB5203" w:rsidRPr="00CB5203" w:rsidRDefault="00CB5203" w:rsidP="002E0277">
      <w:pPr>
        <w:numPr>
          <w:ilvl w:val="0"/>
          <w:numId w:val="13"/>
        </w:numPr>
        <w:spacing w:after="200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для відділення паліативної допомоги: електрокардіограф ECG300G.</w:t>
      </w:r>
    </w:p>
    <w:p w:rsidR="00CB5203" w:rsidRPr="00CB5203" w:rsidRDefault="00CB5203" w:rsidP="00EF6D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серпня 2023 року збільшено до 30 кількість ліжок </w:t>
      </w:r>
      <w:r w:rsidR="00426D09">
        <w:rPr>
          <w:rFonts w:ascii="Times New Roman" w:eastAsia="Calibri" w:hAnsi="Times New Roman" w:cs="Times New Roman"/>
          <w:sz w:val="28"/>
          <w:szCs w:val="28"/>
          <w:lang w:val="uk-UA"/>
        </w:rPr>
        <w:t>у відділенні реабілітації. За 11</w:t>
      </w: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</w:t>
      </w:r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>яців</w:t>
      </w: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відділ</w:t>
      </w:r>
      <w:r w:rsidR="00426D09">
        <w:rPr>
          <w:rFonts w:ascii="Times New Roman" w:eastAsia="Calibri" w:hAnsi="Times New Roman" w:cs="Times New Roman"/>
          <w:sz w:val="28"/>
          <w:szCs w:val="28"/>
          <w:lang w:val="uk-UA"/>
        </w:rPr>
        <w:t>енні реабілітації проліковано 37</w:t>
      </w: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4 пацієнти, в тому числі 10 дітей.</w:t>
      </w:r>
      <w:r w:rsidR="001329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Активно проводиться реабілітація військовослужбовців, так  г</w:t>
      </w: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оспіталізовано</w:t>
      </w:r>
      <w:r w:rsidR="00426D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відділення реабі</w:t>
      </w:r>
      <w:r w:rsidR="00EF6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літації за 11 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міс</w:t>
      </w:r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яців </w:t>
      </w:r>
      <w:r w:rsidR="00EF6DE5">
        <w:rPr>
          <w:rFonts w:ascii="Times New Roman" w:eastAsia="Calibri" w:hAnsi="Times New Roman" w:cs="Times New Roman"/>
          <w:sz w:val="28"/>
          <w:szCs w:val="28"/>
          <w:lang w:val="uk-UA"/>
        </w:rPr>
        <w:t>2023 року 87 </w:t>
      </w:r>
      <w:r w:rsidR="00426D09">
        <w:rPr>
          <w:rFonts w:ascii="Times New Roman" w:eastAsia="Calibri" w:hAnsi="Times New Roman" w:cs="Times New Roman"/>
          <w:sz w:val="28"/>
          <w:szCs w:val="28"/>
          <w:lang w:val="uk-UA"/>
        </w:rPr>
        <w:t>військовослужбовців, з них 7</w:t>
      </w: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4 завершили лікування.</w:t>
      </w:r>
    </w:p>
    <w:p w:rsidR="00CB5203" w:rsidRPr="00CB5203" w:rsidRDefault="00426D09" w:rsidP="00EF6D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Всього за 11</w:t>
      </w:r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міс</w:t>
      </w:r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>яців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2023 року в стац</w:t>
      </w:r>
      <w:r w:rsidR="00A56BF9">
        <w:rPr>
          <w:rFonts w:ascii="Times New Roman" w:eastAsia="Calibri" w:hAnsi="Times New Roman" w:cs="Times New Roman"/>
          <w:sz w:val="28"/>
          <w:szCs w:val="28"/>
          <w:lang w:val="uk-UA"/>
        </w:rPr>
        <w:t>іонарних умовах проліковано 246</w:t>
      </w:r>
      <w:r w:rsidR="00A4749B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військовослужбо</w:t>
      </w:r>
      <w:r w:rsidR="00A56BF9">
        <w:rPr>
          <w:rFonts w:ascii="Times New Roman" w:eastAsia="Calibri" w:hAnsi="Times New Roman" w:cs="Times New Roman"/>
          <w:sz w:val="28"/>
          <w:szCs w:val="28"/>
          <w:lang w:val="uk-UA"/>
        </w:rPr>
        <w:t>вців, амбулаторно проліковано 11</w:t>
      </w:r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військовослужбовців.</w:t>
      </w:r>
    </w:p>
    <w:p w:rsidR="00CB5203" w:rsidRPr="00CB5203" w:rsidRDefault="00DA44E9" w:rsidP="00EF6D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 2023 році ц</w:t>
      </w:r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ентр хірургії та ортопедії поповнився молодими</w:t>
      </w:r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лікарями-хірургами та лікарями ортопедами – травматологами, які готові освоювати </w:t>
      </w:r>
      <w:r w:rsidR="00A474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1" w:name="_GoBack"/>
      <w:bookmarkEnd w:id="1"/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нові види оперативних </w:t>
      </w:r>
      <w:proofErr w:type="spellStart"/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втручань</w:t>
      </w:r>
      <w:proofErr w:type="spellEnd"/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Збільшилася кількість проведених оперативних </w:t>
      </w:r>
      <w:proofErr w:type="spellStart"/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втручань</w:t>
      </w:r>
      <w:proofErr w:type="spellEnd"/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стаціонарі. Так за 9 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міс</w:t>
      </w:r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>яців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2023 року проведено </w:t>
      </w:r>
      <w:r w:rsidR="004B54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1099 </w:t>
      </w:r>
      <w:r w:rsidR="00CB5203" w:rsidRPr="00CB520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хірургічних операцій проти 889 за 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міс</w:t>
      </w:r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>яців</w:t>
      </w:r>
      <w:r w:rsidR="004B5427" w:rsidRPr="00CB520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B5203" w:rsidRPr="00CB520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2022 року. </w:t>
      </w:r>
      <w:proofErr w:type="spellStart"/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Лапароскопічних</w:t>
      </w:r>
      <w:proofErr w:type="spellEnd"/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операцій за 9 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міс</w:t>
      </w:r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>яців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2023 року проведено 65 проти 37 </w:t>
      </w:r>
      <w:proofErr w:type="spellStart"/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лапароскопічних</w:t>
      </w:r>
      <w:proofErr w:type="spellEnd"/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операцій за 9 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міс</w:t>
      </w:r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>яців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B5203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2022 року.</w:t>
      </w:r>
    </w:p>
    <w:p w:rsidR="00CB5203" w:rsidRPr="00CB5203" w:rsidRDefault="00CB5203" w:rsidP="00EF6DE5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9 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міс</w:t>
      </w:r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>яців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2023 року проліковано в стаціонарних умовах 142 випадки інсультів, ( геморагічних інсультів - 14, ішемічних 128).</w:t>
      </w:r>
    </w:p>
    <w:p w:rsidR="00300B10" w:rsidRDefault="00CB5203" w:rsidP="00EF6D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20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 2023 році збільшилася кількість пацієнтів, які проліковані в стаціонарних умовах: </w:t>
      </w:r>
      <w:r w:rsidR="00DA44E9">
        <w:rPr>
          <w:rFonts w:ascii="Times New Roman" w:eastAsia="Calibri" w:hAnsi="Times New Roman" w:cs="Times New Roman"/>
          <w:sz w:val="28"/>
          <w:szCs w:val="28"/>
          <w:lang w:val="uk-UA"/>
        </w:rPr>
        <w:t>за 11</w:t>
      </w: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міс</w:t>
      </w:r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>яців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2023 року в стац</w:t>
      </w:r>
      <w:r w:rsidR="00DA44E9">
        <w:rPr>
          <w:rFonts w:ascii="Times New Roman" w:eastAsia="Calibri" w:hAnsi="Times New Roman" w:cs="Times New Roman"/>
          <w:sz w:val="28"/>
          <w:szCs w:val="28"/>
          <w:lang w:val="uk-UA"/>
        </w:rPr>
        <w:t>іонарних умовах проліковано 8372 хворих</w:t>
      </w: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A44E9">
        <w:rPr>
          <w:rFonts w:ascii="Times New Roman" w:eastAsia="Calibri" w:hAnsi="Times New Roman" w:cs="Times New Roman"/>
          <w:sz w:val="28"/>
          <w:szCs w:val="28"/>
          <w:lang w:val="uk-UA"/>
        </w:rPr>
        <w:t>проти 6678 за 11</w:t>
      </w: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міс</w:t>
      </w:r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яців </w:t>
      </w:r>
      <w:r w:rsidR="00300B10">
        <w:rPr>
          <w:rFonts w:ascii="Times New Roman" w:eastAsia="Calibri" w:hAnsi="Times New Roman" w:cs="Times New Roman"/>
          <w:sz w:val="28"/>
          <w:szCs w:val="28"/>
          <w:lang w:val="uk-UA"/>
        </w:rPr>
        <w:t>2022 року:</w:t>
      </w:r>
    </w:p>
    <w:p w:rsidR="00300B10" w:rsidRDefault="00DA44E9" w:rsidP="002E0277">
      <w:pPr>
        <w:pStyle w:val="a3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300B10">
        <w:rPr>
          <w:rFonts w:eastAsia="Calibri"/>
          <w:sz w:val="28"/>
          <w:szCs w:val="28"/>
        </w:rPr>
        <w:t xml:space="preserve"> зайнятість ліжка складає 257,2 проти  192,0 за 11</w:t>
      </w:r>
      <w:r w:rsidR="00CB5203" w:rsidRPr="00300B10">
        <w:rPr>
          <w:rFonts w:eastAsia="Calibri"/>
          <w:sz w:val="28"/>
          <w:szCs w:val="28"/>
        </w:rPr>
        <w:t xml:space="preserve"> </w:t>
      </w:r>
      <w:r w:rsidR="004B5427" w:rsidRPr="00CB5203">
        <w:rPr>
          <w:rFonts w:eastAsia="Calibri"/>
          <w:sz w:val="28"/>
          <w:szCs w:val="28"/>
        </w:rPr>
        <w:t>міс</w:t>
      </w:r>
      <w:r w:rsidR="004B5427">
        <w:rPr>
          <w:rFonts w:eastAsia="Calibri"/>
          <w:sz w:val="28"/>
          <w:szCs w:val="28"/>
        </w:rPr>
        <w:t>яців</w:t>
      </w:r>
      <w:r w:rsidR="004B5427" w:rsidRPr="00300B10">
        <w:rPr>
          <w:rFonts w:eastAsia="Calibri"/>
          <w:sz w:val="28"/>
          <w:szCs w:val="28"/>
        </w:rPr>
        <w:t xml:space="preserve"> </w:t>
      </w:r>
      <w:r w:rsidR="00CB5203" w:rsidRPr="00300B10">
        <w:rPr>
          <w:rFonts w:eastAsia="Calibri"/>
          <w:sz w:val="28"/>
          <w:szCs w:val="28"/>
        </w:rPr>
        <w:t>2022</w:t>
      </w:r>
      <w:r w:rsidR="00300B10">
        <w:rPr>
          <w:rFonts w:eastAsia="Calibri"/>
          <w:sz w:val="28"/>
          <w:szCs w:val="28"/>
        </w:rPr>
        <w:t xml:space="preserve"> </w:t>
      </w:r>
      <w:r w:rsidR="00CB5203" w:rsidRPr="00300B10">
        <w:rPr>
          <w:rFonts w:eastAsia="Calibri"/>
          <w:sz w:val="28"/>
          <w:szCs w:val="28"/>
        </w:rPr>
        <w:t>р</w:t>
      </w:r>
      <w:r w:rsidRPr="00300B10">
        <w:rPr>
          <w:rFonts w:eastAsia="Calibri"/>
          <w:sz w:val="28"/>
          <w:szCs w:val="28"/>
        </w:rPr>
        <w:t>оку</w:t>
      </w:r>
      <w:r w:rsidR="00300B10">
        <w:rPr>
          <w:rFonts w:eastAsia="Calibri"/>
          <w:sz w:val="28"/>
          <w:szCs w:val="28"/>
        </w:rPr>
        <w:t>;</w:t>
      </w:r>
    </w:p>
    <w:p w:rsidR="00300B10" w:rsidRDefault="00DA44E9" w:rsidP="002E0277">
      <w:pPr>
        <w:pStyle w:val="a3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300B10">
        <w:rPr>
          <w:rFonts w:eastAsia="Calibri"/>
          <w:sz w:val="28"/>
          <w:szCs w:val="28"/>
        </w:rPr>
        <w:t xml:space="preserve"> обіг ліжка 33,5 проти</w:t>
      </w:r>
      <w:r w:rsidR="00300B10" w:rsidRPr="00300B10">
        <w:rPr>
          <w:rFonts w:eastAsia="Calibri"/>
          <w:sz w:val="28"/>
          <w:szCs w:val="28"/>
        </w:rPr>
        <w:t xml:space="preserve"> </w:t>
      </w:r>
      <w:r w:rsidRPr="00300B10">
        <w:rPr>
          <w:rFonts w:eastAsia="Calibri"/>
          <w:sz w:val="28"/>
          <w:szCs w:val="28"/>
        </w:rPr>
        <w:t xml:space="preserve">26,7 за 11 </w:t>
      </w:r>
      <w:r w:rsidR="004B5427" w:rsidRPr="00CB5203">
        <w:rPr>
          <w:rFonts w:eastAsia="Calibri"/>
          <w:sz w:val="28"/>
          <w:szCs w:val="28"/>
        </w:rPr>
        <w:t>міс</w:t>
      </w:r>
      <w:r w:rsidR="004B5427">
        <w:rPr>
          <w:rFonts w:eastAsia="Calibri"/>
          <w:sz w:val="28"/>
          <w:szCs w:val="28"/>
        </w:rPr>
        <w:t>яців</w:t>
      </w:r>
      <w:r w:rsidR="004B5427" w:rsidRPr="00300B10">
        <w:rPr>
          <w:rFonts w:eastAsia="Calibri"/>
          <w:sz w:val="28"/>
          <w:szCs w:val="28"/>
        </w:rPr>
        <w:t xml:space="preserve"> </w:t>
      </w:r>
      <w:r w:rsidRPr="00300B10">
        <w:rPr>
          <w:rFonts w:eastAsia="Calibri"/>
          <w:sz w:val="28"/>
          <w:szCs w:val="28"/>
        </w:rPr>
        <w:t>2022 року</w:t>
      </w:r>
      <w:r w:rsidR="00300B10">
        <w:rPr>
          <w:rFonts w:eastAsia="Calibri"/>
          <w:sz w:val="28"/>
          <w:szCs w:val="28"/>
        </w:rPr>
        <w:t>;</w:t>
      </w:r>
    </w:p>
    <w:p w:rsidR="00CB5203" w:rsidRDefault="00DA44E9" w:rsidP="002E0277">
      <w:pPr>
        <w:pStyle w:val="a3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300B10">
        <w:rPr>
          <w:rFonts w:eastAsia="Calibri"/>
          <w:sz w:val="28"/>
          <w:szCs w:val="28"/>
        </w:rPr>
        <w:t xml:space="preserve"> серед</w:t>
      </w:r>
      <w:r w:rsidR="00300B10" w:rsidRPr="00300B10">
        <w:rPr>
          <w:rFonts w:eastAsia="Calibri"/>
          <w:sz w:val="28"/>
          <w:szCs w:val="28"/>
        </w:rPr>
        <w:t xml:space="preserve">ня тривалість перебування на ліжку 7,7 проти 7,2 за 11 </w:t>
      </w:r>
      <w:r w:rsidR="004B5427" w:rsidRPr="00CB5203">
        <w:rPr>
          <w:rFonts w:eastAsia="Calibri"/>
          <w:sz w:val="28"/>
          <w:szCs w:val="28"/>
        </w:rPr>
        <w:t>міс</w:t>
      </w:r>
      <w:r w:rsidR="004B5427">
        <w:rPr>
          <w:rFonts w:eastAsia="Calibri"/>
          <w:sz w:val="28"/>
          <w:szCs w:val="28"/>
        </w:rPr>
        <w:t>яців</w:t>
      </w:r>
      <w:r w:rsidR="004B5427" w:rsidRPr="00300B10">
        <w:rPr>
          <w:rFonts w:eastAsia="Calibri"/>
          <w:sz w:val="28"/>
          <w:szCs w:val="28"/>
        </w:rPr>
        <w:t xml:space="preserve"> </w:t>
      </w:r>
      <w:r w:rsidR="004B5427">
        <w:rPr>
          <w:rFonts w:eastAsia="Calibri"/>
          <w:sz w:val="28"/>
          <w:szCs w:val="28"/>
        </w:rPr>
        <w:t>2022 </w:t>
      </w:r>
      <w:r w:rsidR="00300B10" w:rsidRPr="00300B10">
        <w:rPr>
          <w:rFonts w:eastAsia="Calibri"/>
          <w:sz w:val="28"/>
          <w:szCs w:val="28"/>
        </w:rPr>
        <w:t>року</w:t>
      </w:r>
      <w:r w:rsidR="00300B10">
        <w:rPr>
          <w:rFonts w:eastAsia="Calibri"/>
          <w:sz w:val="28"/>
          <w:szCs w:val="28"/>
        </w:rPr>
        <w:t>;</w:t>
      </w:r>
    </w:p>
    <w:p w:rsidR="00300B10" w:rsidRDefault="00300B10" w:rsidP="002E0277">
      <w:pPr>
        <w:pStyle w:val="a3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летальність 1,7 проти 1,8 за 11 міс 2022 року.</w:t>
      </w:r>
    </w:p>
    <w:p w:rsidR="000A5FE3" w:rsidRDefault="000A5FE3" w:rsidP="00EF6D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A5FE3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 w:rsidRPr="000A5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5FE3">
        <w:rPr>
          <w:rFonts w:ascii="Times New Roman" w:eastAsia="Calibri" w:hAnsi="Times New Roman" w:cs="Times New Roman"/>
          <w:sz w:val="28"/>
          <w:szCs w:val="28"/>
        </w:rPr>
        <w:t>амбулаторних</w:t>
      </w:r>
      <w:proofErr w:type="spellEnd"/>
      <w:r w:rsidRPr="000A5FE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0A5FE3">
        <w:rPr>
          <w:rFonts w:ascii="Times New Roman" w:eastAsia="Calibri" w:hAnsi="Times New Roman" w:cs="Times New Roman"/>
          <w:sz w:val="28"/>
          <w:szCs w:val="28"/>
        </w:rPr>
        <w:t>відвідувань</w:t>
      </w:r>
      <w:proofErr w:type="spellEnd"/>
      <w:r w:rsidRPr="000A5FE3">
        <w:rPr>
          <w:rFonts w:ascii="Times New Roman" w:eastAsia="Calibri" w:hAnsi="Times New Roman" w:cs="Times New Roman"/>
          <w:sz w:val="28"/>
          <w:szCs w:val="28"/>
        </w:rPr>
        <w:t xml:space="preserve"> за 9 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міс</w:t>
      </w:r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>яців</w:t>
      </w:r>
      <w:r w:rsidR="004B5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95C">
        <w:rPr>
          <w:rFonts w:ascii="Times New Roman" w:eastAsia="Calibri" w:hAnsi="Times New Roman" w:cs="Times New Roman"/>
          <w:sz w:val="28"/>
          <w:szCs w:val="28"/>
        </w:rPr>
        <w:t>2023 року становить</w:t>
      </w:r>
      <w:r w:rsidRPr="000A5FE3">
        <w:rPr>
          <w:rFonts w:ascii="Times New Roman" w:eastAsia="Calibri" w:hAnsi="Times New Roman" w:cs="Times New Roman"/>
          <w:sz w:val="28"/>
          <w:szCs w:val="28"/>
        </w:rPr>
        <w:t xml:space="preserve"> 131847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в тому  числі дітей 37620</w:t>
      </w:r>
      <w:r w:rsidR="0013295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0A5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5FE3">
        <w:rPr>
          <w:rFonts w:ascii="Times New Roman" w:eastAsia="Calibri" w:hAnsi="Times New Roman" w:cs="Times New Roman"/>
          <w:sz w:val="28"/>
          <w:szCs w:val="28"/>
        </w:rPr>
        <w:t>проти</w:t>
      </w:r>
      <w:proofErr w:type="spellEnd"/>
      <w:r w:rsidRPr="000A5FE3">
        <w:rPr>
          <w:rFonts w:ascii="Times New Roman" w:eastAsia="Calibri" w:hAnsi="Times New Roman" w:cs="Times New Roman"/>
          <w:sz w:val="28"/>
          <w:szCs w:val="28"/>
        </w:rPr>
        <w:t xml:space="preserve"> 133929</w:t>
      </w:r>
      <w:r w:rsidR="00CF4D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9 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міс</w:t>
      </w:r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>яці</w:t>
      </w:r>
      <w:proofErr w:type="gramStart"/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gramEnd"/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F4DCB">
        <w:rPr>
          <w:rFonts w:ascii="Times New Roman" w:eastAsia="Calibri" w:hAnsi="Times New Roman" w:cs="Times New Roman"/>
          <w:sz w:val="28"/>
          <w:szCs w:val="28"/>
          <w:lang w:val="uk-UA"/>
        </w:rPr>
        <w:t>2022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в тому числі дітей 27412</w:t>
      </w:r>
      <w:r w:rsidRPr="000A5FE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Кількість відвідувань до стоматологів  за 9 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міс</w:t>
      </w:r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яців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2023 року  складає 3584, в тому числі дітей 2254</w:t>
      </w:r>
      <w:r w:rsidR="00CF4DC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проти 2212 відвідувань да стоматологів за 9 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міс</w:t>
      </w:r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яців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2022 року та 717 дітей.</w:t>
      </w:r>
    </w:p>
    <w:p w:rsidR="00CF4DCB" w:rsidRPr="00CF4DCB" w:rsidRDefault="000A5FE3" w:rsidP="00EF6D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Збільшилася кількість проведених в закладі рентгенологічних досліджень: за 9 міс</w:t>
      </w:r>
      <w:r w:rsidR="00EF6DE5">
        <w:rPr>
          <w:rFonts w:ascii="Times New Roman" w:eastAsia="Calibri" w:hAnsi="Times New Roman" w:cs="Times New Roman"/>
          <w:sz w:val="28"/>
          <w:szCs w:val="28"/>
          <w:lang w:val="uk-UA"/>
        </w:rPr>
        <w:t>яців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2023 року проведено 21935 рентгеноло</w:t>
      </w:r>
      <w:r w:rsidR="0013295C">
        <w:rPr>
          <w:rFonts w:ascii="Times New Roman" w:eastAsia="Calibri" w:hAnsi="Times New Roman" w:cs="Times New Roman"/>
          <w:sz w:val="28"/>
          <w:szCs w:val="28"/>
          <w:lang w:val="uk-UA"/>
        </w:rPr>
        <w:t>гічних досліджень</w:t>
      </w:r>
      <w:r w:rsidR="00CF4DCB">
        <w:rPr>
          <w:rFonts w:ascii="Times New Roman" w:eastAsia="Calibri" w:hAnsi="Times New Roman" w:cs="Times New Roman"/>
          <w:sz w:val="28"/>
          <w:szCs w:val="28"/>
          <w:lang w:val="uk-UA"/>
        </w:rPr>
        <w:t>, з них 1309 комп</w:t>
      </w:r>
      <w:r w:rsidR="00CF4DCB" w:rsidRPr="00CF4DCB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CF4D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ютерних </w:t>
      </w:r>
      <w:proofErr w:type="spellStart"/>
      <w:r w:rsidR="00CF4DCB">
        <w:rPr>
          <w:rFonts w:ascii="Times New Roman" w:eastAsia="Calibri" w:hAnsi="Times New Roman" w:cs="Times New Roman"/>
          <w:sz w:val="28"/>
          <w:szCs w:val="28"/>
          <w:lang w:val="uk-UA"/>
        </w:rPr>
        <w:t>томографій</w:t>
      </w:r>
      <w:proofErr w:type="spellEnd"/>
      <w:r w:rsidR="00CF4D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проти 16053 рентгенологічних досліджень за 9 міс</w:t>
      </w:r>
      <w:r w:rsidR="00EF6DE5">
        <w:rPr>
          <w:rFonts w:ascii="Times New Roman" w:eastAsia="Calibri" w:hAnsi="Times New Roman" w:cs="Times New Roman"/>
          <w:sz w:val="28"/>
          <w:szCs w:val="28"/>
          <w:lang w:val="uk-UA"/>
        </w:rPr>
        <w:t>яців</w:t>
      </w:r>
      <w:r w:rsidR="00CF4D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2022 року та 416 комп</w:t>
      </w:r>
      <w:r w:rsidR="00CF4DCB" w:rsidRPr="00CF4DCB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CF4D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ютерних </w:t>
      </w:r>
      <w:proofErr w:type="spellStart"/>
      <w:r w:rsidR="00CF4DCB">
        <w:rPr>
          <w:rFonts w:ascii="Times New Roman" w:eastAsia="Calibri" w:hAnsi="Times New Roman" w:cs="Times New Roman"/>
          <w:sz w:val="28"/>
          <w:szCs w:val="28"/>
          <w:lang w:val="uk-UA"/>
        </w:rPr>
        <w:t>томографій</w:t>
      </w:r>
      <w:proofErr w:type="spellEnd"/>
      <w:r w:rsidR="00CF4DC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A5FE3" w:rsidRDefault="00CF4DCB" w:rsidP="00EF6D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Майже в два рази збільшилось число ендоскопічних досліджень в порівнянні з аналогічним періодом минулого року: 1859 за 9 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міс</w:t>
      </w:r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яців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2023 року проти 946 за 9 </w:t>
      </w:r>
      <w:r w:rsidR="004B5427"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міс</w:t>
      </w:r>
      <w:r w:rsidR="004B5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яців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2022 року.</w:t>
      </w:r>
    </w:p>
    <w:p w:rsidR="00CF4DCB" w:rsidRPr="00CF4DCB" w:rsidRDefault="00CF4DCB" w:rsidP="00EF6D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Значно зросла і кількість ультразвукових досліджень в 2023 році:</w:t>
      </w:r>
      <w:r w:rsidR="00EF6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17471 проти 9285 за 9 міс</w:t>
      </w:r>
      <w:r w:rsidR="00EF6DE5">
        <w:rPr>
          <w:rFonts w:ascii="Times New Roman" w:eastAsia="Calibri" w:hAnsi="Times New Roman" w:cs="Times New Roman"/>
          <w:sz w:val="28"/>
          <w:szCs w:val="28"/>
          <w:lang w:val="uk-UA"/>
        </w:rPr>
        <w:t>яців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2022 року.</w:t>
      </w:r>
    </w:p>
    <w:p w:rsidR="00CB5203" w:rsidRPr="00CB5203" w:rsidRDefault="00CB5203" w:rsidP="00EF6D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КНП «</w:t>
      </w:r>
      <w:proofErr w:type="spellStart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>Долинська</w:t>
      </w:r>
      <w:proofErr w:type="spellEnd"/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багатопрофільна лікарня» продовжує надавати допомогу внутр</w:t>
      </w:r>
      <w:r w:rsidR="0039731F">
        <w:rPr>
          <w:rFonts w:ascii="Times New Roman" w:eastAsia="Calibri" w:hAnsi="Times New Roman" w:cs="Times New Roman"/>
          <w:sz w:val="28"/>
          <w:szCs w:val="28"/>
          <w:lang w:val="uk-UA"/>
        </w:rPr>
        <w:t>ішньо переміщеним особам. За 11</w:t>
      </w: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</w:t>
      </w:r>
      <w:r w:rsidR="00EF6DE5">
        <w:rPr>
          <w:rFonts w:ascii="Times New Roman" w:eastAsia="Calibri" w:hAnsi="Times New Roman" w:cs="Times New Roman"/>
          <w:sz w:val="28"/>
          <w:szCs w:val="28"/>
          <w:lang w:val="uk-UA"/>
        </w:rPr>
        <w:t>яців</w:t>
      </w: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2023 року в ста</w:t>
      </w:r>
      <w:r w:rsidR="0013295C">
        <w:rPr>
          <w:rFonts w:ascii="Times New Roman" w:eastAsia="Calibri" w:hAnsi="Times New Roman" w:cs="Times New Roman"/>
          <w:sz w:val="28"/>
          <w:szCs w:val="28"/>
          <w:lang w:val="uk-UA"/>
        </w:rPr>
        <w:t>ціонарних умовах проліковано 245</w:t>
      </w: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внутрішньо переміщених осіб, амбулато</w:t>
      </w:r>
      <w:r w:rsidR="0013295C">
        <w:rPr>
          <w:rFonts w:ascii="Times New Roman" w:eastAsia="Calibri" w:hAnsi="Times New Roman" w:cs="Times New Roman"/>
          <w:sz w:val="28"/>
          <w:szCs w:val="28"/>
          <w:lang w:val="uk-UA"/>
        </w:rPr>
        <w:t>рно  надана медична допомога 330</w:t>
      </w:r>
      <w:r w:rsidRPr="00CB5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внутрішньо переміщеним особам.</w:t>
      </w:r>
    </w:p>
    <w:p w:rsidR="00C341F2" w:rsidRDefault="0095556F" w:rsidP="00EF6D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5556F">
        <w:rPr>
          <w:rFonts w:ascii="Times New Roman" w:hAnsi="Times New Roman" w:cs="Times New Roman"/>
          <w:sz w:val="28"/>
          <w:szCs w:val="28"/>
          <w:lang w:val="uk-UA" w:eastAsia="ru-RU"/>
        </w:rPr>
        <w:t>В КНП «</w:t>
      </w:r>
      <w:proofErr w:type="spellStart"/>
      <w:r w:rsidRPr="0095556F">
        <w:rPr>
          <w:rFonts w:ascii="Times New Roman" w:hAnsi="Times New Roman" w:cs="Times New Roman"/>
          <w:sz w:val="28"/>
          <w:szCs w:val="28"/>
          <w:lang w:val="uk-UA" w:eastAsia="ru-RU"/>
        </w:rPr>
        <w:t>Долинська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556F">
        <w:rPr>
          <w:rFonts w:ascii="Times New Roman" w:hAnsi="Times New Roman" w:cs="Times New Roman"/>
          <w:sz w:val="28"/>
          <w:szCs w:val="28"/>
          <w:lang w:val="uk-UA" w:eastAsia="ru-RU"/>
        </w:rPr>
        <w:t>багатопрофільна лікарня» проводяться профілактичні медичні огляди робітників про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мислових підприємств , які прац</w:t>
      </w:r>
      <w:r w:rsidRPr="009555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юють в шкідливих умовах праці 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інших категорій населення, що підлягають</w:t>
      </w:r>
      <w:r w:rsidR="00EF6D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періодичним медичним оглядам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вчителі, медичні праці</w:t>
      </w:r>
      <w:r w:rsidR="00EF6DE5">
        <w:rPr>
          <w:rFonts w:ascii="Times New Roman" w:hAnsi="Times New Roman" w:cs="Times New Roman"/>
          <w:sz w:val="28"/>
          <w:szCs w:val="28"/>
          <w:lang w:val="uk-UA" w:eastAsia="ru-RU"/>
        </w:rPr>
        <w:t>вники, декретовані контингенти)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 За 9 міс</w:t>
      </w:r>
      <w:r w:rsidR="00EF6DE5">
        <w:rPr>
          <w:rFonts w:ascii="Times New Roman" w:hAnsi="Times New Roman" w:cs="Times New Roman"/>
          <w:sz w:val="28"/>
          <w:szCs w:val="28"/>
          <w:lang w:val="uk-UA" w:eastAsia="ru-RU"/>
        </w:rPr>
        <w:t>яців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2023 року оглянуто 315 робітників промислових підприємств, що складає 58,3% від підлягаючих та 2227 інших категорій населення що складає 85,4% від запланованих.</w:t>
      </w:r>
    </w:p>
    <w:p w:rsidR="00C341F2" w:rsidRPr="00C341F2" w:rsidRDefault="00C341F2" w:rsidP="00EF6D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Заслухавши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генерального директора КНП «</w:t>
      </w:r>
      <w:proofErr w:type="spellStart"/>
      <w:r>
        <w:rPr>
          <w:rFonts w:ascii="Times New Roman" w:hAnsi="Times New Roman"/>
          <w:sz w:val="28"/>
          <w:szCs w:val="28"/>
        </w:rPr>
        <w:t>Долинська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багатопрофільна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лікарня</w:t>
      </w:r>
      <w:proofErr w:type="spellEnd"/>
      <w:r>
        <w:rPr>
          <w:rFonts w:ascii="Times New Roman" w:hAnsi="Times New Roman"/>
          <w:sz w:val="28"/>
          <w:szCs w:val="28"/>
        </w:rPr>
        <w:t xml:space="preserve">» Ольги </w:t>
      </w:r>
      <w:proofErr w:type="spellStart"/>
      <w:r>
        <w:rPr>
          <w:rFonts w:ascii="Times New Roman" w:hAnsi="Times New Roman"/>
          <w:sz w:val="28"/>
          <w:szCs w:val="28"/>
        </w:rPr>
        <w:t>Ільчишин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360E73">
        <w:rPr>
          <w:rFonts w:ascii="Times New Roman" w:hAnsi="Times New Roman"/>
          <w:sz w:val="28"/>
          <w:szCs w:val="28"/>
        </w:rPr>
        <w:t>еруючись</w:t>
      </w:r>
      <w:proofErr w:type="spellEnd"/>
      <w:r w:rsidRPr="00360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E73">
        <w:rPr>
          <w:rFonts w:ascii="Times New Roman" w:hAnsi="Times New Roman"/>
          <w:sz w:val="28"/>
          <w:szCs w:val="28"/>
        </w:rPr>
        <w:t>статтею</w:t>
      </w:r>
      <w:proofErr w:type="spellEnd"/>
      <w:r w:rsidRPr="00360E73">
        <w:rPr>
          <w:rFonts w:ascii="Times New Roman" w:hAnsi="Times New Roman"/>
          <w:sz w:val="28"/>
          <w:szCs w:val="28"/>
        </w:rPr>
        <w:t xml:space="preserve"> 39</w:t>
      </w:r>
      <w:r w:rsidR="004B54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427">
        <w:rPr>
          <w:rFonts w:ascii="Times New Roman" w:hAnsi="Times New Roman"/>
          <w:sz w:val="28"/>
          <w:szCs w:val="28"/>
        </w:rPr>
        <w:t>Закону</w:t>
      </w:r>
      <w:r w:rsidR="004B5427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360E7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60E73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360E73">
        <w:rPr>
          <w:rFonts w:ascii="Times New Roman" w:hAnsi="Times New Roman"/>
          <w:sz w:val="28"/>
          <w:szCs w:val="28"/>
        </w:rPr>
        <w:t>місцеве</w:t>
      </w:r>
      <w:proofErr w:type="spellEnd"/>
      <w:r w:rsidRPr="00360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E73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60E73">
        <w:rPr>
          <w:rFonts w:ascii="Times New Roman" w:hAnsi="Times New Roman"/>
          <w:sz w:val="28"/>
          <w:szCs w:val="28"/>
        </w:rPr>
        <w:t xml:space="preserve"> в Україні», </w:t>
      </w:r>
      <w:r>
        <w:rPr>
          <w:rFonts w:ascii="Times New Roman" w:hAnsi="Times New Roman"/>
          <w:sz w:val="28"/>
          <w:szCs w:val="28"/>
        </w:rPr>
        <w:t xml:space="preserve">виконавчий комітет міської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</w:p>
    <w:p w:rsidR="00F3780D" w:rsidRDefault="00F3780D" w:rsidP="0095556F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74D" w:rsidRPr="0061499A" w:rsidRDefault="0035274D" w:rsidP="00EF6DE5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149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В:</w:t>
      </w:r>
    </w:p>
    <w:p w:rsidR="0035274D" w:rsidRPr="0061499A" w:rsidRDefault="0035274D" w:rsidP="002E0277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F6DE5" w:rsidRPr="00EF6DE5" w:rsidRDefault="00EF6DE5" w:rsidP="00EF6DE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F6DE5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1. </w:t>
      </w:r>
      <w:proofErr w:type="spellStart"/>
      <w:r w:rsidR="002B163D" w:rsidRPr="00EF6DE5">
        <w:rPr>
          <w:rFonts w:ascii="Times New Roman" w:hAnsi="Times New Roman" w:cs="Times New Roman"/>
          <w:sz w:val="28"/>
          <w:szCs w:val="28"/>
          <w:lang w:eastAsia="uk-UA"/>
        </w:rPr>
        <w:t>Інформацію</w:t>
      </w:r>
      <w:proofErr w:type="spellEnd"/>
      <w:r w:rsidR="002B163D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генерального директора </w:t>
      </w:r>
      <w:r w:rsidR="00CF7843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КНП «</w:t>
      </w:r>
      <w:proofErr w:type="spellStart"/>
      <w:r w:rsidR="00CF7843" w:rsidRPr="00EF6DE5">
        <w:rPr>
          <w:rFonts w:ascii="Times New Roman" w:hAnsi="Times New Roman" w:cs="Times New Roman"/>
          <w:sz w:val="28"/>
          <w:szCs w:val="28"/>
          <w:lang w:eastAsia="uk-UA"/>
        </w:rPr>
        <w:t>Долинська</w:t>
      </w:r>
      <w:proofErr w:type="spellEnd"/>
      <w:r w:rsidR="00CF7843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F7843" w:rsidRPr="00EF6DE5">
        <w:rPr>
          <w:rFonts w:ascii="Times New Roman" w:hAnsi="Times New Roman" w:cs="Times New Roman"/>
          <w:sz w:val="28"/>
          <w:szCs w:val="28"/>
          <w:lang w:eastAsia="uk-UA"/>
        </w:rPr>
        <w:t>багатопрофільна</w:t>
      </w:r>
      <w:proofErr w:type="spellEnd"/>
      <w:r w:rsidR="00CF7843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CF7843" w:rsidRPr="00EF6DE5">
        <w:rPr>
          <w:rFonts w:ascii="Times New Roman" w:hAnsi="Times New Roman" w:cs="Times New Roman"/>
          <w:sz w:val="28"/>
          <w:szCs w:val="28"/>
          <w:lang w:eastAsia="uk-UA"/>
        </w:rPr>
        <w:t>л</w:t>
      </w:r>
      <w:proofErr w:type="gramEnd"/>
      <w:r w:rsidR="00CF7843" w:rsidRPr="00EF6DE5">
        <w:rPr>
          <w:rFonts w:ascii="Times New Roman" w:hAnsi="Times New Roman" w:cs="Times New Roman"/>
          <w:sz w:val="28"/>
          <w:szCs w:val="28"/>
          <w:lang w:eastAsia="uk-UA"/>
        </w:rPr>
        <w:t>ікарня</w:t>
      </w:r>
      <w:proofErr w:type="spellEnd"/>
      <w:r w:rsidR="00CF7843" w:rsidRPr="00EF6DE5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="00644CB2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>«П</w:t>
      </w:r>
      <w:r w:rsidR="00644CB2" w:rsidRPr="00EF6DE5">
        <w:rPr>
          <w:rFonts w:ascii="Times New Roman" w:hAnsi="Times New Roman" w:cs="Times New Roman"/>
          <w:sz w:val="28"/>
          <w:szCs w:val="28"/>
          <w:lang w:eastAsia="uk-UA"/>
        </w:rPr>
        <w:t>ро</w:t>
      </w:r>
      <w:r w:rsidR="004B2E37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стан </w:t>
      </w:r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надання медичної допомоги  </w:t>
      </w:r>
      <w:proofErr w:type="spellStart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>населенню</w:t>
      </w:r>
      <w:proofErr w:type="spellEnd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Долинської </w:t>
      </w:r>
      <w:proofErr w:type="spellStart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>територіальної</w:t>
      </w:r>
      <w:proofErr w:type="spellEnd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КНП «</w:t>
      </w:r>
      <w:proofErr w:type="spellStart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>Долинська</w:t>
      </w:r>
      <w:proofErr w:type="spellEnd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>багатопрофільна</w:t>
      </w:r>
      <w:proofErr w:type="spellEnd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>лікарня</w:t>
      </w:r>
      <w:proofErr w:type="spellEnd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="004B2E37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B2E37" w:rsidRPr="00EF6DE5">
        <w:rPr>
          <w:rFonts w:ascii="Times New Roman" w:hAnsi="Times New Roman" w:cs="Times New Roman"/>
          <w:sz w:val="28"/>
          <w:szCs w:val="28"/>
          <w:lang w:eastAsia="uk-UA"/>
        </w:rPr>
        <w:t>взяти</w:t>
      </w:r>
      <w:proofErr w:type="spellEnd"/>
      <w:r w:rsidR="004B2E37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4B2E37" w:rsidRPr="00EF6DE5">
        <w:rPr>
          <w:rFonts w:ascii="Times New Roman" w:hAnsi="Times New Roman" w:cs="Times New Roman"/>
          <w:sz w:val="28"/>
          <w:szCs w:val="28"/>
          <w:lang w:eastAsia="uk-UA"/>
        </w:rPr>
        <w:t>уваги</w:t>
      </w:r>
      <w:proofErr w:type="spellEnd"/>
      <w:r w:rsidR="004B2E37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644CB2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35274D" w:rsidRPr="00EF6DE5" w:rsidRDefault="00EF6DE5" w:rsidP="00EF6DE5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F6DE5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2. </w:t>
      </w:r>
      <w:proofErr w:type="spellStart"/>
      <w:r w:rsidR="007E79D6" w:rsidRPr="00EF6DE5">
        <w:rPr>
          <w:rFonts w:ascii="Times New Roman" w:hAnsi="Times New Roman" w:cs="Times New Roman"/>
          <w:sz w:val="28"/>
          <w:szCs w:val="28"/>
          <w:lang w:eastAsia="uk-UA"/>
        </w:rPr>
        <w:t>Вважати</w:t>
      </w:r>
      <w:proofErr w:type="spellEnd"/>
      <w:r w:rsidR="007E79D6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B2E37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B2E37" w:rsidRPr="00EF6DE5">
        <w:rPr>
          <w:rFonts w:ascii="Times New Roman" w:hAnsi="Times New Roman" w:cs="Times New Roman"/>
          <w:sz w:val="28"/>
          <w:szCs w:val="28"/>
          <w:lang w:eastAsia="uk-UA"/>
        </w:rPr>
        <w:t>проведену</w:t>
      </w:r>
      <w:proofErr w:type="spellEnd"/>
      <w:r w:rsidR="004B2E37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роботу </w:t>
      </w:r>
      <w:r w:rsidR="004B2E37" w:rsidRPr="00EF6DE5">
        <w:rPr>
          <w:rFonts w:ascii="Times New Roman" w:hAnsi="Times New Roman" w:cs="Times New Roman"/>
          <w:sz w:val="28"/>
          <w:szCs w:val="28"/>
          <w:lang w:eastAsia="uk-UA"/>
        </w:rPr>
        <w:t>КНП «</w:t>
      </w:r>
      <w:proofErr w:type="spellStart"/>
      <w:r w:rsidR="004B2E37" w:rsidRPr="00EF6DE5">
        <w:rPr>
          <w:rFonts w:ascii="Times New Roman" w:hAnsi="Times New Roman" w:cs="Times New Roman"/>
          <w:sz w:val="28"/>
          <w:szCs w:val="28"/>
          <w:lang w:eastAsia="uk-UA"/>
        </w:rPr>
        <w:t>Долинська</w:t>
      </w:r>
      <w:proofErr w:type="spellEnd"/>
      <w:r w:rsidR="004B2E37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B2E37" w:rsidRPr="00EF6DE5">
        <w:rPr>
          <w:rFonts w:ascii="Times New Roman" w:hAnsi="Times New Roman" w:cs="Times New Roman"/>
          <w:sz w:val="28"/>
          <w:szCs w:val="28"/>
          <w:lang w:eastAsia="uk-UA"/>
        </w:rPr>
        <w:t>багатопрофільна</w:t>
      </w:r>
      <w:proofErr w:type="spellEnd"/>
      <w:r w:rsidR="004B2E37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4B2E37" w:rsidRPr="00EF6DE5">
        <w:rPr>
          <w:rFonts w:ascii="Times New Roman" w:hAnsi="Times New Roman" w:cs="Times New Roman"/>
          <w:sz w:val="28"/>
          <w:szCs w:val="28"/>
          <w:lang w:eastAsia="uk-UA"/>
        </w:rPr>
        <w:t>л</w:t>
      </w:r>
      <w:proofErr w:type="gramEnd"/>
      <w:r w:rsidR="004B2E37" w:rsidRPr="00EF6DE5">
        <w:rPr>
          <w:rFonts w:ascii="Times New Roman" w:hAnsi="Times New Roman" w:cs="Times New Roman"/>
          <w:sz w:val="28"/>
          <w:szCs w:val="28"/>
          <w:lang w:eastAsia="uk-UA"/>
        </w:rPr>
        <w:t>ікарня</w:t>
      </w:r>
      <w:proofErr w:type="spellEnd"/>
      <w:r w:rsidR="004B2E37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>медичної</w:t>
      </w:r>
      <w:proofErr w:type="spellEnd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>населенню</w:t>
      </w:r>
      <w:proofErr w:type="spellEnd"/>
      <w:r w:rsidR="00CB5203" w:rsidRPr="00EF6DE5">
        <w:rPr>
          <w:rFonts w:ascii="Times New Roman" w:hAnsi="Times New Roman" w:cs="Times New Roman"/>
          <w:sz w:val="28"/>
          <w:szCs w:val="28"/>
          <w:lang w:eastAsia="uk-UA"/>
        </w:rPr>
        <w:t xml:space="preserve"> Долинської територіальної </w:t>
      </w:r>
      <w:r w:rsidR="00CB5203" w:rsidRPr="004B5427">
        <w:rPr>
          <w:rFonts w:ascii="Times New Roman" w:hAnsi="Times New Roman" w:cs="Times New Roman"/>
          <w:sz w:val="28"/>
          <w:szCs w:val="28"/>
          <w:lang w:eastAsia="uk-UA"/>
        </w:rPr>
        <w:t>громади задовільною.</w:t>
      </w:r>
      <w:r w:rsidR="00CB5203" w:rsidRPr="00EF6DE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35274D" w:rsidRPr="00EF6DE5" w:rsidRDefault="0035274D" w:rsidP="002E0277">
      <w:pPr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E79D6" w:rsidRPr="00EF6DE5" w:rsidRDefault="007E79D6" w:rsidP="002E0277">
      <w:pPr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C148B" w:rsidRDefault="0035274D" w:rsidP="002E0277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Іван ДИРІВ</w:t>
      </w:r>
    </w:p>
    <w:p w:rsidR="0042438B" w:rsidRDefault="0042438B" w:rsidP="0035274D">
      <w:pPr>
        <w:rPr>
          <w:rFonts w:ascii="Times New Roman" w:hAnsi="Times New Roman" w:cs="Times New Roman"/>
          <w:b/>
          <w:lang w:val="uk-UA"/>
        </w:rPr>
      </w:pPr>
    </w:p>
    <w:p w:rsidR="0042438B" w:rsidRDefault="0042438B" w:rsidP="0035274D">
      <w:pPr>
        <w:rPr>
          <w:rFonts w:ascii="Times New Roman" w:hAnsi="Times New Roman" w:cs="Times New Roman"/>
          <w:b/>
          <w:lang w:val="uk-UA"/>
        </w:rPr>
      </w:pPr>
    </w:p>
    <w:sectPr w:rsidR="0042438B" w:rsidSect="004B5427">
      <w:headerReference w:type="default" r:id="rId12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E6" w:rsidRDefault="00C721E6" w:rsidP="004B5427">
      <w:r>
        <w:separator/>
      </w:r>
    </w:p>
  </w:endnote>
  <w:endnote w:type="continuationSeparator" w:id="0">
    <w:p w:rsidR="00C721E6" w:rsidRDefault="00C721E6" w:rsidP="004B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E6" w:rsidRDefault="00C721E6" w:rsidP="004B5427">
      <w:r>
        <w:separator/>
      </w:r>
    </w:p>
  </w:footnote>
  <w:footnote w:type="continuationSeparator" w:id="0">
    <w:p w:rsidR="00C721E6" w:rsidRDefault="00C721E6" w:rsidP="004B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143485"/>
      <w:docPartObj>
        <w:docPartGallery w:val="Page Numbers (Top of Page)"/>
        <w:docPartUnique/>
      </w:docPartObj>
    </w:sdtPr>
    <w:sdtEndPr/>
    <w:sdtContent>
      <w:p w:rsidR="004B5427" w:rsidRDefault="004B54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49B" w:rsidRPr="00A4749B">
          <w:rPr>
            <w:noProof/>
            <w:lang w:val="uk-UA"/>
          </w:rPr>
          <w:t>3</w:t>
        </w:r>
        <w:r>
          <w:fldChar w:fldCharType="end"/>
        </w:r>
      </w:p>
    </w:sdtContent>
  </w:sdt>
  <w:p w:rsidR="004B5427" w:rsidRDefault="004B54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D64"/>
    <w:multiLevelType w:val="hybridMultilevel"/>
    <w:tmpl w:val="EC680BD2"/>
    <w:lvl w:ilvl="0" w:tplc="EE20D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47E1"/>
    <w:multiLevelType w:val="hybridMultilevel"/>
    <w:tmpl w:val="6778C920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D299B"/>
    <w:multiLevelType w:val="hybridMultilevel"/>
    <w:tmpl w:val="8EB2EB18"/>
    <w:lvl w:ilvl="0" w:tplc="8664230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8AA3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941C3"/>
    <w:multiLevelType w:val="hybridMultilevel"/>
    <w:tmpl w:val="EC12017E"/>
    <w:lvl w:ilvl="0" w:tplc="9698CAC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635742A"/>
    <w:multiLevelType w:val="hybridMultilevel"/>
    <w:tmpl w:val="A8B0F868"/>
    <w:lvl w:ilvl="0" w:tplc="8664230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E34ED"/>
    <w:multiLevelType w:val="multilevel"/>
    <w:tmpl w:val="572E34ED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4183C"/>
    <w:multiLevelType w:val="hybridMultilevel"/>
    <w:tmpl w:val="3E4074E6"/>
    <w:lvl w:ilvl="0" w:tplc="AEAEDD5A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66465546"/>
    <w:multiLevelType w:val="hybridMultilevel"/>
    <w:tmpl w:val="874252BE"/>
    <w:lvl w:ilvl="0" w:tplc="E80813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277DED"/>
    <w:multiLevelType w:val="hybridMultilevel"/>
    <w:tmpl w:val="AA6C76FA"/>
    <w:lvl w:ilvl="0" w:tplc="1FDCAB2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176EB"/>
    <w:multiLevelType w:val="hybridMultilevel"/>
    <w:tmpl w:val="B816CC54"/>
    <w:lvl w:ilvl="0" w:tplc="E536FFCC">
      <w:start w:val="1"/>
      <w:numFmt w:val="decimal"/>
      <w:lvlText w:val="%1."/>
      <w:lvlJc w:val="left"/>
      <w:pPr>
        <w:ind w:left="1305" w:hanging="60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70B3177"/>
    <w:multiLevelType w:val="multilevel"/>
    <w:tmpl w:val="770B31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040D8"/>
    <w:multiLevelType w:val="hybridMultilevel"/>
    <w:tmpl w:val="C45C90F2"/>
    <w:lvl w:ilvl="0" w:tplc="5C84B93C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91F7AD1"/>
    <w:multiLevelType w:val="hybridMultilevel"/>
    <w:tmpl w:val="48C4FB3C"/>
    <w:lvl w:ilvl="0" w:tplc="6CA8E4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74D"/>
    <w:rsid w:val="000476B3"/>
    <w:rsid w:val="000A1355"/>
    <w:rsid w:val="000A5FE3"/>
    <w:rsid w:val="000B5EFB"/>
    <w:rsid w:val="000E2B79"/>
    <w:rsid w:val="00123482"/>
    <w:rsid w:val="0013295C"/>
    <w:rsid w:val="00134EC8"/>
    <w:rsid w:val="00177D78"/>
    <w:rsid w:val="00197015"/>
    <w:rsid w:val="001C7099"/>
    <w:rsid w:val="002753A8"/>
    <w:rsid w:val="002B163D"/>
    <w:rsid w:val="002C47A7"/>
    <w:rsid w:val="002D1359"/>
    <w:rsid w:val="002E0277"/>
    <w:rsid w:val="00300B10"/>
    <w:rsid w:val="00317664"/>
    <w:rsid w:val="0035274D"/>
    <w:rsid w:val="0036277E"/>
    <w:rsid w:val="0039731F"/>
    <w:rsid w:val="003C414D"/>
    <w:rsid w:val="003C6002"/>
    <w:rsid w:val="003F4F20"/>
    <w:rsid w:val="0042438B"/>
    <w:rsid w:val="00426D09"/>
    <w:rsid w:val="00454C7E"/>
    <w:rsid w:val="004A28E0"/>
    <w:rsid w:val="004B1550"/>
    <w:rsid w:val="004B2E37"/>
    <w:rsid w:val="004B5427"/>
    <w:rsid w:val="004E1567"/>
    <w:rsid w:val="004E2D54"/>
    <w:rsid w:val="00504B5F"/>
    <w:rsid w:val="00575439"/>
    <w:rsid w:val="005911FD"/>
    <w:rsid w:val="005B18CB"/>
    <w:rsid w:val="005C7A11"/>
    <w:rsid w:val="00616C9B"/>
    <w:rsid w:val="00644CB2"/>
    <w:rsid w:val="00656ABE"/>
    <w:rsid w:val="006B2F1F"/>
    <w:rsid w:val="006B4D6B"/>
    <w:rsid w:val="006C1152"/>
    <w:rsid w:val="00741418"/>
    <w:rsid w:val="0074176F"/>
    <w:rsid w:val="007A7369"/>
    <w:rsid w:val="007A7390"/>
    <w:rsid w:val="007B3EA1"/>
    <w:rsid w:val="007D7D90"/>
    <w:rsid w:val="007E79D6"/>
    <w:rsid w:val="00815584"/>
    <w:rsid w:val="00823B3C"/>
    <w:rsid w:val="00833714"/>
    <w:rsid w:val="008F4743"/>
    <w:rsid w:val="008F5C55"/>
    <w:rsid w:val="0093643E"/>
    <w:rsid w:val="009409EC"/>
    <w:rsid w:val="0094528E"/>
    <w:rsid w:val="0095556F"/>
    <w:rsid w:val="00957920"/>
    <w:rsid w:val="009C6B47"/>
    <w:rsid w:val="009D3BDC"/>
    <w:rsid w:val="00A039E9"/>
    <w:rsid w:val="00A2312F"/>
    <w:rsid w:val="00A30AC9"/>
    <w:rsid w:val="00A34B97"/>
    <w:rsid w:val="00A4749B"/>
    <w:rsid w:val="00A56BF9"/>
    <w:rsid w:val="00AC4A7B"/>
    <w:rsid w:val="00B46A01"/>
    <w:rsid w:val="00B54F46"/>
    <w:rsid w:val="00BC2DC7"/>
    <w:rsid w:val="00BE4F5B"/>
    <w:rsid w:val="00C0761A"/>
    <w:rsid w:val="00C341F2"/>
    <w:rsid w:val="00C721E6"/>
    <w:rsid w:val="00CB5203"/>
    <w:rsid w:val="00CC148B"/>
    <w:rsid w:val="00CF4DCB"/>
    <w:rsid w:val="00CF7843"/>
    <w:rsid w:val="00D02105"/>
    <w:rsid w:val="00D842FD"/>
    <w:rsid w:val="00DA1FCB"/>
    <w:rsid w:val="00DA44E9"/>
    <w:rsid w:val="00E217AA"/>
    <w:rsid w:val="00E75319"/>
    <w:rsid w:val="00E835E2"/>
    <w:rsid w:val="00EE295E"/>
    <w:rsid w:val="00EF6DE5"/>
    <w:rsid w:val="00F25AF2"/>
    <w:rsid w:val="00F372BE"/>
    <w:rsid w:val="00F3780D"/>
    <w:rsid w:val="00F60265"/>
    <w:rsid w:val="00F67673"/>
    <w:rsid w:val="00F81018"/>
    <w:rsid w:val="00FD2F30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4D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35274D"/>
  </w:style>
  <w:style w:type="paragraph" w:styleId="a3">
    <w:name w:val="List Paragraph"/>
    <w:basedOn w:val="a"/>
    <w:uiPriority w:val="34"/>
    <w:qFormat/>
    <w:rsid w:val="0035274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3527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35274D"/>
    <w:rPr>
      <w:i/>
      <w:iCs/>
    </w:rPr>
  </w:style>
  <w:style w:type="character" w:styleId="a6">
    <w:name w:val="Strong"/>
    <w:uiPriority w:val="22"/>
    <w:qFormat/>
    <w:rsid w:val="0035274D"/>
    <w:rPr>
      <w:b/>
      <w:bCs/>
    </w:rPr>
  </w:style>
  <w:style w:type="paragraph" w:styleId="a7">
    <w:name w:val="No Spacing"/>
    <w:uiPriority w:val="1"/>
    <w:qFormat/>
    <w:rsid w:val="00F3780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1C7099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C7099"/>
    <w:rPr>
      <w:rFonts w:ascii="Segoe UI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4B5427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4B5427"/>
    <w:rPr>
      <w:lang w:val="ru-RU"/>
    </w:rPr>
  </w:style>
  <w:style w:type="paragraph" w:styleId="ac">
    <w:name w:val="footer"/>
    <w:basedOn w:val="a"/>
    <w:link w:val="ad"/>
    <w:uiPriority w:val="99"/>
    <w:unhideWhenUsed/>
    <w:rsid w:val="004B542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4B5427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tracting.nszu.gov.ua/storage/editor/files/dodatok-boyovi-ta-reabilitatsiya-2-2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ontracting.nszu.gov.ua/storage/editor/files/dodatok-boyovi-ta-reabilitatsiya-2-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7D12-10AC-4C52-A1E4-F1EB02A4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4556</Words>
  <Characters>2598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2023-12-22T06:24:00Z</cp:lastPrinted>
  <dcterms:created xsi:type="dcterms:W3CDTF">2022-12-12T07:08:00Z</dcterms:created>
  <dcterms:modified xsi:type="dcterms:W3CDTF">2023-12-22T06:24:00Z</dcterms:modified>
</cp:coreProperties>
</file>