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8E" w:rsidRDefault="00B1268E" w:rsidP="008D5CC4">
      <w:pPr>
        <w:ind w:right="-1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C4" w:rsidRPr="00041BA4" w:rsidRDefault="008D5CC4" w:rsidP="008D5CC4">
      <w:pPr>
        <w:ind w:right="-1"/>
        <w:jc w:val="center"/>
        <w:rPr>
          <w:b/>
          <w:caps/>
          <w:sz w:val="28"/>
          <w:szCs w:val="28"/>
        </w:rPr>
      </w:pPr>
      <w:r w:rsidRPr="00041BA4">
        <w:rPr>
          <w:b/>
          <w:caps/>
          <w:sz w:val="36"/>
          <w:szCs w:val="36"/>
        </w:rPr>
        <w:t>Долинська міська рада</w:t>
      </w:r>
    </w:p>
    <w:p w:rsidR="008D5CC4" w:rsidRPr="00041BA4" w:rsidRDefault="008D5CC4" w:rsidP="008D5CC4">
      <w:pPr>
        <w:jc w:val="center"/>
        <w:rPr>
          <w:b/>
          <w:caps/>
          <w:sz w:val="28"/>
          <w:szCs w:val="28"/>
          <w:vertAlign w:val="subscript"/>
        </w:rPr>
      </w:pPr>
      <w:r w:rsidRPr="00041BA4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8D5CC4" w:rsidRPr="00041BA4" w:rsidRDefault="008D5CC4" w:rsidP="008D5CC4">
      <w:pPr>
        <w:jc w:val="center"/>
        <w:rPr>
          <w:sz w:val="28"/>
          <w:vertAlign w:val="subscript"/>
        </w:rPr>
      </w:pPr>
      <w:r w:rsidRPr="00041BA4">
        <w:rPr>
          <w:sz w:val="28"/>
        </w:rPr>
        <w:t xml:space="preserve">ВИКОНАВЧИЙ КОМІТЕТ </w:t>
      </w:r>
    </w:p>
    <w:p w:rsidR="008D5CC4" w:rsidRPr="00041BA4" w:rsidRDefault="008D5CC4" w:rsidP="008D5CC4">
      <w:pPr>
        <w:rPr>
          <w:b/>
          <w:sz w:val="16"/>
          <w:szCs w:val="16"/>
        </w:rPr>
      </w:pPr>
    </w:p>
    <w:p w:rsidR="008D5CC4" w:rsidRPr="00041BA4" w:rsidRDefault="008D5CC4" w:rsidP="008D5CC4">
      <w:pPr>
        <w:ind w:right="-1"/>
        <w:jc w:val="center"/>
        <w:rPr>
          <w:b/>
          <w:sz w:val="32"/>
          <w:szCs w:val="32"/>
        </w:rPr>
      </w:pPr>
      <w:r w:rsidRPr="00041BA4">
        <w:rPr>
          <w:b/>
          <w:spacing w:val="20"/>
          <w:sz w:val="32"/>
          <w:szCs w:val="32"/>
        </w:rPr>
        <w:t>РІШЕННЯ</w:t>
      </w:r>
    </w:p>
    <w:p w:rsidR="008D5CC4" w:rsidRPr="00041BA4" w:rsidRDefault="008D5CC4" w:rsidP="008D5CC4">
      <w:pPr>
        <w:jc w:val="center"/>
        <w:rPr>
          <w:b/>
          <w:sz w:val="16"/>
          <w:szCs w:val="16"/>
        </w:rPr>
      </w:pPr>
    </w:p>
    <w:p w:rsidR="008D5CC4" w:rsidRDefault="008D5CC4" w:rsidP="008D5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1268E">
        <w:rPr>
          <w:sz w:val="28"/>
          <w:szCs w:val="28"/>
        </w:rPr>
        <w:t>19.12.</w:t>
      </w:r>
      <w:r w:rsidRPr="00041BA4">
        <w:rPr>
          <w:sz w:val="28"/>
          <w:szCs w:val="28"/>
        </w:rPr>
        <w:t>2023</w:t>
      </w:r>
      <w:r w:rsidRPr="00041BA4">
        <w:rPr>
          <w:sz w:val="28"/>
          <w:szCs w:val="28"/>
        </w:rPr>
        <w:tab/>
      </w:r>
      <w:r w:rsidRPr="00041BA4">
        <w:rPr>
          <w:sz w:val="28"/>
          <w:szCs w:val="28"/>
        </w:rPr>
        <w:tab/>
      </w:r>
      <w:r w:rsidRPr="00041B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68E">
        <w:rPr>
          <w:b/>
          <w:sz w:val="28"/>
          <w:szCs w:val="28"/>
        </w:rPr>
        <w:t>№ 852</w:t>
      </w:r>
    </w:p>
    <w:p w:rsidR="00E16F1C" w:rsidRPr="00E16F1C" w:rsidRDefault="00E16F1C" w:rsidP="008D5CC4">
      <w:pPr>
        <w:rPr>
          <w:sz w:val="28"/>
          <w:szCs w:val="28"/>
        </w:rPr>
      </w:pPr>
      <w:r w:rsidRPr="00E16F1C">
        <w:rPr>
          <w:sz w:val="28"/>
          <w:szCs w:val="28"/>
        </w:rPr>
        <w:t xml:space="preserve">м. Долина </w:t>
      </w:r>
    </w:p>
    <w:p w:rsidR="001E5569" w:rsidRDefault="001E5569" w:rsidP="008D7680">
      <w:pPr>
        <w:rPr>
          <w:rStyle w:val="ab"/>
          <w:sz w:val="28"/>
          <w:szCs w:val="28"/>
        </w:rPr>
      </w:pPr>
    </w:p>
    <w:p w:rsidR="00D46ED6" w:rsidRDefault="00955FF7" w:rsidP="00955FF7">
      <w:pPr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Про надання дозвол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на вчинення</w:t>
      </w:r>
    </w:p>
    <w:p w:rsidR="00955FF7" w:rsidRDefault="00955FF7" w:rsidP="00955FF7">
      <w:pPr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правочин</w:t>
      </w:r>
      <w:r w:rsidR="00CA4982"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щодо належного </w:t>
      </w:r>
      <w:r>
        <w:rPr>
          <w:b/>
          <w:sz w:val="28"/>
          <w:szCs w:val="28"/>
        </w:rPr>
        <w:t>дитині</w:t>
      </w:r>
      <w:r w:rsidRPr="00A32076">
        <w:rPr>
          <w:b/>
          <w:sz w:val="28"/>
          <w:szCs w:val="28"/>
        </w:rPr>
        <w:t xml:space="preserve"> майна</w:t>
      </w:r>
    </w:p>
    <w:p w:rsidR="00955FF7" w:rsidRPr="00B1268E" w:rsidRDefault="00955FF7" w:rsidP="00955FF7">
      <w:pPr>
        <w:ind w:firstLine="708"/>
        <w:jc w:val="both"/>
        <w:rPr>
          <w:b/>
          <w:sz w:val="16"/>
          <w:szCs w:val="16"/>
        </w:rPr>
      </w:pPr>
    </w:p>
    <w:p w:rsidR="00955FF7" w:rsidRPr="00CB26A4" w:rsidRDefault="00955FF7" w:rsidP="00955FF7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color w:val="000000"/>
          <w:sz w:val="22"/>
          <w:szCs w:val="22"/>
        </w:rPr>
      </w:pPr>
      <w:r>
        <w:rPr>
          <w:rStyle w:val="rvts7"/>
          <w:color w:val="000000"/>
          <w:sz w:val="28"/>
          <w:szCs w:val="28"/>
        </w:rPr>
        <w:t>З мет</w:t>
      </w:r>
      <w:r w:rsidR="007C2E15">
        <w:rPr>
          <w:rStyle w:val="rvts7"/>
          <w:color w:val="000000"/>
          <w:sz w:val="28"/>
          <w:szCs w:val="28"/>
        </w:rPr>
        <w:t>ою охорони та захисту майнових,</w:t>
      </w:r>
      <w:r>
        <w:rPr>
          <w:rStyle w:val="rvts7"/>
          <w:color w:val="000000"/>
          <w:sz w:val="28"/>
          <w:szCs w:val="28"/>
        </w:rPr>
        <w:t xml:space="preserve"> житлових прав та інтересів дитини, розглянувши </w:t>
      </w:r>
      <w:r w:rsidR="007C2E15">
        <w:rPr>
          <w:rStyle w:val="rvts7"/>
          <w:color w:val="000000"/>
          <w:sz w:val="28"/>
          <w:szCs w:val="28"/>
        </w:rPr>
        <w:t xml:space="preserve">заяву </w:t>
      </w:r>
      <w:r w:rsidR="005C2D2E">
        <w:rPr>
          <w:rStyle w:val="rvts7"/>
          <w:color w:val="000000"/>
          <w:sz w:val="28"/>
          <w:szCs w:val="28"/>
        </w:rPr>
        <w:t>М.В.</w:t>
      </w:r>
      <w:r w:rsidR="007C2E15">
        <w:rPr>
          <w:rStyle w:val="rvts7"/>
          <w:color w:val="000000"/>
          <w:sz w:val="28"/>
          <w:szCs w:val="28"/>
        </w:rPr>
        <w:t xml:space="preserve">, </w:t>
      </w:r>
      <w:r w:rsidR="005C2D2E">
        <w:rPr>
          <w:sz w:val="28"/>
          <w:szCs w:val="28"/>
        </w:rPr>
        <w:t>_______</w:t>
      </w:r>
      <w:r w:rsidR="007C2E15" w:rsidRPr="001A6DE6">
        <w:rPr>
          <w:sz w:val="28"/>
          <w:szCs w:val="28"/>
        </w:rPr>
        <w:t xml:space="preserve"> </w:t>
      </w:r>
      <w:proofErr w:type="spellStart"/>
      <w:r w:rsidR="007C2E15">
        <w:rPr>
          <w:sz w:val="28"/>
          <w:szCs w:val="28"/>
        </w:rPr>
        <w:t>р.н</w:t>
      </w:r>
      <w:proofErr w:type="spellEnd"/>
      <w:r w:rsidR="007C2E15">
        <w:rPr>
          <w:sz w:val="28"/>
          <w:szCs w:val="28"/>
        </w:rPr>
        <w:t>.</w:t>
      </w:r>
      <w:r w:rsidR="007C2E15">
        <w:rPr>
          <w:rStyle w:val="rvts7"/>
          <w:color w:val="000000"/>
          <w:sz w:val="28"/>
          <w:szCs w:val="28"/>
        </w:rPr>
        <w:t xml:space="preserve"> про наданн</w:t>
      </w:r>
      <w:r w:rsidR="00CA4982">
        <w:rPr>
          <w:rStyle w:val="rvts7"/>
          <w:color w:val="000000"/>
          <w:sz w:val="28"/>
          <w:szCs w:val="28"/>
        </w:rPr>
        <w:t>я дозволу на вчинення правочину</w:t>
      </w:r>
      <w:r w:rsidR="007C2E15">
        <w:rPr>
          <w:rStyle w:val="rvts7"/>
          <w:color w:val="000000"/>
          <w:sz w:val="28"/>
          <w:szCs w:val="28"/>
        </w:rPr>
        <w:t xml:space="preserve"> щодо належного дитині майна</w:t>
      </w:r>
      <w:r>
        <w:rPr>
          <w:rStyle w:val="rvts7"/>
          <w:color w:val="000000"/>
          <w:sz w:val="28"/>
          <w:szCs w:val="28"/>
        </w:rPr>
        <w:t>, беручи до уваги рекомендації комісії з питань захисту прав дитини</w:t>
      </w:r>
      <w:r w:rsidR="007C2E15">
        <w:rPr>
          <w:rStyle w:val="rvts7"/>
          <w:color w:val="000000"/>
          <w:sz w:val="28"/>
          <w:szCs w:val="28"/>
        </w:rPr>
        <w:t xml:space="preserve"> міської ради </w:t>
      </w:r>
      <w:r>
        <w:rPr>
          <w:rStyle w:val="rvts7"/>
          <w:color w:val="000000"/>
          <w:sz w:val="28"/>
          <w:szCs w:val="28"/>
        </w:rPr>
        <w:t xml:space="preserve">від </w:t>
      </w:r>
      <w:r w:rsidR="00020B2B">
        <w:rPr>
          <w:rStyle w:val="rvts7"/>
          <w:color w:val="000000"/>
          <w:sz w:val="28"/>
          <w:szCs w:val="28"/>
        </w:rPr>
        <w:t>21.11</w:t>
      </w:r>
      <w:r w:rsidR="007C2E15">
        <w:rPr>
          <w:rStyle w:val="rvts7"/>
          <w:color w:val="000000"/>
          <w:sz w:val="28"/>
          <w:szCs w:val="28"/>
        </w:rPr>
        <w:t>.2023</w:t>
      </w:r>
      <w:r>
        <w:rPr>
          <w:rStyle w:val="rvts7"/>
          <w:color w:val="000000"/>
          <w:sz w:val="28"/>
          <w:szCs w:val="28"/>
        </w:rPr>
        <w:t xml:space="preserve"> року, керуючись </w:t>
      </w:r>
      <w:r w:rsidRPr="00251097">
        <w:rPr>
          <w:color w:val="000000"/>
          <w:sz w:val="28"/>
          <w:szCs w:val="28"/>
        </w:rPr>
        <w:t>ст. ст.</w:t>
      </w:r>
      <w:r>
        <w:rPr>
          <w:color w:val="000000"/>
          <w:sz w:val="28"/>
          <w:szCs w:val="28"/>
        </w:rPr>
        <w:t>31,56,71, 242 Цивільного</w:t>
      </w:r>
      <w:r w:rsidRPr="00251097">
        <w:rPr>
          <w:color w:val="000000"/>
          <w:sz w:val="28"/>
          <w:szCs w:val="28"/>
        </w:rPr>
        <w:t xml:space="preserve"> кодексу України,</w:t>
      </w:r>
      <w:r w:rsidRPr="00251097">
        <w:rPr>
          <w:sz w:val="28"/>
          <w:szCs w:val="28"/>
        </w:rPr>
        <w:t xml:space="preserve"> </w:t>
      </w:r>
      <w:proofErr w:type="spellStart"/>
      <w:r w:rsidRPr="00251097">
        <w:rPr>
          <w:sz w:val="28"/>
          <w:szCs w:val="28"/>
        </w:rPr>
        <w:t>ст.ст</w:t>
      </w:r>
      <w:proofErr w:type="spellEnd"/>
      <w:r w:rsidRPr="00251097">
        <w:rPr>
          <w:sz w:val="28"/>
          <w:szCs w:val="28"/>
        </w:rPr>
        <w:t xml:space="preserve">. </w:t>
      </w:r>
      <w:r>
        <w:rPr>
          <w:sz w:val="28"/>
          <w:szCs w:val="28"/>
        </w:rPr>
        <w:t>176</w:t>
      </w:r>
      <w:r w:rsidRPr="00251097">
        <w:rPr>
          <w:sz w:val="28"/>
          <w:szCs w:val="28"/>
        </w:rPr>
        <w:t xml:space="preserve">, </w:t>
      </w:r>
      <w:r>
        <w:rPr>
          <w:sz w:val="28"/>
          <w:szCs w:val="28"/>
        </w:rPr>
        <w:t>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4 Закону України «Про органи і служби у справах дітей та спеціальні установи для дітей»,</w:t>
      </w:r>
      <w:r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 w:rsidR="00D46ED6">
        <w:rPr>
          <w:sz w:val="28"/>
          <w:szCs w:val="28"/>
        </w:rPr>
        <w:t>ст. </w:t>
      </w:r>
      <w:r w:rsidRPr="00456317">
        <w:rPr>
          <w:sz w:val="28"/>
          <w:szCs w:val="28"/>
        </w:rPr>
        <w:t>17,18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11 Закону України  «Про забезпечення організаційно-правових умов  соціального захисту дітей-сиріт та дітей,  позбавлених батьківського піклування», 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пов’язаної із захистом прав  дитини»</w:t>
      </w:r>
      <w:r>
        <w:rPr>
          <w:rStyle w:val="rvts7"/>
          <w:color w:val="000000"/>
          <w:sz w:val="28"/>
          <w:szCs w:val="28"/>
        </w:rPr>
        <w:t xml:space="preserve"> та</w:t>
      </w:r>
      <w:r w:rsidRPr="0045020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955FF7" w:rsidRPr="00B1268E" w:rsidRDefault="00955FF7" w:rsidP="00955FF7">
      <w:pPr>
        <w:jc w:val="center"/>
        <w:rPr>
          <w:b/>
          <w:sz w:val="8"/>
          <w:szCs w:val="8"/>
        </w:rPr>
      </w:pPr>
    </w:p>
    <w:p w:rsidR="00955FF7" w:rsidRDefault="00955FF7" w:rsidP="0095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955FF7" w:rsidRPr="00B1268E" w:rsidRDefault="00955FF7" w:rsidP="00955FF7">
      <w:pPr>
        <w:jc w:val="both"/>
        <w:rPr>
          <w:sz w:val="8"/>
          <w:szCs w:val="8"/>
        </w:rPr>
      </w:pPr>
    </w:p>
    <w:p w:rsidR="00C90E5C" w:rsidRPr="00C90E5C" w:rsidRDefault="00955FF7" w:rsidP="00CA4982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CA4982">
        <w:rPr>
          <w:sz w:val="28"/>
          <w:szCs w:val="28"/>
        </w:rPr>
        <w:t xml:space="preserve">Надати дозвіл </w:t>
      </w:r>
      <w:r w:rsidR="005C2D2E">
        <w:rPr>
          <w:sz w:val="28"/>
          <w:szCs w:val="28"/>
        </w:rPr>
        <w:t>М.В., __________</w:t>
      </w:r>
      <w:r w:rsidRPr="00CA4982">
        <w:rPr>
          <w:sz w:val="28"/>
          <w:szCs w:val="28"/>
        </w:rPr>
        <w:t xml:space="preserve"> </w:t>
      </w:r>
      <w:proofErr w:type="spellStart"/>
      <w:r w:rsidRPr="00CA4982">
        <w:rPr>
          <w:sz w:val="28"/>
          <w:szCs w:val="28"/>
        </w:rPr>
        <w:t>р.н</w:t>
      </w:r>
      <w:proofErr w:type="spellEnd"/>
      <w:r w:rsidRPr="00CA4982">
        <w:rPr>
          <w:sz w:val="28"/>
          <w:szCs w:val="28"/>
        </w:rPr>
        <w:t xml:space="preserve">. </w:t>
      </w:r>
      <w:r w:rsidR="001A6DE6" w:rsidRPr="00CA4982">
        <w:rPr>
          <w:sz w:val="28"/>
          <w:szCs w:val="28"/>
        </w:rPr>
        <w:t>н</w:t>
      </w:r>
      <w:r w:rsidRPr="00CA4982">
        <w:rPr>
          <w:sz w:val="28"/>
          <w:szCs w:val="28"/>
        </w:rPr>
        <w:t xml:space="preserve">а </w:t>
      </w:r>
      <w:r w:rsidR="00CA4982" w:rsidRPr="00CA4982">
        <w:rPr>
          <w:sz w:val="28"/>
          <w:szCs w:val="28"/>
        </w:rPr>
        <w:t>вчинення правочину</w:t>
      </w:r>
      <w:r w:rsidRPr="00CA4982">
        <w:rPr>
          <w:sz w:val="28"/>
          <w:szCs w:val="28"/>
        </w:rPr>
        <w:t xml:space="preserve"> </w:t>
      </w:r>
      <w:r w:rsidR="00020B2B">
        <w:rPr>
          <w:sz w:val="28"/>
          <w:szCs w:val="28"/>
        </w:rPr>
        <w:t>від імені його малолітнього сина</w:t>
      </w:r>
      <w:r w:rsidRPr="00CA4982">
        <w:rPr>
          <w:sz w:val="28"/>
          <w:szCs w:val="28"/>
        </w:rPr>
        <w:t xml:space="preserve">, </w:t>
      </w:r>
      <w:r w:rsidR="005C2D2E">
        <w:rPr>
          <w:sz w:val="28"/>
          <w:szCs w:val="28"/>
        </w:rPr>
        <w:t>М.А.В.</w:t>
      </w:r>
      <w:r w:rsidR="00020B2B">
        <w:rPr>
          <w:sz w:val="28"/>
          <w:szCs w:val="28"/>
        </w:rPr>
        <w:t xml:space="preserve">, </w:t>
      </w:r>
      <w:r w:rsidR="005C2D2E">
        <w:rPr>
          <w:sz w:val="28"/>
          <w:szCs w:val="28"/>
        </w:rPr>
        <w:t>________</w:t>
      </w:r>
      <w:r w:rsidRPr="00CA4982">
        <w:rPr>
          <w:sz w:val="28"/>
          <w:szCs w:val="28"/>
        </w:rPr>
        <w:t xml:space="preserve"> </w:t>
      </w:r>
      <w:proofErr w:type="spellStart"/>
      <w:r w:rsidRPr="00CA4982">
        <w:rPr>
          <w:sz w:val="28"/>
          <w:szCs w:val="28"/>
        </w:rPr>
        <w:t>р.н</w:t>
      </w:r>
      <w:proofErr w:type="spellEnd"/>
      <w:r w:rsidRPr="00CA4982">
        <w:rPr>
          <w:sz w:val="28"/>
          <w:szCs w:val="28"/>
        </w:rPr>
        <w:t>.,</w:t>
      </w:r>
      <w:r w:rsidR="009A7986" w:rsidRPr="00CA4982">
        <w:rPr>
          <w:sz w:val="28"/>
          <w:szCs w:val="28"/>
        </w:rPr>
        <w:t xml:space="preserve"> </w:t>
      </w:r>
      <w:r w:rsidR="00CA4982" w:rsidRPr="00CA4982">
        <w:rPr>
          <w:sz w:val="28"/>
          <w:szCs w:val="28"/>
        </w:rPr>
        <w:t xml:space="preserve">щодо реконструкції належного дитині торгово-офісного приміщення, яке знаходиться за </w:t>
      </w:r>
      <w:proofErr w:type="spellStart"/>
      <w:r w:rsidR="00CA4982" w:rsidRPr="00CA4982">
        <w:rPr>
          <w:sz w:val="28"/>
          <w:szCs w:val="28"/>
        </w:rPr>
        <w:t>адресою</w:t>
      </w:r>
      <w:proofErr w:type="spellEnd"/>
      <w:r w:rsidR="00CA4982" w:rsidRPr="00CA4982">
        <w:rPr>
          <w:sz w:val="28"/>
          <w:szCs w:val="28"/>
        </w:rPr>
        <w:t xml:space="preserve">: приміщення </w:t>
      </w:r>
      <w:r w:rsidR="005C2D2E">
        <w:rPr>
          <w:sz w:val="28"/>
          <w:szCs w:val="28"/>
        </w:rPr>
        <w:t>_____________</w:t>
      </w:r>
      <w:r w:rsidR="00CA4982">
        <w:rPr>
          <w:sz w:val="28"/>
          <w:szCs w:val="28"/>
        </w:rPr>
        <w:t xml:space="preserve">, </w:t>
      </w:r>
      <w:r w:rsidR="00CA4982" w:rsidRPr="00CA4982">
        <w:rPr>
          <w:sz w:val="28"/>
          <w:szCs w:val="28"/>
        </w:rPr>
        <w:t>Калуського району Івано-Франківської області під нежитлове приміщення</w:t>
      </w:r>
      <w:r w:rsidR="00CA4982">
        <w:rPr>
          <w:sz w:val="28"/>
          <w:szCs w:val="28"/>
        </w:rPr>
        <w:t xml:space="preserve"> за </w:t>
      </w:r>
      <w:r w:rsidR="009A7986" w:rsidRPr="00CA4982">
        <w:rPr>
          <w:sz w:val="28"/>
          <w:szCs w:val="28"/>
        </w:rPr>
        <w:t xml:space="preserve">згодою </w:t>
      </w:r>
      <w:r w:rsidR="009A7986" w:rsidRPr="00CA4982">
        <w:rPr>
          <w:rStyle w:val="rvts7"/>
          <w:color w:val="000000"/>
          <w:sz w:val="28"/>
          <w:szCs w:val="28"/>
        </w:rPr>
        <w:t>матері</w:t>
      </w:r>
      <w:r w:rsidR="00CA4982">
        <w:rPr>
          <w:rStyle w:val="rvts7"/>
          <w:color w:val="000000"/>
          <w:sz w:val="28"/>
          <w:szCs w:val="28"/>
        </w:rPr>
        <w:t xml:space="preserve"> дитини</w:t>
      </w:r>
      <w:r w:rsidR="009A7986" w:rsidRPr="00CA4982">
        <w:rPr>
          <w:rStyle w:val="rvts7"/>
          <w:color w:val="000000"/>
          <w:sz w:val="28"/>
          <w:szCs w:val="28"/>
        </w:rPr>
        <w:t xml:space="preserve"> М</w:t>
      </w:r>
      <w:r w:rsidR="005C2D2E">
        <w:rPr>
          <w:rStyle w:val="rvts7"/>
          <w:color w:val="000000"/>
          <w:sz w:val="28"/>
          <w:szCs w:val="28"/>
        </w:rPr>
        <w:t>.</w:t>
      </w:r>
      <w:r w:rsidR="009A7986" w:rsidRPr="00CA4982">
        <w:rPr>
          <w:rStyle w:val="rvts7"/>
          <w:color w:val="000000"/>
          <w:sz w:val="28"/>
          <w:szCs w:val="28"/>
        </w:rPr>
        <w:t>Л</w:t>
      </w:r>
      <w:r w:rsidR="005C2D2E">
        <w:rPr>
          <w:rStyle w:val="rvts7"/>
          <w:color w:val="000000"/>
          <w:sz w:val="28"/>
          <w:szCs w:val="28"/>
        </w:rPr>
        <w:t>.Є.</w:t>
      </w:r>
    </w:p>
    <w:p w:rsidR="00955FF7" w:rsidRDefault="00955FF7" w:rsidP="00955FF7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 w:rsidRPr="000D2B68">
        <w:rPr>
          <w:sz w:val="28"/>
          <w:szCs w:val="28"/>
        </w:rPr>
        <w:t>Зобов’язати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батька малолітньої дитини, М</w:t>
      </w:r>
      <w:r w:rsidR="005C2D2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C2D2E">
        <w:rPr>
          <w:sz w:val="28"/>
          <w:szCs w:val="28"/>
        </w:rPr>
        <w:t>.</w:t>
      </w:r>
      <w:bookmarkStart w:id="0" w:name="_GoBack"/>
      <w:bookmarkEnd w:id="0"/>
      <w:r w:rsidRPr="00251097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251097">
        <w:rPr>
          <w:sz w:val="28"/>
          <w:szCs w:val="28"/>
        </w:rPr>
        <w:t xml:space="preserve"> одержа</w:t>
      </w:r>
      <w:r>
        <w:rPr>
          <w:sz w:val="28"/>
          <w:szCs w:val="28"/>
        </w:rPr>
        <w:t>в</w:t>
      </w:r>
      <w:r w:rsidRPr="00251097">
        <w:rPr>
          <w:sz w:val="28"/>
          <w:szCs w:val="28"/>
        </w:rPr>
        <w:t xml:space="preserve"> зазначен</w:t>
      </w:r>
      <w:r>
        <w:rPr>
          <w:sz w:val="28"/>
          <w:szCs w:val="28"/>
        </w:rPr>
        <w:t>ий</w:t>
      </w:r>
      <w:r w:rsidRPr="00251097">
        <w:rPr>
          <w:sz w:val="28"/>
          <w:szCs w:val="28"/>
        </w:rPr>
        <w:t xml:space="preserve"> дозв</w:t>
      </w:r>
      <w:r>
        <w:rPr>
          <w:sz w:val="28"/>
          <w:szCs w:val="28"/>
        </w:rPr>
        <w:t>іл</w:t>
      </w:r>
      <w:r w:rsidRPr="002510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2B68">
        <w:rPr>
          <w:sz w:val="28"/>
          <w:szCs w:val="28"/>
        </w:rPr>
        <w:t>надати Службі у справах дітей міської ради документи, що підтверджують здійснення</w:t>
      </w:r>
      <w:r w:rsidR="00CA4982">
        <w:rPr>
          <w:sz w:val="28"/>
          <w:szCs w:val="28"/>
        </w:rPr>
        <w:t xml:space="preserve"> правочину</w:t>
      </w:r>
      <w:r w:rsidRPr="000D2B68">
        <w:rPr>
          <w:sz w:val="28"/>
          <w:szCs w:val="28"/>
        </w:rPr>
        <w:t xml:space="preserve"> та </w:t>
      </w:r>
      <w:r w:rsidRPr="000D2B68">
        <w:rPr>
          <w:rStyle w:val="rvts7"/>
          <w:color w:val="000000"/>
          <w:sz w:val="28"/>
          <w:szCs w:val="28"/>
        </w:rPr>
        <w:t>утримувати належним чином майно дитини до досягнення нею повноліття.</w:t>
      </w:r>
    </w:p>
    <w:p w:rsidR="00020B2B" w:rsidRPr="000D2B68" w:rsidRDefault="00020B2B" w:rsidP="00955FF7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міської ради від 30.08.2023 № 754 </w:t>
      </w:r>
      <w:r w:rsidR="00F27800">
        <w:rPr>
          <w:sz w:val="28"/>
          <w:szCs w:val="28"/>
        </w:rPr>
        <w:t xml:space="preserve">«Про надання дозволу на вчинення правочину щодо належного дитині майна» </w:t>
      </w:r>
      <w:r>
        <w:rPr>
          <w:sz w:val="28"/>
          <w:szCs w:val="28"/>
        </w:rPr>
        <w:t>вважати таким, що втратило чинність.</w:t>
      </w:r>
    </w:p>
    <w:p w:rsidR="008D7680" w:rsidRPr="00D46ED6" w:rsidRDefault="001A6DE6" w:rsidP="008D7680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5571A">
        <w:rPr>
          <w:sz w:val="28"/>
          <w:szCs w:val="28"/>
          <w:shd w:val="clear" w:color="auto" w:fill="FFFFFF"/>
        </w:rPr>
        <w:t>Контроль за виконанням даного рішення покласти на керуючого справами</w:t>
      </w:r>
      <w:r>
        <w:rPr>
          <w:sz w:val="28"/>
          <w:szCs w:val="28"/>
          <w:shd w:val="clear" w:color="auto" w:fill="FFFFFF"/>
        </w:rPr>
        <w:t xml:space="preserve"> (секретаря)</w:t>
      </w:r>
      <w:r w:rsidRPr="0065571A">
        <w:rPr>
          <w:sz w:val="28"/>
          <w:szCs w:val="28"/>
          <w:shd w:val="clear" w:color="auto" w:fill="FFFFFF"/>
        </w:rPr>
        <w:t xml:space="preserve"> виконавчого комітету Романа Михнича</w:t>
      </w:r>
      <w:r w:rsidR="00D46ED6">
        <w:rPr>
          <w:sz w:val="28"/>
          <w:szCs w:val="28"/>
          <w:shd w:val="clear" w:color="auto" w:fill="FFFFFF"/>
        </w:rPr>
        <w:t>.</w:t>
      </w:r>
    </w:p>
    <w:p w:rsidR="00D46ED6" w:rsidRDefault="00D46ED6" w:rsidP="009A7986">
      <w:pPr>
        <w:jc w:val="both"/>
        <w:rPr>
          <w:sz w:val="28"/>
          <w:szCs w:val="28"/>
        </w:rPr>
      </w:pPr>
    </w:p>
    <w:p w:rsidR="00D46ED6" w:rsidRPr="00B1268E" w:rsidRDefault="00D46ED6" w:rsidP="009A7986">
      <w:pPr>
        <w:jc w:val="both"/>
        <w:rPr>
          <w:sz w:val="16"/>
          <w:szCs w:val="16"/>
        </w:rPr>
      </w:pPr>
    </w:p>
    <w:p w:rsidR="00571D61" w:rsidRPr="00306F80" w:rsidRDefault="008D7680" w:rsidP="009A7986">
      <w:pPr>
        <w:jc w:val="both"/>
        <w:rPr>
          <w:rFonts w:ascii="13" w:hAnsi="13"/>
          <w:color w:val="303030"/>
          <w:sz w:val="26"/>
          <w:szCs w:val="24"/>
        </w:rPr>
      </w:pPr>
      <w:r w:rsidRPr="00B64BE4">
        <w:rPr>
          <w:sz w:val="28"/>
          <w:szCs w:val="28"/>
        </w:rPr>
        <w:t>Мі</w:t>
      </w:r>
      <w:r w:rsidR="00D46ED6">
        <w:rPr>
          <w:sz w:val="28"/>
          <w:szCs w:val="28"/>
        </w:rPr>
        <w:t>ський голова</w:t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 w:rsidR="00D46ED6">
        <w:rPr>
          <w:sz w:val="28"/>
          <w:szCs w:val="28"/>
        </w:rPr>
        <w:tab/>
      </w:r>
      <w:r>
        <w:rPr>
          <w:sz w:val="28"/>
          <w:szCs w:val="28"/>
        </w:rPr>
        <w:t>Іван ДИРІВ</w:t>
      </w:r>
    </w:p>
    <w:sectPr w:rsidR="00571D61" w:rsidRPr="00306F80" w:rsidSect="002678B4">
      <w:pgSz w:w="11906" w:h="16838"/>
      <w:pgMar w:top="62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F5D"/>
    <w:multiLevelType w:val="hybridMultilevel"/>
    <w:tmpl w:val="2C5663D0"/>
    <w:lvl w:ilvl="0" w:tplc="44C47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256A7D"/>
    <w:multiLevelType w:val="hybridMultilevel"/>
    <w:tmpl w:val="FEDC099A"/>
    <w:lvl w:ilvl="0" w:tplc="BD0AD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CE1"/>
    <w:multiLevelType w:val="hybridMultilevel"/>
    <w:tmpl w:val="DA7EB782"/>
    <w:lvl w:ilvl="0" w:tplc="94E207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14CD"/>
    <w:multiLevelType w:val="hybridMultilevel"/>
    <w:tmpl w:val="4BE28CA2"/>
    <w:lvl w:ilvl="0" w:tplc="C9A42F5E">
      <w:start w:val="1"/>
      <w:numFmt w:val="bullet"/>
      <w:lvlText w:val="·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4">
    <w:nsid w:val="493B3164"/>
    <w:multiLevelType w:val="multilevel"/>
    <w:tmpl w:val="EC4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7A3"/>
    <w:multiLevelType w:val="hybridMultilevel"/>
    <w:tmpl w:val="D8E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0480"/>
    <w:multiLevelType w:val="hybridMultilevel"/>
    <w:tmpl w:val="1D186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C38"/>
    <w:multiLevelType w:val="hybridMultilevel"/>
    <w:tmpl w:val="1604D80E"/>
    <w:lvl w:ilvl="0" w:tplc="8584885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276419"/>
    <w:multiLevelType w:val="hybridMultilevel"/>
    <w:tmpl w:val="8F4CC868"/>
    <w:lvl w:ilvl="0" w:tplc="C602CBB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color w:val="auto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955E9"/>
    <w:multiLevelType w:val="multilevel"/>
    <w:tmpl w:val="0CA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22D63"/>
    <w:multiLevelType w:val="hybridMultilevel"/>
    <w:tmpl w:val="CB226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1630"/>
    <w:multiLevelType w:val="hybridMultilevel"/>
    <w:tmpl w:val="467A498C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12">
    <w:nsid w:val="6A81362C"/>
    <w:multiLevelType w:val="multilevel"/>
    <w:tmpl w:val="EE0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F42D8"/>
    <w:multiLevelType w:val="multilevel"/>
    <w:tmpl w:val="1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9799B"/>
    <w:multiLevelType w:val="hybridMultilevel"/>
    <w:tmpl w:val="575A74A8"/>
    <w:lvl w:ilvl="0" w:tplc="0A9C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B844B3"/>
    <w:multiLevelType w:val="hybridMultilevel"/>
    <w:tmpl w:val="3E8C0924"/>
    <w:lvl w:ilvl="0" w:tplc="20EEC6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182"/>
    <w:multiLevelType w:val="hybridMultilevel"/>
    <w:tmpl w:val="19CE60BA"/>
    <w:lvl w:ilvl="0" w:tplc="404E7A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A6C00"/>
    <w:multiLevelType w:val="hybridMultilevel"/>
    <w:tmpl w:val="DE46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D"/>
    <w:rsid w:val="00001446"/>
    <w:rsid w:val="00010E8C"/>
    <w:rsid w:val="00020B2B"/>
    <w:rsid w:val="000417A3"/>
    <w:rsid w:val="000934C0"/>
    <w:rsid w:val="000E76E5"/>
    <w:rsid w:val="00107B63"/>
    <w:rsid w:val="00117AFB"/>
    <w:rsid w:val="00124DD8"/>
    <w:rsid w:val="0013280C"/>
    <w:rsid w:val="00146D97"/>
    <w:rsid w:val="001879D8"/>
    <w:rsid w:val="001A01C7"/>
    <w:rsid w:val="001A6DE6"/>
    <w:rsid w:val="001E5569"/>
    <w:rsid w:val="002627B7"/>
    <w:rsid w:val="002678B4"/>
    <w:rsid w:val="00287669"/>
    <w:rsid w:val="002C5315"/>
    <w:rsid w:val="002C6677"/>
    <w:rsid w:val="00306F80"/>
    <w:rsid w:val="00332376"/>
    <w:rsid w:val="003564BF"/>
    <w:rsid w:val="00381BC7"/>
    <w:rsid w:val="003B0C6B"/>
    <w:rsid w:val="003B6A9A"/>
    <w:rsid w:val="003F1816"/>
    <w:rsid w:val="003F779D"/>
    <w:rsid w:val="00404DEE"/>
    <w:rsid w:val="00413B03"/>
    <w:rsid w:val="0043049A"/>
    <w:rsid w:val="00470CF5"/>
    <w:rsid w:val="00481C4F"/>
    <w:rsid w:val="00483E96"/>
    <w:rsid w:val="004934FF"/>
    <w:rsid w:val="004B0B4A"/>
    <w:rsid w:val="004D0AC2"/>
    <w:rsid w:val="004E67A0"/>
    <w:rsid w:val="004F752A"/>
    <w:rsid w:val="004F767C"/>
    <w:rsid w:val="00571D61"/>
    <w:rsid w:val="00594A17"/>
    <w:rsid w:val="005A7FF0"/>
    <w:rsid w:val="005C2D2E"/>
    <w:rsid w:val="005F64D4"/>
    <w:rsid w:val="0065571A"/>
    <w:rsid w:val="006731FC"/>
    <w:rsid w:val="0069162F"/>
    <w:rsid w:val="00693CBC"/>
    <w:rsid w:val="006B23A3"/>
    <w:rsid w:val="007042CD"/>
    <w:rsid w:val="0070541F"/>
    <w:rsid w:val="007228A2"/>
    <w:rsid w:val="007259BE"/>
    <w:rsid w:val="007273E3"/>
    <w:rsid w:val="0074635A"/>
    <w:rsid w:val="0076458A"/>
    <w:rsid w:val="007803A2"/>
    <w:rsid w:val="007B0765"/>
    <w:rsid w:val="007C0AD6"/>
    <w:rsid w:val="007C2E15"/>
    <w:rsid w:val="007D3CD3"/>
    <w:rsid w:val="0085627F"/>
    <w:rsid w:val="00863D7D"/>
    <w:rsid w:val="00880BDC"/>
    <w:rsid w:val="008C22A4"/>
    <w:rsid w:val="008D5CC4"/>
    <w:rsid w:val="008D7680"/>
    <w:rsid w:val="008E3932"/>
    <w:rsid w:val="00955FF7"/>
    <w:rsid w:val="00960793"/>
    <w:rsid w:val="009A7986"/>
    <w:rsid w:val="009C6A19"/>
    <w:rsid w:val="009F2E72"/>
    <w:rsid w:val="009F584A"/>
    <w:rsid w:val="00A03482"/>
    <w:rsid w:val="00A43B93"/>
    <w:rsid w:val="00A44A35"/>
    <w:rsid w:val="00A87502"/>
    <w:rsid w:val="00A94D8D"/>
    <w:rsid w:val="00AC60ED"/>
    <w:rsid w:val="00B001CE"/>
    <w:rsid w:val="00B10301"/>
    <w:rsid w:val="00B1268E"/>
    <w:rsid w:val="00B41A63"/>
    <w:rsid w:val="00B5663B"/>
    <w:rsid w:val="00BB20BD"/>
    <w:rsid w:val="00BC7030"/>
    <w:rsid w:val="00BD7FB3"/>
    <w:rsid w:val="00BE2AC6"/>
    <w:rsid w:val="00BF031F"/>
    <w:rsid w:val="00C27B49"/>
    <w:rsid w:val="00C51F44"/>
    <w:rsid w:val="00C90E5C"/>
    <w:rsid w:val="00CA0A9C"/>
    <w:rsid w:val="00CA4982"/>
    <w:rsid w:val="00CB614E"/>
    <w:rsid w:val="00CC08AD"/>
    <w:rsid w:val="00CC4859"/>
    <w:rsid w:val="00CE6143"/>
    <w:rsid w:val="00D3516D"/>
    <w:rsid w:val="00D46ED6"/>
    <w:rsid w:val="00D539E8"/>
    <w:rsid w:val="00D9640A"/>
    <w:rsid w:val="00DA17A8"/>
    <w:rsid w:val="00DB3ECB"/>
    <w:rsid w:val="00DC6527"/>
    <w:rsid w:val="00E01823"/>
    <w:rsid w:val="00E16F1C"/>
    <w:rsid w:val="00E26C95"/>
    <w:rsid w:val="00E91151"/>
    <w:rsid w:val="00EF5763"/>
    <w:rsid w:val="00F05D81"/>
    <w:rsid w:val="00F27800"/>
    <w:rsid w:val="00F36E11"/>
    <w:rsid w:val="00F50C9A"/>
    <w:rsid w:val="00F71B09"/>
    <w:rsid w:val="00F85727"/>
    <w:rsid w:val="00F8743E"/>
    <w:rsid w:val="00FB1A2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2D7D-B291-45FF-AE3D-55629FE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44</cp:revision>
  <cp:lastPrinted>2023-12-20T06:20:00Z</cp:lastPrinted>
  <dcterms:created xsi:type="dcterms:W3CDTF">2023-01-19T12:54:00Z</dcterms:created>
  <dcterms:modified xsi:type="dcterms:W3CDTF">2023-12-25T14:59:00Z</dcterms:modified>
</cp:coreProperties>
</file>