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415" w:rsidRPr="00CD1200" w:rsidRDefault="003236B8" w:rsidP="009F5415">
      <w:pPr>
        <w:autoSpaceDN w:val="0"/>
        <w:jc w:val="center"/>
        <w:rPr>
          <w:rFonts w:ascii="Times New Roman" w:eastAsia="Times New Roman" w:hAnsi="Times New Roman" w:cs="Times New Roman"/>
          <w:sz w:val="24"/>
          <w:szCs w:val="24"/>
          <w:lang w:val="uk-UA" w:eastAsia="ar-SA"/>
        </w:rPr>
      </w:pPr>
      <w:r>
        <w:rPr>
          <w:noProof/>
          <w:lang w:val="uk-UA" w:eastAsia="uk-UA"/>
        </w:rPr>
        <w:drawing>
          <wp:inline distT="0" distB="0" distL="0" distR="0">
            <wp:extent cx="495300" cy="704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704850"/>
                    </a:xfrm>
                    <a:prstGeom prst="rect">
                      <a:avLst/>
                    </a:prstGeom>
                    <a:noFill/>
                    <a:ln>
                      <a:noFill/>
                    </a:ln>
                  </pic:spPr>
                </pic:pic>
              </a:graphicData>
            </a:graphic>
          </wp:inline>
        </w:drawing>
      </w:r>
    </w:p>
    <w:p w:rsidR="009F5415" w:rsidRPr="00CD1200" w:rsidRDefault="009F5415" w:rsidP="009F5415">
      <w:pPr>
        <w:widowControl w:val="0"/>
        <w:autoSpaceDE w:val="0"/>
        <w:autoSpaceDN w:val="0"/>
        <w:adjustRightInd w:val="0"/>
        <w:ind w:right="424"/>
        <w:jc w:val="center"/>
        <w:rPr>
          <w:rFonts w:ascii="Times New Roman" w:eastAsia="Times New Roman" w:hAnsi="Times New Roman" w:cs="Times New Roman"/>
          <w:b/>
          <w:caps/>
          <w:sz w:val="28"/>
          <w:szCs w:val="28"/>
          <w:lang w:val="uk-UA" w:eastAsia="ru-RU"/>
        </w:rPr>
      </w:pPr>
      <w:r w:rsidRPr="00CD1200">
        <w:rPr>
          <w:rFonts w:ascii="Times New Roman" w:eastAsia="Times New Roman" w:hAnsi="Times New Roman" w:cs="Times New Roman"/>
          <w:b/>
          <w:caps/>
          <w:sz w:val="36"/>
          <w:szCs w:val="36"/>
          <w:lang w:val="uk-UA" w:eastAsia="ru-RU"/>
        </w:rPr>
        <w:t>Долинська міська рада</w:t>
      </w:r>
    </w:p>
    <w:p w:rsidR="009F5415" w:rsidRPr="00CD1200" w:rsidRDefault="009F5415" w:rsidP="009F5415">
      <w:pPr>
        <w:widowControl w:val="0"/>
        <w:autoSpaceDE w:val="0"/>
        <w:autoSpaceDN w:val="0"/>
        <w:adjustRightInd w:val="0"/>
        <w:jc w:val="center"/>
        <w:rPr>
          <w:rFonts w:ascii="Times New Roman" w:eastAsia="Times New Roman" w:hAnsi="Times New Roman" w:cs="Times New Roman"/>
          <w:b/>
          <w:caps/>
          <w:sz w:val="28"/>
          <w:szCs w:val="28"/>
          <w:vertAlign w:val="subscript"/>
          <w:lang w:val="uk-UA" w:eastAsia="ru-RU"/>
        </w:rPr>
      </w:pPr>
      <w:r w:rsidRPr="00CD1200">
        <w:rPr>
          <w:rFonts w:ascii="Times New Roman" w:eastAsia="Times New Roman" w:hAnsi="Times New Roman" w:cs="Times New Roman"/>
          <w:bCs/>
          <w:caps/>
          <w:sz w:val="28"/>
          <w:szCs w:val="28"/>
          <w:lang w:val="uk-UA" w:eastAsia="ru-RU"/>
        </w:rPr>
        <w:t>Калуського району Івано-Франківської області</w:t>
      </w:r>
    </w:p>
    <w:p w:rsidR="009F5415" w:rsidRPr="00CD1200" w:rsidRDefault="009F5415" w:rsidP="009F5415">
      <w:pPr>
        <w:widowControl w:val="0"/>
        <w:autoSpaceDE w:val="0"/>
        <w:autoSpaceDN w:val="0"/>
        <w:adjustRightInd w:val="0"/>
        <w:jc w:val="center"/>
        <w:rPr>
          <w:rFonts w:ascii="Times New Roman" w:eastAsia="Times New Roman" w:hAnsi="Times New Roman" w:cs="Times New Roman"/>
          <w:sz w:val="28"/>
          <w:szCs w:val="24"/>
          <w:vertAlign w:val="subscript"/>
          <w:lang w:val="uk-UA" w:eastAsia="ru-RU"/>
        </w:rPr>
      </w:pPr>
      <w:r w:rsidRPr="00CD1200">
        <w:rPr>
          <w:rFonts w:ascii="Times New Roman" w:eastAsia="Times New Roman" w:hAnsi="Times New Roman" w:cs="Times New Roman"/>
          <w:sz w:val="28"/>
          <w:szCs w:val="24"/>
          <w:lang w:val="uk-UA" w:eastAsia="ru-RU"/>
        </w:rPr>
        <w:t>ВИКОНАВЧИЙ КОМІТЕТ</w:t>
      </w:r>
    </w:p>
    <w:p w:rsidR="009F5415" w:rsidRPr="00CD1200" w:rsidRDefault="009F5415" w:rsidP="009F5415">
      <w:pPr>
        <w:autoSpaceDN w:val="0"/>
        <w:jc w:val="center"/>
        <w:rPr>
          <w:rFonts w:ascii="Times New Roman" w:eastAsia="Times New Roman" w:hAnsi="Times New Roman" w:cs="Times New Roman"/>
          <w:b/>
          <w:sz w:val="16"/>
          <w:szCs w:val="16"/>
          <w:lang w:val="uk-UA" w:eastAsia="ru-RU"/>
        </w:rPr>
      </w:pPr>
    </w:p>
    <w:p w:rsidR="009F5415" w:rsidRPr="00CD1200" w:rsidRDefault="009F5415" w:rsidP="00F023CD">
      <w:pPr>
        <w:autoSpaceDN w:val="0"/>
        <w:ind w:right="-1"/>
        <w:jc w:val="center"/>
        <w:rPr>
          <w:rFonts w:ascii="Times New Roman" w:eastAsia="Times New Roman" w:hAnsi="Times New Roman" w:cs="Times New Roman"/>
          <w:b/>
          <w:sz w:val="32"/>
          <w:szCs w:val="32"/>
          <w:lang w:val="uk-UA" w:eastAsia="ru-RU"/>
        </w:rPr>
      </w:pPr>
      <w:r w:rsidRPr="00CD1200">
        <w:rPr>
          <w:rFonts w:ascii="Times New Roman" w:eastAsia="Times New Roman" w:hAnsi="Times New Roman" w:cs="Times New Roman"/>
          <w:b/>
          <w:spacing w:val="20"/>
          <w:sz w:val="32"/>
          <w:szCs w:val="32"/>
          <w:lang w:val="uk-UA" w:eastAsia="ru-RU"/>
        </w:rPr>
        <w:t>РІШЕННЯ</w:t>
      </w:r>
    </w:p>
    <w:p w:rsidR="009F5415" w:rsidRPr="00CD1200" w:rsidRDefault="009F5415" w:rsidP="009F5415">
      <w:pPr>
        <w:autoSpaceDN w:val="0"/>
        <w:jc w:val="center"/>
        <w:rPr>
          <w:rFonts w:ascii="Times New Roman" w:eastAsia="Times New Roman" w:hAnsi="Times New Roman" w:cs="Times New Roman"/>
          <w:b/>
          <w:sz w:val="16"/>
          <w:szCs w:val="16"/>
          <w:lang w:val="uk-UA" w:eastAsia="ru-RU"/>
        </w:rPr>
      </w:pPr>
    </w:p>
    <w:p w:rsidR="009F5415" w:rsidRPr="003236B8" w:rsidRDefault="009F5415" w:rsidP="009F5415">
      <w:pPr>
        <w:rPr>
          <w:rFonts w:ascii="Times New Roman" w:hAnsi="Times New Roman" w:cs="Times New Roman"/>
          <w:b/>
          <w:sz w:val="28"/>
          <w:szCs w:val="28"/>
          <w:lang w:val="uk-UA"/>
        </w:rPr>
      </w:pPr>
      <w:proofErr w:type="spellStart"/>
      <w:r w:rsidRPr="00CD1200">
        <w:rPr>
          <w:rFonts w:ascii="Times New Roman" w:hAnsi="Times New Roman" w:cs="Times New Roman"/>
          <w:sz w:val="28"/>
          <w:szCs w:val="28"/>
        </w:rPr>
        <w:t>Від</w:t>
      </w:r>
      <w:proofErr w:type="spellEnd"/>
      <w:r w:rsidR="008B0F5D" w:rsidRPr="00CD1200">
        <w:rPr>
          <w:rFonts w:ascii="Times New Roman" w:hAnsi="Times New Roman" w:cs="Times New Roman"/>
          <w:sz w:val="28"/>
          <w:szCs w:val="28"/>
          <w:lang w:val="uk-UA"/>
        </w:rPr>
        <w:t xml:space="preserve"> </w:t>
      </w:r>
      <w:r w:rsidR="00CD1200" w:rsidRPr="00CD1200">
        <w:rPr>
          <w:rFonts w:ascii="Times New Roman" w:hAnsi="Times New Roman" w:cs="Times New Roman"/>
          <w:sz w:val="28"/>
          <w:szCs w:val="28"/>
          <w:lang w:val="uk-UA"/>
        </w:rPr>
        <w:t>28</w:t>
      </w:r>
      <w:r w:rsidR="00D33D93" w:rsidRPr="00CD1200">
        <w:rPr>
          <w:rFonts w:ascii="Times New Roman" w:hAnsi="Times New Roman" w:cs="Times New Roman"/>
          <w:sz w:val="28"/>
          <w:szCs w:val="28"/>
          <w:lang w:val="uk-UA"/>
        </w:rPr>
        <w:t>.0</w:t>
      </w:r>
      <w:r w:rsidR="00E0729D" w:rsidRPr="00CD1200">
        <w:rPr>
          <w:rFonts w:ascii="Times New Roman" w:hAnsi="Times New Roman" w:cs="Times New Roman"/>
          <w:sz w:val="28"/>
          <w:szCs w:val="28"/>
          <w:lang w:val="uk-UA"/>
        </w:rPr>
        <w:t>5</w:t>
      </w:r>
      <w:r w:rsidR="00D33D93" w:rsidRPr="00CD1200">
        <w:rPr>
          <w:rFonts w:ascii="Times New Roman" w:hAnsi="Times New Roman" w:cs="Times New Roman"/>
          <w:sz w:val="28"/>
          <w:szCs w:val="28"/>
          <w:lang w:val="uk-UA"/>
        </w:rPr>
        <w:t>.</w:t>
      </w:r>
      <w:r w:rsidR="005374FC" w:rsidRPr="00CD1200">
        <w:rPr>
          <w:rFonts w:ascii="Times New Roman" w:hAnsi="Times New Roman" w:cs="Times New Roman"/>
          <w:sz w:val="28"/>
          <w:szCs w:val="28"/>
        </w:rPr>
        <w:t>20</w:t>
      </w:r>
      <w:r w:rsidR="004A6822" w:rsidRPr="00CD1200">
        <w:rPr>
          <w:rFonts w:ascii="Times New Roman" w:hAnsi="Times New Roman" w:cs="Times New Roman"/>
          <w:sz w:val="28"/>
          <w:szCs w:val="28"/>
          <w:lang w:val="uk-UA"/>
        </w:rPr>
        <w:t>2</w:t>
      </w:r>
      <w:r w:rsidR="00E0729D" w:rsidRPr="00CD1200">
        <w:rPr>
          <w:rFonts w:ascii="Times New Roman" w:hAnsi="Times New Roman" w:cs="Times New Roman"/>
          <w:sz w:val="28"/>
          <w:szCs w:val="28"/>
          <w:lang w:val="uk-UA"/>
        </w:rPr>
        <w:t>4</w:t>
      </w:r>
      <w:r w:rsidRPr="00CD1200">
        <w:rPr>
          <w:rFonts w:ascii="Times New Roman" w:hAnsi="Times New Roman" w:cs="Times New Roman"/>
          <w:sz w:val="28"/>
          <w:szCs w:val="28"/>
        </w:rPr>
        <w:tab/>
      </w:r>
      <w:r w:rsidR="00D33D93" w:rsidRPr="00CD1200">
        <w:rPr>
          <w:rFonts w:ascii="Times New Roman" w:hAnsi="Times New Roman" w:cs="Times New Roman"/>
          <w:sz w:val="28"/>
          <w:szCs w:val="28"/>
          <w:lang w:val="uk-UA"/>
        </w:rPr>
        <w:tab/>
      </w:r>
      <w:r w:rsidR="00D33D93" w:rsidRPr="00CD1200">
        <w:rPr>
          <w:rFonts w:ascii="Times New Roman" w:hAnsi="Times New Roman" w:cs="Times New Roman"/>
          <w:sz w:val="28"/>
          <w:szCs w:val="28"/>
          <w:lang w:val="uk-UA"/>
        </w:rPr>
        <w:tab/>
      </w:r>
      <w:r w:rsidRPr="00CD1200">
        <w:rPr>
          <w:rFonts w:ascii="Times New Roman" w:hAnsi="Times New Roman" w:cs="Times New Roman"/>
          <w:sz w:val="28"/>
          <w:szCs w:val="28"/>
        </w:rPr>
        <w:tab/>
      </w:r>
      <w:r w:rsidR="003236B8">
        <w:rPr>
          <w:rFonts w:ascii="Times New Roman" w:hAnsi="Times New Roman" w:cs="Times New Roman"/>
          <w:b/>
          <w:sz w:val="28"/>
          <w:szCs w:val="28"/>
        </w:rPr>
        <w:t xml:space="preserve">№ </w:t>
      </w:r>
      <w:r w:rsidR="003236B8">
        <w:rPr>
          <w:rFonts w:ascii="Times New Roman" w:hAnsi="Times New Roman" w:cs="Times New Roman"/>
          <w:b/>
          <w:sz w:val="28"/>
          <w:szCs w:val="28"/>
          <w:lang w:val="uk-UA"/>
        </w:rPr>
        <w:t>996</w:t>
      </w:r>
    </w:p>
    <w:p w:rsidR="009F5415" w:rsidRPr="00CD1200" w:rsidRDefault="009F5415" w:rsidP="009F5415">
      <w:pPr>
        <w:rPr>
          <w:rFonts w:ascii="Times New Roman" w:hAnsi="Times New Roman" w:cs="Times New Roman"/>
          <w:sz w:val="28"/>
          <w:szCs w:val="28"/>
        </w:rPr>
      </w:pPr>
      <w:r w:rsidRPr="00CD1200">
        <w:rPr>
          <w:rFonts w:ascii="Times New Roman" w:hAnsi="Times New Roman" w:cs="Times New Roman"/>
          <w:sz w:val="28"/>
          <w:szCs w:val="28"/>
        </w:rPr>
        <w:t>м. Долина</w:t>
      </w:r>
    </w:p>
    <w:p w:rsidR="009F5415" w:rsidRPr="00CD1200" w:rsidRDefault="009F5415" w:rsidP="009F5415">
      <w:pPr>
        <w:contextualSpacing/>
        <w:rPr>
          <w:rFonts w:ascii="Times New Roman" w:eastAsia="Times New Roman" w:hAnsi="Times New Roman" w:cs="Times New Roman"/>
          <w:sz w:val="28"/>
          <w:szCs w:val="28"/>
          <w:lang w:val="uk-UA" w:eastAsia="uk-UA"/>
        </w:rPr>
      </w:pPr>
    </w:p>
    <w:p w:rsidR="00D33D93" w:rsidRPr="00CD1200" w:rsidRDefault="008B0F5D" w:rsidP="00D33D93">
      <w:pPr>
        <w:contextualSpacing/>
        <w:rPr>
          <w:rFonts w:ascii="Times New Roman" w:eastAsia="Times New Roman" w:hAnsi="Times New Roman" w:cs="Times New Roman"/>
          <w:sz w:val="28"/>
          <w:szCs w:val="28"/>
          <w:lang w:val="uk-UA" w:eastAsia="uk-UA"/>
        </w:rPr>
      </w:pPr>
      <w:r w:rsidRPr="00CD1200">
        <w:rPr>
          <w:rFonts w:ascii="Times New Roman" w:hAnsi="Times New Roman" w:cs="Times New Roman"/>
          <w:b/>
          <w:sz w:val="28"/>
          <w:szCs w:val="28"/>
          <w:lang w:val="uk-UA"/>
        </w:rPr>
        <w:t xml:space="preserve">Про здійснення державного архітектурно-будівельного контролю на території </w:t>
      </w:r>
      <w:r w:rsidR="00E0729D" w:rsidRPr="00CD1200">
        <w:rPr>
          <w:rFonts w:ascii="Times New Roman" w:hAnsi="Times New Roman" w:cs="Times New Roman"/>
          <w:b/>
          <w:sz w:val="28"/>
          <w:szCs w:val="28"/>
          <w:lang w:val="uk-UA"/>
        </w:rPr>
        <w:t xml:space="preserve"> </w:t>
      </w:r>
      <w:r w:rsidRPr="00CD1200">
        <w:rPr>
          <w:rFonts w:ascii="Times New Roman" w:hAnsi="Times New Roman" w:cs="Times New Roman"/>
          <w:b/>
          <w:sz w:val="28"/>
          <w:szCs w:val="28"/>
          <w:lang w:val="uk-UA"/>
        </w:rPr>
        <w:t>Долинської</w:t>
      </w:r>
      <w:r w:rsidR="00E0729D" w:rsidRPr="00CD1200">
        <w:rPr>
          <w:rFonts w:ascii="Times New Roman" w:hAnsi="Times New Roman" w:cs="Times New Roman"/>
          <w:b/>
          <w:sz w:val="28"/>
          <w:szCs w:val="28"/>
          <w:lang w:val="uk-UA"/>
        </w:rPr>
        <w:t xml:space="preserve"> </w:t>
      </w:r>
      <w:r w:rsidRPr="00CD1200">
        <w:rPr>
          <w:rFonts w:ascii="Times New Roman" w:hAnsi="Times New Roman" w:cs="Times New Roman"/>
          <w:b/>
          <w:sz w:val="28"/>
          <w:szCs w:val="28"/>
          <w:lang w:val="uk-UA"/>
        </w:rPr>
        <w:t xml:space="preserve"> територіальної </w:t>
      </w:r>
      <w:r w:rsidR="00E0729D" w:rsidRPr="00CD1200">
        <w:rPr>
          <w:rFonts w:ascii="Times New Roman" w:hAnsi="Times New Roman" w:cs="Times New Roman"/>
          <w:b/>
          <w:sz w:val="28"/>
          <w:szCs w:val="28"/>
          <w:lang w:val="uk-UA"/>
        </w:rPr>
        <w:t xml:space="preserve"> </w:t>
      </w:r>
      <w:r w:rsidRPr="00CD1200">
        <w:rPr>
          <w:rFonts w:ascii="Times New Roman" w:hAnsi="Times New Roman" w:cs="Times New Roman"/>
          <w:b/>
          <w:sz w:val="28"/>
          <w:szCs w:val="28"/>
          <w:lang w:val="uk-UA"/>
        </w:rPr>
        <w:t>громади</w:t>
      </w:r>
    </w:p>
    <w:p w:rsidR="009F5415" w:rsidRPr="00CD1200" w:rsidRDefault="009F5415" w:rsidP="009F5415">
      <w:pPr>
        <w:contextualSpacing/>
        <w:jc w:val="both"/>
        <w:rPr>
          <w:rFonts w:ascii="Times New Roman" w:eastAsia="Times New Roman" w:hAnsi="Times New Roman" w:cs="Times New Roman"/>
          <w:b/>
          <w:sz w:val="28"/>
          <w:szCs w:val="28"/>
          <w:lang w:val="uk-UA" w:eastAsia="uk-UA"/>
        </w:rPr>
      </w:pPr>
    </w:p>
    <w:p w:rsidR="004A6822" w:rsidRPr="00CD1200" w:rsidRDefault="008B0F5D" w:rsidP="004A6822">
      <w:pPr>
        <w:widowControl w:val="0"/>
        <w:autoSpaceDE w:val="0"/>
        <w:autoSpaceDN w:val="0"/>
        <w:adjustRightInd w:val="0"/>
        <w:ind w:firstLine="708"/>
        <w:jc w:val="both"/>
        <w:rPr>
          <w:rFonts w:ascii="Times New Roman" w:hAnsi="Times New Roman" w:cs="Times New Roman"/>
          <w:sz w:val="28"/>
          <w:szCs w:val="28"/>
          <w:lang w:val="uk-UA"/>
        </w:rPr>
      </w:pPr>
      <w:r w:rsidRPr="00CD1200">
        <w:rPr>
          <w:rFonts w:ascii="Times New Roman" w:hAnsi="Times New Roman" w:cs="Times New Roman"/>
          <w:sz w:val="28"/>
          <w:szCs w:val="28"/>
          <w:lang w:val="uk-UA"/>
        </w:rPr>
        <w:t>Заслухавши інформацію відділу державного архітектурно-будівельного контролю Долинської міської ради про здійснення державного архітектурно-будівельного контролю на території Долинської територіальної громади, виконавчий комітет міської</w:t>
      </w:r>
      <w:r w:rsidR="004D5BF1">
        <w:rPr>
          <w:rFonts w:ascii="Times New Roman" w:hAnsi="Times New Roman" w:cs="Times New Roman"/>
          <w:sz w:val="28"/>
          <w:szCs w:val="28"/>
          <w:lang w:val="uk-UA"/>
        </w:rPr>
        <w:t xml:space="preserve"> ради</w:t>
      </w:r>
    </w:p>
    <w:p w:rsidR="004A6822" w:rsidRPr="00CD1200" w:rsidRDefault="004A6822" w:rsidP="004A6822">
      <w:pPr>
        <w:widowControl w:val="0"/>
        <w:autoSpaceDE w:val="0"/>
        <w:autoSpaceDN w:val="0"/>
        <w:adjustRightInd w:val="0"/>
        <w:ind w:firstLine="708"/>
        <w:jc w:val="both"/>
        <w:rPr>
          <w:rFonts w:ascii="Times New Roman" w:hAnsi="Times New Roman" w:cs="Times New Roman"/>
          <w:sz w:val="28"/>
          <w:szCs w:val="28"/>
          <w:lang w:val="uk-UA"/>
        </w:rPr>
      </w:pPr>
    </w:p>
    <w:p w:rsidR="004A6822" w:rsidRPr="00CD1200" w:rsidRDefault="004A6822" w:rsidP="004A6822">
      <w:pPr>
        <w:widowControl w:val="0"/>
        <w:autoSpaceDE w:val="0"/>
        <w:autoSpaceDN w:val="0"/>
        <w:adjustRightInd w:val="0"/>
        <w:jc w:val="center"/>
        <w:rPr>
          <w:rFonts w:ascii="Times New Roman" w:hAnsi="Times New Roman" w:cs="Times New Roman"/>
          <w:b/>
          <w:bCs/>
          <w:sz w:val="28"/>
          <w:szCs w:val="28"/>
          <w:lang w:val="uk-UA"/>
        </w:rPr>
      </w:pPr>
      <w:r w:rsidRPr="00CD1200">
        <w:rPr>
          <w:rFonts w:ascii="Times New Roman" w:hAnsi="Times New Roman" w:cs="Times New Roman"/>
          <w:b/>
          <w:bCs/>
          <w:sz w:val="28"/>
          <w:szCs w:val="28"/>
          <w:lang w:val="uk-UA"/>
        </w:rPr>
        <w:t>В И Р І Ш И В:</w:t>
      </w:r>
    </w:p>
    <w:p w:rsidR="004A6822" w:rsidRPr="00CD1200" w:rsidRDefault="004A6822" w:rsidP="004A6822">
      <w:pPr>
        <w:widowControl w:val="0"/>
        <w:autoSpaceDE w:val="0"/>
        <w:autoSpaceDN w:val="0"/>
        <w:adjustRightInd w:val="0"/>
        <w:jc w:val="center"/>
        <w:rPr>
          <w:rFonts w:ascii="Times New Roman" w:hAnsi="Times New Roman" w:cs="Times New Roman"/>
          <w:sz w:val="28"/>
          <w:szCs w:val="28"/>
          <w:lang w:val="uk-UA"/>
        </w:rPr>
      </w:pPr>
    </w:p>
    <w:p w:rsidR="008B0F5D" w:rsidRPr="00CD1200" w:rsidRDefault="004D5BF1" w:rsidP="008B0F5D">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І</w:t>
      </w:r>
      <w:r w:rsidR="008B0F5D" w:rsidRPr="00CD1200">
        <w:rPr>
          <w:rFonts w:ascii="Times New Roman" w:hAnsi="Times New Roman" w:cs="Times New Roman"/>
          <w:sz w:val="28"/>
          <w:szCs w:val="28"/>
          <w:lang w:val="uk-UA"/>
        </w:rPr>
        <w:t xml:space="preserve">нформацію відділу державного архітектурно-будівельного контролю Долинської міської ради про здійснення державного архітектурно-будівельного контролю на території Долинської територіальної громади </w:t>
      </w:r>
      <w:r>
        <w:rPr>
          <w:rFonts w:ascii="Times New Roman" w:hAnsi="Times New Roman" w:cs="Times New Roman"/>
          <w:sz w:val="28"/>
          <w:szCs w:val="28"/>
          <w:lang w:val="uk-UA"/>
        </w:rPr>
        <w:t>в</w:t>
      </w:r>
      <w:r w:rsidRPr="00CD1200">
        <w:rPr>
          <w:rFonts w:ascii="Times New Roman" w:hAnsi="Times New Roman" w:cs="Times New Roman"/>
          <w:sz w:val="28"/>
          <w:szCs w:val="28"/>
          <w:lang w:val="uk-UA"/>
        </w:rPr>
        <w:t xml:space="preserve">зяти до уваги </w:t>
      </w:r>
      <w:r w:rsidR="008B0F5D" w:rsidRPr="00CD1200">
        <w:rPr>
          <w:rFonts w:ascii="Times New Roman" w:hAnsi="Times New Roman" w:cs="Times New Roman"/>
          <w:sz w:val="28"/>
          <w:szCs w:val="28"/>
          <w:lang w:val="uk-UA"/>
        </w:rPr>
        <w:t>(додається).</w:t>
      </w:r>
    </w:p>
    <w:p w:rsidR="004A6822" w:rsidRPr="00CD1200" w:rsidRDefault="004A6822" w:rsidP="004A6822">
      <w:pPr>
        <w:rPr>
          <w:rFonts w:ascii="Times New Roman" w:hAnsi="Times New Roman" w:cs="Times New Roman"/>
          <w:sz w:val="28"/>
          <w:szCs w:val="28"/>
          <w:lang w:val="uk-UA"/>
        </w:rPr>
      </w:pPr>
    </w:p>
    <w:p w:rsidR="004A6822" w:rsidRPr="00CD1200" w:rsidRDefault="004A6822" w:rsidP="004A6822">
      <w:pPr>
        <w:rPr>
          <w:rFonts w:ascii="Times New Roman" w:hAnsi="Times New Roman" w:cs="Times New Roman"/>
          <w:sz w:val="28"/>
          <w:szCs w:val="28"/>
          <w:lang w:val="uk-UA"/>
        </w:rPr>
      </w:pPr>
    </w:p>
    <w:p w:rsidR="004A6822" w:rsidRPr="00CD1200" w:rsidRDefault="004A6822" w:rsidP="00D33D93">
      <w:pPr>
        <w:pStyle w:val="2"/>
        <w:keepNext w:val="0"/>
        <w:ind w:left="0" w:right="45" w:firstLine="709"/>
        <w:jc w:val="left"/>
        <w:rPr>
          <w:bCs/>
          <w:szCs w:val="28"/>
        </w:rPr>
      </w:pPr>
      <w:r w:rsidRPr="00CD1200">
        <w:rPr>
          <w:bCs/>
          <w:szCs w:val="28"/>
        </w:rPr>
        <w:t>Міський голова</w:t>
      </w:r>
      <w:r w:rsidRPr="00CD1200">
        <w:rPr>
          <w:bCs/>
          <w:szCs w:val="28"/>
        </w:rPr>
        <w:tab/>
      </w:r>
      <w:r w:rsidRPr="00CD1200">
        <w:rPr>
          <w:bCs/>
          <w:szCs w:val="28"/>
        </w:rPr>
        <w:tab/>
      </w:r>
      <w:r w:rsidRPr="00CD1200">
        <w:rPr>
          <w:bCs/>
          <w:szCs w:val="28"/>
        </w:rPr>
        <w:tab/>
      </w:r>
      <w:r w:rsidRPr="00CD1200">
        <w:rPr>
          <w:bCs/>
          <w:szCs w:val="28"/>
        </w:rPr>
        <w:tab/>
      </w:r>
      <w:r w:rsidRPr="00CD1200">
        <w:rPr>
          <w:bCs/>
          <w:szCs w:val="28"/>
        </w:rPr>
        <w:tab/>
      </w:r>
      <w:r w:rsidRPr="00CD1200">
        <w:rPr>
          <w:bCs/>
          <w:szCs w:val="28"/>
        </w:rPr>
        <w:tab/>
      </w:r>
      <w:r w:rsidRPr="00CD1200">
        <w:rPr>
          <w:bCs/>
          <w:szCs w:val="28"/>
        </w:rPr>
        <w:tab/>
        <w:t>Іван Д</w:t>
      </w:r>
      <w:r w:rsidR="00DF1B0C" w:rsidRPr="00CD1200">
        <w:rPr>
          <w:bCs/>
          <w:szCs w:val="28"/>
        </w:rPr>
        <w:t>ИРІВ</w:t>
      </w:r>
    </w:p>
    <w:p w:rsidR="00520039" w:rsidRPr="00CD1200" w:rsidRDefault="00520039" w:rsidP="00520039">
      <w:pPr>
        <w:rPr>
          <w:rFonts w:ascii="Times New Roman" w:hAnsi="Times New Roman" w:cs="Times New Roman"/>
          <w:lang w:val="uk-UA" w:eastAsia="ru-RU"/>
        </w:rPr>
      </w:pPr>
    </w:p>
    <w:p w:rsidR="00520039" w:rsidRPr="00CD1200" w:rsidRDefault="00520039" w:rsidP="00520039">
      <w:pPr>
        <w:rPr>
          <w:rFonts w:ascii="Times New Roman" w:hAnsi="Times New Roman" w:cs="Times New Roman"/>
          <w:lang w:val="uk-UA" w:eastAsia="ru-RU"/>
        </w:rPr>
      </w:pPr>
    </w:p>
    <w:p w:rsidR="00D33D93" w:rsidRPr="00CD1200" w:rsidRDefault="00D33D93" w:rsidP="00520039">
      <w:pPr>
        <w:rPr>
          <w:rFonts w:ascii="Times New Roman" w:hAnsi="Times New Roman" w:cs="Times New Roman"/>
          <w:lang w:val="uk-UA" w:eastAsia="ru-RU"/>
        </w:rPr>
      </w:pPr>
    </w:p>
    <w:p w:rsidR="00D33D93" w:rsidRPr="00CD1200" w:rsidRDefault="00D33D93" w:rsidP="00520039">
      <w:pPr>
        <w:rPr>
          <w:rFonts w:ascii="Times New Roman" w:hAnsi="Times New Roman" w:cs="Times New Roman"/>
          <w:lang w:val="uk-UA" w:eastAsia="ru-RU"/>
        </w:rPr>
      </w:pPr>
    </w:p>
    <w:p w:rsidR="00D33D93" w:rsidRPr="00CD1200" w:rsidRDefault="00D33D93" w:rsidP="00520039">
      <w:pPr>
        <w:rPr>
          <w:rFonts w:ascii="Times New Roman" w:hAnsi="Times New Roman" w:cs="Times New Roman"/>
          <w:lang w:val="uk-UA" w:eastAsia="ru-RU"/>
        </w:rPr>
      </w:pPr>
    </w:p>
    <w:p w:rsidR="00D33D93" w:rsidRPr="00CD1200" w:rsidRDefault="00D33D93" w:rsidP="00520039">
      <w:pPr>
        <w:rPr>
          <w:rFonts w:ascii="Times New Roman" w:hAnsi="Times New Roman" w:cs="Times New Roman"/>
          <w:lang w:val="uk-UA" w:eastAsia="ru-RU"/>
        </w:rPr>
      </w:pPr>
    </w:p>
    <w:p w:rsidR="00D33D93" w:rsidRDefault="00D33D93" w:rsidP="00520039">
      <w:pPr>
        <w:rPr>
          <w:rFonts w:ascii="Times New Roman" w:hAnsi="Times New Roman" w:cs="Times New Roman"/>
          <w:lang w:val="uk-UA" w:eastAsia="ru-RU"/>
        </w:rPr>
      </w:pPr>
    </w:p>
    <w:p w:rsidR="00074C4C" w:rsidRDefault="00074C4C" w:rsidP="00520039">
      <w:pPr>
        <w:rPr>
          <w:rFonts w:ascii="Times New Roman" w:hAnsi="Times New Roman" w:cs="Times New Roman"/>
          <w:lang w:val="uk-UA" w:eastAsia="ru-RU"/>
        </w:rPr>
      </w:pPr>
    </w:p>
    <w:p w:rsidR="00074C4C" w:rsidRDefault="00074C4C" w:rsidP="00520039">
      <w:pPr>
        <w:rPr>
          <w:rFonts w:ascii="Times New Roman" w:hAnsi="Times New Roman" w:cs="Times New Roman"/>
          <w:lang w:val="uk-UA" w:eastAsia="ru-RU"/>
        </w:rPr>
      </w:pPr>
    </w:p>
    <w:p w:rsidR="00074C4C" w:rsidRPr="00CD1200" w:rsidRDefault="00074C4C" w:rsidP="00520039">
      <w:pPr>
        <w:rPr>
          <w:rFonts w:ascii="Times New Roman" w:hAnsi="Times New Roman" w:cs="Times New Roman"/>
          <w:lang w:val="uk-UA" w:eastAsia="ru-RU"/>
        </w:rPr>
      </w:pPr>
    </w:p>
    <w:p w:rsidR="00D33D93" w:rsidRPr="00CD1200" w:rsidRDefault="00D33D93" w:rsidP="00520039">
      <w:pPr>
        <w:rPr>
          <w:rFonts w:ascii="Times New Roman" w:hAnsi="Times New Roman" w:cs="Times New Roman"/>
          <w:lang w:val="uk-UA" w:eastAsia="ru-RU"/>
        </w:rPr>
      </w:pPr>
    </w:p>
    <w:p w:rsidR="00D33D93" w:rsidRPr="00CD1200" w:rsidRDefault="00D33D93" w:rsidP="00520039">
      <w:pPr>
        <w:rPr>
          <w:rFonts w:ascii="Times New Roman" w:hAnsi="Times New Roman" w:cs="Times New Roman"/>
          <w:lang w:val="uk-UA" w:eastAsia="ru-RU"/>
        </w:rPr>
      </w:pPr>
    </w:p>
    <w:p w:rsidR="00D33D93" w:rsidRDefault="00D33D93" w:rsidP="00520039">
      <w:pPr>
        <w:rPr>
          <w:rFonts w:ascii="Times New Roman" w:hAnsi="Times New Roman" w:cs="Times New Roman"/>
          <w:lang w:val="uk-UA" w:eastAsia="ru-RU"/>
        </w:rPr>
      </w:pPr>
    </w:p>
    <w:p w:rsidR="004D5BF1" w:rsidRDefault="004D5BF1" w:rsidP="00520039">
      <w:pPr>
        <w:rPr>
          <w:rFonts w:ascii="Times New Roman" w:hAnsi="Times New Roman" w:cs="Times New Roman"/>
          <w:lang w:val="uk-UA" w:eastAsia="ru-RU"/>
        </w:rPr>
      </w:pPr>
    </w:p>
    <w:p w:rsidR="004D5BF1" w:rsidRDefault="004D5BF1" w:rsidP="00520039">
      <w:pPr>
        <w:rPr>
          <w:rFonts w:ascii="Times New Roman" w:hAnsi="Times New Roman" w:cs="Times New Roman"/>
          <w:lang w:val="uk-UA" w:eastAsia="ru-RU"/>
        </w:rPr>
      </w:pPr>
    </w:p>
    <w:p w:rsidR="004D5BF1" w:rsidRDefault="004D5BF1" w:rsidP="00520039">
      <w:pPr>
        <w:rPr>
          <w:rFonts w:ascii="Times New Roman" w:hAnsi="Times New Roman" w:cs="Times New Roman"/>
          <w:lang w:val="uk-UA" w:eastAsia="ru-RU"/>
        </w:rPr>
      </w:pPr>
    </w:p>
    <w:p w:rsidR="004D5BF1" w:rsidRDefault="004D5BF1" w:rsidP="00520039">
      <w:pPr>
        <w:rPr>
          <w:rFonts w:ascii="Times New Roman" w:hAnsi="Times New Roman" w:cs="Times New Roman"/>
          <w:lang w:val="uk-UA" w:eastAsia="ru-RU"/>
        </w:rPr>
      </w:pPr>
    </w:p>
    <w:p w:rsidR="004D5BF1" w:rsidRDefault="004D5BF1" w:rsidP="00520039">
      <w:pPr>
        <w:rPr>
          <w:rFonts w:ascii="Times New Roman" w:hAnsi="Times New Roman" w:cs="Times New Roman"/>
          <w:lang w:val="uk-UA" w:eastAsia="ru-RU"/>
        </w:rPr>
      </w:pPr>
    </w:p>
    <w:p w:rsidR="004D5BF1" w:rsidRDefault="004D5BF1" w:rsidP="00520039">
      <w:pPr>
        <w:rPr>
          <w:rFonts w:ascii="Times New Roman" w:hAnsi="Times New Roman" w:cs="Times New Roman"/>
          <w:lang w:val="uk-UA" w:eastAsia="ru-RU"/>
        </w:rPr>
      </w:pPr>
    </w:p>
    <w:p w:rsidR="004D5BF1" w:rsidRPr="00CD1200" w:rsidRDefault="004D5BF1" w:rsidP="00520039">
      <w:pPr>
        <w:rPr>
          <w:rFonts w:ascii="Times New Roman" w:hAnsi="Times New Roman" w:cs="Times New Roman"/>
          <w:lang w:val="uk-UA" w:eastAsia="ru-RU"/>
        </w:rPr>
      </w:pPr>
    </w:p>
    <w:p w:rsidR="008B0F5D" w:rsidRPr="00CD1200" w:rsidRDefault="008B0F5D" w:rsidP="00520039">
      <w:pPr>
        <w:rPr>
          <w:rFonts w:ascii="Times New Roman" w:hAnsi="Times New Roman" w:cs="Times New Roman"/>
          <w:lang w:val="uk-UA" w:eastAsia="ru-RU"/>
        </w:rPr>
      </w:pPr>
    </w:p>
    <w:p w:rsidR="008B0F5D" w:rsidRPr="00CD1200" w:rsidRDefault="008B0F5D" w:rsidP="00520039">
      <w:pPr>
        <w:rPr>
          <w:rFonts w:ascii="Times New Roman" w:hAnsi="Times New Roman" w:cs="Times New Roman"/>
          <w:lang w:val="uk-UA" w:eastAsia="ru-RU"/>
        </w:rPr>
      </w:pPr>
    </w:p>
    <w:p w:rsidR="008B0F5D" w:rsidRPr="00CD1200" w:rsidRDefault="008B0F5D" w:rsidP="00520039">
      <w:pPr>
        <w:rPr>
          <w:rFonts w:ascii="Times New Roman" w:hAnsi="Times New Roman" w:cs="Times New Roman"/>
          <w:lang w:val="uk-UA" w:eastAsia="ru-RU"/>
        </w:rPr>
      </w:pPr>
    </w:p>
    <w:p w:rsidR="00074C4C" w:rsidRDefault="00074C4C" w:rsidP="00074C4C">
      <w:pPr>
        <w:ind w:left="4111" w:right="-1"/>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t>Додаток до рішення виконавчого комітету</w:t>
      </w:r>
    </w:p>
    <w:p w:rsidR="00074C4C" w:rsidRDefault="003236B8" w:rsidP="00074C4C">
      <w:pPr>
        <w:ind w:left="4111" w:right="-1"/>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t>від 28.05.2024 № 996</w:t>
      </w:r>
    </w:p>
    <w:p w:rsidR="00074C4C" w:rsidRPr="003522AE" w:rsidRDefault="00074C4C" w:rsidP="00074C4C">
      <w:pPr>
        <w:ind w:firstLine="539"/>
        <w:jc w:val="both"/>
        <w:rPr>
          <w:rFonts w:ascii="Times New Roman" w:eastAsia="Calibri" w:hAnsi="Times New Roman" w:cs="Times New Roman"/>
          <w:color w:val="000000" w:themeColor="text1"/>
          <w:sz w:val="28"/>
          <w:szCs w:val="28"/>
          <w:lang w:val="uk-UA"/>
        </w:rPr>
      </w:pPr>
    </w:p>
    <w:p w:rsidR="00074C4C" w:rsidRPr="003522AE" w:rsidRDefault="00074C4C" w:rsidP="00074C4C">
      <w:pPr>
        <w:ind w:firstLine="539"/>
        <w:jc w:val="center"/>
        <w:rPr>
          <w:rFonts w:ascii="Times New Roman" w:eastAsia="Calibri" w:hAnsi="Times New Roman" w:cs="Times New Roman"/>
          <w:b/>
          <w:bCs/>
          <w:color w:val="000000" w:themeColor="text1"/>
          <w:sz w:val="28"/>
          <w:szCs w:val="28"/>
          <w:lang w:val="uk-UA"/>
        </w:rPr>
      </w:pPr>
      <w:r w:rsidRPr="003522AE">
        <w:rPr>
          <w:rFonts w:ascii="Times New Roman" w:eastAsia="Calibri" w:hAnsi="Times New Roman" w:cs="Times New Roman"/>
          <w:b/>
          <w:bCs/>
          <w:color w:val="000000" w:themeColor="text1"/>
          <w:sz w:val="28"/>
          <w:szCs w:val="28"/>
          <w:lang w:val="uk-UA"/>
        </w:rPr>
        <w:t>Здійснення державного архітектурно-будівельного контролю на території Долинської територіальної громади</w:t>
      </w:r>
    </w:p>
    <w:p w:rsidR="00074C4C" w:rsidRPr="003522AE" w:rsidRDefault="00074C4C" w:rsidP="00074C4C">
      <w:pPr>
        <w:ind w:firstLine="539"/>
        <w:jc w:val="center"/>
        <w:rPr>
          <w:rFonts w:ascii="Times New Roman" w:eastAsia="Calibri" w:hAnsi="Times New Roman" w:cs="Times New Roman"/>
          <w:b/>
          <w:bCs/>
          <w:color w:val="000000" w:themeColor="text1"/>
          <w:sz w:val="28"/>
          <w:szCs w:val="28"/>
          <w:lang w:val="uk-UA"/>
        </w:rPr>
      </w:pPr>
    </w:p>
    <w:p w:rsidR="00074C4C" w:rsidRPr="003522AE" w:rsidRDefault="00074C4C" w:rsidP="00074C4C">
      <w:pPr>
        <w:ind w:firstLine="539"/>
        <w:jc w:val="both"/>
        <w:rPr>
          <w:rFonts w:ascii="Times New Roman" w:eastAsia="Calibri" w:hAnsi="Times New Roman" w:cs="Times New Roman"/>
          <w:color w:val="000000" w:themeColor="text1"/>
          <w:sz w:val="28"/>
          <w:szCs w:val="28"/>
          <w:lang w:val="uk-UA"/>
        </w:rPr>
      </w:pPr>
      <w:r w:rsidRPr="003522AE">
        <w:rPr>
          <w:rFonts w:ascii="Times New Roman" w:eastAsia="Calibri" w:hAnsi="Times New Roman" w:cs="Times New Roman"/>
          <w:color w:val="000000" w:themeColor="text1"/>
          <w:sz w:val="28"/>
          <w:szCs w:val="28"/>
          <w:lang w:val="uk-UA"/>
        </w:rPr>
        <w:t xml:space="preserve">Відділ державного архітектурно-будівельного контролю Долинської міської ради (далі – Відділ) утворений відповідно до рішення Долинської міської ради Івано-Франківської області від 15.10.2015р. № 2246-67/2015 «Про внесення змін до структури та штатного розпису Долинської міської ради». </w:t>
      </w:r>
    </w:p>
    <w:p w:rsidR="00074C4C" w:rsidRPr="003522AE" w:rsidRDefault="00074C4C" w:rsidP="00074C4C">
      <w:pPr>
        <w:ind w:firstLine="539"/>
        <w:jc w:val="both"/>
        <w:rPr>
          <w:rFonts w:ascii="Times New Roman" w:eastAsia="Calibri" w:hAnsi="Times New Roman" w:cs="Times New Roman"/>
          <w:color w:val="000000" w:themeColor="text1"/>
          <w:sz w:val="28"/>
          <w:szCs w:val="28"/>
          <w:lang w:val="uk-UA"/>
        </w:rPr>
      </w:pPr>
      <w:r w:rsidRPr="003522AE">
        <w:rPr>
          <w:rFonts w:ascii="Times New Roman" w:eastAsia="Calibri" w:hAnsi="Times New Roman" w:cs="Times New Roman"/>
          <w:color w:val="000000" w:themeColor="text1"/>
          <w:sz w:val="28"/>
          <w:szCs w:val="28"/>
          <w:lang w:val="uk-UA"/>
        </w:rPr>
        <w:t xml:space="preserve">Після виконання організаційно-кадрових заходів, пов’язаних з формуванням відділу, </w:t>
      </w:r>
      <w:proofErr w:type="spellStart"/>
      <w:r w:rsidRPr="003522AE">
        <w:rPr>
          <w:rFonts w:ascii="Times New Roman" w:eastAsia="Calibri" w:hAnsi="Times New Roman" w:cs="Times New Roman"/>
          <w:color w:val="000000" w:themeColor="text1"/>
          <w:sz w:val="28"/>
          <w:szCs w:val="28"/>
          <w:lang w:val="uk-UA"/>
        </w:rPr>
        <w:t>Долинська</w:t>
      </w:r>
      <w:proofErr w:type="spellEnd"/>
      <w:r w:rsidRPr="003522AE">
        <w:rPr>
          <w:rFonts w:ascii="Times New Roman" w:eastAsia="Calibri" w:hAnsi="Times New Roman" w:cs="Times New Roman"/>
          <w:color w:val="000000" w:themeColor="text1"/>
          <w:sz w:val="28"/>
          <w:szCs w:val="28"/>
          <w:lang w:val="uk-UA"/>
        </w:rPr>
        <w:t xml:space="preserve"> міська рада перша в Івано-Франківській області та 25 по Україні отримала нові містобудівні повноваження в рамках процесу децентралізації системи </w:t>
      </w:r>
      <w:proofErr w:type="spellStart"/>
      <w:r w:rsidRPr="003522AE">
        <w:rPr>
          <w:rFonts w:ascii="Times New Roman" w:eastAsia="Calibri" w:hAnsi="Times New Roman" w:cs="Times New Roman"/>
          <w:color w:val="000000" w:themeColor="text1"/>
          <w:sz w:val="28"/>
          <w:szCs w:val="28"/>
          <w:lang w:val="uk-UA"/>
        </w:rPr>
        <w:t>держархбудконтролю</w:t>
      </w:r>
      <w:proofErr w:type="spellEnd"/>
      <w:r w:rsidRPr="003522AE">
        <w:rPr>
          <w:rFonts w:ascii="Times New Roman" w:eastAsia="Calibri" w:hAnsi="Times New Roman" w:cs="Times New Roman"/>
          <w:color w:val="000000" w:themeColor="text1"/>
          <w:sz w:val="28"/>
          <w:szCs w:val="28"/>
          <w:lang w:val="uk-UA"/>
        </w:rPr>
        <w:t>. Так, 12 липня 2016 року акт приймання-передачі справ було підписано в Державній архітектурно-будівельній інспекції України. Відтоді місцева влада надає адміністративні послуги щодо початку будівництва та прийняття об’єктів в експлуатацію, а також здійснює контрольні заходи за процесом будівництва на території населених пунктів, на які поширювалася компетенція Долинської міської ради Івано-Франківської області.</w:t>
      </w:r>
    </w:p>
    <w:p w:rsidR="00074C4C" w:rsidRPr="003522AE" w:rsidRDefault="00074C4C" w:rsidP="00074C4C">
      <w:pPr>
        <w:ind w:firstLine="539"/>
        <w:jc w:val="both"/>
        <w:rPr>
          <w:rFonts w:ascii="Times New Roman" w:eastAsia="Calibri" w:hAnsi="Times New Roman" w:cs="Times New Roman"/>
          <w:color w:val="000000" w:themeColor="text1"/>
          <w:sz w:val="28"/>
          <w:szCs w:val="28"/>
          <w:lang w:val="uk-UA"/>
        </w:rPr>
      </w:pPr>
      <w:r w:rsidRPr="003522AE">
        <w:rPr>
          <w:rFonts w:ascii="Times New Roman" w:eastAsia="Calibri" w:hAnsi="Times New Roman" w:cs="Times New Roman"/>
          <w:color w:val="000000" w:themeColor="text1"/>
          <w:sz w:val="28"/>
          <w:szCs w:val="28"/>
          <w:lang w:val="uk-UA"/>
        </w:rPr>
        <w:t xml:space="preserve">Відділ підконтрольний та підзвітний </w:t>
      </w:r>
      <w:proofErr w:type="spellStart"/>
      <w:r w:rsidRPr="003522AE">
        <w:rPr>
          <w:rFonts w:ascii="Times New Roman" w:eastAsia="Calibri" w:hAnsi="Times New Roman" w:cs="Times New Roman"/>
          <w:color w:val="000000" w:themeColor="text1"/>
          <w:sz w:val="28"/>
          <w:szCs w:val="28"/>
          <w:lang w:val="uk-UA"/>
        </w:rPr>
        <w:t>Долинській</w:t>
      </w:r>
      <w:proofErr w:type="spellEnd"/>
      <w:r w:rsidRPr="003522AE">
        <w:rPr>
          <w:rFonts w:ascii="Times New Roman" w:eastAsia="Calibri" w:hAnsi="Times New Roman" w:cs="Times New Roman"/>
          <w:color w:val="000000" w:themeColor="text1"/>
          <w:sz w:val="28"/>
          <w:szCs w:val="28"/>
          <w:lang w:val="uk-UA"/>
        </w:rPr>
        <w:t xml:space="preserve"> міській раді, а також з питань здійснення повноважень, передбачених Законом України «Про регулювання містобудівної діяльності», є підконтрольним ДІАМ.</w:t>
      </w:r>
    </w:p>
    <w:p w:rsidR="00074C4C" w:rsidRPr="003522AE" w:rsidRDefault="00074C4C" w:rsidP="00074C4C">
      <w:pPr>
        <w:ind w:firstLine="539"/>
        <w:jc w:val="both"/>
        <w:rPr>
          <w:rFonts w:ascii="Times New Roman" w:eastAsia="Calibri" w:hAnsi="Times New Roman" w:cs="Times New Roman"/>
          <w:color w:val="000000" w:themeColor="text1"/>
          <w:sz w:val="28"/>
          <w:szCs w:val="28"/>
          <w:lang w:val="uk-UA"/>
        </w:rPr>
      </w:pPr>
      <w:r w:rsidRPr="003522AE">
        <w:rPr>
          <w:rFonts w:ascii="Times New Roman" w:eastAsia="Calibri" w:hAnsi="Times New Roman" w:cs="Times New Roman"/>
          <w:color w:val="000000" w:themeColor="text1"/>
          <w:sz w:val="28"/>
          <w:szCs w:val="28"/>
          <w:lang w:val="uk-UA"/>
        </w:rPr>
        <w:t>Згідно з статтею 41 Закону України «Про регулювання містобудівної діяльності», державний архітектурно-будівельний контроль – це сукупність заходів, спрямованих на дотримання замовниками, проектувальниками, підрядниками та експертними організаціями вимог законодавства у сфері містобудівної діяльності, будівельних норм і правил під час виконання підготовчих та будівельних робіт.</w:t>
      </w:r>
    </w:p>
    <w:p w:rsidR="00074C4C" w:rsidRPr="003522AE" w:rsidRDefault="00074C4C" w:rsidP="00074C4C">
      <w:pPr>
        <w:ind w:firstLine="539"/>
        <w:jc w:val="both"/>
        <w:rPr>
          <w:rFonts w:ascii="Times New Roman" w:eastAsia="Calibri" w:hAnsi="Times New Roman" w:cs="Times New Roman"/>
          <w:color w:val="000000" w:themeColor="text1"/>
          <w:sz w:val="28"/>
          <w:szCs w:val="28"/>
          <w:lang w:val="uk-UA"/>
        </w:rPr>
      </w:pPr>
      <w:r w:rsidRPr="003522AE">
        <w:rPr>
          <w:rFonts w:ascii="Times New Roman" w:eastAsia="Calibri" w:hAnsi="Times New Roman" w:cs="Times New Roman"/>
          <w:color w:val="000000" w:themeColor="text1"/>
          <w:sz w:val="28"/>
          <w:szCs w:val="28"/>
          <w:lang w:val="uk-UA"/>
        </w:rPr>
        <w:t>Порядок здійснення архітектурно-будівельного контролю визначено постановою Кабінету Міністрів України від 23 травня 2011 року № 553 «Про затвердження Порядку здійснення державного архітектурно-будівельного контролю». Державний архітектурно-будівельний контроль здійснюється на об’єктах будівництва у порядку проведення планових та позапланових перевірок за територіальним принципом.</w:t>
      </w:r>
    </w:p>
    <w:p w:rsidR="00074C4C" w:rsidRPr="003522AE" w:rsidRDefault="00074C4C" w:rsidP="00074C4C">
      <w:pPr>
        <w:ind w:firstLine="539"/>
        <w:jc w:val="both"/>
        <w:rPr>
          <w:rFonts w:ascii="Times New Roman" w:eastAsia="Calibri" w:hAnsi="Times New Roman" w:cs="Times New Roman"/>
          <w:color w:val="000000" w:themeColor="text1"/>
          <w:sz w:val="28"/>
          <w:szCs w:val="28"/>
          <w:lang w:val="uk-UA"/>
        </w:rPr>
      </w:pPr>
      <w:r w:rsidRPr="003522AE">
        <w:rPr>
          <w:rFonts w:ascii="Times New Roman" w:eastAsia="Calibri" w:hAnsi="Times New Roman" w:cs="Times New Roman"/>
          <w:color w:val="000000" w:themeColor="text1"/>
          <w:sz w:val="28"/>
          <w:szCs w:val="28"/>
          <w:lang w:val="uk-UA"/>
        </w:rPr>
        <w:t>Відділ державного архітектурно-будівельного контролю розглядає відповідно до закону справи про адміністративні правопорушення (фізичні особи) керуючись Кодексом України про адміністративні правопорушення, та справи про правопорушення у сфері містобудівної діяльності (юридичні особи) згідно із Законом України «Про відповідальність за правопорушення у сфері містобудівної діяльності.</w:t>
      </w:r>
    </w:p>
    <w:p w:rsidR="00074C4C" w:rsidRDefault="00074C4C" w:rsidP="00074C4C">
      <w:pPr>
        <w:ind w:firstLine="539"/>
        <w:jc w:val="both"/>
        <w:rPr>
          <w:rFonts w:ascii="Times New Roman" w:eastAsia="Calibri" w:hAnsi="Times New Roman" w:cs="Times New Roman"/>
          <w:sz w:val="28"/>
          <w:szCs w:val="28"/>
          <w:lang w:val="uk-UA"/>
        </w:rPr>
      </w:pPr>
      <w:r w:rsidRPr="003522AE">
        <w:rPr>
          <w:rFonts w:ascii="Times New Roman" w:eastAsia="Calibri" w:hAnsi="Times New Roman" w:cs="Times New Roman"/>
          <w:sz w:val="28"/>
          <w:szCs w:val="28"/>
          <w:lang w:val="uk-UA"/>
        </w:rPr>
        <w:t xml:space="preserve">За період здійснення державного архітектурно-будівельного контролю відділом зареєстровано </w:t>
      </w:r>
      <w:r>
        <w:rPr>
          <w:rFonts w:ascii="Times New Roman" w:eastAsia="Calibri" w:hAnsi="Times New Roman" w:cs="Times New Roman"/>
          <w:sz w:val="28"/>
          <w:szCs w:val="28"/>
          <w:lang w:val="uk-UA"/>
        </w:rPr>
        <w:t>769</w:t>
      </w:r>
      <w:r w:rsidRPr="003522AE">
        <w:rPr>
          <w:rFonts w:ascii="Times New Roman" w:eastAsia="Calibri" w:hAnsi="Times New Roman" w:cs="Times New Roman"/>
          <w:sz w:val="28"/>
          <w:szCs w:val="28"/>
          <w:lang w:val="uk-UA"/>
        </w:rPr>
        <w:t xml:space="preserve"> дозвільних документів, що дають право на виконання підготовчих та будівельних робіт і засвідчують прийняття в експлуатацію закінчених будівництвом об'єктів. </w:t>
      </w:r>
    </w:p>
    <w:p w:rsidR="00074C4C" w:rsidRPr="003522AE" w:rsidRDefault="00074C4C" w:rsidP="00074C4C">
      <w:pPr>
        <w:ind w:firstLine="539"/>
        <w:jc w:val="both"/>
        <w:rPr>
          <w:rFonts w:ascii="Times New Roman" w:eastAsia="Calibri" w:hAnsi="Times New Roman" w:cs="Times New Roman"/>
          <w:color w:val="FF0000"/>
          <w:sz w:val="28"/>
          <w:szCs w:val="28"/>
          <w:lang w:val="uk-UA"/>
        </w:rPr>
      </w:pPr>
      <w:r w:rsidRPr="003522AE">
        <w:rPr>
          <w:rFonts w:ascii="Times New Roman" w:eastAsia="Calibri" w:hAnsi="Times New Roman" w:cs="Times New Roman"/>
          <w:sz w:val="28"/>
          <w:szCs w:val="28"/>
          <w:lang w:val="uk-UA"/>
        </w:rPr>
        <w:lastRenderedPageBreak/>
        <w:t xml:space="preserve">За минулий рік зареєстровано </w:t>
      </w:r>
      <w:r>
        <w:rPr>
          <w:rFonts w:ascii="Times New Roman" w:eastAsia="Calibri" w:hAnsi="Times New Roman" w:cs="Times New Roman"/>
          <w:sz w:val="28"/>
          <w:szCs w:val="28"/>
          <w:lang w:val="uk-UA"/>
        </w:rPr>
        <w:t>86</w:t>
      </w:r>
      <w:r w:rsidRPr="003522AE">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таких</w:t>
      </w:r>
      <w:r w:rsidRPr="003522AE">
        <w:rPr>
          <w:rFonts w:ascii="Times New Roman" w:eastAsia="Calibri" w:hAnsi="Times New Roman" w:cs="Times New Roman"/>
          <w:sz w:val="28"/>
          <w:szCs w:val="28"/>
          <w:lang w:val="uk-UA"/>
        </w:rPr>
        <w:t xml:space="preserve"> документів,</w:t>
      </w:r>
      <w:r>
        <w:rPr>
          <w:rFonts w:ascii="Times New Roman" w:eastAsia="Calibri" w:hAnsi="Times New Roman" w:cs="Times New Roman"/>
          <w:sz w:val="28"/>
          <w:szCs w:val="28"/>
          <w:lang w:val="uk-UA"/>
        </w:rPr>
        <w:t xml:space="preserve"> </w:t>
      </w:r>
      <w:r w:rsidRPr="003522AE">
        <w:rPr>
          <w:rFonts w:ascii="Times New Roman" w:eastAsia="Calibri" w:hAnsi="Times New Roman" w:cs="Times New Roman"/>
          <w:sz w:val="28"/>
          <w:szCs w:val="28"/>
          <w:lang w:val="uk-UA"/>
        </w:rPr>
        <w:t>з них видано</w:t>
      </w:r>
      <w:r>
        <w:rPr>
          <w:rFonts w:ascii="Times New Roman" w:eastAsia="Calibri" w:hAnsi="Times New Roman" w:cs="Times New Roman"/>
          <w:sz w:val="28"/>
          <w:szCs w:val="28"/>
          <w:lang w:val="uk-UA"/>
        </w:rPr>
        <w:t>/</w:t>
      </w:r>
      <w:proofErr w:type="spellStart"/>
      <w:r>
        <w:rPr>
          <w:rFonts w:ascii="Times New Roman" w:eastAsia="Calibri" w:hAnsi="Times New Roman" w:cs="Times New Roman"/>
          <w:sz w:val="28"/>
          <w:szCs w:val="28"/>
          <w:lang w:val="uk-UA"/>
        </w:rPr>
        <w:t>внесено</w:t>
      </w:r>
      <w:proofErr w:type="spellEnd"/>
      <w:r>
        <w:rPr>
          <w:rFonts w:ascii="Times New Roman" w:eastAsia="Calibri" w:hAnsi="Times New Roman" w:cs="Times New Roman"/>
          <w:sz w:val="28"/>
          <w:szCs w:val="28"/>
          <w:lang w:val="uk-UA"/>
        </w:rPr>
        <w:t xml:space="preserve"> зміни</w:t>
      </w:r>
      <w:r w:rsidRPr="003522AE">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10</w:t>
      </w:r>
      <w:r w:rsidRPr="003522AE">
        <w:rPr>
          <w:rFonts w:ascii="Times New Roman" w:eastAsia="Calibri" w:hAnsi="Times New Roman" w:cs="Times New Roman"/>
          <w:sz w:val="28"/>
          <w:szCs w:val="28"/>
          <w:lang w:val="uk-UA"/>
        </w:rPr>
        <w:t xml:space="preserve"> дозвол</w:t>
      </w:r>
      <w:r>
        <w:rPr>
          <w:rFonts w:ascii="Times New Roman" w:eastAsia="Calibri" w:hAnsi="Times New Roman" w:cs="Times New Roman"/>
          <w:sz w:val="28"/>
          <w:szCs w:val="28"/>
          <w:lang w:val="uk-UA"/>
        </w:rPr>
        <w:t>ів</w:t>
      </w:r>
      <w:r w:rsidRPr="003522AE">
        <w:rPr>
          <w:rFonts w:ascii="Times New Roman" w:eastAsia="Calibri" w:hAnsi="Times New Roman" w:cs="Times New Roman"/>
          <w:sz w:val="28"/>
          <w:szCs w:val="28"/>
          <w:lang w:val="uk-UA"/>
        </w:rPr>
        <w:t xml:space="preserve">  на початок виконання будівельних робіт</w:t>
      </w:r>
      <w:r>
        <w:rPr>
          <w:rFonts w:ascii="Times New Roman" w:eastAsia="Calibri" w:hAnsi="Times New Roman" w:cs="Times New Roman"/>
          <w:sz w:val="28"/>
          <w:szCs w:val="28"/>
          <w:lang w:val="uk-UA"/>
        </w:rPr>
        <w:t xml:space="preserve"> на об’єктах  </w:t>
      </w:r>
      <w:r w:rsidRPr="003522AE">
        <w:rPr>
          <w:rFonts w:ascii="Times New Roman" w:eastAsia="Calibri" w:hAnsi="Times New Roman" w:cs="Times New Roman"/>
          <w:color w:val="000000" w:themeColor="text1"/>
          <w:sz w:val="28"/>
          <w:szCs w:val="28"/>
          <w:lang w:val="uk-UA"/>
        </w:rPr>
        <w:t>що за класом наслідків (відповідальності) належать до об’єктів із середніми (СС2) наслідками</w:t>
      </w:r>
      <w:r>
        <w:rPr>
          <w:rFonts w:ascii="Times New Roman" w:eastAsia="Calibri" w:hAnsi="Times New Roman" w:cs="Times New Roman"/>
          <w:sz w:val="28"/>
          <w:szCs w:val="28"/>
          <w:lang w:val="uk-UA"/>
        </w:rPr>
        <w:t xml:space="preserve"> </w:t>
      </w:r>
      <w:r w:rsidRPr="003522AE">
        <w:rPr>
          <w:rFonts w:ascii="Times New Roman" w:eastAsia="Calibri" w:hAnsi="Times New Roman" w:cs="Times New Roman"/>
          <w:sz w:val="28"/>
          <w:szCs w:val="28"/>
          <w:lang w:val="uk-UA"/>
        </w:rPr>
        <w:t xml:space="preserve">(з використанням Реєстру будівельної діяльності), </w:t>
      </w:r>
      <w:r>
        <w:rPr>
          <w:rFonts w:ascii="Times New Roman" w:eastAsia="Calibri" w:hAnsi="Times New Roman" w:cs="Times New Roman"/>
          <w:sz w:val="28"/>
          <w:szCs w:val="28"/>
          <w:lang w:val="uk-UA"/>
        </w:rPr>
        <w:t>4 сертифікати</w:t>
      </w:r>
      <w:r w:rsidRPr="003522AE">
        <w:rPr>
          <w:rFonts w:ascii="Times New Roman" w:eastAsia="Calibri" w:hAnsi="Times New Roman" w:cs="Times New Roman"/>
          <w:sz w:val="28"/>
          <w:szCs w:val="28"/>
          <w:lang w:val="uk-UA"/>
        </w:rPr>
        <w:t xml:space="preserve"> про прийняття в експлуатацію закінчених будівництвом об’єктів</w:t>
      </w:r>
      <w:r>
        <w:rPr>
          <w:rFonts w:ascii="Times New Roman" w:eastAsia="Calibri" w:hAnsi="Times New Roman" w:cs="Times New Roman"/>
          <w:sz w:val="28"/>
          <w:szCs w:val="28"/>
          <w:lang w:val="uk-UA"/>
        </w:rPr>
        <w:t xml:space="preserve"> (</w:t>
      </w:r>
      <w:r w:rsidRPr="003522AE">
        <w:rPr>
          <w:rFonts w:ascii="Times New Roman" w:eastAsia="Calibri" w:hAnsi="Times New Roman" w:cs="Times New Roman"/>
          <w:sz w:val="28"/>
          <w:szCs w:val="28"/>
          <w:lang w:val="uk-UA"/>
        </w:rPr>
        <w:t xml:space="preserve">на загальну суму </w:t>
      </w:r>
      <w:r>
        <w:rPr>
          <w:rFonts w:ascii="Times New Roman" w:eastAsia="Calibri" w:hAnsi="Times New Roman" w:cs="Times New Roman"/>
          <w:sz w:val="28"/>
          <w:szCs w:val="28"/>
          <w:lang w:val="uk-UA"/>
        </w:rPr>
        <w:t>48451,8 грн.)</w:t>
      </w:r>
      <w:r w:rsidRPr="003522AE">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29</w:t>
      </w:r>
      <w:r w:rsidRPr="003522AE">
        <w:rPr>
          <w:rFonts w:ascii="Times New Roman" w:eastAsia="Calibri" w:hAnsi="Times New Roman" w:cs="Times New Roman"/>
          <w:sz w:val="28"/>
          <w:szCs w:val="28"/>
          <w:lang w:val="uk-UA"/>
        </w:rPr>
        <w:t xml:space="preserve"> повідомлення про початок виконання будівельних робіт</w:t>
      </w:r>
      <w:r>
        <w:rPr>
          <w:rFonts w:ascii="Times New Roman" w:eastAsia="Calibri" w:hAnsi="Times New Roman" w:cs="Times New Roman"/>
          <w:sz w:val="28"/>
          <w:szCs w:val="28"/>
          <w:lang w:val="uk-UA"/>
        </w:rPr>
        <w:t xml:space="preserve"> на об’єктах  </w:t>
      </w:r>
      <w:r w:rsidRPr="003522AE">
        <w:rPr>
          <w:rFonts w:ascii="Times New Roman" w:eastAsia="Calibri" w:hAnsi="Times New Roman" w:cs="Times New Roman"/>
          <w:color w:val="000000" w:themeColor="text1"/>
          <w:sz w:val="28"/>
          <w:szCs w:val="28"/>
          <w:lang w:val="uk-UA"/>
        </w:rPr>
        <w:t xml:space="preserve">що за класом наслідків (відповідальності) належать до об’єктів із </w:t>
      </w:r>
      <w:r>
        <w:rPr>
          <w:rFonts w:ascii="Times New Roman" w:eastAsia="Calibri" w:hAnsi="Times New Roman" w:cs="Times New Roman"/>
          <w:color w:val="000000" w:themeColor="text1"/>
          <w:sz w:val="28"/>
          <w:szCs w:val="28"/>
          <w:lang w:val="uk-UA"/>
        </w:rPr>
        <w:t>незначними</w:t>
      </w:r>
      <w:r w:rsidRPr="003522AE">
        <w:rPr>
          <w:rFonts w:ascii="Times New Roman" w:eastAsia="Calibri" w:hAnsi="Times New Roman" w:cs="Times New Roman"/>
          <w:color w:val="000000" w:themeColor="text1"/>
          <w:sz w:val="28"/>
          <w:szCs w:val="28"/>
          <w:lang w:val="uk-UA"/>
        </w:rPr>
        <w:t xml:space="preserve"> (СС</w:t>
      </w:r>
      <w:r>
        <w:rPr>
          <w:rFonts w:ascii="Times New Roman" w:eastAsia="Calibri" w:hAnsi="Times New Roman" w:cs="Times New Roman"/>
          <w:color w:val="000000" w:themeColor="text1"/>
          <w:sz w:val="28"/>
          <w:szCs w:val="28"/>
          <w:lang w:val="uk-UA"/>
        </w:rPr>
        <w:t>1</w:t>
      </w:r>
      <w:r w:rsidRPr="003522AE">
        <w:rPr>
          <w:rFonts w:ascii="Times New Roman" w:eastAsia="Calibri" w:hAnsi="Times New Roman" w:cs="Times New Roman"/>
          <w:color w:val="000000" w:themeColor="text1"/>
          <w:sz w:val="28"/>
          <w:szCs w:val="28"/>
          <w:lang w:val="uk-UA"/>
        </w:rPr>
        <w:t>) наслідками</w:t>
      </w:r>
      <w:r w:rsidRPr="003522AE">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30</w:t>
      </w:r>
      <w:r w:rsidRPr="003522AE">
        <w:rPr>
          <w:rFonts w:ascii="Times New Roman" w:eastAsia="Calibri" w:hAnsi="Times New Roman" w:cs="Times New Roman"/>
          <w:sz w:val="28"/>
          <w:szCs w:val="28"/>
          <w:lang w:val="uk-UA"/>
        </w:rPr>
        <w:t xml:space="preserve"> декларацій про готовність до експлуатації об’єктів</w:t>
      </w:r>
      <w:r>
        <w:rPr>
          <w:rFonts w:ascii="Times New Roman" w:eastAsia="Calibri" w:hAnsi="Times New Roman" w:cs="Times New Roman"/>
          <w:sz w:val="28"/>
          <w:szCs w:val="28"/>
          <w:lang w:val="uk-UA"/>
        </w:rPr>
        <w:t xml:space="preserve"> на об’єктах  </w:t>
      </w:r>
      <w:r w:rsidRPr="003522AE">
        <w:rPr>
          <w:rFonts w:ascii="Times New Roman" w:eastAsia="Calibri" w:hAnsi="Times New Roman" w:cs="Times New Roman"/>
          <w:color w:val="000000" w:themeColor="text1"/>
          <w:sz w:val="28"/>
          <w:szCs w:val="28"/>
          <w:lang w:val="uk-UA"/>
        </w:rPr>
        <w:t xml:space="preserve">що за класом наслідків (відповідальності) належать до об’єктів із </w:t>
      </w:r>
      <w:r>
        <w:rPr>
          <w:rFonts w:ascii="Times New Roman" w:eastAsia="Calibri" w:hAnsi="Times New Roman" w:cs="Times New Roman"/>
          <w:color w:val="000000" w:themeColor="text1"/>
          <w:sz w:val="28"/>
          <w:szCs w:val="28"/>
          <w:lang w:val="uk-UA"/>
        </w:rPr>
        <w:t>незначними</w:t>
      </w:r>
      <w:r w:rsidRPr="003522AE">
        <w:rPr>
          <w:rFonts w:ascii="Times New Roman" w:eastAsia="Calibri" w:hAnsi="Times New Roman" w:cs="Times New Roman"/>
          <w:color w:val="000000" w:themeColor="text1"/>
          <w:sz w:val="28"/>
          <w:szCs w:val="28"/>
          <w:lang w:val="uk-UA"/>
        </w:rPr>
        <w:t xml:space="preserve"> (СС</w:t>
      </w:r>
      <w:r>
        <w:rPr>
          <w:rFonts w:ascii="Times New Roman" w:eastAsia="Calibri" w:hAnsi="Times New Roman" w:cs="Times New Roman"/>
          <w:color w:val="000000" w:themeColor="text1"/>
          <w:sz w:val="28"/>
          <w:szCs w:val="28"/>
          <w:lang w:val="uk-UA"/>
        </w:rPr>
        <w:t>1</w:t>
      </w:r>
      <w:r w:rsidRPr="003522AE">
        <w:rPr>
          <w:rFonts w:ascii="Times New Roman" w:eastAsia="Calibri" w:hAnsi="Times New Roman" w:cs="Times New Roman"/>
          <w:color w:val="000000" w:themeColor="text1"/>
          <w:sz w:val="28"/>
          <w:szCs w:val="28"/>
          <w:lang w:val="uk-UA"/>
        </w:rPr>
        <w:t>) наслідками</w:t>
      </w:r>
      <w:r w:rsidRPr="003522AE">
        <w:rPr>
          <w:rFonts w:ascii="Times New Roman" w:eastAsia="Calibri" w:hAnsi="Times New Roman" w:cs="Times New Roman"/>
          <w:sz w:val="28"/>
          <w:szCs w:val="28"/>
          <w:lang w:val="uk-UA"/>
        </w:rPr>
        <w:t>, 13 декларацій за «</w:t>
      </w:r>
      <w:proofErr w:type="spellStart"/>
      <w:r w:rsidRPr="003522AE">
        <w:rPr>
          <w:rFonts w:ascii="Times New Roman" w:eastAsia="Calibri" w:hAnsi="Times New Roman" w:cs="Times New Roman"/>
          <w:sz w:val="28"/>
          <w:szCs w:val="28"/>
          <w:lang w:val="uk-UA"/>
        </w:rPr>
        <w:t>будамністією</w:t>
      </w:r>
      <w:proofErr w:type="spellEnd"/>
      <w:r w:rsidRPr="003522AE">
        <w:rPr>
          <w:rFonts w:ascii="Times New Roman" w:eastAsia="Calibri" w:hAnsi="Times New Roman" w:cs="Times New Roman"/>
          <w:sz w:val="28"/>
          <w:szCs w:val="28"/>
          <w:lang w:val="uk-UA"/>
        </w:rPr>
        <w:t>».</w:t>
      </w:r>
    </w:p>
    <w:p w:rsidR="00074C4C" w:rsidRPr="003522AE" w:rsidRDefault="00074C4C" w:rsidP="00074C4C">
      <w:pPr>
        <w:ind w:firstLine="539"/>
        <w:jc w:val="both"/>
        <w:rPr>
          <w:rFonts w:ascii="Times New Roman" w:eastAsia="Calibri" w:hAnsi="Times New Roman" w:cs="Times New Roman"/>
          <w:color w:val="000000" w:themeColor="text1"/>
          <w:sz w:val="28"/>
          <w:szCs w:val="28"/>
          <w:lang w:val="uk-UA"/>
        </w:rPr>
      </w:pPr>
      <w:r w:rsidRPr="003522AE">
        <w:rPr>
          <w:rFonts w:ascii="Times New Roman" w:eastAsia="Calibri" w:hAnsi="Times New Roman" w:cs="Times New Roman"/>
          <w:color w:val="000000" w:themeColor="text1"/>
          <w:sz w:val="28"/>
          <w:szCs w:val="28"/>
          <w:lang w:val="uk-UA"/>
        </w:rPr>
        <w:t xml:space="preserve">Під час розгляду питання прийняття в експлуатацію об’єктів, що за класом наслідків (відповідальності) належать до об’єктів із середніми (СС2) наслідками, посадова особа відділу здійснює огляд об’єкта, з’ясовує наявність виконавчої документації в обсязі, передбаченому державними будівельними нормами, у тому числі щодо умов дотримання вимог щодо створення безперешкодного життєвого середовища для осіб з інвалідністю та інших </w:t>
      </w:r>
      <w:proofErr w:type="spellStart"/>
      <w:r w:rsidRPr="003522AE">
        <w:rPr>
          <w:rFonts w:ascii="Times New Roman" w:eastAsia="Calibri" w:hAnsi="Times New Roman" w:cs="Times New Roman"/>
          <w:color w:val="000000" w:themeColor="text1"/>
          <w:sz w:val="28"/>
          <w:szCs w:val="28"/>
          <w:lang w:val="uk-UA"/>
        </w:rPr>
        <w:t>маломобільних</w:t>
      </w:r>
      <w:proofErr w:type="spellEnd"/>
      <w:r w:rsidRPr="003522AE">
        <w:rPr>
          <w:rFonts w:ascii="Times New Roman" w:eastAsia="Calibri" w:hAnsi="Times New Roman" w:cs="Times New Roman"/>
          <w:color w:val="000000" w:themeColor="text1"/>
          <w:sz w:val="28"/>
          <w:szCs w:val="28"/>
          <w:lang w:val="uk-UA"/>
        </w:rPr>
        <w:t xml:space="preserve"> груп населення, пожежних норм, матеріалів технічної інвентаризації.</w:t>
      </w:r>
    </w:p>
    <w:p w:rsidR="00074C4C" w:rsidRPr="003522AE" w:rsidRDefault="00074C4C" w:rsidP="00074C4C">
      <w:pPr>
        <w:ind w:firstLine="539"/>
        <w:jc w:val="both"/>
        <w:rPr>
          <w:rFonts w:ascii="Times New Roman" w:eastAsia="Calibri" w:hAnsi="Times New Roman" w:cs="Times New Roman"/>
          <w:color w:val="000000" w:themeColor="text1"/>
          <w:sz w:val="28"/>
          <w:szCs w:val="28"/>
          <w:lang w:val="uk-UA"/>
        </w:rPr>
      </w:pPr>
      <w:r w:rsidRPr="003522AE">
        <w:rPr>
          <w:rFonts w:ascii="Times New Roman" w:eastAsia="Calibri" w:hAnsi="Times New Roman" w:cs="Times New Roman"/>
          <w:color w:val="000000" w:themeColor="text1"/>
          <w:sz w:val="28"/>
          <w:szCs w:val="28"/>
          <w:lang w:val="uk-UA"/>
        </w:rPr>
        <w:t>Відділ державного архітектурно-будівельного контролю Долинської міської ради в рамках «будівельної амністії» в 2018 році одним з перших в Україні зареєстрував декларацію про готовність об’єкта до експлуатації, який був збудований без дозвільних документів. В результаті – власник земельної ділянки відповідного цільового призначення отримав можливість зареєструвати право власності на свою нерухомість.</w:t>
      </w:r>
    </w:p>
    <w:p w:rsidR="00074C4C" w:rsidRPr="00BE54F9" w:rsidRDefault="00074C4C" w:rsidP="00074C4C">
      <w:pPr>
        <w:ind w:firstLine="539"/>
        <w:jc w:val="both"/>
        <w:rPr>
          <w:rFonts w:ascii="Times New Roman" w:eastAsia="Calibri" w:hAnsi="Times New Roman" w:cs="Times New Roman"/>
          <w:i/>
          <w:sz w:val="28"/>
          <w:szCs w:val="28"/>
          <w:shd w:val="clear" w:color="auto" w:fill="FFFFFF"/>
          <w:lang w:val="uk-UA"/>
        </w:rPr>
      </w:pPr>
      <w:r w:rsidRPr="00BE54F9">
        <w:rPr>
          <w:rFonts w:ascii="Times New Roman" w:eastAsia="Calibri" w:hAnsi="Times New Roman" w:cs="Times New Roman"/>
          <w:sz w:val="28"/>
          <w:szCs w:val="28"/>
          <w:lang w:val="uk-UA"/>
        </w:rPr>
        <w:t xml:space="preserve">На даний час відділом проводяться консультації щодо подачі документації на </w:t>
      </w:r>
      <w:r>
        <w:rPr>
          <w:rFonts w:ascii="Times New Roman" w:eastAsia="Calibri" w:hAnsi="Times New Roman" w:cs="Times New Roman"/>
          <w:sz w:val="28"/>
          <w:szCs w:val="28"/>
          <w:lang w:val="uk-UA"/>
        </w:rPr>
        <w:t xml:space="preserve">видачу сертифікату про готовність об’єкту до експлуатації </w:t>
      </w:r>
      <w:r w:rsidRPr="00BE54F9">
        <w:rPr>
          <w:rFonts w:ascii="Times New Roman" w:eastAsia="Calibri" w:hAnsi="Times New Roman" w:cs="Times New Roman"/>
          <w:sz w:val="28"/>
          <w:szCs w:val="28"/>
          <w:lang w:val="uk-UA"/>
        </w:rPr>
        <w:t xml:space="preserve">що за класом наслідків </w:t>
      </w:r>
      <w:r w:rsidRPr="00BE54F9">
        <w:rPr>
          <w:rFonts w:ascii="Times New Roman" w:eastAsia="Calibri" w:hAnsi="Times New Roman" w:cs="Times New Roman"/>
          <w:sz w:val="28"/>
          <w:szCs w:val="28"/>
          <w:shd w:val="clear" w:color="auto" w:fill="FFFFFF"/>
          <w:lang w:val="uk-UA"/>
        </w:rPr>
        <w:t>(відповідальності) відноситься до об’єкта із середніми (СС2) наслідками</w:t>
      </w:r>
      <w:r>
        <w:rPr>
          <w:rFonts w:ascii="Times New Roman" w:eastAsia="Calibri" w:hAnsi="Times New Roman" w:cs="Times New Roman"/>
          <w:sz w:val="28"/>
          <w:szCs w:val="28"/>
          <w:shd w:val="clear" w:color="auto" w:fill="FFFFFF"/>
          <w:lang w:val="uk-UA"/>
        </w:rPr>
        <w:t xml:space="preserve"> </w:t>
      </w:r>
      <w:r>
        <w:rPr>
          <w:rFonts w:ascii="Times New Roman" w:hAnsi="Times New Roman" w:cs="Times New Roman"/>
          <w:sz w:val="28"/>
          <w:szCs w:val="28"/>
          <w:lang w:val="uk-UA"/>
        </w:rPr>
        <w:t>«</w:t>
      </w:r>
      <w:proofErr w:type="spellStart"/>
      <w:r w:rsidRPr="00D35C0E">
        <w:rPr>
          <w:rFonts w:ascii="Times New Roman" w:hAnsi="Times New Roman" w:cs="Times New Roman"/>
          <w:sz w:val="28"/>
          <w:szCs w:val="28"/>
          <w:lang w:val="uk-UA"/>
        </w:rPr>
        <w:t>Шламонакопичувач</w:t>
      </w:r>
      <w:proofErr w:type="spellEnd"/>
      <w:r w:rsidRPr="00D35C0E">
        <w:rPr>
          <w:rFonts w:ascii="Times New Roman" w:hAnsi="Times New Roman" w:cs="Times New Roman"/>
          <w:sz w:val="28"/>
          <w:szCs w:val="28"/>
          <w:lang w:val="uk-UA"/>
        </w:rPr>
        <w:t xml:space="preserve"> розміщення відходів буріння на </w:t>
      </w:r>
      <w:proofErr w:type="spellStart"/>
      <w:r w:rsidRPr="00D35C0E">
        <w:rPr>
          <w:rFonts w:ascii="Times New Roman" w:hAnsi="Times New Roman" w:cs="Times New Roman"/>
          <w:sz w:val="28"/>
          <w:szCs w:val="28"/>
          <w:lang w:val="uk-UA"/>
        </w:rPr>
        <w:t>Долинському</w:t>
      </w:r>
      <w:proofErr w:type="spellEnd"/>
      <w:r w:rsidRPr="00D35C0E">
        <w:rPr>
          <w:rFonts w:ascii="Times New Roman" w:hAnsi="Times New Roman" w:cs="Times New Roman"/>
          <w:sz w:val="28"/>
          <w:szCs w:val="28"/>
          <w:lang w:val="uk-UA"/>
        </w:rPr>
        <w:t xml:space="preserve"> нафтовому родовищі</w:t>
      </w:r>
      <w:r>
        <w:rPr>
          <w:rFonts w:ascii="Times New Roman" w:hAnsi="Times New Roman" w:cs="Times New Roman"/>
          <w:sz w:val="28"/>
          <w:szCs w:val="28"/>
          <w:lang w:val="uk-UA"/>
        </w:rPr>
        <w:t xml:space="preserve">» - 3 черга по </w:t>
      </w:r>
      <w:r>
        <w:rPr>
          <w:rFonts w:ascii="Times New Roman" w:eastAsia="Calibri" w:hAnsi="Times New Roman" w:cs="Times New Roman"/>
          <w:sz w:val="28"/>
          <w:szCs w:val="28"/>
          <w:lang w:val="uk-UA"/>
        </w:rPr>
        <w:t>вул. Лесі Українки, м.</w:t>
      </w:r>
      <w:r w:rsidRPr="00BE54F9">
        <w:rPr>
          <w:rFonts w:ascii="Times New Roman" w:eastAsia="Calibri" w:hAnsi="Times New Roman" w:cs="Times New Roman"/>
          <w:sz w:val="28"/>
          <w:szCs w:val="28"/>
          <w:lang w:val="uk-UA"/>
        </w:rPr>
        <w:t xml:space="preserve"> Долина, Калуський район, Івано-Франківська область</w:t>
      </w:r>
      <w:r w:rsidRPr="00BE54F9">
        <w:rPr>
          <w:rFonts w:ascii="Times New Roman" w:eastAsia="Calibri" w:hAnsi="Times New Roman" w:cs="Times New Roman"/>
          <w:sz w:val="28"/>
          <w:szCs w:val="28"/>
          <w:shd w:val="clear" w:color="auto" w:fill="FFFFFF"/>
          <w:lang w:val="uk-UA"/>
        </w:rPr>
        <w:t xml:space="preserve">. </w:t>
      </w:r>
    </w:p>
    <w:p w:rsidR="00074C4C" w:rsidRPr="003522AE" w:rsidRDefault="00074C4C" w:rsidP="00074C4C">
      <w:pPr>
        <w:ind w:firstLine="539"/>
        <w:jc w:val="both"/>
        <w:rPr>
          <w:rFonts w:ascii="Times New Roman" w:eastAsia="Calibri" w:hAnsi="Times New Roman" w:cs="Times New Roman"/>
          <w:color w:val="000000" w:themeColor="text1"/>
          <w:sz w:val="28"/>
          <w:szCs w:val="28"/>
          <w:shd w:val="clear" w:color="auto" w:fill="FFFFFF"/>
          <w:lang w:val="uk-UA"/>
        </w:rPr>
      </w:pPr>
      <w:r w:rsidRPr="003522AE">
        <w:rPr>
          <w:rFonts w:ascii="Times New Roman" w:eastAsia="Calibri" w:hAnsi="Times New Roman" w:cs="Times New Roman"/>
          <w:color w:val="000000" w:themeColor="text1"/>
          <w:sz w:val="28"/>
          <w:szCs w:val="28"/>
          <w:shd w:val="clear" w:color="auto" w:fill="FFFFFF"/>
          <w:lang w:val="uk-UA"/>
        </w:rPr>
        <w:t xml:space="preserve">Зазначаємо, з 01.12.2020 документи для отримання права на виконання підготовчих та будівельних робіт та прийняття в експлуатацію закінчених будівництвом об’єктів, щодо об’єктів що за класом наслідків (відповідальності) належать до об’єктів із середніми (СС2) та значними (СС3) наслідками подаються виключно в електронній формі. Так як на порталі «Дія» вже доступні відповідні електронні послуги у сфері будівництва, відділ </w:t>
      </w:r>
      <w:proofErr w:type="spellStart"/>
      <w:r w:rsidRPr="003522AE">
        <w:rPr>
          <w:rFonts w:ascii="Times New Roman" w:eastAsia="Calibri" w:hAnsi="Times New Roman" w:cs="Times New Roman"/>
          <w:color w:val="000000" w:themeColor="text1"/>
          <w:sz w:val="28"/>
          <w:szCs w:val="28"/>
          <w:shd w:val="clear" w:color="auto" w:fill="FFFFFF"/>
          <w:lang w:val="uk-UA"/>
        </w:rPr>
        <w:t>держархбудконтролю</w:t>
      </w:r>
      <w:proofErr w:type="spellEnd"/>
      <w:r w:rsidRPr="003522AE">
        <w:rPr>
          <w:rFonts w:ascii="Times New Roman" w:eastAsia="Calibri" w:hAnsi="Times New Roman" w:cs="Times New Roman"/>
          <w:color w:val="000000" w:themeColor="text1"/>
          <w:sz w:val="28"/>
          <w:szCs w:val="28"/>
          <w:shd w:val="clear" w:color="auto" w:fill="FFFFFF"/>
          <w:lang w:val="uk-UA"/>
        </w:rPr>
        <w:t xml:space="preserve"> постійно допомагає суб’єктам містобудування, які здійснюють будівельну діяльність на території Долинської громади, отримати відповідну послугу, скориставшись порталом «Дія».</w:t>
      </w:r>
    </w:p>
    <w:p w:rsidR="00074C4C" w:rsidRDefault="00074C4C" w:rsidP="00074C4C">
      <w:pPr>
        <w:ind w:firstLine="539"/>
        <w:jc w:val="both"/>
        <w:rPr>
          <w:rFonts w:ascii="Times New Roman" w:eastAsia="Calibri" w:hAnsi="Times New Roman" w:cs="Times New Roman"/>
          <w:sz w:val="28"/>
          <w:szCs w:val="28"/>
          <w:lang w:val="uk-UA"/>
        </w:rPr>
      </w:pPr>
      <w:r w:rsidRPr="00BE54F9">
        <w:rPr>
          <w:rFonts w:ascii="Times New Roman" w:eastAsia="Calibri" w:hAnsi="Times New Roman" w:cs="Times New Roman"/>
          <w:sz w:val="28"/>
          <w:szCs w:val="28"/>
          <w:lang w:val="uk-UA"/>
        </w:rPr>
        <w:t>За період діяльності відділу проведено 143 контрольно-інспекційних заходів (планових та позапланових перевірок), за результатами яких на порушників містобудівного законодавства накладено штрафних санкцій на суму 587 347,0 грн., з</w:t>
      </w:r>
      <w:r>
        <w:rPr>
          <w:rFonts w:ascii="Times New Roman" w:eastAsia="Calibri" w:hAnsi="Times New Roman" w:cs="Times New Roman"/>
          <w:sz w:val="28"/>
          <w:szCs w:val="28"/>
          <w:lang w:val="uk-UA"/>
        </w:rPr>
        <w:t xml:space="preserve"> яких сплачено 261 537,0 грн.,</w:t>
      </w:r>
      <w:r w:rsidRPr="00BE54F9">
        <w:rPr>
          <w:rFonts w:ascii="Times New Roman" w:eastAsia="Calibri" w:hAnsi="Times New Roman" w:cs="Times New Roman"/>
          <w:sz w:val="28"/>
          <w:szCs w:val="28"/>
          <w:lang w:val="uk-UA"/>
        </w:rPr>
        <w:t xml:space="preserve"> 325 810,0 грн. знаходяться на оскарженні. </w:t>
      </w:r>
    </w:p>
    <w:p w:rsidR="00074C4C" w:rsidRPr="003D4D53" w:rsidRDefault="00074C4C" w:rsidP="00074C4C">
      <w:pPr>
        <w:ind w:firstLine="539"/>
        <w:jc w:val="both"/>
        <w:rPr>
          <w:rFonts w:ascii="Times New Roman" w:eastAsia="Calibri" w:hAnsi="Times New Roman" w:cs="Times New Roman"/>
          <w:sz w:val="28"/>
          <w:szCs w:val="28"/>
          <w:lang w:val="uk-UA"/>
        </w:rPr>
      </w:pPr>
      <w:r>
        <w:rPr>
          <w:rFonts w:ascii="Times New Roman" w:eastAsia="Calibri" w:hAnsi="Times New Roman" w:cs="Times New Roman"/>
          <w:iCs/>
          <w:sz w:val="28"/>
          <w:szCs w:val="28"/>
          <w:lang w:val="uk-UA"/>
        </w:rPr>
        <w:t>К</w:t>
      </w:r>
      <w:r w:rsidRPr="003D4D53">
        <w:rPr>
          <w:rFonts w:ascii="Times New Roman" w:eastAsia="Calibri" w:hAnsi="Times New Roman" w:cs="Times New Roman"/>
          <w:iCs/>
          <w:sz w:val="28"/>
          <w:szCs w:val="28"/>
          <w:lang w:val="uk-UA"/>
        </w:rPr>
        <w:t xml:space="preserve">еруючись постановою КМУ «Про припинення заходів державного нагляду (контролю) і державного ринкового нагляду в умовах воєнного стану» № 303 від 13.03.2022,  проведення планових та позапланових заходів </w:t>
      </w:r>
      <w:r w:rsidRPr="003D4D53">
        <w:rPr>
          <w:rFonts w:ascii="Times New Roman" w:eastAsia="Calibri" w:hAnsi="Times New Roman" w:cs="Times New Roman"/>
          <w:iCs/>
          <w:sz w:val="28"/>
          <w:szCs w:val="28"/>
          <w:lang w:val="uk-UA"/>
        </w:rPr>
        <w:lastRenderedPageBreak/>
        <w:t>державного нагляду (контролю) буде дозволено здійснювати після закінчення воєнного стану, введеного Указом Президента України від 24.02.2022 № 64.</w:t>
      </w:r>
    </w:p>
    <w:p w:rsidR="00074C4C" w:rsidRPr="003D4D53" w:rsidRDefault="00074C4C" w:rsidP="00074C4C">
      <w:pPr>
        <w:ind w:firstLine="539"/>
        <w:jc w:val="both"/>
        <w:rPr>
          <w:rFonts w:ascii="Times New Roman" w:eastAsia="Calibri" w:hAnsi="Times New Roman" w:cs="Times New Roman"/>
          <w:iCs/>
          <w:sz w:val="28"/>
          <w:szCs w:val="28"/>
          <w:lang w:val="uk-UA"/>
        </w:rPr>
      </w:pPr>
      <w:r>
        <w:rPr>
          <w:rFonts w:ascii="Times New Roman" w:eastAsia="Calibri" w:hAnsi="Times New Roman" w:cs="Times New Roman"/>
          <w:iCs/>
          <w:sz w:val="28"/>
          <w:szCs w:val="28"/>
          <w:lang w:val="uk-UA"/>
        </w:rPr>
        <w:t>З</w:t>
      </w:r>
      <w:r w:rsidRPr="000238CD">
        <w:rPr>
          <w:rFonts w:ascii="Times New Roman" w:eastAsia="Calibri" w:hAnsi="Times New Roman" w:cs="Times New Roman"/>
          <w:iCs/>
          <w:sz w:val="28"/>
          <w:szCs w:val="28"/>
          <w:lang w:val="uk-UA"/>
        </w:rPr>
        <w:t>дійснення</w:t>
      </w:r>
      <w:r>
        <w:rPr>
          <w:rFonts w:ascii="Times New Roman" w:eastAsia="Calibri" w:hAnsi="Times New Roman" w:cs="Times New Roman"/>
          <w:iCs/>
          <w:sz w:val="28"/>
          <w:szCs w:val="28"/>
          <w:lang w:val="uk-UA"/>
        </w:rPr>
        <w:t xml:space="preserve"> </w:t>
      </w:r>
      <w:r w:rsidRPr="000238CD">
        <w:rPr>
          <w:rFonts w:ascii="Times New Roman" w:eastAsia="Calibri" w:hAnsi="Times New Roman" w:cs="Times New Roman"/>
          <w:iCs/>
          <w:sz w:val="28"/>
          <w:szCs w:val="28"/>
          <w:lang w:val="uk-UA"/>
        </w:rPr>
        <w:t>позапланових</w:t>
      </w:r>
      <w:r>
        <w:rPr>
          <w:rFonts w:ascii="Times New Roman" w:eastAsia="Calibri" w:hAnsi="Times New Roman" w:cs="Times New Roman"/>
          <w:iCs/>
          <w:sz w:val="28"/>
          <w:szCs w:val="28"/>
          <w:lang w:val="uk-UA"/>
        </w:rPr>
        <w:t xml:space="preserve"> </w:t>
      </w:r>
      <w:r w:rsidRPr="000238CD">
        <w:rPr>
          <w:rFonts w:ascii="Times New Roman" w:eastAsia="Calibri" w:hAnsi="Times New Roman" w:cs="Times New Roman"/>
          <w:iCs/>
          <w:sz w:val="28"/>
          <w:szCs w:val="28"/>
          <w:lang w:val="uk-UA"/>
        </w:rPr>
        <w:t xml:space="preserve">заходів державного нагляду (контролю) </w:t>
      </w:r>
      <w:r w:rsidRPr="003D4D53">
        <w:rPr>
          <w:rFonts w:ascii="Times New Roman" w:eastAsia="Calibri" w:hAnsi="Times New Roman" w:cs="Times New Roman"/>
          <w:iCs/>
          <w:sz w:val="28"/>
          <w:szCs w:val="28"/>
          <w:lang w:val="uk-UA"/>
        </w:rPr>
        <w:t>дозволено виключно</w:t>
      </w:r>
      <w:r w:rsidRPr="000238CD">
        <w:rPr>
          <w:rFonts w:ascii="Times New Roman" w:eastAsia="Calibri" w:hAnsi="Times New Roman" w:cs="Times New Roman"/>
          <w:iCs/>
          <w:sz w:val="28"/>
          <w:szCs w:val="28"/>
          <w:lang w:val="uk-UA"/>
        </w:rPr>
        <w:t xml:space="preserve"> на підставі</w:t>
      </w:r>
      <w:r>
        <w:rPr>
          <w:rFonts w:ascii="Times New Roman" w:eastAsia="Calibri" w:hAnsi="Times New Roman" w:cs="Times New Roman"/>
          <w:iCs/>
          <w:sz w:val="28"/>
          <w:szCs w:val="28"/>
          <w:lang w:val="uk-UA"/>
        </w:rPr>
        <w:t xml:space="preserve"> </w:t>
      </w:r>
      <w:r w:rsidRPr="000238CD">
        <w:rPr>
          <w:rFonts w:ascii="Times New Roman" w:eastAsia="Calibri" w:hAnsi="Times New Roman" w:cs="Times New Roman"/>
          <w:iCs/>
          <w:sz w:val="28"/>
          <w:szCs w:val="28"/>
          <w:lang w:val="uk-UA"/>
        </w:rPr>
        <w:t>рішень</w:t>
      </w:r>
      <w:r>
        <w:rPr>
          <w:rFonts w:ascii="Times New Roman" w:eastAsia="Calibri" w:hAnsi="Times New Roman" w:cs="Times New Roman"/>
          <w:iCs/>
          <w:sz w:val="28"/>
          <w:szCs w:val="28"/>
          <w:lang w:val="uk-UA"/>
        </w:rPr>
        <w:t xml:space="preserve"> </w:t>
      </w:r>
      <w:r w:rsidRPr="000238CD">
        <w:rPr>
          <w:rFonts w:ascii="Times New Roman" w:eastAsia="Calibri" w:hAnsi="Times New Roman" w:cs="Times New Roman"/>
          <w:iCs/>
          <w:sz w:val="28"/>
          <w:szCs w:val="28"/>
          <w:lang w:val="uk-UA"/>
        </w:rPr>
        <w:t>центральних</w:t>
      </w:r>
      <w:r>
        <w:rPr>
          <w:rFonts w:ascii="Times New Roman" w:eastAsia="Calibri" w:hAnsi="Times New Roman" w:cs="Times New Roman"/>
          <w:iCs/>
          <w:sz w:val="28"/>
          <w:szCs w:val="28"/>
          <w:lang w:val="uk-UA"/>
        </w:rPr>
        <w:t xml:space="preserve"> </w:t>
      </w:r>
      <w:r w:rsidRPr="000238CD">
        <w:rPr>
          <w:rFonts w:ascii="Times New Roman" w:eastAsia="Calibri" w:hAnsi="Times New Roman" w:cs="Times New Roman"/>
          <w:iCs/>
          <w:sz w:val="28"/>
          <w:szCs w:val="28"/>
          <w:lang w:val="uk-UA"/>
        </w:rPr>
        <w:t>органів</w:t>
      </w:r>
      <w:r>
        <w:rPr>
          <w:rFonts w:ascii="Times New Roman" w:eastAsia="Calibri" w:hAnsi="Times New Roman" w:cs="Times New Roman"/>
          <w:iCs/>
          <w:sz w:val="28"/>
          <w:szCs w:val="28"/>
          <w:lang w:val="uk-UA"/>
        </w:rPr>
        <w:t xml:space="preserve"> </w:t>
      </w:r>
      <w:r w:rsidRPr="000238CD">
        <w:rPr>
          <w:rFonts w:ascii="Times New Roman" w:eastAsia="Calibri" w:hAnsi="Times New Roman" w:cs="Times New Roman"/>
          <w:iCs/>
          <w:sz w:val="28"/>
          <w:szCs w:val="28"/>
          <w:lang w:val="uk-UA"/>
        </w:rPr>
        <w:t>виконавчої</w:t>
      </w:r>
      <w:r>
        <w:rPr>
          <w:rFonts w:ascii="Times New Roman" w:eastAsia="Calibri" w:hAnsi="Times New Roman" w:cs="Times New Roman"/>
          <w:iCs/>
          <w:sz w:val="28"/>
          <w:szCs w:val="28"/>
          <w:lang w:val="uk-UA"/>
        </w:rPr>
        <w:t xml:space="preserve"> </w:t>
      </w:r>
      <w:r w:rsidRPr="000238CD">
        <w:rPr>
          <w:rFonts w:ascii="Times New Roman" w:eastAsia="Calibri" w:hAnsi="Times New Roman" w:cs="Times New Roman"/>
          <w:iCs/>
          <w:sz w:val="28"/>
          <w:szCs w:val="28"/>
          <w:lang w:val="uk-UA"/>
        </w:rPr>
        <w:t>влади, що</w:t>
      </w:r>
      <w:r>
        <w:rPr>
          <w:rFonts w:ascii="Times New Roman" w:eastAsia="Calibri" w:hAnsi="Times New Roman" w:cs="Times New Roman"/>
          <w:iCs/>
          <w:sz w:val="28"/>
          <w:szCs w:val="28"/>
          <w:lang w:val="uk-UA"/>
        </w:rPr>
        <w:t xml:space="preserve"> </w:t>
      </w:r>
      <w:r w:rsidRPr="000238CD">
        <w:rPr>
          <w:rFonts w:ascii="Times New Roman" w:eastAsia="Calibri" w:hAnsi="Times New Roman" w:cs="Times New Roman"/>
          <w:iCs/>
          <w:sz w:val="28"/>
          <w:szCs w:val="28"/>
          <w:lang w:val="uk-UA"/>
        </w:rPr>
        <w:t>забезпечують</w:t>
      </w:r>
      <w:r>
        <w:rPr>
          <w:rFonts w:ascii="Times New Roman" w:eastAsia="Calibri" w:hAnsi="Times New Roman" w:cs="Times New Roman"/>
          <w:iCs/>
          <w:sz w:val="28"/>
          <w:szCs w:val="28"/>
          <w:lang w:val="uk-UA"/>
        </w:rPr>
        <w:t xml:space="preserve"> </w:t>
      </w:r>
      <w:r w:rsidRPr="000238CD">
        <w:rPr>
          <w:rFonts w:ascii="Times New Roman" w:eastAsia="Calibri" w:hAnsi="Times New Roman" w:cs="Times New Roman"/>
          <w:iCs/>
          <w:sz w:val="28"/>
          <w:szCs w:val="28"/>
          <w:lang w:val="uk-UA"/>
        </w:rPr>
        <w:t>формування</w:t>
      </w:r>
      <w:r>
        <w:rPr>
          <w:rFonts w:ascii="Times New Roman" w:eastAsia="Calibri" w:hAnsi="Times New Roman" w:cs="Times New Roman"/>
          <w:iCs/>
          <w:sz w:val="28"/>
          <w:szCs w:val="28"/>
          <w:lang w:val="uk-UA"/>
        </w:rPr>
        <w:t xml:space="preserve"> </w:t>
      </w:r>
      <w:r w:rsidRPr="000238CD">
        <w:rPr>
          <w:rFonts w:ascii="Times New Roman" w:eastAsia="Calibri" w:hAnsi="Times New Roman" w:cs="Times New Roman"/>
          <w:iCs/>
          <w:sz w:val="28"/>
          <w:szCs w:val="28"/>
          <w:lang w:val="uk-UA"/>
        </w:rPr>
        <w:t>державної</w:t>
      </w:r>
      <w:r>
        <w:rPr>
          <w:rFonts w:ascii="Times New Roman" w:eastAsia="Calibri" w:hAnsi="Times New Roman" w:cs="Times New Roman"/>
          <w:iCs/>
          <w:sz w:val="28"/>
          <w:szCs w:val="28"/>
          <w:lang w:val="uk-UA"/>
        </w:rPr>
        <w:t xml:space="preserve"> </w:t>
      </w:r>
      <w:r w:rsidRPr="000238CD">
        <w:rPr>
          <w:rFonts w:ascii="Times New Roman" w:eastAsia="Calibri" w:hAnsi="Times New Roman" w:cs="Times New Roman"/>
          <w:iCs/>
          <w:sz w:val="28"/>
          <w:szCs w:val="28"/>
          <w:lang w:val="uk-UA"/>
        </w:rPr>
        <w:t>політики у відповідних сферах</w:t>
      </w:r>
      <w:r w:rsidRPr="003D4D53">
        <w:rPr>
          <w:rFonts w:ascii="Times New Roman" w:eastAsia="Calibri" w:hAnsi="Times New Roman" w:cs="Times New Roman"/>
          <w:iCs/>
          <w:sz w:val="28"/>
          <w:szCs w:val="28"/>
          <w:lang w:val="uk-UA"/>
        </w:rPr>
        <w:t>, - з</w:t>
      </w:r>
      <w:r w:rsidRPr="000238CD">
        <w:rPr>
          <w:rFonts w:ascii="Times New Roman" w:eastAsia="Calibri" w:hAnsi="Times New Roman" w:cs="Times New Roman"/>
          <w:iCs/>
          <w:sz w:val="28"/>
          <w:szCs w:val="28"/>
          <w:lang w:val="uk-UA"/>
        </w:rPr>
        <w:t>а наявності</w:t>
      </w:r>
      <w:r>
        <w:rPr>
          <w:rFonts w:ascii="Times New Roman" w:eastAsia="Calibri" w:hAnsi="Times New Roman" w:cs="Times New Roman"/>
          <w:iCs/>
          <w:sz w:val="28"/>
          <w:szCs w:val="28"/>
          <w:lang w:val="uk-UA"/>
        </w:rPr>
        <w:t xml:space="preserve"> </w:t>
      </w:r>
      <w:r w:rsidRPr="000238CD">
        <w:rPr>
          <w:rFonts w:ascii="Times New Roman" w:eastAsia="Calibri" w:hAnsi="Times New Roman" w:cs="Times New Roman"/>
          <w:iCs/>
          <w:sz w:val="28"/>
          <w:szCs w:val="28"/>
          <w:lang w:val="uk-UA"/>
        </w:rPr>
        <w:t>загрози, що</w:t>
      </w:r>
      <w:r>
        <w:rPr>
          <w:rFonts w:ascii="Times New Roman" w:eastAsia="Calibri" w:hAnsi="Times New Roman" w:cs="Times New Roman"/>
          <w:iCs/>
          <w:sz w:val="28"/>
          <w:szCs w:val="28"/>
          <w:lang w:val="uk-UA"/>
        </w:rPr>
        <w:t xml:space="preserve"> </w:t>
      </w:r>
      <w:r w:rsidRPr="000238CD">
        <w:rPr>
          <w:rFonts w:ascii="Times New Roman" w:eastAsia="Calibri" w:hAnsi="Times New Roman" w:cs="Times New Roman"/>
          <w:iCs/>
          <w:sz w:val="28"/>
          <w:szCs w:val="28"/>
          <w:lang w:val="uk-UA"/>
        </w:rPr>
        <w:t>має</w:t>
      </w:r>
      <w:r>
        <w:rPr>
          <w:rFonts w:ascii="Times New Roman" w:eastAsia="Calibri" w:hAnsi="Times New Roman" w:cs="Times New Roman"/>
          <w:iCs/>
          <w:sz w:val="28"/>
          <w:szCs w:val="28"/>
          <w:lang w:val="uk-UA"/>
        </w:rPr>
        <w:t xml:space="preserve"> </w:t>
      </w:r>
      <w:r w:rsidRPr="000238CD">
        <w:rPr>
          <w:rFonts w:ascii="Times New Roman" w:eastAsia="Calibri" w:hAnsi="Times New Roman" w:cs="Times New Roman"/>
          <w:iCs/>
          <w:sz w:val="28"/>
          <w:szCs w:val="28"/>
          <w:lang w:val="uk-UA"/>
        </w:rPr>
        <w:t>негативний</w:t>
      </w:r>
      <w:r>
        <w:rPr>
          <w:rFonts w:ascii="Times New Roman" w:eastAsia="Calibri" w:hAnsi="Times New Roman" w:cs="Times New Roman"/>
          <w:iCs/>
          <w:sz w:val="28"/>
          <w:szCs w:val="28"/>
          <w:lang w:val="uk-UA"/>
        </w:rPr>
        <w:t xml:space="preserve"> </w:t>
      </w:r>
      <w:r w:rsidRPr="000238CD">
        <w:rPr>
          <w:rFonts w:ascii="Times New Roman" w:eastAsia="Calibri" w:hAnsi="Times New Roman" w:cs="Times New Roman"/>
          <w:iCs/>
          <w:sz w:val="28"/>
          <w:szCs w:val="28"/>
          <w:lang w:val="uk-UA"/>
        </w:rPr>
        <w:t>вплив на права, законні</w:t>
      </w:r>
      <w:r>
        <w:rPr>
          <w:rFonts w:ascii="Times New Roman" w:eastAsia="Calibri" w:hAnsi="Times New Roman" w:cs="Times New Roman"/>
          <w:iCs/>
          <w:sz w:val="28"/>
          <w:szCs w:val="28"/>
          <w:lang w:val="uk-UA"/>
        </w:rPr>
        <w:t xml:space="preserve"> </w:t>
      </w:r>
      <w:r w:rsidRPr="000238CD">
        <w:rPr>
          <w:rFonts w:ascii="Times New Roman" w:eastAsia="Calibri" w:hAnsi="Times New Roman" w:cs="Times New Roman"/>
          <w:iCs/>
          <w:sz w:val="28"/>
          <w:szCs w:val="28"/>
          <w:lang w:val="uk-UA"/>
        </w:rPr>
        <w:t>інтереси, життя та здоров’я</w:t>
      </w:r>
      <w:r>
        <w:rPr>
          <w:rFonts w:ascii="Times New Roman" w:eastAsia="Calibri" w:hAnsi="Times New Roman" w:cs="Times New Roman"/>
          <w:iCs/>
          <w:sz w:val="28"/>
          <w:szCs w:val="28"/>
          <w:lang w:val="uk-UA"/>
        </w:rPr>
        <w:t xml:space="preserve"> </w:t>
      </w:r>
      <w:r w:rsidRPr="000238CD">
        <w:rPr>
          <w:rFonts w:ascii="Times New Roman" w:eastAsia="Calibri" w:hAnsi="Times New Roman" w:cs="Times New Roman"/>
          <w:iCs/>
          <w:sz w:val="28"/>
          <w:szCs w:val="28"/>
          <w:lang w:val="uk-UA"/>
        </w:rPr>
        <w:t>людини, захист</w:t>
      </w:r>
      <w:r>
        <w:rPr>
          <w:rFonts w:ascii="Times New Roman" w:eastAsia="Calibri" w:hAnsi="Times New Roman" w:cs="Times New Roman"/>
          <w:iCs/>
          <w:sz w:val="28"/>
          <w:szCs w:val="28"/>
          <w:lang w:val="uk-UA"/>
        </w:rPr>
        <w:t xml:space="preserve"> </w:t>
      </w:r>
      <w:r w:rsidRPr="000238CD">
        <w:rPr>
          <w:rFonts w:ascii="Times New Roman" w:eastAsia="Calibri" w:hAnsi="Times New Roman" w:cs="Times New Roman"/>
          <w:iCs/>
          <w:sz w:val="28"/>
          <w:szCs w:val="28"/>
          <w:lang w:val="uk-UA"/>
        </w:rPr>
        <w:t>навколишнього природного середовища та забезпечення</w:t>
      </w:r>
      <w:r>
        <w:rPr>
          <w:rFonts w:ascii="Times New Roman" w:eastAsia="Calibri" w:hAnsi="Times New Roman" w:cs="Times New Roman"/>
          <w:iCs/>
          <w:sz w:val="28"/>
          <w:szCs w:val="28"/>
          <w:lang w:val="uk-UA"/>
        </w:rPr>
        <w:t xml:space="preserve"> </w:t>
      </w:r>
      <w:r w:rsidRPr="000238CD">
        <w:rPr>
          <w:rFonts w:ascii="Times New Roman" w:eastAsia="Calibri" w:hAnsi="Times New Roman" w:cs="Times New Roman"/>
          <w:iCs/>
          <w:sz w:val="28"/>
          <w:szCs w:val="28"/>
          <w:lang w:val="uk-UA"/>
        </w:rPr>
        <w:t>безпеки</w:t>
      </w:r>
      <w:r>
        <w:rPr>
          <w:rFonts w:ascii="Times New Roman" w:eastAsia="Calibri" w:hAnsi="Times New Roman" w:cs="Times New Roman"/>
          <w:iCs/>
          <w:sz w:val="28"/>
          <w:szCs w:val="28"/>
          <w:lang w:val="uk-UA"/>
        </w:rPr>
        <w:t xml:space="preserve"> </w:t>
      </w:r>
      <w:r w:rsidRPr="000238CD">
        <w:rPr>
          <w:rFonts w:ascii="Times New Roman" w:eastAsia="Calibri" w:hAnsi="Times New Roman" w:cs="Times New Roman"/>
          <w:iCs/>
          <w:sz w:val="28"/>
          <w:szCs w:val="28"/>
          <w:lang w:val="uk-UA"/>
        </w:rPr>
        <w:t xml:space="preserve">держави, а також для </w:t>
      </w:r>
      <w:r>
        <w:rPr>
          <w:rFonts w:ascii="Times New Roman" w:eastAsia="Calibri" w:hAnsi="Times New Roman" w:cs="Times New Roman"/>
          <w:iCs/>
          <w:sz w:val="28"/>
          <w:szCs w:val="28"/>
          <w:lang w:val="uk-UA"/>
        </w:rPr>
        <w:t xml:space="preserve">виконання міжнародних </w:t>
      </w:r>
      <w:r w:rsidRPr="000238CD">
        <w:rPr>
          <w:rFonts w:ascii="Times New Roman" w:eastAsia="Calibri" w:hAnsi="Times New Roman" w:cs="Times New Roman"/>
          <w:iCs/>
          <w:sz w:val="28"/>
          <w:szCs w:val="28"/>
          <w:lang w:val="uk-UA"/>
        </w:rPr>
        <w:t>зобов’язань</w:t>
      </w:r>
      <w:r>
        <w:rPr>
          <w:rFonts w:ascii="Times New Roman" w:eastAsia="Calibri" w:hAnsi="Times New Roman" w:cs="Times New Roman"/>
          <w:iCs/>
          <w:sz w:val="28"/>
          <w:szCs w:val="28"/>
          <w:lang w:val="uk-UA"/>
        </w:rPr>
        <w:t xml:space="preserve"> </w:t>
      </w:r>
      <w:r w:rsidRPr="000238CD">
        <w:rPr>
          <w:rFonts w:ascii="Times New Roman" w:eastAsia="Calibri" w:hAnsi="Times New Roman" w:cs="Times New Roman"/>
          <w:iCs/>
          <w:sz w:val="28"/>
          <w:szCs w:val="28"/>
          <w:lang w:val="uk-UA"/>
        </w:rPr>
        <w:t>України</w:t>
      </w:r>
      <w:r>
        <w:rPr>
          <w:rFonts w:ascii="Times New Roman" w:eastAsia="Calibri" w:hAnsi="Times New Roman" w:cs="Times New Roman"/>
          <w:iCs/>
          <w:sz w:val="28"/>
          <w:szCs w:val="28"/>
          <w:lang w:val="uk-UA"/>
        </w:rPr>
        <w:t xml:space="preserve"> </w:t>
      </w:r>
      <w:r w:rsidRPr="000238CD">
        <w:rPr>
          <w:rFonts w:ascii="Times New Roman" w:eastAsia="Calibri" w:hAnsi="Times New Roman" w:cs="Times New Roman"/>
          <w:iCs/>
          <w:sz w:val="28"/>
          <w:szCs w:val="28"/>
          <w:lang w:val="uk-UA"/>
        </w:rPr>
        <w:t>протягом</w:t>
      </w:r>
      <w:r>
        <w:rPr>
          <w:rFonts w:ascii="Times New Roman" w:eastAsia="Calibri" w:hAnsi="Times New Roman" w:cs="Times New Roman"/>
          <w:iCs/>
          <w:sz w:val="28"/>
          <w:szCs w:val="28"/>
          <w:lang w:val="uk-UA"/>
        </w:rPr>
        <w:t xml:space="preserve"> </w:t>
      </w:r>
      <w:r w:rsidRPr="000238CD">
        <w:rPr>
          <w:rFonts w:ascii="Times New Roman" w:eastAsia="Calibri" w:hAnsi="Times New Roman" w:cs="Times New Roman"/>
          <w:iCs/>
          <w:sz w:val="28"/>
          <w:szCs w:val="28"/>
          <w:lang w:val="uk-UA"/>
        </w:rPr>
        <w:t>періоду</w:t>
      </w:r>
      <w:r>
        <w:rPr>
          <w:rFonts w:ascii="Times New Roman" w:eastAsia="Calibri" w:hAnsi="Times New Roman" w:cs="Times New Roman"/>
          <w:iCs/>
          <w:sz w:val="28"/>
          <w:szCs w:val="28"/>
          <w:lang w:val="uk-UA"/>
        </w:rPr>
        <w:t xml:space="preserve"> </w:t>
      </w:r>
      <w:r w:rsidRPr="000238CD">
        <w:rPr>
          <w:rFonts w:ascii="Times New Roman" w:eastAsia="Calibri" w:hAnsi="Times New Roman" w:cs="Times New Roman"/>
          <w:iCs/>
          <w:sz w:val="28"/>
          <w:szCs w:val="28"/>
          <w:lang w:val="uk-UA"/>
        </w:rPr>
        <w:t>воєнного стану</w:t>
      </w:r>
      <w:r w:rsidRPr="003D4D53">
        <w:rPr>
          <w:rFonts w:ascii="Times New Roman" w:eastAsia="Calibri" w:hAnsi="Times New Roman" w:cs="Times New Roman"/>
          <w:iCs/>
          <w:sz w:val="28"/>
          <w:szCs w:val="28"/>
          <w:lang w:val="uk-UA"/>
        </w:rPr>
        <w:t>.</w:t>
      </w:r>
    </w:p>
    <w:p w:rsidR="00074C4C" w:rsidRPr="003752EA" w:rsidRDefault="00074C4C" w:rsidP="00074C4C">
      <w:pPr>
        <w:ind w:firstLine="539"/>
        <w:jc w:val="both"/>
        <w:rPr>
          <w:rFonts w:ascii="Times New Roman" w:eastAsia="Calibri" w:hAnsi="Times New Roman" w:cs="Times New Roman"/>
          <w:color w:val="000000" w:themeColor="text1"/>
          <w:sz w:val="28"/>
          <w:szCs w:val="28"/>
          <w:lang w:val="uk-UA"/>
        </w:rPr>
      </w:pPr>
      <w:r w:rsidRPr="003D4D53">
        <w:rPr>
          <w:rFonts w:ascii="Times New Roman" w:eastAsia="Calibri" w:hAnsi="Times New Roman" w:cs="Times New Roman"/>
          <w:sz w:val="28"/>
          <w:szCs w:val="28"/>
          <w:shd w:val="clear" w:color="auto" w:fill="FFFFFF"/>
          <w:lang w:val="uk-UA"/>
        </w:rPr>
        <w:t xml:space="preserve">Зазначаємо, </w:t>
      </w:r>
      <w:r w:rsidRPr="003D4D53">
        <w:rPr>
          <w:rFonts w:ascii="Times New Roman" w:eastAsia="Calibri" w:hAnsi="Times New Roman" w:cs="Times New Roman"/>
          <w:sz w:val="28"/>
          <w:szCs w:val="28"/>
          <w:lang w:val="uk-UA"/>
        </w:rPr>
        <w:t>періодичність та обсяг проведення планових перевірок суб’єктів містобудування на об’єктах будівництва визначається згідно з</w:t>
      </w:r>
      <w:r w:rsidRPr="003D4D53">
        <w:rPr>
          <w:rFonts w:ascii="Times New Roman" w:eastAsia="Calibri" w:hAnsi="Times New Roman" w:cs="Times New Roman"/>
          <w:sz w:val="28"/>
          <w:szCs w:val="28"/>
        </w:rPr>
        <w:t> </w:t>
      </w:r>
      <w:hyperlink r:id="rId8" w:anchor="n9" w:tgtFrame="_blank" w:history="1">
        <w:r w:rsidRPr="003D4D53">
          <w:rPr>
            <w:rFonts w:ascii="Times New Roman" w:eastAsia="Calibri" w:hAnsi="Times New Roman" w:cs="Times New Roman"/>
            <w:sz w:val="28"/>
            <w:szCs w:val="28"/>
            <w:lang w:val="uk-UA"/>
          </w:rPr>
          <w:t>критеріями, за якими оцінюється ступінь ризику від провадження господарської діяльності у сфері містобудівної діяльності та визначається періодичність проведення планових заходів державного нагляду (контролю) на об’єкті будівництва органами державного архітектурно-будівельного контролю</w:t>
        </w:r>
      </w:hyperlink>
      <w:r w:rsidRPr="003D4D53">
        <w:rPr>
          <w:rFonts w:ascii="Times New Roman" w:eastAsia="Calibri" w:hAnsi="Times New Roman" w:cs="Times New Roman"/>
          <w:sz w:val="28"/>
          <w:szCs w:val="28"/>
          <w:lang w:val="uk-UA"/>
        </w:rPr>
        <w:t xml:space="preserve">, затвердженими постановою Кабінету Міністрів України від 31 </w:t>
      </w:r>
      <w:r w:rsidRPr="003752EA">
        <w:rPr>
          <w:rFonts w:ascii="Times New Roman" w:eastAsia="Calibri" w:hAnsi="Times New Roman" w:cs="Times New Roman"/>
          <w:color w:val="000000" w:themeColor="text1"/>
          <w:sz w:val="28"/>
          <w:szCs w:val="28"/>
          <w:lang w:val="uk-UA"/>
        </w:rPr>
        <w:t>жовтня 2018 р. № 899 (Офіційний вісник України, 2018 р., № 88, ст. 2919).</w:t>
      </w:r>
    </w:p>
    <w:p w:rsidR="00074C4C" w:rsidRPr="003752EA" w:rsidRDefault="00074C4C" w:rsidP="00074C4C">
      <w:pPr>
        <w:ind w:firstLine="539"/>
        <w:jc w:val="both"/>
        <w:rPr>
          <w:rFonts w:ascii="Times New Roman" w:eastAsia="Calibri" w:hAnsi="Times New Roman" w:cs="Times New Roman"/>
          <w:color w:val="000000" w:themeColor="text1"/>
          <w:sz w:val="28"/>
          <w:szCs w:val="28"/>
          <w:lang w:val="uk-UA"/>
        </w:rPr>
      </w:pPr>
      <w:r w:rsidRPr="003752EA">
        <w:rPr>
          <w:rFonts w:ascii="Times New Roman" w:eastAsia="Calibri" w:hAnsi="Times New Roman" w:cs="Times New Roman"/>
          <w:bCs/>
          <w:color w:val="000000" w:themeColor="text1"/>
          <w:sz w:val="28"/>
          <w:szCs w:val="28"/>
          <w:lang w:val="uk-UA"/>
        </w:rPr>
        <w:t>Результатом здійснення</w:t>
      </w:r>
      <w:r>
        <w:rPr>
          <w:rFonts w:ascii="Times New Roman" w:eastAsia="Calibri" w:hAnsi="Times New Roman" w:cs="Times New Roman"/>
          <w:bCs/>
          <w:color w:val="000000" w:themeColor="text1"/>
          <w:sz w:val="28"/>
          <w:szCs w:val="28"/>
          <w:lang w:val="uk-UA"/>
        </w:rPr>
        <w:t xml:space="preserve"> </w:t>
      </w:r>
      <w:r w:rsidRPr="003752EA">
        <w:rPr>
          <w:rFonts w:ascii="Times New Roman" w:eastAsia="Calibri" w:hAnsi="Times New Roman" w:cs="Times New Roman"/>
          <w:bCs/>
          <w:color w:val="000000" w:themeColor="text1"/>
          <w:sz w:val="28"/>
          <w:szCs w:val="28"/>
          <w:lang w:val="uk-UA"/>
        </w:rPr>
        <w:t>відповідних</w:t>
      </w:r>
      <w:r>
        <w:rPr>
          <w:rFonts w:ascii="Times New Roman" w:eastAsia="Calibri" w:hAnsi="Times New Roman" w:cs="Times New Roman"/>
          <w:bCs/>
          <w:color w:val="000000" w:themeColor="text1"/>
          <w:sz w:val="28"/>
          <w:szCs w:val="28"/>
          <w:lang w:val="uk-UA"/>
        </w:rPr>
        <w:t xml:space="preserve"> </w:t>
      </w:r>
      <w:r w:rsidRPr="003752EA">
        <w:rPr>
          <w:rFonts w:ascii="Times New Roman" w:eastAsia="Calibri" w:hAnsi="Times New Roman" w:cs="Times New Roman"/>
          <w:bCs/>
          <w:color w:val="000000" w:themeColor="text1"/>
          <w:sz w:val="28"/>
          <w:szCs w:val="28"/>
          <w:lang w:val="uk-UA"/>
        </w:rPr>
        <w:t>заходів</w:t>
      </w:r>
      <w:r>
        <w:rPr>
          <w:rFonts w:ascii="Times New Roman" w:eastAsia="Calibri" w:hAnsi="Times New Roman" w:cs="Times New Roman"/>
          <w:bCs/>
          <w:color w:val="000000" w:themeColor="text1"/>
          <w:sz w:val="28"/>
          <w:szCs w:val="28"/>
          <w:lang w:val="uk-UA"/>
        </w:rPr>
        <w:t xml:space="preserve"> </w:t>
      </w:r>
      <w:r w:rsidRPr="003752EA">
        <w:rPr>
          <w:rFonts w:ascii="Times New Roman" w:eastAsia="Calibri" w:hAnsi="Times New Roman" w:cs="Times New Roman"/>
          <w:bCs/>
          <w:color w:val="000000" w:themeColor="text1"/>
          <w:sz w:val="28"/>
          <w:szCs w:val="28"/>
          <w:lang w:val="uk-UA"/>
        </w:rPr>
        <w:t>відділу є акти, приписи та постанови про накладення</w:t>
      </w:r>
      <w:r>
        <w:rPr>
          <w:rFonts w:ascii="Times New Roman" w:eastAsia="Calibri" w:hAnsi="Times New Roman" w:cs="Times New Roman"/>
          <w:bCs/>
          <w:color w:val="000000" w:themeColor="text1"/>
          <w:sz w:val="28"/>
          <w:szCs w:val="28"/>
          <w:lang w:val="uk-UA"/>
        </w:rPr>
        <w:t xml:space="preserve"> </w:t>
      </w:r>
      <w:r w:rsidRPr="003752EA">
        <w:rPr>
          <w:rFonts w:ascii="Times New Roman" w:eastAsia="Calibri" w:hAnsi="Times New Roman" w:cs="Times New Roman"/>
          <w:bCs/>
          <w:color w:val="000000" w:themeColor="text1"/>
          <w:sz w:val="28"/>
          <w:szCs w:val="28"/>
          <w:lang w:val="uk-UA"/>
        </w:rPr>
        <w:t>штрафів, у зв’язку з чим</w:t>
      </w:r>
      <w:r>
        <w:rPr>
          <w:rFonts w:ascii="Times New Roman" w:eastAsia="Calibri" w:hAnsi="Times New Roman" w:cs="Times New Roman"/>
          <w:bCs/>
          <w:color w:val="000000" w:themeColor="text1"/>
          <w:sz w:val="28"/>
          <w:szCs w:val="28"/>
          <w:lang w:val="uk-UA"/>
        </w:rPr>
        <w:t xml:space="preserve"> </w:t>
      </w:r>
      <w:r w:rsidRPr="003752EA">
        <w:rPr>
          <w:rFonts w:ascii="Times New Roman" w:eastAsia="Calibri" w:hAnsi="Times New Roman" w:cs="Times New Roman"/>
          <w:bCs/>
          <w:color w:val="000000" w:themeColor="text1"/>
          <w:sz w:val="28"/>
          <w:szCs w:val="28"/>
          <w:lang w:val="uk-UA"/>
        </w:rPr>
        <w:t>суб’єкти</w:t>
      </w:r>
      <w:r>
        <w:rPr>
          <w:rFonts w:ascii="Times New Roman" w:eastAsia="Calibri" w:hAnsi="Times New Roman" w:cs="Times New Roman"/>
          <w:bCs/>
          <w:color w:val="000000" w:themeColor="text1"/>
          <w:sz w:val="28"/>
          <w:szCs w:val="28"/>
          <w:lang w:val="uk-UA"/>
        </w:rPr>
        <w:t xml:space="preserve"> </w:t>
      </w:r>
      <w:r w:rsidRPr="003752EA">
        <w:rPr>
          <w:rFonts w:ascii="Times New Roman" w:eastAsia="Calibri" w:hAnsi="Times New Roman" w:cs="Times New Roman"/>
          <w:bCs/>
          <w:color w:val="000000" w:themeColor="text1"/>
          <w:sz w:val="28"/>
          <w:szCs w:val="28"/>
          <w:lang w:val="uk-UA"/>
        </w:rPr>
        <w:t>містобудування</w:t>
      </w:r>
      <w:r>
        <w:rPr>
          <w:rFonts w:ascii="Times New Roman" w:eastAsia="Calibri" w:hAnsi="Times New Roman" w:cs="Times New Roman"/>
          <w:bCs/>
          <w:color w:val="000000" w:themeColor="text1"/>
          <w:sz w:val="28"/>
          <w:szCs w:val="28"/>
          <w:lang w:val="uk-UA"/>
        </w:rPr>
        <w:t xml:space="preserve"> </w:t>
      </w:r>
      <w:r w:rsidRPr="003752EA">
        <w:rPr>
          <w:rFonts w:ascii="Times New Roman" w:eastAsia="Calibri" w:hAnsi="Times New Roman" w:cs="Times New Roman"/>
          <w:bCs/>
          <w:color w:val="000000" w:themeColor="text1"/>
          <w:sz w:val="28"/>
          <w:szCs w:val="28"/>
          <w:lang w:val="uk-UA"/>
        </w:rPr>
        <w:t>неодноразово</w:t>
      </w:r>
      <w:r>
        <w:rPr>
          <w:rFonts w:ascii="Times New Roman" w:eastAsia="Calibri" w:hAnsi="Times New Roman" w:cs="Times New Roman"/>
          <w:bCs/>
          <w:color w:val="000000" w:themeColor="text1"/>
          <w:sz w:val="28"/>
          <w:szCs w:val="28"/>
          <w:lang w:val="uk-UA"/>
        </w:rPr>
        <w:t xml:space="preserve"> </w:t>
      </w:r>
      <w:r w:rsidRPr="003752EA">
        <w:rPr>
          <w:rFonts w:ascii="Times New Roman" w:eastAsia="Calibri" w:hAnsi="Times New Roman" w:cs="Times New Roman"/>
          <w:bCs/>
          <w:color w:val="000000" w:themeColor="text1"/>
          <w:sz w:val="28"/>
          <w:szCs w:val="28"/>
          <w:lang w:val="uk-UA"/>
        </w:rPr>
        <w:t>звертаються до суду.</w:t>
      </w:r>
    </w:p>
    <w:p w:rsidR="00074C4C" w:rsidRPr="00337F4F" w:rsidRDefault="00074C4C" w:rsidP="00074C4C">
      <w:pPr>
        <w:ind w:firstLine="539"/>
        <w:jc w:val="both"/>
        <w:rPr>
          <w:rFonts w:ascii="Times New Roman" w:eastAsia="Calibri" w:hAnsi="Times New Roman" w:cs="Times New Roman"/>
          <w:bCs/>
          <w:iCs/>
          <w:sz w:val="28"/>
          <w:szCs w:val="28"/>
          <w:lang w:val="uk-UA"/>
        </w:rPr>
      </w:pPr>
      <w:r w:rsidRPr="00337F4F">
        <w:rPr>
          <w:rFonts w:ascii="Times New Roman" w:eastAsia="Calibri" w:hAnsi="Times New Roman" w:cs="Times New Roman"/>
          <w:bCs/>
          <w:iCs/>
          <w:sz w:val="28"/>
          <w:szCs w:val="28"/>
        </w:rPr>
        <w:t xml:space="preserve">Так, </w:t>
      </w:r>
      <w:r w:rsidRPr="00337F4F">
        <w:rPr>
          <w:rFonts w:ascii="Times New Roman" w:eastAsia="Calibri" w:hAnsi="Times New Roman" w:cs="Times New Roman"/>
          <w:bCs/>
          <w:iCs/>
          <w:sz w:val="28"/>
          <w:szCs w:val="28"/>
          <w:lang w:val="uk-UA"/>
        </w:rPr>
        <w:t xml:space="preserve">згідно постанови </w:t>
      </w:r>
      <w:proofErr w:type="spellStart"/>
      <w:r w:rsidRPr="00337F4F">
        <w:rPr>
          <w:rFonts w:ascii="Times New Roman" w:eastAsia="Calibri" w:hAnsi="Times New Roman" w:cs="Times New Roman"/>
          <w:bCs/>
          <w:iCs/>
          <w:sz w:val="28"/>
          <w:szCs w:val="28"/>
        </w:rPr>
        <w:t>Касаційного</w:t>
      </w:r>
      <w:proofErr w:type="spellEnd"/>
      <w:r w:rsidRPr="00337F4F">
        <w:rPr>
          <w:rFonts w:ascii="Times New Roman" w:eastAsia="Calibri" w:hAnsi="Times New Roman" w:cs="Times New Roman"/>
          <w:bCs/>
          <w:iCs/>
          <w:sz w:val="28"/>
          <w:szCs w:val="28"/>
          <w:lang w:val="uk-UA"/>
        </w:rPr>
        <w:t xml:space="preserve"> </w:t>
      </w:r>
      <w:proofErr w:type="spellStart"/>
      <w:proofErr w:type="gramStart"/>
      <w:r w:rsidRPr="00337F4F">
        <w:rPr>
          <w:rFonts w:ascii="Times New Roman" w:eastAsia="Calibri" w:hAnsi="Times New Roman" w:cs="Times New Roman"/>
          <w:bCs/>
          <w:iCs/>
          <w:sz w:val="28"/>
          <w:szCs w:val="28"/>
        </w:rPr>
        <w:t>адм</w:t>
      </w:r>
      <w:proofErr w:type="gramEnd"/>
      <w:r w:rsidRPr="00337F4F">
        <w:rPr>
          <w:rFonts w:ascii="Times New Roman" w:eastAsia="Calibri" w:hAnsi="Times New Roman" w:cs="Times New Roman"/>
          <w:bCs/>
          <w:iCs/>
          <w:sz w:val="28"/>
          <w:szCs w:val="28"/>
        </w:rPr>
        <w:t>іністративного</w:t>
      </w:r>
      <w:proofErr w:type="spellEnd"/>
      <w:r w:rsidRPr="00337F4F">
        <w:rPr>
          <w:rFonts w:ascii="Times New Roman" w:eastAsia="Calibri" w:hAnsi="Times New Roman" w:cs="Times New Roman"/>
          <w:bCs/>
          <w:iCs/>
          <w:sz w:val="28"/>
          <w:szCs w:val="28"/>
        </w:rPr>
        <w:t xml:space="preserve"> суду у </w:t>
      </w:r>
      <w:proofErr w:type="spellStart"/>
      <w:r w:rsidRPr="00337F4F">
        <w:rPr>
          <w:rFonts w:ascii="Times New Roman" w:eastAsia="Calibri" w:hAnsi="Times New Roman" w:cs="Times New Roman"/>
          <w:bCs/>
          <w:iCs/>
          <w:sz w:val="28"/>
          <w:szCs w:val="28"/>
        </w:rPr>
        <w:t>складі</w:t>
      </w:r>
      <w:proofErr w:type="spellEnd"/>
      <w:r w:rsidRPr="00337F4F">
        <w:rPr>
          <w:rFonts w:ascii="Times New Roman" w:eastAsia="Calibri" w:hAnsi="Times New Roman" w:cs="Times New Roman"/>
          <w:bCs/>
          <w:iCs/>
          <w:sz w:val="28"/>
          <w:szCs w:val="28"/>
        </w:rPr>
        <w:t xml:space="preserve"> Верховного Суду </w:t>
      </w:r>
      <w:proofErr w:type="spellStart"/>
      <w:r w:rsidRPr="00337F4F">
        <w:rPr>
          <w:rFonts w:ascii="Times New Roman" w:eastAsia="Calibri" w:hAnsi="Times New Roman" w:cs="Times New Roman"/>
          <w:bCs/>
          <w:iCs/>
          <w:sz w:val="28"/>
          <w:szCs w:val="28"/>
        </w:rPr>
        <w:t>від</w:t>
      </w:r>
      <w:proofErr w:type="spellEnd"/>
      <w:r w:rsidRPr="00337F4F">
        <w:rPr>
          <w:rFonts w:ascii="Times New Roman" w:eastAsia="Calibri" w:hAnsi="Times New Roman" w:cs="Times New Roman"/>
          <w:bCs/>
          <w:iCs/>
          <w:sz w:val="28"/>
          <w:szCs w:val="28"/>
          <w:lang w:val="uk-UA"/>
        </w:rPr>
        <w:t xml:space="preserve"> 30.09.2021 </w:t>
      </w:r>
      <w:proofErr w:type="spellStart"/>
      <w:r w:rsidRPr="00337F4F">
        <w:rPr>
          <w:rFonts w:ascii="Times New Roman" w:eastAsia="Calibri" w:hAnsi="Times New Roman" w:cs="Times New Roman"/>
          <w:bCs/>
          <w:iCs/>
          <w:sz w:val="28"/>
          <w:szCs w:val="28"/>
        </w:rPr>
        <w:t>касаційн</w:t>
      </w:r>
      <w:proofErr w:type="spellEnd"/>
      <w:r w:rsidRPr="00337F4F">
        <w:rPr>
          <w:rFonts w:ascii="Times New Roman" w:eastAsia="Calibri" w:hAnsi="Times New Roman" w:cs="Times New Roman"/>
          <w:bCs/>
          <w:iCs/>
          <w:sz w:val="28"/>
          <w:szCs w:val="28"/>
          <w:lang w:val="uk-UA"/>
        </w:rPr>
        <w:t>у скаргу</w:t>
      </w:r>
      <w:r w:rsidRPr="00337F4F">
        <w:rPr>
          <w:rFonts w:ascii="Times New Roman" w:eastAsia="Calibri" w:hAnsi="Times New Roman" w:cs="Times New Roman"/>
          <w:bCs/>
          <w:iCs/>
          <w:sz w:val="28"/>
          <w:szCs w:val="28"/>
        </w:rPr>
        <w:t xml:space="preserve"> ПАТ «</w:t>
      </w:r>
      <w:proofErr w:type="spellStart"/>
      <w:r w:rsidRPr="00337F4F">
        <w:rPr>
          <w:rFonts w:ascii="Times New Roman" w:eastAsia="Calibri" w:hAnsi="Times New Roman" w:cs="Times New Roman"/>
          <w:bCs/>
          <w:iCs/>
          <w:sz w:val="28"/>
          <w:szCs w:val="28"/>
        </w:rPr>
        <w:t>Укрнафта</w:t>
      </w:r>
      <w:proofErr w:type="spellEnd"/>
      <w:r w:rsidRPr="00337F4F">
        <w:rPr>
          <w:rFonts w:ascii="Times New Roman" w:eastAsia="Calibri" w:hAnsi="Times New Roman" w:cs="Times New Roman"/>
          <w:bCs/>
          <w:iCs/>
          <w:sz w:val="28"/>
          <w:szCs w:val="28"/>
        </w:rPr>
        <w:t xml:space="preserve">» до </w:t>
      </w:r>
      <w:proofErr w:type="spellStart"/>
      <w:r w:rsidRPr="00337F4F">
        <w:rPr>
          <w:rFonts w:ascii="Times New Roman" w:eastAsia="Calibri" w:hAnsi="Times New Roman" w:cs="Times New Roman"/>
          <w:bCs/>
          <w:iCs/>
          <w:sz w:val="28"/>
          <w:szCs w:val="28"/>
        </w:rPr>
        <w:t>відділу</w:t>
      </w:r>
      <w:proofErr w:type="spellEnd"/>
      <w:r w:rsidRPr="00337F4F">
        <w:rPr>
          <w:rFonts w:ascii="Times New Roman" w:eastAsia="Calibri" w:hAnsi="Times New Roman" w:cs="Times New Roman"/>
          <w:bCs/>
          <w:iCs/>
          <w:sz w:val="28"/>
          <w:szCs w:val="28"/>
        </w:rPr>
        <w:t xml:space="preserve"> ДАБК Долинської</w:t>
      </w:r>
      <w:r w:rsidRPr="00337F4F">
        <w:rPr>
          <w:rFonts w:ascii="Times New Roman" w:eastAsia="Calibri" w:hAnsi="Times New Roman" w:cs="Times New Roman"/>
          <w:bCs/>
          <w:iCs/>
          <w:sz w:val="28"/>
          <w:szCs w:val="28"/>
          <w:lang w:val="uk-UA"/>
        </w:rPr>
        <w:t xml:space="preserve"> </w:t>
      </w:r>
      <w:proofErr w:type="spellStart"/>
      <w:r w:rsidRPr="00337F4F">
        <w:rPr>
          <w:rFonts w:ascii="Times New Roman" w:eastAsia="Calibri" w:hAnsi="Times New Roman" w:cs="Times New Roman"/>
          <w:bCs/>
          <w:iCs/>
          <w:sz w:val="28"/>
          <w:szCs w:val="28"/>
        </w:rPr>
        <w:t>міської</w:t>
      </w:r>
      <w:proofErr w:type="spellEnd"/>
      <w:r w:rsidRPr="00337F4F">
        <w:rPr>
          <w:rFonts w:ascii="Times New Roman" w:eastAsia="Calibri" w:hAnsi="Times New Roman" w:cs="Times New Roman"/>
          <w:bCs/>
          <w:iCs/>
          <w:sz w:val="28"/>
          <w:szCs w:val="28"/>
        </w:rPr>
        <w:t xml:space="preserve"> ради </w:t>
      </w:r>
      <w:r w:rsidRPr="00337F4F">
        <w:rPr>
          <w:rFonts w:ascii="Times New Roman" w:eastAsia="Calibri" w:hAnsi="Times New Roman" w:cs="Times New Roman"/>
          <w:bCs/>
          <w:iCs/>
          <w:sz w:val="28"/>
          <w:szCs w:val="28"/>
          <w:lang w:val="uk-UA"/>
        </w:rPr>
        <w:t>у справі № 300/703/20 задоволено частково, справу направлено на новий розгляд до суду першої інстанції. Івано-Франківським окружним адміністративним судом 31.01.2022 у справі № 300/703/20 відмовлено ПАТ «Укрнафта» в задоволенні позову до відділу ДАБК Долинської міської ради. Відділом ДАБК направлено заяву до суду про видачу рішення суду від 31.01.2022р у справі № 300/703/20, що набрало законної сили.</w:t>
      </w:r>
    </w:p>
    <w:p w:rsidR="00074C4C" w:rsidRPr="00337F4F" w:rsidRDefault="00074C4C" w:rsidP="00074C4C">
      <w:pPr>
        <w:ind w:firstLine="539"/>
        <w:jc w:val="both"/>
        <w:rPr>
          <w:rFonts w:ascii="Times New Roman" w:eastAsia="Calibri" w:hAnsi="Times New Roman" w:cs="Times New Roman"/>
          <w:bCs/>
          <w:iCs/>
          <w:sz w:val="28"/>
          <w:szCs w:val="28"/>
          <w:lang w:val="uk-UA"/>
        </w:rPr>
      </w:pPr>
      <w:r w:rsidRPr="00337F4F">
        <w:rPr>
          <w:rFonts w:ascii="Times New Roman" w:eastAsia="Calibri" w:hAnsi="Times New Roman" w:cs="Times New Roman"/>
          <w:bCs/>
          <w:iCs/>
          <w:sz w:val="28"/>
          <w:szCs w:val="28"/>
          <w:lang w:val="uk-UA"/>
        </w:rPr>
        <w:t>25.07.2022</w:t>
      </w:r>
      <w:r w:rsidR="0030381F">
        <w:rPr>
          <w:rFonts w:ascii="Times New Roman" w:eastAsia="Calibri" w:hAnsi="Times New Roman" w:cs="Times New Roman"/>
          <w:bCs/>
          <w:iCs/>
          <w:sz w:val="28"/>
          <w:szCs w:val="28"/>
          <w:lang w:val="uk-UA"/>
        </w:rPr>
        <w:t> </w:t>
      </w:r>
      <w:r w:rsidRPr="00337F4F">
        <w:rPr>
          <w:rFonts w:ascii="Times New Roman" w:eastAsia="Calibri" w:hAnsi="Times New Roman" w:cs="Times New Roman"/>
          <w:bCs/>
          <w:iCs/>
          <w:sz w:val="28"/>
          <w:szCs w:val="28"/>
          <w:lang w:val="uk-UA"/>
        </w:rPr>
        <w:t xml:space="preserve">року відділом ДАБК направлено до Касаційного адміністративного суду у складі Верховного Суду України відзив на касаційну скаргу у справі №300/703/20. Так 18.01.2023 постановою Верховного Суду у складі колегії суддів Касаційного адміністративного суду </w:t>
      </w:r>
      <w:r w:rsidRPr="00337F4F">
        <w:rPr>
          <w:rFonts w:ascii="Times New Roman" w:eastAsia="Calibri" w:hAnsi="Times New Roman" w:cs="Times New Roman"/>
          <w:b/>
          <w:bCs/>
          <w:iCs/>
          <w:sz w:val="28"/>
          <w:szCs w:val="28"/>
          <w:lang w:val="uk-UA"/>
        </w:rPr>
        <w:t>прийнято остаточне рішення у даній справі, а саме залишено без з</w:t>
      </w:r>
      <w:r w:rsidR="0030381F">
        <w:rPr>
          <w:rFonts w:ascii="Times New Roman" w:eastAsia="Calibri" w:hAnsi="Times New Roman" w:cs="Times New Roman"/>
          <w:b/>
          <w:bCs/>
          <w:iCs/>
          <w:sz w:val="28"/>
          <w:szCs w:val="28"/>
          <w:lang w:val="uk-UA"/>
        </w:rPr>
        <w:t xml:space="preserve">адоволення касаційну </w:t>
      </w:r>
      <w:r w:rsidR="003236B8">
        <w:rPr>
          <w:rFonts w:ascii="Times New Roman" w:eastAsia="Calibri" w:hAnsi="Times New Roman" w:cs="Times New Roman"/>
          <w:b/>
          <w:bCs/>
          <w:iCs/>
          <w:sz w:val="28"/>
          <w:szCs w:val="28"/>
          <w:lang w:val="uk-UA"/>
        </w:rPr>
        <w:t xml:space="preserve">   </w:t>
      </w:r>
      <w:bookmarkStart w:id="0" w:name="_GoBack"/>
      <w:bookmarkEnd w:id="0"/>
      <w:r w:rsidR="0030381F">
        <w:rPr>
          <w:rFonts w:ascii="Times New Roman" w:eastAsia="Calibri" w:hAnsi="Times New Roman" w:cs="Times New Roman"/>
          <w:b/>
          <w:bCs/>
          <w:iCs/>
          <w:sz w:val="28"/>
          <w:szCs w:val="28"/>
          <w:lang w:val="uk-UA"/>
        </w:rPr>
        <w:t>скаргу ПАТ </w:t>
      </w:r>
      <w:r w:rsidRPr="00337F4F">
        <w:rPr>
          <w:rFonts w:ascii="Times New Roman" w:eastAsia="Calibri" w:hAnsi="Times New Roman" w:cs="Times New Roman"/>
          <w:b/>
          <w:bCs/>
          <w:iCs/>
          <w:sz w:val="28"/>
          <w:szCs w:val="28"/>
          <w:lang w:val="uk-UA"/>
        </w:rPr>
        <w:t>«Укрнафти»</w:t>
      </w:r>
      <w:r w:rsidRPr="00337F4F">
        <w:rPr>
          <w:rFonts w:ascii="Times New Roman" w:eastAsia="Calibri" w:hAnsi="Times New Roman" w:cs="Times New Roman"/>
          <w:bCs/>
          <w:iCs/>
          <w:sz w:val="28"/>
          <w:szCs w:val="28"/>
          <w:lang w:val="uk-UA"/>
        </w:rPr>
        <w:t>, а рішення Івано-Франківського окружного адміністративного суду від 31.01.2022 та постанову Восьмого апеляційного адміністративного суду від 31.05.2022 року залишено без змін. Дане рішення суду є остаточне і не оскаржується, припис відділу ДАБК від 03.03.2020 року є законним та винесений згідно з чинним законодавством.</w:t>
      </w:r>
    </w:p>
    <w:p w:rsidR="00074C4C" w:rsidRPr="00337F4F" w:rsidRDefault="00074C4C" w:rsidP="00074C4C">
      <w:pPr>
        <w:ind w:firstLine="539"/>
        <w:jc w:val="both"/>
        <w:rPr>
          <w:rFonts w:ascii="Times New Roman" w:eastAsia="Calibri" w:hAnsi="Times New Roman" w:cs="Times New Roman"/>
          <w:iCs/>
          <w:sz w:val="28"/>
          <w:szCs w:val="28"/>
          <w:lang w:val="uk-UA"/>
        </w:rPr>
      </w:pPr>
      <w:r w:rsidRPr="00337F4F">
        <w:rPr>
          <w:rFonts w:ascii="Times New Roman" w:eastAsia="Calibri" w:hAnsi="Times New Roman" w:cs="Times New Roman"/>
          <w:bCs/>
          <w:iCs/>
          <w:sz w:val="28"/>
          <w:szCs w:val="28"/>
          <w:lang w:val="uk-UA"/>
        </w:rPr>
        <w:t xml:space="preserve">20.07.2021р. Івано-Франківським окружним адміністративним судом відкрито провадження в справі № 300/3539/21 за позовом ПАТ «Укрнафта» до відділу ДАБК Долинської міської ради про визнання протиправними дії щодо проведення позапланової перевірки на предмет виконання припису від 03.03.2020р., визнання протиправною та скасування постанови від 01.07.2021 про накладення штрафу за порушення у сфері містобудівної діяльності. Відповідно до ухвали Івано-Франківського окружного адміністративного суду від 22.10.2021 справу № 300/3539/21 </w:t>
      </w:r>
      <w:proofErr w:type="spellStart"/>
      <w:r w:rsidRPr="00337F4F">
        <w:rPr>
          <w:rFonts w:ascii="Times New Roman" w:eastAsia="Calibri" w:hAnsi="Times New Roman" w:cs="Times New Roman"/>
          <w:bCs/>
          <w:iCs/>
          <w:sz w:val="28"/>
          <w:szCs w:val="28"/>
          <w:lang w:val="uk-UA"/>
        </w:rPr>
        <w:t>зупинено</w:t>
      </w:r>
      <w:proofErr w:type="spellEnd"/>
      <w:r w:rsidRPr="00337F4F">
        <w:rPr>
          <w:rFonts w:ascii="Times New Roman" w:eastAsia="Calibri" w:hAnsi="Times New Roman" w:cs="Times New Roman"/>
          <w:bCs/>
          <w:iCs/>
          <w:sz w:val="28"/>
          <w:szCs w:val="28"/>
          <w:lang w:val="uk-UA"/>
        </w:rPr>
        <w:t xml:space="preserve"> до набрання законної сили судовим рішенням в справі № 300/703/20.До Івано-Франківського окружного </w:t>
      </w:r>
      <w:r w:rsidRPr="00337F4F">
        <w:rPr>
          <w:rFonts w:ascii="Times New Roman" w:eastAsia="Calibri" w:hAnsi="Times New Roman" w:cs="Times New Roman"/>
          <w:bCs/>
          <w:iCs/>
          <w:sz w:val="28"/>
          <w:szCs w:val="28"/>
          <w:lang w:val="uk-UA"/>
        </w:rPr>
        <w:lastRenderedPageBreak/>
        <w:t>адміністративного суду направлено</w:t>
      </w:r>
      <w:r w:rsidR="00856DB2">
        <w:rPr>
          <w:rFonts w:ascii="Times New Roman" w:eastAsia="Calibri" w:hAnsi="Times New Roman" w:cs="Times New Roman"/>
          <w:bCs/>
          <w:iCs/>
          <w:sz w:val="28"/>
          <w:szCs w:val="28"/>
          <w:lang w:val="uk-UA"/>
        </w:rPr>
        <w:t xml:space="preserve"> </w:t>
      </w:r>
      <w:r w:rsidRPr="00337F4F">
        <w:rPr>
          <w:rFonts w:ascii="Times New Roman" w:eastAsia="Calibri" w:hAnsi="Times New Roman" w:cs="Times New Roman"/>
          <w:bCs/>
          <w:iCs/>
          <w:sz w:val="28"/>
          <w:szCs w:val="28"/>
          <w:lang w:val="uk-UA"/>
        </w:rPr>
        <w:t>клопотання про відновлення провадження у справі.</w:t>
      </w:r>
    </w:p>
    <w:p w:rsidR="00074C4C" w:rsidRPr="00337F4F" w:rsidRDefault="00074C4C" w:rsidP="00074C4C">
      <w:pPr>
        <w:ind w:firstLine="539"/>
        <w:jc w:val="both"/>
        <w:rPr>
          <w:rFonts w:ascii="Times New Roman" w:eastAsia="Calibri" w:hAnsi="Times New Roman" w:cs="Times New Roman"/>
          <w:iCs/>
          <w:sz w:val="28"/>
          <w:szCs w:val="28"/>
          <w:lang w:val="uk-UA"/>
        </w:rPr>
      </w:pPr>
      <w:r w:rsidRPr="00337F4F">
        <w:rPr>
          <w:rFonts w:ascii="Times New Roman" w:eastAsia="Calibri" w:hAnsi="Times New Roman" w:cs="Times New Roman"/>
          <w:bCs/>
          <w:iCs/>
          <w:sz w:val="28"/>
          <w:szCs w:val="28"/>
          <w:lang w:val="uk-UA"/>
        </w:rPr>
        <w:t xml:space="preserve">Ухвалою Окружного адміністративного суду м. Києва від 04.11.2021 відкрито провадження у справі № 300/5076/21 за позовом відділу ДАБК Долинської міської ради до ПАТ «Укрнафти» про припинення права на виконання підготовчих або будівельних робіт. Відділом ДАБК Долинської міської ради направлено клопотання до Окружного адміністративного суду м. Києва про відновлення провадження у справі, яке було </w:t>
      </w:r>
      <w:proofErr w:type="spellStart"/>
      <w:r w:rsidRPr="00337F4F">
        <w:rPr>
          <w:rFonts w:ascii="Times New Roman" w:eastAsia="Calibri" w:hAnsi="Times New Roman" w:cs="Times New Roman"/>
          <w:bCs/>
          <w:iCs/>
          <w:sz w:val="28"/>
          <w:szCs w:val="28"/>
          <w:lang w:val="uk-UA"/>
        </w:rPr>
        <w:t>зупинено</w:t>
      </w:r>
      <w:proofErr w:type="spellEnd"/>
      <w:r w:rsidRPr="00337F4F">
        <w:rPr>
          <w:rFonts w:ascii="Times New Roman" w:eastAsia="Calibri" w:hAnsi="Times New Roman" w:cs="Times New Roman"/>
          <w:bCs/>
          <w:iCs/>
          <w:sz w:val="28"/>
          <w:szCs w:val="28"/>
          <w:lang w:val="uk-UA"/>
        </w:rPr>
        <w:t xml:space="preserve"> до набрання законної сили судовим рішенням у справі № 300/703/20.</w:t>
      </w:r>
    </w:p>
    <w:p w:rsidR="00074C4C" w:rsidRPr="00337F4F" w:rsidRDefault="00074C4C" w:rsidP="00074C4C">
      <w:pPr>
        <w:ind w:firstLine="539"/>
        <w:jc w:val="both"/>
        <w:rPr>
          <w:rFonts w:ascii="Times New Roman" w:eastAsia="Calibri" w:hAnsi="Times New Roman" w:cs="Times New Roman"/>
          <w:bCs/>
          <w:iCs/>
          <w:sz w:val="28"/>
          <w:szCs w:val="28"/>
          <w:lang w:val="uk-UA"/>
        </w:rPr>
      </w:pPr>
      <w:r w:rsidRPr="00337F4F">
        <w:rPr>
          <w:rFonts w:ascii="Times New Roman" w:eastAsia="Calibri" w:hAnsi="Times New Roman" w:cs="Times New Roman"/>
          <w:bCs/>
          <w:iCs/>
          <w:sz w:val="28"/>
          <w:szCs w:val="28"/>
          <w:lang w:val="uk-UA"/>
        </w:rPr>
        <w:t>Також, згідно ухвали Окружного Адміністративного суду м. Києва від 21.09.2020р. відкрито провадження у справі № 640/7886/20 за позовом ПАТ «Укрнафта» в особі структурної одиниці «Укрнафта Буріння» до відділу ДАБК Долинської міської ради про визнання протиправними дій, скасування приписів та постанов на загальну суму штрафів 231</w:t>
      </w:r>
      <w:r w:rsidRPr="00337F4F">
        <w:rPr>
          <w:rFonts w:ascii="Times New Roman" w:eastAsia="Calibri" w:hAnsi="Times New Roman" w:cs="Times New Roman"/>
          <w:bCs/>
          <w:iCs/>
          <w:sz w:val="28"/>
          <w:szCs w:val="28"/>
        </w:rPr>
        <w:t> </w:t>
      </w:r>
      <w:r w:rsidRPr="00337F4F">
        <w:rPr>
          <w:rFonts w:ascii="Times New Roman" w:eastAsia="Calibri" w:hAnsi="Times New Roman" w:cs="Times New Roman"/>
          <w:bCs/>
          <w:iCs/>
          <w:sz w:val="28"/>
          <w:szCs w:val="28"/>
          <w:lang w:val="uk-UA"/>
        </w:rPr>
        <w:t>220.0 грн.</w:t>
      </w:r>
    </w:p>
    <w:p w:rsidR="00074C4C" w:rsidRPr="003522AE" w:rsidRDefault="00074C4C" w:rsidP="00074C4C">
      <w:pPr>
        <w:ind w:firstLine="539"/>
        <w:jc w:val="both"/>
        <w:rPr>
          <w:rFonts w:ascii="Times New Roman" w:eastAsia="Calibri" w:hAnsi="Times New Roman" w:cs="Times New Roman"/>
          <w:color w:val="000000" w:themeColor="text1"/>
          <w:sz w:val="28"/>
          <w:szCs w:val="28"/>
          <w:shd w:val="clear" w:color="auto" w:fill="FFFFFF"/>
          <w:lang w:val="uk-UA"/>
        </w:rPr>
      </w:pPr>
      <w:r w:rsidRPr="003522AE">
        <w:rPr>
          <w:rFonts w:ascii="Times New Roman" w:eastAsia="Calibri" w:hAnsi="Times New Roman" w:cs="Times New Roman"/>
          <w:color w:val="000000" w:themeColor="text1"/>
          <w:sz w:val="28"/>
          <w:szCs w:val="28"/>
          <w:shd w:val="clear" w:color="auto" w:fill="FFFFFF"/>
          <w:lang w:val="uk-UA"/>
        </w:rPr>
        <w:t>Плата за видачу сертифіката та штрафні санкції зараховуються до доходів загального фонду місцевого бюджету.</w:t>
      </w:r>
    </w:p>
    <w:p w:rsidR="00074C4C" w:rsidRPr="003522AE" w:rsidRDefault="00074C4C" w:rsidP="00074C4C">
      <w:pPr>
        <w:ind w:firstLine="539"/>
        <w:jc w:val="both"/>
        <w:rPr>
          <w:rFonts w:ascii="Times New Roman" w:eastAsia="Calibri" w:hAnsi="Times New Roman" w:cs="Times New Roman"/>
          <w:color w:val="000000" w:themeColor="text1"/>
          <w:sz w:val="28"/>
          <w:szCs w:val="28"/>
          <w:lang w:val="uk-UA"/>
        </w:rPr>
      </w:pPr>
      <w:r w:rsidRPr="003522AE">
        <w:rPr>
          <w:rFonts w:ascii="Times New Roman" w:eastAsia="Calibri" w:hAnsi="Times New Roman" w:cs="Times New Roman"/>
          <w:color w:val="000000" w:themeColor="text1"/>
          <w:sz w:val="28"/>
          <w:szCs w:val="28"/>
          <w:lang w:val="uk-UA"/>
        </w:rPr>
        <w:t>З метою розгляду отриманих звернень фізичних чи юридичних осіб про порушення суб’єктом містобудування вимог законодавства у сфері містобудівної діяльності при відділі державного архітектурно-будівельного контролю розпорядженням міського голови № 98 від 13.04.2021 утворено комісію щодо розгляду звернень у сфері містобудівної діяльності (далі - комісія), та наказом відділу за №146/05/21 від 14.04.2021 затверджено склад комісії та визначено її чисельність.</w:t>
      </w:r>
      <w:bookmarkStart w:id="1" w:name="n228"/>
      <w:bookmarkEnd w:id="1"/>
      <w:r w:rsidRPr="003522AE">
        <w:rPr>
          <w:rFonts w:ascii="Times New Roman" w:eastAsia="Calibri" w:hAnsi="Times New Roman" w:cs="Times New Roman"/>
          <w:color w:val="000000" w:themeColor="text1"/>
          <w:sz w:val="28"/>
          <w:szCs w:val="28"/>
          <w:lang w:val="uk-UA"/>
        </w:rPr>
        <w:t xml:space="preserve"> Комісія здійснює колегіальний розгляд звернень фізичних чи юридичних осіб</w:t>
      </w:r>
      <w:bookmarkStart w:id="2" w:name="n229"/>
      <w:bookmarkStart w:id="3" w:name="n230"/>
      <w:bookmarkStart w:id="4" w:name="n231"/>
      <w:bookmarkEnd w:id="2"/>
      <w:bookmarkEnd w:id="3"/>
      <w:bookmarkEnd w:id="4"/>
      <w:r w:rsidRPr="003522AE">
        <w:rPr>
          <w:rFonts w:ascii="Times New Roman" w:eastAsia="Calibri" w:hAnsi="Times New Roman" w:cs="Times New Roman"/>
          <w:color w:val="000000" w:themeColor="text1"/>
          <w:sz w:val="28"/>
          <w:szCs w:val="28"/>
          <w:lang w:val="uk-UA"/>
        </w:rPr>
        <w:t xml:space="preserve"> та розглядає звернення протягом десяти робочих днів з дати їх надходження. </w:t>
      </w:r>
    </w:p>
    <w:p w:rsidR="00074C4C" w:rsidRPr="00801147" w:rsidRDefault="00074C4C" w:rsidP="00074C4C">
      <w:pPr>
        <w:ind w:firstLine="539"/>
        <w:jc w:val="both"/>
        <w:rPr>
          <w:rFonts w:ascii="Times New Roman" w:eastAsia="Calibri" w:hAnsi="Times New Roman" w:cs="Times New Roman"/>
          <w:sz w:val="28"/>
          <w:szCs w:val="28"/>
          <w:lang w:val="uk-UA"/>
        </w:rPr>
      </w:pPr>
      <w:r w:rsidRPr="00801147">
        <w:rPr>
          <w:rFonts w:ascii="Times New Roman" w:eastAsia="Calibri" w:hAnsi="Times New Roman" w:cs="Times New Roman"/>
          <w:sz w:val="28"/>
          <w:szCs w:val="28"/>
          <w:lang w:val="uk-UA"/>
        </w:rPr>
        <w:t>Так, за минулий рік було проведено 7 засідань комісії щодо розгляду отриманих звернень фізичних чи юридичних осіб про порушення суб’єктом містобудування вимог законодавства у сфері містобудівної діяльності. Далі, за результатами розгляду звернень комісія шляхом голосування прийнято рішення, що оформлені відповідними висновками.</w:t>
      </w:r>
      <w:bookmarkStart w:id="5" w:name="n238"/>
      <w:bookmarkStart w:id="6" w:name="n239"/>
      <w:bookmarkStart w:id="7" w:name="n244"/>
      <w:bookmarkEnd w:id="5"/>
      <w:bookmarkEnd w:id="6"/>
      <w:bookmarkEnd w:id="7"/>
    </w:p>
    <w:p w:rsidR="00074C4C" w:rsidRPr="003522AE" w:rsidRDefault="00074C4C" w:rsidP="00074C4C">
      <w:pPr>
        <w:ind w:firstLine="539"/>
        <w:jc w:val="both"/>
        <w:rPr>
          <w:rFonts w:ascii="Times New Roman" w:eastAsia="Calibri" w:hAnsi="Times New Roman" w:cs="Times New Roman"/>
          <w:color w:val="000000" w:themeColor="text1"/>
          <w:sz w:val="28"/>
          <w:szCs w:val="28"/>
          <w:lang w:val="uk-UA"/>
        </w:rPr>
      </w:pPr>
      <w:r w:rsidRPr="003522AE">
        <w:rPr>
          <w:rFonts w:ascii="Times New Roman" w:eastAsia="Calibri" w:hAnsi="Times New Roman" w:cs="Times New Roman"/>
          <w:color w:val="000000" w:themeColor="text1"/>
          <w:sz w:val="28"/>
          <w:szCs w:val="28"/>
          <w:lang w:val="uk-UA"/>
        </w:rPr>
        <w:t>З</w:t>
      </w:r>
      <w:r>
        <w:rPr>
          <w:rFonts w:ascii="Times New Roman" w:eastAsia="Calibri" w:hAnsi="Times New Roman" w:cs="Times New Roman"/>
          <w:color w:val="000000" w:themeColor="text1"/>
          <w:sz w:val="28"/>
          <w:szCs w:val="28"/>
          <w:lang w:val="uk-UA"/>
        </w:rPr>
        <w:t xml:space="preserve"> </w:t>
      </w:r>
      <w:r w:rsidRPr="003522AE">
        <w:rPr>
          <w:rFonts w:ascii="Times New Roman" w:eastAsia="Calibri" w:hAnsi="Times New Roman" w:cs="Times New Roman"/>
          <w:color w:val="000000" w:themeColor="text1"/>
          <w:sz w:val="28"/>
          <w:szCs w:val="28"/>
          <w:lang w:val="uk-UA"/>
        </w:rPr>
        <w:t>урахуванням</w:t>
      </w:r>
      <w:r>
        <w:rPr>
          <w:rFonts w:ascii="Times New Roman" w:eastAsia="Calibri" w:hAnsi="Times New Roman" w:cs="Times New Roman"/>
          <w:color w:val="000000" w:themeColor="text1"/>
          <w:sz w:val="28"/>
          <w:szCs w:val="28"/>
          <w:lang w:val="uk-UA"/>
        </w:rPr>
        <w:t xml:space="preserve"> </w:t>
      </w:r>
      <w:r w:rsidRPr="003522AE">
        <w:rPr>
          <w:rFonts w:ascii="Times New Roman" w:eastAsia="Calibri" w:hAnsi="Times New Roman" w:cs="Times New Roman"/>
          <w:color w:val="000000" w:themeColor="text1"/>
          <w:sz w:val="28"/>
          <w:szCs w:val="28"/>
          <w:lang w:val="uk-UA"/>
        </w:rPr>
        <w:t>рекомендацій, наведених у висновку</w:t>
      </w:r>
      <w:r>
        <w:rPr>
          <w:rFonts w:ascii="Times New Roman" w:eastAsia="Calibri" w:hAnsi="Times New Roman" w:cs="Times New Roman"/>
          <w:color w:val="000000" w:themeColor="text1"/>
          <w:sz w:val="28"/>
          <w:szCs w:val="28"/>
          <w:lang w:val="uk-UA"/>
        </w:rPr>
        <w:t xml:space="preserve"> </w:t>
      </w:r>
      <w:r w:rsidRPr="003522AE">
        <w:rPr>
          <w:rFonts w:ascii="Times New Roman" w:eastAsia="Calibri" w:hAnsi="Times New Roman" w:cs="Times New Roman"/>
          <w:color w:val="000000" w:themeColor="text1"/>
          <w:sz w:val="28"/>
          <w:szCs w:val="28"/>
          <w:lang w:val="uk-UA"/>
        </w:rPr>
        <w:t>комісії</w:t>
      </w:r>
      <w:r>
        <w:rPr>
          <w:rFonts w:ascii="Times New Roman" w:eastAsia="Calibri" w:hAnsi="Times New Roman" w:cs="Times New Roman"/>
          <w:color w:val="000000" w:themeColor="text1"/>
          <w:sz w:val="28"/>
          <w:szCs w:val="28"/>
          <w:lang w:val="uk-UA"/>
        </w:rPr>
        <w:t xml:space="preserve"> </w:t>
      </w:r>
      <w:r w:rsidRPr="003522AE">
        <w:rPr>
          <w:rFonts w:ascii="Times New Roman" w:eastAsia="Calibri" w:hAnsi="Times New Roman" w:cs="Times New Roman"/>
          <w:color w:val="000000" w:themeColor="text1"/>
          <w:sz w:val="28"/>
          <w:szCs w:val="28"/>
          <w:shd w:val="clear" w:color="auto" w:fill="FFFFFF"/>
          <w:lang w:val="uk-UA"/>
        </w:rPr>
        <w:t>щодо</w:t>
      </w:r>
      <w:r>
        <w:rPr>
          <w:rFonts w:ascii="Times New Roman" w:eastAsia="Calibri" w:hAnsi="Times New Roman" w:cs="Times New Roman"/>
          <w:color w:val="000000" w:themeColor="text1"/>
          <w:sz w:val="28"/>
          <w:szCs w:val="28"/>
          <w:shd w:val="clear" w:color="auto" w:fill="FFFFFF"/>
          <w:lang w:val="uk-UA"/>
        </w:rPr>
        <w:t xml:space="preserve"> </w:t>
      </w:r>
      <w:r w:rsidRPr="003522AE">
        <w:rPr>
          <w:rFonts w:ascii="Times New Roman" w:eastAsia="Calibri" w:hAnsi="Times New Roman" w:cs="Times New Roman"/>
          <w:color w:val="000000" w:themeColor="text1"/>
          <w:sz w:val="28"/>
          <w:szCs w:val="28"/>
          <w:shd w:val="clear" w:color="auto" w:fill="FFFFFF"/>
          <w:lang w:val="uk-UA"/>
        </w:rPr>
        <w:t>обґрунтованості</w:t>
      </w:r>
      <w:r>
        <w:rPr>
          <w:rFonts w:ascii="Times New Roman" w:eastAsia="Calibri" w:hAnsi="Times New Roman" w:cs="Times New Roman"/>
          <w:color w:val="000000" w:themeColor="text1"/>
          <w:sz w:val="28"/>
          <w:szCs w:val="28"/>
          <w:shd w:val="clear" w:color="auto" w:fill="FFFFFF"/>
          <w:lang w:val="uk-UA"/>
        </w:rPr>
        <w:t xml:space="preserve"> </w:t>
      </w:r>
      <w:r w:rsidRPr="003522AE">
        <w:rPr>
          <w:rFonts w:ascii="Times New Roman" w:eastAsia="Calibri" w:hAnsi="Times New Roman" w:cs="Times New Roman"/>
          <w:color w:val="000000" w:themeColor="text1"/>
          <w:sz w:val="28"/>
          <w:szCs w:val="28"/>
          <w:shd w:val="clear" w:color="auto" w:fill="FFFFFF"/>
          <w:lang w:val="uk-UA"/>
        </w:rPr>
        <w:t>або</w:t>
      </w:r>
      <w:r>
        <w:rPr>
          <w:rFonts w:ascii="Times New Roman" w:eastAsia="Calibri" w:hAnsi="Times New Roman" w:cs="Times New Roman"/>
          <w:color w:val="000000" w:themeColor="text1"/>
          <w:sz w:val="28"/>
          <w:szCs w:val="28"/>
          <w:shd w:val="clear" w:color="auto" w:fill="FFFFFF"/>
          <w:lang w:val="uk-UA"/>
        </w:rPr>
        <w:t xml:space="preserve"> </w:t>
      </w:r>
      <w:r w:rsidRPr="003522AE">
        <w:rPr>
          <w:rFonts w:ascii="Times New Roman" w:eastAsia="Calibri" w:hAnsi="Times New Roman" w:cs="Times New Roman"/>
          <w:color w:val="000000" w:themeColor="text1"/>
          <w:sz w:val="28"/>
          <w:szCs w:val="28"/>
          <w:shd w:val="clear" w:color="auto" w:fill="FFFFFF"/>
          <w:lang w:val="uk-UA"/>
        </w:rPr>
        <w:t>необґрунтованості</w:t>
      </w:r>
      <w:r>
        <w:rPr>
          <w:rFonts w:ascii="Times New Roman" w:eastAsia="Calibri" w:hAnsi="Times New Roman" w:cs="Times New Roman"/>
          <w:color w:val="000000" w:themeColor="text1"/>
          <w:sz w:val="28"/>
          <w:szCs w:val="28"/>
          <w:shd w:val="clear" w:color="auto" w:fill="FFFFFF"/>
          <w:lang w:val="uk-UA"/>
        </w:rPr>
        <w:t xml:space="preserve"> </w:t>
      </w:r>
      <w:r w:rsidRPr="003522AE">
        <w:rPr>
          <w:rFonts w:ascii="Times New Roman" w:eastAsia="Calibri" w:hAnsi="Times New Roman" w:cs="Times New Roman"/>
          <w:color w:val="000000" w:themeColor="text1"/>
          <w:sz w:val="28"/>
          <w:szCs w:val="28"/>
          <w:shd w:val="clear" w:color="auto" w:fill="FFFFFF"/>
          <w:lang w:val="uk-UA"/>
        </w:rPr>
        <w:t>позапланової</w:t>
      </w:r>
      <w:r>
        <w:rPr>
          <w:rFonts w:ascii="Times New Roman" w:eastAsia="Calibri" w:hAnsi="Times New Roman" w:cs="Times New Roman"/>
          <w:color w:val="000000" w:themeColor="text1"/>
          <w:sz w:val="28"/>
          <w:szCs w:val="28"/>
          <w:shd w:val="clear" w:color="auto" w:fill="FFFFFF"/>
          <w:lang w:val="uk-UA"/>
        </w:rPr>
        <w:t xml:space="preserve"> </w:t>
      </w:r>
      <w:r w:rsidRPr="003522AE">
        <w:rPr>
          <w:rFonts w:ascii="Times New Roman" w:eastAsia="Calibri" w:hAnsi="Times New Roman" w:cs="Times New Roman"/>
          <w:color w:val="000000" w:themeColor="text1"/>
          <w:sz w:val="28"/>
          <w:szCs w:val="28"/>
          <w:shd w:val="clear" w:color="auto" w:fill="FFFFFF"/>
          <w:lang w:val="uk-UA"/>
        </w:rPr>
        <w:t>перевірки, а також</w:t>
      </w:r>
      <w:r>
        <w:rPr>
          <w:rFonts w:ascii="Times New Roman" w:eastAsia="Calibri" w:hAnsi="Times New Roman" w:cs="Times New Roman"/>
          <w:color w:val="000000" w:themeColor="text1"/>
          <w:sz w:val="28"/>
          <w:szCs w:val="28"/>
          <w:shd w:val="clear" w:color="auto" w:fill="FFFFFF"/>
          <w:lang w:val="uk-UA"/>
        </w:rPr>
        <w:t xml:space="preserve"> </w:t>
      </w:r>
      <w:r w:rsidRPr="003522AE">
        <w:rPr>
          <w:rFonts w:ascii="Times New Roman" w:eastAsia="Calibri" w:hAnsi="Times New Roman" w:cs="Times New Roman"/>
          <w:color w:val="000000" w:themeColor="text1"/>
          <w:sz w:val="28"/>
          <w:szCs w:val="28"/>
          <w:shd w:val="clear" w:color="auto" w:fill="FFFFFF"/>
          <w:lang w:val="uk-UA"/>
        </w:rPr>
        <w:t>необхідності</w:t>
      </w:r>
      <w:r>
        <w:rPr>
          <w:rFonts w:ascii="Times New Roman" w:eastAsia="Calibri" w:hAnsi="Times New Roman" w:cs="Times New Roman"/>
          <w:color w:val="000000" w:themeColor="text1"/>
          <w:sz w:val="28"/>
          <w:szCs w:val="28"/>
          <w:shd w:val="clear" w:color="auto" w:fill="FFFFFF"/>
          <w:lang w:val="uk-UA"/>
        </w:rPr>
        <w:t xml:space="preserve"> </w:t>
      </w:r>
      <w:r w:rsidRPr="003522AE">
        <w:rPr>
          <w:rFonts w:ascii="Times New Roman" w:eastAsia="Calibri" w:hAnsi="Times New Roman" w:cs="Times New Roman"/>
          <w:color w:val="000000" w:themeColor="text1"/>
          <w:sz w:val="28"/>
          <w:szCs w:val="28"/>
          <w:shd w:val="clear" w:color="auto" w:fill="FFFFFF"/>
          <w:lang w:val="uk-UA"/>
        </w:rPr>
        <w:t>її</w:t>
      </w:r>
      <w:r>
        <w:rPr>
          <w:rFonts w:ascii="Times New Roman" w:eastAsia="Calibri" w:hAnsi="Times New Roman" w:cs="Times New Roman"/>
          <w:color w:val="000000" w:themeColor="text1"/>
          <w:sz w:val="28"/>
          <w:szCs w:val="28"/>
          <w:shd w:val="clear" w:color="auto" w:fill="FFFFFF"/>
          <w:lang w:val="uk-UA"/>
        </w:rPr>
        <w:t xml:space="preserve"> </w:t>
      </w:r>
      <w:r w:rsidRPr="003522AE">
        <w:rPr>
          <w:rFonts w:ascii="Times New Roman" w:eastAsia="Calibri" w:hAnsi="Times New Roman" w:cs="Times New Roman"/>
          <w:color w:val="000000" w:themeColor="text1"/>
          <w:sz w:val="28"/>
          <w:szCs w:val="28"/>
          <w:shd w:val="clear" w:color="auto" w:fill="FFFFFF"/>
          <w:lang w:val="uk-UA"/>
        </w:rPr>
        <w:t>проведення на підставі</w:t>
      </w:r>
      <w:r>
        <w:rPr>
          <w:rFonts w:ascii="Times New Roman" w:eastAsia="Calibri" w:hAnsi="Times New Roman" w:cs="Times New Roman"/>
          <w:color w:val="000000" w:themeColor="text1"/>
          <w:sz w:val="28"/>
          <w:szCs w:val="28"/>
          <w:shd w:val="clear" w:color="auto" w:fill="FFFFFF"/>
          <w:lang w:val="uk-UA"/>
        </w:rPr>
        <w:t xml:space="preserve"> </w:t>
      </w:r>
      <w:r w:rsidRPr="003522AE">
        <w:rPr>
          <w:rFonts w:ascii="Times New Roman" w:eastAsia="Calibri" w:hAnsi="Times New Roman" w:cs="Times New Roman"/>
          <w:color w:val="000000" w:themeColor="text1"/>
          <w:sz w:val="28"/>
          <w:szCs w:val="28"/>
          <w:shd w:val="clear" w:color="auto" w:fill="FFFFFF"/>
          <w:lang w:val="uk-UA"/>
        </w:rPr>
        <w:t>звернення</w:t>
      </w:r>
      <w:r w:rsidRPr="003522AE">
        <w:rPr>
          <w:rFonts w:ascii="Times New Roman" w:eastAsia="Calibri" w:hAnsi="Times New Roman" w:cs="Times New Roman"/>
          <w:color w:val="000000" w:themeColor="text1"/>
          <w:sz w:val="28"/>
          <w:szCs w:val="28"/>
          <w:lang w:val="uk-UA"/>
        </w:rPr>
        <w:t>, видано накази за підписом</w:t>
      </w:r>
      <w:r>
        <w:rPr>
          <w:rFonts w:ascii="Times New Roman" w:eastAsia="Calibri" w:hAnsi="Times New Roman" w:cs="Times New Roman"/>
          <w:color w:val="000000" w:themeColor="text1"/>
          <w:sz w:val="28"/>
          <w:szCs w:val="28"/>
          <w:lang w:val="uk-UA"/>
        </w:rPr>
        <w:t xml:space="preserve"> </w:t>
      </w:r>
      <w:r w:rsidRPr="003522AE">
        <w:rPr>
          <w:rFonts w:ascii="Times New Roman" w:eastAsia="Calibri" w:hAnsi="Times New Roman" w:cs="Times New Roman"/>
          <w:color w:val="000000" w:themeColor="text1"/>
          <w:sz w:val="28"/>
          <w:szCs w:val="28"/>
          <w:lang w:val="uk-UA"/>
        </w:rPr>
        <w:t>керівника</w:t>
      </w:r>
      <w:r>
        <w:rPr>
          <w:rFonts w:ascii="Times New Roman" w:eastAsia="Calibri" w:hAnsi="Times New Roman" w:cs="Times New Roman"/>
          <w:color w:val="000000" w:themeColor="text1"/>
          <w:sz w:val="28"/>
          <w:szCs w:val="28"/>
          <w:lang w:val="uk-UA"/>
        </w:rPr>
        <w:t xml:space="preserve"> </w:t>
      </w:r>
      <w:r w:rsidRPr="003522AE">
        <w:rPr>
          <w:rFonts w:ascii="Times New Roman" w:eastAsia="Calibri" w:hAnsi="Times New Roman" w:cs="Times New Roman"/>
          <w:color w:val="000000" w:themeColor="text1"/>
          <w:sz w:val="28"/>
          <w:szCs w:val="28"/>
          <w:lang w:val="uk-UA"/>
        </w:rPr>
        <w:t>відділу державного архітектурно-будівельного контролю про проведення</w:t>
      </w:r>
      <w:r>
        <w:rPr>
          <w:rFonts w:ascii="Times New Roman" w:eastAsia="Calibri" w:hAnsi="Times New Roman" w:cs="Times New Roman"/>
          <w:color w:val="000000" w:themeColor="text1"/>
          <w:sz w:val="28"/>
          <w:szCs w:val="28"/>
          <w:lang w:val="uk-UA"/>
        </w:rPr>
        <w:t xml:space="preserve"> </w:t>
      </w:r>
      <w:r w:rsidRPr="003522AE">
        <w:rPr>
          <w:rFonts w:ascii="Times New Roman" w:eastAsia="Calibri" w:hAnsi="Times New Roman" w:cs="Times New Roman"/>
          <w:color w:val="000000" w:themeColor="text1"/>
          <w:sz w:val="28"/>
          <w:szCs w:val="28"/>
          <w:lang w:val="uk-UA"/>
        </w:rPr>
        <w:t>позапланової</w:t>
      </w:r>
      <w:r>
        <w:rPr>
          <w:rFonts w:ascii="Times New Roman" w:eastAsia="Calibri" w:hAnsi="Times New Roman" w:cs="Times New Roman"/>
          <w:color w:val="000000" w:themeColor="text1"/>
          <w:sz w:val="28"/>
          <w:szCs w:val="28"/>
          <w:lang w:val="uk-UA"/>
        </w:rPr>
        <w:t xml:space="preserve"> </w:t>
      </w:r>
      <w:r w:rsidRPr="003522AE">
        <w:rPr>
          <w:rFonts w:ascii="Times New Roman" w:eastAsia="Calibri" w:hAnsi="Times New Roman" w:cs="Times New Roman"/>
          <w:color w:val="000000" w:themeColor="text1"/>
          <w:sz w:val="28"/>
          <w:szCs w:val="28"/>
          <w:lang w:val="uk-UA"/>
        </w:rPr>
        <w:t>перевірки.</w:t>
      </w:r>
    </w:p>
    <w:p w:rsidR="00074C4C" w:rsidRPr="003522AE" w:rsidRDefault="00074C4C" w:rsidP="00074C4C">
      <w:pPr>
        <w:ind w:firstLine="539"/>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t>П</w:t>
      </w:r>
      <w:r w:rsidRPr="003522AE">
        <w:rPr>
          <w:rFonts w:ascii="Times New Roman" w:eastAsia="Calibri" w:hAnsi="Times New Roman" w:cs="Times New Roman"/>
          <w:color w:val="000000" w:themeColor="text1"/>
          <w:sz w:val="28"/>
          <w:szCs w:val="28"/>
          <w:lang w:val="uk-UA"/>
        </w:rPr>
        <w:t>роведення позапланових заходів буде здійсн</w:t>
      </w:r>
      <w:r>
        <w:rPr>
          <w:rFonts w:ascii="Times New Roman" w:eastAsia="Calibri" w:hAnsi="Times New Roman" w:cs="Times New Roman"/>
          <w:color w:val="000000" w:themeColor="text1"/>
          <w:sz w:val="28"/>
          <w:szCs w:val="28"/>
          <w:lang w:val="uk-UA"/>
        </w:rPr>
        <w:t xml:space="preserve">ено </w:t>
      </w:r>
      <w:r w:rsidRPr="003522AE">
        <w:rPr>
          <w:rFonts w:ascii="Times New Roman" w:eastAsia="Calibri" w:hAnsi="Times New Roman" w:cs="Times New Roman"/>
          <w:color w:val="000000" w:themeColor="text1"/>
          <w:sz w:val="28"/>
          <w:szCs w:val="28"/>
          <w:lang w:val="uk-UA"/>
        </w:rPr>
        <w:t>після закінчення воєнного стану, введеного Указом Президента України від 24.02.2022 р</w:t>
      </w:r>
      <w:r w:rsidR="003236B8">
        <w:rPr>
          <w:rFonts w:ascii="Times New Roman" w:eastAsia="Calibri" w:hAnsi="Times New Roman" w:cs="Times New Roman"/>
          <w:color w:val="000000" w:themeColor="text1"/>
          <w:sz w:val="28"/>
          <w:szCs w:val="28"/>
          <w:lang w:val="uk-UA"/>
        </w:rPr>
        <w:t>.</w:t>
      </w:r>
      <w:r w:rsidRPr="003522AE">
        <w:rPr>
          <w:rFonts w:ascii="Times New Roman" w:eastAsia="Calibri" w:hAnsi="Times New Roman" w:cs="Times New Roman"/>
          <w:color w:val="000000" w:themeColor="text1"/>
          <w:sz w:val="28"/>
          <w:szCs w:val="28"/>
          <w:lang w:val="uk-UA"/>
        </w:rPr>
        <w:t xml:space="preserve"> № 64.</w:t>
      </w:r>
    </w:p>
    <w:p w:rsidR="00074C4C" w:rsidRPr="003522AE" w:rsidRDefault="00074C4C" w:rsidP="00074C4C">
      <w:pPr>
        <w:ind w:firstLine="539"/>
        <w:jc w:val="both"/>
        <w:rPr>
          <w:rFonts w:ascii="Times New Roman" w:eastAsia="Calibri" w:hAnsi="Times New Roman" w:cs="Times New Roman"/>
          <w:color w:val="000000" w:themeColor="text1"/>
          <w:sz w:val="28"/>
          <w:szCs w:val="28"/>
          <w:lang w:val="uk-UA"/>
        </w:rPr>
      </w:pPr>
      <w:r w:rsidRPr="003522AE">
        <w:rPr>
          <w:rFonts w:ascii="Times New Roman" w:eastAsia="Calibri" w:hAnsi="Times New Roman" w:cs="Times New Roman"/>
          <w:color w:val="000000" w:themeColor="text1"/>
          <w:sz w:val="28"/>
          <w:szCs w:val="28"/>
          <w:lang w:val="uk-UA"/>
        </w:rPr>
        <w:t xml:space="preserve">На офіційному сайті Долинської міської ради та </w:t>
      </w:r>
      <w:proofErr w:type="spellStart"/>
      <w:r w:rsidRPr="003522AE">
        <w:rPr>
          <w:rFonts w:ascii="Times New Roman" w:eastAsia="Calibri" w:hAnsi="Times New Roman" w:cs="Times New Roman"/>
          <w:color w:val="000000" w:themeColor="text1"/>
          <w:sz w:val="28"/>
          <w:szCs w:val="28"/>
          <w:lang w:val="uk-UA"/>
        </w:rPr>
        <w:t>Facebook</w:t>
      </w:r>
      <w:proofErr w:type="spellEnd"/>
      <w:r w:rsidRPr="003522AE">
        <w:rPr>
          <w:rFonts w:ascii="Times New Roman" w:eastAsia="Calibri" w:hAnsi="Times New Roman" w:cs="Times New Roman"/>
          <w:color w:val="000000" w:themeColor="text1"/>
          <w:sz w:val="28"/>
          <w:szCs w:val="28"/>
          <w:lang w:val="uk-UA"/>
        </w:rPr>
        <w:t xml:space="preserve">-сторінці відділу постійно публікуються зміни і роз’яснення законодавства щодо правильності оформлення дозвільних документів на будівництво, дотримання будівельних норм і правил під час виконання підготовчих та будівельних робіт, в </w:t>
      </w:r>
      <w:proofErr w:type="spellStart"/>
      <w:r w:rsidRPr="003522AE">
        <w:rPr>
          <w:rFonts w:ascii="Times New Roman" w:eastAsia="Calibri" w:hAnsi="Times New Roman" w:cs="Times New Roman"/>
          <w:color w:val="000000" w:themeColor="text1"/>
          <w:sz w:val="28"/>
          <w:szCs w:val="28"/>
          <w:lang w:val="uk-UA"/>
        </w:rPr>
        <w:t>т.ч</w:t>
      </w:r>
      <w:proofErr w:type="spellEnd"/>
      <w:r w:rsidRPr="003522AE">
        <w:rPr>
          <w:rFonts w:ascii="Times New Roman" w:eastAsia="Calibri" w:hAnsi="Times New Roman" w:cs="Times New Roman"/>
          <w:color w:val="000000" w:themeColor="text1"/>
          <w:sz w:val="28"/>
          <w:szCs w:val="28"/>
          <w:lang w:val="uk-UA"/>
        </w:rPr>
        <w:t>. механізм будівельної амністії для дачних та приватних будинків, що були збудовані без дозвільних документів.</w:t>
      </w:r>
    </w:p>
    <w:p w:rsidR="00074C4C" w:rsidRPr="003522AE" w:rsidRDefault="00074C4C" w:rsidP="00074C4C">
      <w:pPr>
        <w:ind w:firstLine="539"/>
        <w:jc w:val="both"/>
        <w:rPr>
          <w:rFonts w:ascii="Times New Roman" w:eastAsia="Calibri" w:hAnsi="Times New Roman" w:cs="Times New Roman"/>
          <w:color w:val="000000" w:themeColor="text1"/>
          <w:sz w:val="28"/>
          <w:szCs w:val="28"/>
          <w:lang w:val="uk-UA"/>
        </w:rPr>
      </w:pPr>
      <w:r w:rsidRPr="003522AE">
        <w:rPr>
          <w:rFonts w:ascii="Times New Roman" w:eastAsia="Calibri" w:hAnsi="Times New Roman" w:cs="Times New Roman"/>
          <w:color w:val="000000" w:themeColor="text1"/>
          <w:sz w:val="28"/>
          <w:szCs w:val="28"/>
          <w:lang w:val="uk-UA"/>
        </w:rPr>
        <w:t xml:space="preserve">У межах своїх повноважень відділ максимально сприяє процесу реалізації соціально важливих проектів, замовниками будівництва яких виступають комунальні підприємства та управління міської рада, – від надання консультацій щодо належного оформлення дозвільних документів, до </w:t>
      </w:r>
      <w:r w:rsidRPr="003522AE">
        <w:rPr>
          <w:rFonts w:ascii="Times New Roman" w:eastAsia="Calibri" w:hAnsi="Times New Roman" w:cs="Times New Roman"/>
          <w:color w:val="000000" w:themeColor="text1"/>
          <w:sz w:val="28"/>
          <w:szCs w:val="28"/>
          <w:lang w:val="uk-UA"/>
        </w:rPr>
        <w:lastRenderedPageBreak/>
        <w:t xml:space="preserve">оперативної видачі таких документів на початок будівництва та прийняття готових об’єктів в експлуатацію. Постійно взаємодіємо із суб’єктами містобудівної діяльності, надаємо необхідний консультаційний супровід в процесі будівництва, сприяємо запуску «будівельної амністії» для впорядкування сектору нерухомості на території новоствореної громади. </w:t>
      </w:r>
    </w:p>
    <w:p w:rsidR="00074C4C" w:rsidRPr="003522AE" w:rsidRDefault="00074C4C" w:rsidP="00074C4C">
      <w:pPr>
        <w:ind w:firstLine="539"/>
        <w:jc w:val="both"/>
        <w:rPr>
          <w:rFonts w:ascii="Times New Roman" w:eastAsia="Calibri" w:hAnsi="Times New Roman" w:cs="Times New Roman"/>
          <w:color w:val="000000" w:themeColor="text1"/>
          <w:sz w:val="28"/>
          <w:szCs w:val="28"/>
          <w:lang w:val="uk-UA"/>
        </w:rPr>
      </w:pPr>
      <w:r w:rsidRPr="003522AE">
        <w:rPr>
          <w:rFonts w:ascii="Times New Roman" w:eastAsia="Calibri" w:hAnsi="Times New Roman" w:cs="Times New Roman"/>
          <w:color w:val="000000" w:themeColor="text1"/>
          <w:sz w:val="28"/>
          <w:szCs w:val="28"/>
          <w:lang w:val="uk-UA"/>
        </w:rPr>
        <w:t>Важливе для нас, - забезпечення виконання закону «Про регулювання містобудівної діяльності» як протидія реальним та потенційним порушенням у будівництві, та забезпечення доступності адміністративних послуг у сфері будівництва на території Долинської територіальної громади.</w:t>
      </w:r>
    </w:p>
    <w:p w:rsidR="00074C4C" w:rsidRDefault="00074C4C" w:rsidP="00074C4C">
      <w:pPr>
        <w:rPr>
          <w:lang w:val="uk-UA"/>
        </w:rPr>
      </w:pPr>
    </w:p>
    <w:p w:rsidR="003236B8" w:rsidRPr="00BE54F9" w:rsidRDefault="003236B8" w:rsidP="00074C4C">
      <w:pPr>
        <w:rPr>
          <w:lang w:val="uk-UA"/>
        </w:rPr>
      </w:pPr>
    </w:p>
    <w:p w:rsidR="00074C4C" w:rsidRPr="002E27A2" w:rsidRDefault="00074C4C" w:rsidP="00074C4C">
      <w:pPr>
        <w:shd w:val="clear" w:color="auto" w:fill="FFFFFF"/>
        <w:jc w:val="both"/>
        <w:rPr>
          <w:rFonts w:ascii="Times New Roman" w:hAnsi="Times New Roman" w:cs="Times New Roman"/>
          <w:sz w:val="28"/>
          <w:szCs w:val="28"/>
        </w:rPr>
      </w:pPr>
      <w:r w:rsidRPr="002E27A2">
        <w:rPr>
          <w:rFonts w:ascii="Times New Roman" w:hAnsi="Times New Roman" w:cs="Times New Roman"/>
          <w:bCs/>
          <w:sz w:val="28"/>
          <w:szCs w:val="28"/>
          <w:lang w:val="uk-UA"/>
        </w:rPr>
        <w:t>Н</w:t>
      </w:r>
      <w:proofErr w:type="spellStart"/>
      <w:r w:rsidRPr="002E27A2">
        <w:rPr>
          <w:rFonts w:ascii="Times New Roman" w:hAnsi="Times New Roman" w:cs="Times New Roman"/>
          <w:bCs/>
          <w:sz w:val="28"/>
          <w:szCs w:val="28"/>
        </w:rPr>
        <w:t>ачальниця</w:t>
      </w:r>
      <w:proofErr w:type="spellEnd"/>
      <w:r w:rsidRPr="002E27A2">
        <w:rPr>
          <w:rFonts w:ascii="Times New Roman" w:hAnsi="Times New Roman" w:cs="Times New Roman"/>
          <w:bCs/>
          <w:sz w:val="28"/>
          <w:szCs w:val="28"/>
        </w:rPr>
        <w:t xml:space="preserve"> </w:t>
      </w:r>
      <w:proofErr w:type="spellStart"/>
      <w:r w:rsidRPr="002E27A2">
        <w:rPr>
          <w:rFonts w:ascii="Times New Roman" w:hAnsi="Times New Roman" w:cs="Times New Roman"/>
          <w:bCs/>
          <w:sz w:val="28"/>
          <w:szCs w:val="28"/>
        </w:rPr>
        <w:t>відділу</w:t>
      </w:r>
      <w:proofErr w:type="spellEnd"/>
      <w:r w:rsidRPr="002E27A2">
        <w:rPr>
          <w:rFonts w:ascii="Times New Roman" w:hAnsi="Times New Roman" w:cs="Times New Roman"/>
          <w:bCs/>
          <w:sz w:val="28"/>
          <w:szCs w:val="28"/>
        </w:rPr>
        <w:t xml:space="preserve"> </w:t>
      </w:r>
      <w:r w:rsidRPr="002E27A2">
        <w:rPr>
          <w:rFonts w:ascii="Times New Roman" w:hAnsi="Times New Roman" w:cs="Times New Roman"/>
          <w:sz w:val="28"/>
          <w:szCs w:val="28"/>
        </w:rPr>
        <w:t xml:space="preserve">державного </w:t>
      </w:r>
    </w:p>
    <w:p w:rsidR="00074C4C" w:rsidRPr="002E27A2" w:rsidRDefault="00074C4C" w:rsidP="00074C4C">
      <w:pPr>
        <w:shd w:val="clear" w:color="auto" w:fill="FFFFFF"/>
        <w:jc w:val="both"/>
        <w:rPr>
          <w:rFonts w:ascii="Times New Roman" w:hAnsi="Times New Roman" w:cs="Times New Roman"/>
          <w:bCs/>
          <w:color w:val="303135"/>
          <w:sz w:val="28"/>
          <w:szCs w:val="28"/>
          <w:lang w:val="uk-UA"/>
        </w:rPr>
      </w:pPr>
      <w:proofErr w:type="spellStart"/>
      <w:proofErr w:type="gramStart"/>
      <w:r w:rsidRPr="002E27A2">
        <w:rPr>
          <w:rFonts w:ascii="Times New Roman" w:hAnsi="Times New Roman" w:cs="Times New Roman"/>
          <w:sz w:val="28"/>
          <w:szCs w:val="28"/>
        </w:rPr>
        <w:t>арх</w:t>
      </w:r>
      <w:proofErr w:type="gramEnd"/>
      <w:r w:rsidRPr="002E27A2">
        <w:rPr>
          <w:rFonts w:ascii="Times New Roman" w:hAnsi="Times New Roman" w:cs="Times New Roman"/>
          <w:sz w:val="28"/>
          <w:szCs w:val="28"/>
        </w:rPr>
        <w:t>ітектурно-будівельного</w:t>
      </w:r>
      <w:proofErr w:type="spellEnd"/>
      <w:r w:rsidRPr="002E27A2">
        <w:rPr>
          <w:rFonts w:ascii="Times New Roman" w:hAnsi="Times New Roman" w:cs="Times New Roman"/>
          <w:sz w:val="28"/>
          <w:szCs w:val="28"/>
        </w:rPr>
        <w:t xml:space="preserve"> контролю</w:t>
      </w:r>
      <w:r w:rsidRPr="002E27A2">
        <w:rPr>
          <w:rFonts w:ascii="Times New Roman" w:hAnsi="Times New Roman" w:cs="Times New Roman"/>
          <w:sz w:val="28"/>
          <w:szCs w:val="28"/>
          <w:lang w:val="uk-UA"/>
        </w:rPr>
        <w:tab/>
      </w:r>
      <w:r w:rsidRPr="002E27A2">
        <w:rPr>
          <w:rFonts w:ascii="Times New Roman" w:hAnsi="Times New Roman" w:cs="Times New Roman"/>
          <w:sz w:val="28"/>
          <w:szCs w:val="28"/>
          <w:lang w:val="uk-UA"/>
        </w:rPr>
        <w:tab/>
      </w:r>
      <w:r w:rsidRPr="002E27A2">
        <w:rPr>
          <w:rFonts w:ascii="Times New Roman" w:hAnsi="Times New Roman" w:cs="Times New Roman"/>
          <w:sz w:val="28"/>
          <w:szCs w:val="28"/>
          <w:lang w:val="uk-UA"/>
        </w:rPr>
        <w:tab/>
      </w:r>
      <w:r w:rsidRPr="002E27A2">
        <w:rPr>
          <w:rFonts w:ascii="Times New Roman" w:hAnsi="Times New Roman" w:cs="Times New Roman"/>
          <w:sz w:val="28"/>
          <w:szCs w:val="28"/>
          <w:lang w:val="uk-UA"/>
        </w:rPr>
        <w:tab/>
      </w:r>
      <w:r w:rsidRPr="002E27A2">
        <w:rPr>
          <w:rFonts w:ascii="Times New Roman" w:hAnsi="Times New Roman" w:cs="Times New Roman"/>
          <w:bCs/>
          <w:sz w:val="28"/>
          <w:szCs w:val="28"/>
        </w:rPr>
        <w:t>Галина ФРЕЄК</w:t>
      </w:r>
    </w:p>
    <w:p w:rsidR="00074C4C" w:rsidRPr="0032554B" w:rsidRDefault="00074C4C" w:rsidP="00074C4C">
      <w:pPr>
        <w:rPr>
          <w:rFonts w:ascii="Times New Roman" w:hAnsi="Times New Roman" w:cs="Times New Roman"/>
          <w:lang w:val="uk-UA" w:eastAsia="ru-RU"/>
        </w:rPr>
      </w:pPr>
    </w:p>
    <w:p w:rsidR="00CD1200" w:rsidRPr="00717383" w:rsidRDefault="00CD1200" w:rsidP="00CD1200">
      <w:pPr>
        <w:rPr>
          <w:rFonts w:ascii="Times New Roman" w:hAnsi="Times New Roman" w:cs="Times New Roman"/>
          <w:lang w:val="uk-UA"/>
        </w:rPr>
      </w:pPr>
    </w:p>
    <w:sectPr w:rsidR="00CD1200" w:rsidRPr="00717383" w:rsidSect="00D33D93">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Segoe UI"/>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428A"/>
    <w:multiLevelType w:val="multilevel"/>
    <w:tmpl w:val="CD908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032CAC"/>
    <w:multiLevelType w:val="hybridMultilevel"/>
    <w:tmpl w:val="B886A0E0"/>
    <w:lvl w:ilvl="0" w:tplc="161CB1BA">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112B45AC"/>
    <w:multiLevelType w:val="multilevel"/>
    <w:tmpl w:val="4650D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B57A61"/>
    <w:multiLevelType w:val="hybridMultilevel"/>
    <w:tmpl w:val="422AC536"/>
    <w:lvl w:ilvl="0" w:tplc="91169144">
      <w:numFmt w:val="bullet"/>
      <w:lvlText w:val="-"/>
      <w:lvlJc w:val="left"/>
      <w:pPr>
        <w:ind w:left="360" w:hanging="360"/>
      </w:pPr>
      <w:rPr>
        <w:rFonts w:ascii="Times New Roman" w:eastAsiaTheme="minorHAnsi" w:hAnsi="Times New Roman" w:cs="Times New Roman" w:hint="default"/>
        <w:color w:val="000000" w:themeColor="text1"/>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
    <w:nsid w:val="462C57F0"/>
    <w:multiLevelType w:val="hybridMultilevel"/>
    <w:tmpl w:val="BD9EC578"/>
    <w:lvl w:ilvl="0" w:tplc="267CE88E">
      <w:start w:val="1"/>
      <w:numFmt w:val="decimal"/>
      <w:lvlText w:val="%1."/>
      <w:lvlJc w:val="left"/>
      <w:pPr>
        <w:ind w:left="502" w:hanging="360"/>
      </w:pPr>
      <w:rPr>
        <w:rFonts w:hint="default"/>
        <w:b/>
        <w:color w:val="000000"/>
        <w:sz w:val="27"/>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5">
    <w:nsid w:val="4EAF6584"/>
    <w:multiLevelType w:val="hybridMultilevel"/>
    <w:tmpl w:val="8392102E"/>
    <w:lvl w:ilvl="0" w:tplc="0DEEB5AE">
      <w:start w:val="11"/>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6">
    <w:nsid w:val="55C34F58"/>
    <w:multiLevelType w:val="multilevel"/>
    <w:tmpl w:val="6CB49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6FD2081"/>
    <w:multiLevelType w:val="multilevel"/>
    <w:tmpl w:val="3AD2F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94D4F05"/>
    <w:multiLevelType w:val="multilevel"/>
    <w:tmpl w:val="5DBED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0"/>
  </w:num>
  <w:num w:numId="4">
    <w:abstractNumId w:val="4"/>
  </w:num>
  <w:num w:numId="5">
    <w:abstractNumId w:val="7"/>
  </w:num>
  <w:num w:numId="6">
    <w:abstractNumId w:val="6"/>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4A17E0"/>
    <w:rsid w:val="00002277"/>
    <w:rsid w:val="000168C7"/>
    <w:rsid w:val="00023C9C"/>
    <w:rsid w:val="00044C58"/>
    <w:rsid w:val="00047102"/>
    <w:rsid w:val="00055095"/>
    <w:rsid w:val="0006250F"/>
    <w:rsid w:val="00074C4C"/>
    <w:rsid w:val="0008667E"/>
    <w:rsid w:val="000B34B3"/>
    <w:rsid w:val="000E30A7"/>
    <w:rsid w:val="00133B44"/>
    <w:rsid w:val="00177183"/>
    <w:rsid w:val="001D245B"/>
    <w:rsid w:val="00233D30"/>
    <w:rsid w:val="00237DF8"/>
    <w:rsid w:val="00255782"/>
    <w:rsid w:val="002B5F2D"/>
    <w:rsid w:val="002C400E"/>
    <w:rsid w:val="002D13AB"/>
    <w:rsid w:val="0030381F"/>
    <w:rsid w:val="003108EA"/>
    <w:rsid w:val="00316EBD"/>
    <w:rsid w:val="00320EA8"/>
    <w:rsid w:val="003236B8"/>
    <w:rsid w:val="003379CE"/>
    <w:rsid w:val="0037412B"/>
    <w:rsid w:val="00384FBC"/>
    <w:rsid w:val="003A19D8"/>
    <w:rsid w:val="003A6B16"/>
    <w:rsid w:val="003C429A"/>
    <w:rsid w:val="003C4B0D"/>
    <w:rsid w:val="003F4023"/>
    <w:rsid w:val="004439A7"/>
    <w:rsid w:val="004912B0"/>
    <w:rsid w:val="004A17E0"/>
    <w:rsid w:val="004A6822"/>
    <w:rsid w:val="004D3513"/>
    <w:rsid w:val="004D5BF1"/>
    <w:rsid w:val="005018B4"/>
    <w:rsid w:val="00520039"/>
    <w:rsid w:val="005374FC"/>
    <w:rsid w:val="00537EAE"/>
    <w:rsid w:val="005635C6"/>
    <w:rsid w:val="00586510"/>
    <w:rsid w:val="00595920"/>
    <w:rsid w:val="005A39D8"/>
    <w:rsid w:val="005E57E9"/>
    <w:rsid w:val="00695FBB"/>
    <w:rsid w:val="00702C9B"/>
    <w:rsid w:val="00717383"/>
    <w:rsid w:val="00720805"/>
    <w:rsid w:val="00730D46"/>
    <w:rsid w:val="00783A38"/>
    <w:rsid w:val="007C4810"/>
    <w:rsid w:val="007C58F9"/>
    <w:rsid w:val="007F5AD7"/>
    <w:rsid w:val="00804201"/>
    <w:rsid w:val="00807DFD"/>
    <w:rsid w:val="00826973"/>
    <w:rsid w:val="00856DB2"/>
    <w:rsid w:val="0086342B"/>
    <w:rsid w:val="00871D55"/>
    <w:rsid w:val="00871DF7"/>
    <w:rsid w:val="00886375"/>
    <w:rsid w:val="00891268"/>
    <w:rsid w:val="008B0F5D"/>
    <w:rsid w:val="008C7320"/>
    <w:rsid w:val="008D2F07"/>
    <w:rsid w:val="008D60B1"/>
    <w:rsid w:val="00904AD4"/>
    <w:rsid w:val="00927805"/>
    <w:rsid w:val="00942DF7"/>
    <w:rsid w:val="00961545"/>
    <w:rsid w:val="00975F1D"/>
    <w:rsid w:val="00980902"/>
    <w:rsid w:val="009A3808"/>
    <w:rsid w:val="009D68C7"/>
    <w:rsid w:val="009E4CF0"/>
    <w:rsid w:val="009E543B"/>
    <w:rsid w:val="009E7B72"/>
    <w:rsid w:val="009F5415"/>
    <w:rsid w:val="00A056A0"/>
    <w:rsid w:val="00A16CB0"/>
    <w:rsid w:val="00A22657"/>
    <w:rsid w:val="00A23820"/>
    <w:rsid w:val="00A32F9E"/>
    <w:rsid w:val="00A8319C"/>
    <w:rsid w:val="00AA458A"/>
    <w:rsid w:val="00B01CC7"/>
    <w:rsid w:val="00B5481F"/>
    <w:rsid w:val="00B843EF"/>
    <w:rsid w:val="00B86306"/>
    <w:rsid w:val="00BB6AEE"/>
    <w:rsid w:val="00BD506E"/>
    <w:rsid w:val="00C0170A"/>
    <w:rsid w:val="00C30416"/>
    <w:rsid w:val="00C41F48"/>
    <w:rsid w:val="00C548EC"/>
    <w:rsid w:val="00C631DE"/>
    <w:rsid w:val="00CA1CB5"/>
    <w:rsid w:val="00CC469A"/>
    <w:rsid w:val="00CD1200"/>
    <w:rsid w:val="00CF58A8"/>
    <w:rsid w:val="00D11E13"/>
    <w:rsid w:val="00D17ACD"/>
    <w:rsid w:val="00D2122B"/>
    <w:rsid w:val="00D33D93"/>
    <w:rsid w:val="00DF1B0C"/>
    <w:rsid w:val="00DF4397"/>
    <w:rsid w:val="00E0729D"/>
    <w:rsid w:val="00E07429"/>
    <w:rsid w:val="00E16443"/>
    <w:rsid w:val="00E378C9"/>
    <w:rsid w:val="00E803FB"/>
    <w:rsid w:val="00EB36D6"/>
    <w:rsid w:val="00ED4638"/>
    <w:rsid w:val="00EF126C"/>
    <w:rsid w:val="00F023CD"/>
    <w:rsid w:val="00F130B2"/>
    <w:rsid w:val="00F20209"/>
    <w:rsid w:val="00F35DCB"/>
    <w:rsid w:val="00F459EB"/>
    <w:rsid w:val="00FD35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415"/>
    <w:pPr>
      <w:spacing w:after="0" w:line="240" w:lineRule="auto"/>
    </w:pPr>
  </w:style>
  <w:style w:type="paragraph" w:styleId="2">
    <w:name w:val="heading 2"/>
    <w:basedOn w:val="a"/>
    <w:next w:val="a"/>
    <w:link w:val="20"/>
    <w:unhideWhenUsed/>
    <w:qFormat/>
    <w:rsid w:val="004A6822"/>
    <w:pPr>
      <w:keepNext/>
      <w:widowControl w:val="0"/>
      <w:overflowPunct w:val="0"/>
      <w:autoSpaceDE w:val="0"/>
      <w:autoSpaceDN w:val="0"/>
      <w:adjustRightInd w:val="0"/>
      <w:ind w:left="1701" w:right="454"/>
      <w:jc w:val="center"/>
      <w:outlineLvl w:val="1"/>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0209"/>
    <w:rPr>
      <w:rFonts w:ascii="Tahoma" w:hAnsi="Tahoma" w:cs="Tahoma"/>
      <w:sz w:val="16"/>
      <w:szCs w:val="16"/>
    </w:rPr>
  </w:style>
  <w:style w:type="character" w:customStyle="1" w:styleId="a4">
    <w:name w:val="Текст у виносці Знак"/>
    <w:basedOn w:val="a0"/>
    <w:link w:val="a3"/>
    <w:uiPriority w:val="99"/>
    <w:semiHidden/>
    <w:rsid w:val="00F20209"/>
    <w:rPr>
      <w:rFonts w:ascii="Tahoma" w:hAnsi="Tahoma" w:cs="Tahoma"/>
      <w:sz w:val="16"/>
      <w:szCs w:val="16"/>
    </w:rPr>
  </w:style>
  <w:style w:type="paragraph" w:styleId="a5">
    <w:name w:val="Normal (Web)"/>
    <w:basedOn w:val="a"/>
    <w:uiPriority w:val="99"/>
    <w:unhideWhenUsed/>
    <w:rsid w:val="00F20209"/>
    <w:pPr>
      <w:spacing w:before="100" w:beforeAutospacing="1" w:after="100" w:afterAutospacing="1"/>
    </w:pPr>
    <w:rPr>
      <w:rFonts w:ascii="Times New Roman" w:eastAsia="Times New Roman" w:hAnsi="Times New Roman" w:cs="Times New Roman"/>
      <w:sz w:val="24"/>
      <w:szCs w:val="24"/>
      <w:lang w:val="uk-UA" w:eastAsia="uk-UA"/>
    </w:rPr>
  </w:style>
  <w:style w:type="character" w:styleId="a6">
    <w:name w:val="Hyperlink"/>
    <w:basedOn w:val="a0"/>
    <w:uiPriority w:val="99"/>
    <w:semiHidden/>
    <w:unhideWhenUsed/>
    <w:rsid w:val="00F20209"/>
    <w:rPr>
      <w:color w:val="0000FF"/>
      <w:u w:val="single"/>
    </w:rPr>
  </w:style>
  <w:style w:type="paragraph" w:customStyle="1" w:styleId="docdata">
    <w:name w:val="docdata"/>
    <w:aliases w:val="docy,v5,2414,baiaagaaboqcaaadzacaaavybwaaaaaaaaaaaaaaaaaaaaaaaaaaaaaaaaaaaaaaaaaaaaaaaaaaaaaaaaaaaaaaaaaaaaaaaaaaaaaaaaaaaaaaaaaaaaaaaaaaaaaaaaaaaaaaaaaaaaaaaaaaaaaaaaaaaaaaaaaaaaaaaaaaaaaaaaaaaaaaaaaaaaaaaaaaaaaaaaaaaaaaaaaaaaaaaaaaaaaaaaaaaaaa"/>
    <w:basedOn w:val="a"/>
    <w:rsid w:val="005374FC"/>
    <w:pPr>
      <w:spacing w:before="100" w:beforeAutospacing="1" w:after="100" w:afterAutospacing="1"/>
    </w:pPr>
    <w:rPr>
      <w:rFonts w:ascii="Times New Roman" w:eastAsia="Times New Roman" w:hAnsi="Times New Roman" w:cs="Times New Roman"/>
      <w:sz w:val="24"/>
      <w:szCs w:val="24"/>
      <w:lang w:val="uk-UA" w:eastAsia="uk-UA"/>
    </w:rPr>
  </w:style>
  <w:style w:type="paragraph" w:customStyle="1" w:styleId="1">
    <w:name w:val="Без интервала1"/>
    <w:link w:val="NoSpacing"/>
    <w:rsid w:val="00B01CC7"/>
    <w:pPr>
      <w:spacing w:after="0" w:line="240" w:lineRule="auto"/>
    </w:pPr>
    <w:rPr>
      <w:rFonts w:ascii="Calibri" w:eastAsia="Times New Roman" w:hAnsi="Calibri" w:cs="Times New Roman"/>
      <w:lang w:val="uk-UA" w:eastAsia="uk-UA"/>
    </w:rPr>
  </w:style>
  <w:style w:type="character" w:customStyle="1" w:styleId="NoSpacing">
    <w:name w:val="No Spacing Знак"/>
    <w:basedOn w:val="a0"/>
    <w:link w:val="1"/>
    <w:locked/>
    <w:rsid w:val="00B01CC7"/>
    <w:rPr>
      <w:rFonts w:ascii="Calibri" w:eastAsia="Times New Roman" w:hAnsi="Calibri" w:cs="Times New Roman"/>
      <w:lang w:val="uk-UA" w:eastAsia="uk-UA"/>
    </w:rPr>
  </w:style>
  <w:style w:type="paragraph" w:styleId="a7">
    <w:name w:val="List Paragraph"/>
    <w:basedOn w:val="a"/>
    <w:uiPriority w:val="34"/>
    <w:qFormat/>
    <w:rsid w:val="00B01CC7"/>
    <w:pPr>
      <w:spacing w:after="200" w:line="276" w:lineRule="auto"/>
      <w:ind w:left="720"/>
      <w:contextualSpacing/>
    </w:pPr>
    <w:rPr>
      <w:rFonts w:ascii="Calibri" w:eastAsia="Calibri" w:hAnsi="Calibri" w:cs="Times New Roman"/>
    </w:rPr>
  </w:style>
  <w:style w:type="character" w:customStyle="1" w:styleId="3050">
    <w:name w:val="3050"/>
    <w:aliases w:val="baiaagaaboqcaaadzacaaaxabwaaaaaaaaaaaaaaaaaaaaaaaaaaaaaaaaaaaaaaaaaaaaaaaaaaaaaaaaaaaaaaaaaaaaaaaaaaaaaaaaaaaaaaaaaaaaaaaaaaaaaaaaaaaaaaaaaaaaaaaaaaaaaaaaaaaaaaaaaaaaaaaaaaaaaaaaaaaaaaaaaaaaaaaaaaaaaaaaaaaaaaaaaaaaaaaaaaaaaaaaaaaaaa"/>
    <w:basedOn w:val="a0"/>
    <w:rsid w:val="0008667E"/>
  </w:style>
  <w:style w:type="character" w:customStyle="1" w:styleId="2483">
    <w:name w:val="2483"/>
    <w:aliases w:val="baiaagaaboqcaaad7acaaax6bwaaaaaaaaaaaaaaaaaaaaaaaaaaaaaaaaaaaaaaaaaaaaaaaaaaaaaaaaaaaaaaaaaaaaaaaaaaaaaaaaaaaaaaaaaaaaaaaaaaaaaaaaaaaaaaaaaaaaaaaaaaaaaaaaaaaaaaaaaaaaaaaaaaaaaaaaaaaaaaaaaaaaaaaaaaaaaaaaaaaaaaaaaaaaaaaaaaaaaaaaaaaaaa"/>
    <w:basedOn w:val="a0"/>
    <w:rsid w:val="00055095"/>
  </w:style>
  <w:style w:type="character" w:customStyle="1" w:styleId="1905">
    <w:name w:val="1905"/>
    <w:aliases w:val="baiaagaaboqcaaadqguaaaw4bqaaaaaaaaaaaaaaaaaaaaaaaaaaaaaaaaaaaaaaaaaaaaaaaaaaaaaaaaaaaaaaaaaaaaaaaaaaaaaaaaaaaaaaaaaaaaaaaaaaaaaaaaaaaaaaaaaaaaaaaaaaaaaaaaaaaaaaaaaaaaaaaaaaaaaaaaaaaaaaaaaaaaaaaaaaaaaaaaaaaaaaaaaaaaaaaaaaaaaaaaaaaaaa"/>
    <w:basedOn w:val="a0"/>
    <w:rsid w:val="00055095"/>
  </w:style>
  <w:style w:type="character" w:customStyle="1" w:styleId="1750">
    <w:name w:val="1750"/>
    <w:aliases w:val="baiaagaaboqcaaadzwqaaaxdbaaaaaaaaaaaaaaaaaaaaaaaaaaaaaaaaaaaaaaaaaaaaaaaaaaaaaaaaaaaaaaaaaaaaaaaaaaaaaaaaaaaaaaaaaaaaaaaaaaaaaaaaaaaaaaaaaaaaaaaaaaaaaaaaaaaaaaaaaaaaaaaaaaaaaaaaaaaaaaaaaaaaaaaaaaaaaaaaaaaaaaaaaaaaaaaaaaaaaaaaaaaaaaa"/>
    <w:basedOn w:val="a0"/>
    <w:rsid w:val="00023C9C"/>
  </w:style>
  <w:style w:type="character" w:customStyle="1" w:styleId="1588">
    <w:name w:val="1588"/>
    <w:aliases w:val="baiaagaaboqcaaadlqqaaau7baaaaaaaaaaaaaaaaaaaaaaaaaaaaaaaaaaaaaaaaaaaaaaaaaaaaaaaaaaaaaaaaaaaaaaaaaaaaaaaaaaaaaaaaaaaaaaaaaaaaaaaaaaaaaaaaaaaaaaaaaaaaaaaaaaaaaaaaaaaaaaaaaaaaaaaaaaaaaaaaaaaaaaaaaaaaaaaaaaaaaaaaaaaaaaaaaaaaaaaaaaaaaaa"/>
    <w:basedOn w:val="a0"/>
    <w:rsid w:val="00023C9C"/>
  </w:style>
  <w:style w:type="character" w:styleId="a8">
    <w:name w:val="Emphasis"/>
    <w:basedOn w:val="a0"/>
    <w:uiPriority w:val="20"/>
    <w:qFormat/>
    <w:rsid w:val="00CF58A8"/>
    <w:rPr>
      <w:i/>
      <w:iCs/>
    </w:rPr>
  </w:style>
  <w:style w:type="character" w:customStyle="1" w:styleId="20">
    <w:name w:val="Заголовок 2 Знак"/>
    <w:basedOn w:val="a0"/>
    <w:link w:val="2"/>
    <w:rsid w:val="004A6822"/>
    <w:rPr>
      <w:rFonts w:ascii="Times New Roman" w:eastAsia="Times New Roman" w:hAnsi="Times New Roman" w:cs="Times New Roman"/>
      <w:sz w:val="28"/>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107644">
      <w:bodyDiv w:val="1"/>
      <w:marLeft w:val="0"/>
      <w:marRight w:val="0"/>
      <w:marTop w:val="0"/>
      <w:marBottom w:val="0"/>
      <w:divBdr>
        <w:top w:val="none" w:sz="0" w:space="0" w:color="auto"/>
        <w:left w:val="none" w:sz="0" w:space="0" w:color="auto"/>
        <w:bottom w:val="none" w:sz="0" w:space="0" w:color="auto"/>
        <w:right w:val="none" w:sz="0" w:space="0" w:color="auto"/>
      </w:divBdr>
    </w:div>
    <w:div w:id="442922397">
      <w:bodyDiv w:val="1"/>
      <w:marLeft w:val="0"/>
      <w:marRight w:val="0"/>
      <w:marTop w:val="0"/>
      <w:marBottom w:val="0"/>
      <w:divBdr>
        <w:top w:val="none" w:sz="0" w:space="0" w:color="auto"/>
        <w:left w:val="none" w:sz="0" w:space="0" w:color="auto"/>
        <w:bottom w:val="none" w:sz="0" w:space="0" w:color="auto"/>
        <w:right w:val="none" w:sz="0" w:space="0" w:color="auto"/>
      </w:divBdr>
    </w:div>
    <w:div w:id="534998547">
      <w:bodyDiv w:val="1"/>
      <w:marLeft w:val="0"/>
      <w:marRight w:val="0"/>
      <w:marTop w:val="0"/>
      <w:marBottom w:val="0"/>
      <w:divBdr>
        <w:top w:val="none" w:sz="0" w:space="0" w:color="auto"/>
        <w:left w:val="none" w:sz="0" w:space="0" w:color="auto"/>
        <w:bottom w:val="none" w:sz="0" w:space="0" w:color="auto"/>
        <w:right w:val="none" w:sz="0" w:space="0" w:color="auto"/>
      </w:divBdr>
    </w:div>
    <w:div w:id="572157198">
      <w:bodyDiv w:val="1"/>
      <w:marLeft w:val="0"/>
      <w:marRight w:val="0"/>
      <w:marTop w:val="0"/>
      <w:marBottom w:val="0"/>
      <w:divBdr>
        <w:top w:val="none" w:sz="0" w:space="0" w:color="auto"/>
        <w:left w:val="none" w:sz="0" w:space="0" w:color="auto"/>
        <w:bottom w:val="none" w:sz="0" w:space="0" w:color="auto"/>
        <w:right w:val="none" w:sz="0" w:space="0" w:color="auto"/>
      </w:divBdr>
    </w:div>
    <w:div w:id="592082400">
      <w:bodyDiv w:val="1"/>
      <w:marLeft w:val="0"/>
      <w:marRight w:val="0"/>
      <w:marTop w:val="0"/>
      <w:marBottom w:val="0"/>
      <w:divBdr>
        <w:top w:val="none" w:sz="0" w:space="0" w:color="auto"/>
        <w:left w:val="none" w:sz="0" w:space="0" w:color="auto"/>
        <w:bottom w:val="none" w:sz="0" w:space="0" w:color="auto"/>
        <w:right w:val="none" w:sz="0" w:space="0" w:color="auto"/>
      </w:divBdr>
    </w:div>
    <w:div w:id="604193903">
      <w:bodyDiv w:val="1"/>
      <w:marLeft w:val="0"/>
      <w:marRight w:val="0"/>
      <w:marTop w:val="0"/>
      <w:marBottom w:val="0"/>
      <w:divBdr>
        <w:top w:val="none" w:sz="0" w:space="0" w:color="auto"/>
        <w:left w:val="none" w:sz="0" w:space="0" w:color="auto"/>
        <w:bottom w:val="none" w:sz="0" w:space="0" w:color="auto"/>
        <w:right w:val="none" w:sz="0" w:space="0" w:color="auto"/>
      </w:divBdr>
    </w:div>
    <w:div w:id="618072691">
      <w:bodyDiv w:val="1"/>
      <w:marLeft w:val="0"/>
      <w:marRight w:val="0"/>
      <w:marTop w:val="0"/>
      <w:marBottom w:val="0"/>
      <w:divBdr>
        <w:top w:val="none" w:sz="0" w:space="0" w:color="auto"/>
        <w:left w:val="none" w:sz="0" w:space="0" w:color="auto"/>
        <w:bottom w:val="none" w:sz="0" w:space="0" w:color="auto"/>
        <w:right w:val="none" w:sz="0" w:space="0" w:color="auto"/>
      </w:divBdr>
    </w:div>
    <w:div w:id="812329563">
      <w:bodyDiv w:val="1"/>
      <w:marLeft w:val="0"/>
      <w:marRight w:val="0"/>
      <w:marTop w:val="0"/>
      <w:marBottom w:val="0"/>
      <w:divBdr>
        <w:top w:val="none" w:sz="0" w:space="0" w:color="auto"/>
        <w:left w:val="none" w:sz="0" w:space="0" w:color="auto"/>
        <w:bottom w:val="none" w:sz="0" w:space="0" w:color="auto"/>
        <w:right w:val="none" w:sz="0" w:space="0" w:color="auto"/>
      </w:divBdr>
    </w:div>
    <w:div w:id="922758385">
      <w:bodyDiv w:val="1"/>
      <w:marLeft w:val="0"/>
      <w:marRight w:val="0"/>
      <w:marTop w:val="0"/>
      <w:marBottom w:val="0"/>
      <w:divBdr>
        <w:top w:val="none" w:sz="0" w:space="0" w:color="auto"/>
        <w:left w:val="none" w:sz="0" w:space="0" w:color="auto"/>
        <w:bottom w:val="none" w:sz="0" w:space="0" w:color="auto"/>
        <w:right w:val="none" w:sz="0" w:space="0" w:color="auto"/>
      </w:divBdr>
    </w:div>
    <w:div w:id="952444390">
      <w:bodyDiv w:val="1"/>
      <w:marLeft w:val="0"/>
      <w:marRight w:val="0"/>
      <w:marTop w:val="0"/>
      <w:marBottom w:val="0"/>
      <w:divBdr>
        <w:top w:val="none" w:sz="0" w:space="0" w:color="auto"/>
        <w:left w:val="none" w:sz="0" w:space="0" w:color="auto"/>
        <w:bottom w:val="none" w:sz="0" w:space="0" w:color="auto"/>
        <w:right w:val="none" w:sz="0" w:space="0" w:color="auto"/>
      </w:divBdr>
    </w:div>
    <w:div w:id="1078865905">
      <w:bodyDiv w:val="1"/>
      <w:marLeft w:val="0"/>
      <w:marRight w:val="0"/>
      <w:marTop w:val="0"/>
      <w:marBottom w:val="0"/>
      <w:divBdr>
        <w:top w:val="none" w:sz="0" w:space="0" w:color="auto"/>
        <w:left w:val="none" w:sz="0" w:space="0" w:color="auto"/>
        <w:bottom w:val="none" w:sz="0" w:space="0" w:color="auto"/>
        <w:right w:val="none" w:sz="0" w:space="0" w:color="auto"/>
      </w:divBdr>
    </w:div>
    <w:div w:id="1211574910">
      <w:bodyDiv w:val="1"/>
      <w:marLeft w:val="0"/>
      <w:marRight w:val="0"/>
      <w:marTop w:val="0"/>
      <w:marBottom w:val="0"/>
      <w:divBdr>
        <w:top w:val="none" w:sz="0" w:space="0" w:color="auto"/>
        <w:left w:val="none" w:sz="0" w:space="0" w:color="auto"/>
        <w:bottom w:val="none" w:sz="0" w:space="0" w:color="auto"/>
        <w:right w:val="none" w:sz="0" w:space="0" w:color="auto"/>
      </w:divBdr>
    </w:div>
    <w:div w:id="1314794009">
      <w:bodyDiv w:val="1"/>
      <w:marLeft w:val="0"/>
      <w:marRight w:val="0"/>
      <w:marTop w:val="0"/>
      <w:marBottom w:val="0"/>
      <w:divBdr>
        <w:top w:val="none" w:sz="0" w:space="0" w:color="auto"/>
        <w:left w:val="none" w:sz="0" w:space="0" w:color="auto"/>
        <w:bottom w:val="none" w:sz="0" w:space="0" w:color="auto"/>
        <w:right w:val="none" w:sz="0" w:space="0" w:color="auto"/>
      </w:divBdr>
    </w:div>
    <w:div w:id="1667049275">
      <w:bodyDiv w:val="1"/>
      <w:marLeft w:val="0"/>
      <w:marRight w:val="0"/>
      <w:marTop w:val="0"/>
      <w:marBottom w:val="0"/>
      <w:divBdr>
        <w:top w:val="none" w:sz="0" w:space="0" w:color="auto"/>
        <w:left w:val="none" w:sz="0" w:space="0" w:color="auto"/>
        <w:bottom w:val="none" w:sz="0" w:space="0" w:color="auto"/>
        <w:right w:val="none" w:sz="0" w:space="0" w:color="auto"/>
      </w:divBdr>
    </w:div>
    <w:div w:id="1748646554">
      <w:bodyDiv w:val="1"/>
      <w:marLeft w:val="0"/>
      <w:marRight w:val="0"/>
      <w:marTop w:val="0"/>
      <w:marBottom w:val="0"/>
      <w:divBdr>
        <w:top w:val="none" w:sz="0" w:space="0" w:color="auto"/>
        <w:left w:val="none" w:sz="0" w:space="0" w:color="auto"/>
        <w:bottom w:val="none" w:sz="0" w:space="0" w:color="auto"/>
        <w:right w:val="none" w:sz="0" w:space="0" w:color="auto"/>
      </w:divBdr>
    </w:div>
    <w:div w:id="211323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99-2018-%D0%BF" TargetMode="Externa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71DB9-CFD2-4F24-9351-1BF096E13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8794</Words>
  <Characters>5013</Characters>
  <Application>Microsoft Office Word</Application>
  <DocSecurity>0</DocSecurity>
  <Lines>41</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UA_КЛЮ</dc:creator>
  <cp:lastModifiedBy>User</cp:lastModifiedBy>
  <cp:revision>8</cp:revision>
  <cp:lastPrinted>2024-05-29T04:36:00Z</cp:lastPrinted>
  <dcterms:created xsi:type="dcterms:W3CDTF">2024-05-17T07:22:00Z</dcterms:created>
  <dcterms:modified xsi:type="dcterms:W3CDTF">2024-05-29T04:36:00Z</dcterms:modified>
</cp:coreProperties>
</file>