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jc w:val="center"/>
      </w:pPr>
      <w:r>
        <w:drawing>
          <wp:inline distT="0" distB="0" distL="114300" distR="114300">
            <wp:extent cx="431800" cy="5543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rtl w:val="0"/>
        </w:rPr>
        <w:t>ДОЛИНСЬКА МІСЬКА РАДА</w:t>
      </w:r>
    </w:p>
    <w:p w14:paraId="00000003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КАЛУСЬКОГО РАЙОНУ ІВАНО-ФРАНКІВСЬКОЇ ОБЛАСТІ</w:t>
      </w:r>
    </w:p>
    <w:p w14:paraId="00000004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>РОЗПОРЯДЖЕННЯ</w:t>
      </w:r>
    </w:p>
    <w:p w14:paraId="00000005">
      <w:pPr>
        <w:spacing w:line="240" w:lineRule="auto"/>
        <w:ind w:right="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06">
      <w:pPr>
        <w:pStyle w:val="2"/>
        <w:keepLines w:val="0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Від 26.06.2025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№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213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  </w:t>
      </w:r>
    </w:p>
    <w:p w14:paraId="00000007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м. Долина</w:t>
      </w:r>
    </w:p>
    <w:p w14:paraId="00000008">
      <w:pPr>
        <w:spacing w:line="240" w:lineRule="auto"/>
        <w:ind w:right="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09">
      <w:pPr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Про підвищення кваліфікації </w:t>
      </w:r>
    </w:p>
    <w:p w14:paraId="0000000A">
      <w:pPr>
        <w:widowControl w:val="0"/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педагогічних працівників </w:t>
      </w:r>
    </w:p>
    <w:p w14:paraId="0000000B">
      <w:pPr>
        <w:widowControl w:val="0"/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закладів освіти Долинської міської ради</w:t>
      </w:r>
    </w:p>
    <w:bookmarkEnd w:id="0"/>
    <w:p w14:paraId="0000000C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000000D"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З метою формування загальних та професійних компетентностей педагогічних працівників закладів освіти, необхідних для створення, підтримки та розвитку здорового, безпечного, розвивального, інклюзивного освітнього середовища та надання психолого-педагогічної підтримки учасникам освітнього процесу в умовах надзвичайних ситуацій, зокрема пов'язаних із розгортанням воєнних дій на території України, керуючись Законом України «Про освіту», «Про загальну середню освіту», Законом України «Про місцеве самоврядування в Україні», постановою Кабінету Міністрів України від 21 серпня 2019 р. № 800 із змінами, внесеними згідно з Постановою КМ № 1133 від 27.12.2019 «Деякі питання підвищення кваліфікації педагогічних i науково-педагогічних працівників», відповідно до Положення про Центр професійного розвитку педагогічних працівників Долинської міської ради, затвердженого рішенням дев’ятнадцятої сесії сьомого скликання Долинської міської ради Івано-Франківської області від 20.08.2020 року № 824-19/2020 «Про Положення про Центр професійного розвитку педагогічних працівників Долинської міської ради», на виконання Програми забезпечення професійного розвитку педагогічних працівників Долинської територіальної громади на 2025-2027 роки, затвердженої рішенням п’ятдесятої сесії восьмого скликання Долинської міської ради Івано-Франківської області від 16.12.2024 року № 3005-50/2024 «Про програму забезпечення професійного розвитку педагогічних працівників Долинської територіальної громади на 2025-2027 роки»,</w:t>
      </w:r>
    </w:p>
    <w:p w14:paraId="0000000E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ЗОБОВ’ЯЗУЮ:</w:t>
      </w:r>
    </w:p>
    <w:p w14:paraId="0000000F"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1. Центру професійного розвитку педагогічних працівників Долинської міської ради (далі – Центр) забезпечити організацію і проведення 30 червня, 1 і 2 липня 2025 року навчання за програмою підвищення кваліфікації «Перша психологічна допомога учасникам освітнього процесу під час та після завершення воєнних дій та інклюзивне навчання на засадах компетентнісного підходу» (далі – Навчання) для педагогічних працівників закладів освіти Долинської міської ради </w:t>
      </w:r>
      <w:r>
        <w:rPr>
          <w:rFonts w:ascii="Times New Roman" w:hAnsi="Times New Roman" w:eastAsia="Times New Roman" w:cs="Times New Roman"/>
          <w:color w:val="202124"/>
          <w:sz w:val="28"/>
          <w:szCs w:val="28"/>
          <w:highlight w:val="white"/>
          <w:rtl w:val="0"/>
        </w:rPr>
        <w:t xml:space="preserve">за адресою: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вул. Промислова, 5, м. Долина, Калуський район, Івано-Франківська область.</w:t>
      </w:r>
    </w:p>
    <w:p w14:paraId="00000010"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1"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2. Бухгалтеру Центру Іванні КЕПЕЩУК оплатити видатки на проведення Навчання (п. 1.1 «Курси підвищення кваліфікації» Програми забезпечення професійного розвитку педагогічних працівників Долинської територіальної громади на 2025-2027 роки) відповідно до Акту виконаних робіт. </w:t>
      </w:r>
    </w:p>
    <w:p w14:paraId="00000012"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3"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 Контроль за виконанням розпорядження покласти на заступника міського голови Івана ПАСТУХА. </w:t>
      </w:r>
    </w:p>
    <w:p w14:paraId="00000014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5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6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Міський голова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            Іван ДИРІВ</w:t>
      </w:r>
    </w:p>
    <w:p w14:paraId="00000017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8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9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A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B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C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D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E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F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0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1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2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3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4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5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6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7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8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9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A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B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C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D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E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F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0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5B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1133" w:right="577" w:bottom="823" w:left="170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B2D1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uk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2025-07-10T12:41:57Z</dcterms:created>
  <dc:creator>Admin</dc:creator>
  <cp:lastModifiedBy>Admin</cp:lastModifiedBy>
  <dcterms:modified xsi:type="dcterms:W3CDTF">2025-07-10T12:42:13Z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D24D7BF086AD470A92A2F5E70DD48320_12</vt:lpwstr>
  </property>
</Properties>
</file>