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E30A2" w14:textId="77777777" w:rsidR="00670F24" w:rsidRPr="0071523B" w:rsidRDefault="00670F24" w:rsidP="00670F2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40A42562" wp14:editId="743B0634">
            <wp:extent cx="4095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8515" w14:textId="77777777" w:rsidR="00670F24" w:rsidRPr="0071523B" w:rsidRDefault="00670F24" w:rsidP="00670F24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7DCA1C04" w14:textId="77777777" w:rsidR="00670F24" w:rsidRPr="0071523B" w:rsidRDefault="00670F24" w:rsidP="00670F24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7152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4DA1B7CB" w14:textId="77777777" w:rsidR="00670F24" w:rsidRPr="0071523B" w:rsidRDefault="00670F24" w:rsidP="00670F24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5014C7C7" w14:textId="77777777" w:rsidR="00670F24" w:rsidRPr="0071523B" w:rsidRDefault="00670F24" w:rsidP="00670F2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4840FFC0" w14:textId="77777777" w:rsidR="00670F24" w:rsidRPr="0071523B" w:rsidRDefault="00670F24" w:rsidP="00670F24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00A03628" w14:textId="77777777" w:rsidR="00670F24" w:rsidRPr="0071523B" w:rsidRDefault="00670F24" w:rsidP="00670F24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15.05.2025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169</w:t>
      </w:r>
    </w:p>
    <w:p w14:paraId="1D4A41FF" w14:textId="77777777" w:rsidR="00670F24" w:rsidRPr="0071523B" w:rsidRDefault="00670F24" w:rsidP="00670F2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44D2A695" w14:textId="77777777" w:rsidR="00670F24" w:rsidRPr="004955D7" w:rsidRDefault="00670F24" w:rsidP="00670F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604D8A64" w14:textId="77777777" w:rsidR="00670F24" w:rsidRPr="0071523B" w:rsidRDefault="00670F24" w:rsidP="00670F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14:paraId="19C301D6" w14:textId="77777777" w:rsidR="00670F24" w:rsidRPr="0071523B" w:rsidRDefault="00670F24" w:rsidP="00670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 xml:space="preserve">з вирішення земельних спорів </w:t>
      </w:r>
    </w:p>
    <w:p w14:paraId="692A2A9C" w14:textId="77777777" w:rsidR="00670F24" w:rsidRPr="0071523B" w:rsidRDefault="00670F24" w:rsidP="00670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B18189" w14:textId="77777777" w:rsidR="00670F24" w:rsidRPr="0071523B" w:rsidRDefault="00670F24" w:rsidP="00670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метою всебічного, повного та об’єктивного розгляду заяви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Любові Іванівни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щодо погодження межі земельної ділянки за адресою </w:t>
      </w:r>
      <w:r>
        <w:rPr>
          <w:rFonts w:ascii="Times New Roman" w:eastAsia="Times New Roman" w:hAnsi="Times New Roman" w:cs="Times New Roman"/>
          <w:sz w:val="28"/>
          <w:szCs w:val="28"/>
        </w:rPr>
        <w:t>вул. І. Франка, 209-А, с. Грабів,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Долинської територіальної громади у зв’язку </w:t>
      </w:r>
      <w:r>
        <w:rPr>
          <w:rFonts w:ascii="Times New Roman" w:eastAsia="Times New Roman" w:hAnsi="Times New Roman" w:cs="Times New Roman"/>
          <w:sz w:val="28"/>
          <w:szCs w:val="28"/>
        </w:rPr>
        <w:t>виникненням земельного спору з суміжником Свищ А.М.,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керуючись Законом України «Про звернення громадян», ст. 42 Закону України «Про місцеве самоврядування в Україні», ст.158,159 Земельного кодексу України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C31698" w14:textId="77777777" w:rsidR="00670F24" w:rsidRPr="0071523B" w:rsidRDefault="00670F24" w:rsidP="00670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46BD68" w14:textId="77777777" w:rsidR="00670F24" w:rsidRPr="0071523B" w:rsidRDefault="00670F24" w:rsidP="00670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Створити комісію з вирішення земельних спорів у складі:</w:t>
      </w:r>
    </w:p>
    <w:p w14:paraId="78DCFFBE" w14:textId="77777777" w:rsidR="00670F24" w:rsidRPr="0071523B" w:rsidRDefault="00670F24" w:rsidP="00670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4C085E" w14:textId="77777777" w:rsidR="00670F24" w:rsidRPr="0071523B" w:rsidRDefault="00670F24" w:rsidP="00670F2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Химій</w:t>
      </w:r>
      <w:proofErr w:type="spellEnd"/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Грабівського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округу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голова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комісії)</w:t>
      </w:r>
    </w:p>
    <w:p w14:paraId="6CE9F129" w14:textId="77777777" w:rsidR="00670F24" w:rsidRDefault="00670F24" w:rsidP="00670F2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Віталій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Тисяк</w:t>
      </w:r>
      <w:proofErr w:type="spellEnd"/>
      <w:r w:rsidRPr="0071523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депутат Долинської міської ради</w:t>
      </w:r>
    </w:p>
    <w:p w14:paraId="65D5AB20" w14:textId="77777777" w:rsidR="00670F24" w:rsidRDefault="00670F24" w:rsidP="00670F24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Наталія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Федечко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провідний спеціаліст відділу земельних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ресурсівю</w:t>
      </w:r>
      <w:proofErr w:type="spellEnd"/>
    </w:p>
    <w:p w14:paraId="5112E6EE" w14:textId="77777777" w:rsidR="00670F24" w:rsidRPr="0071523B" w:rsidRDefault="00670F24" w:rsidP="00670F2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321F69" w14:textId="77777777" w:rsidR="00670F24" w:rsidRPr="0071523B" w:rsidRDefault="00670F24" w:rsidP="00670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Комісії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провести обстеження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та за результатами роботи скласти відповідн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акт.</w:t>
      </w:r>
    </w:p>
    <w:p w14:paraId="66EBEF03" w14:textId="77777777" w:rsidR="00670F24" w:rsidRPr="0071523B" w:rsidRDefault="00670F24" w:rsidP="00670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043D2733" w14:textId="77777777" w:rsidR="00670F24" w:rsidRPr="0071523B" w:rsidRDefault="00670F24" w:rsidP="00670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159297" w14:textId="77777777" w:rsidR="00670F24" w:rsidRPr="0071523B" w:rsidRDefault="00670F24" w:rsidP="00670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A57424" w14:textId="77777777" w:rsidR="00670F24" w:rsidRPr="0071523B" w:rsidRDefault="00670F24" w:rsidP="00670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652EEA" w14:textId="77777777" w:rsidR="00670F24" w:rsidRPr="0071523B" w:rsidRDefault="00670F24" w:rsidP="00670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C5BCCB" w14:textId="77777777" w:rsidR="00670F24" w:rsidRPr="0071523B" w:rsidRDefault="00670F24" w:rsidP="00670F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p w14:paraId="3DE8A644" w14:textId="77777777" w:rsidR="00670F24" w:rsidRPr="0071523B" w:rsidRDefault="00670F24" w:rsidP="00670F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13F558C" w14:textId="77777777" w:rsidR="00670F24" w:rsidRPr="0071523B" w:rsidRDefault="00670F24" w:rsidP="00670F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C1A358" w14:textId="77777777" w:rsidR="00670F24" w:rsidRPr="0071523B" w:rsidRDefault="00670F24" w:rsidP="00670F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403111" w14:textId="77777777" w:rsidR="00742628" w:rsidRDefault="00742628"/>
    <w:sectPr w:rsidR="0074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296"/>
    <w:multiLevelType w:val="hybridMultilevel"/>
    <w:tmpl w:val="5A6093D2"/>
    <w:lvl w:ilvl="0" w:tplc="71FAE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768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1A"/>
    <w:rsid w:val="00125D2B"/>
    <w:rsid w:val="00670F24"/>
    <w:rsid w:val="00742628"/>
    <w:rsid w:val="00A6671A"/>
    <w:rsid w:val="00C5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B1C65-91D2-4A4A-BBAB-8A745FA6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F2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6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7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7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6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67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67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67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67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67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67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67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6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66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66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66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66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dmrkadry@outlook.com</dc:creator>
  <cp:keywords/>
  <dc:description/>
  <cp:lastModifiedBy>dmrkadry@outlook.com</cp:lastModifiedBy>
  <cp:revision>2</cp:revision>
  <dcterms:created xsi:type="dcterms:W3CDTF">2025-05-16T05:49:00Z</dcterms:created>
  <dcterms:modified xsi:type="dcterms:W3CDTF">2025-05-16T05:49:00Z</dcterms:modified>
</cp:coreProperties>
</file>