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33F8C98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A9068C">
        <w:rPr>
          <w:sz w:val="28"/>
          <w:szCs w:val="28"/>
          <w:lang w:eastAsia="ru-RU"/>
        </w:rPr>
        <w:t>3</w:t>
      </w:r>
      <w:r w:rsidR="00A52544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</w:t>
      </w:r>
      <w:r w:rsidR="00994FC7">
        <w:rPr>
          <w:sz w:val="28"/>
          <w:szCs w:val="28"/>
          <w:lang w:eastAsia="ru-RU"/>
        </w:rPr>
        <w:t>7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A90270">
        <w:rPr>
          <w:b/>
          <w:sz w:val="28"/>
          <w:szCs w:val="28"/>
          <w:lang w:eastAsia="ru-RU"/>
        </w:rPr>
        <w:t>259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6AA1373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3E88538B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восьм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1EBEC5F2" w14:textId="77777777" w:rsidR="00DB2431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46</w:t>
      </w:r>
      <w:r w:rsidR="003952C7">
        <w:rPr>
          <w:sz w:val="28"/>
          <w:szCs w:val="28"/>
        </w:rPr>
        <w:t>, 50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</w:p>
    <w:p w14:paraId="3A192FD9" w14:textId="77777777" w:rsidR="00DB2431" w:rsidRDefault="00DB2431" w:rsidP="008318BC">
      <w:pPr>
        <w:ind w:firstLine="708"/>
        <w:jc w:val="both"/>
        <w:rPr>
          <w:sz w:val="28"/>
          <w:szCs w:val="28"/>
        </w:rPr>
      </w:pPr>
    </w:p>
    <w:p w14:paraId="716450F3" w14:textId="52B8DF74" w:rsidR="0088458A" w:rsidRDefault="00DB2431" w:rsidP="008318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318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994FC7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994FC7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</w:t>
      </w:r>
      <w:r w:rsidR="00994FC7">
        <w:rPr>
          <w:sz w:val="28"/>
          <w:szCs w:val="28"/>
          <w:lang w:eastAsia="ru-RU"/>
        </w:rPr>
        <w:t>восьм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A52544">
        <w:rPr>
          <w:b/>
          <w:bCs/>
          <w:color w:val="000000"/>
          <w:sz w:val="28"/>
          <w:szCs w:val="28"/>
        </w:rPr>
        <w:t>05</w:t>
      </w:r>
      <w:r w:rsidR="006C0754" w:rsidRPr="003952C7">
        <w:rPr>
          <w:b/>
          <w:bCs/>
          <w:color w:val="000000"/>
          <w:sz w:val="28"/>
          <w:szCs w:val="28"/>
        </w:rPr>
        <w:t>.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A52544">
        <w:rPr>
          <w:b/>
          <w:bCs/>
          <w:color w:val="000000"/>
          <w:sz w:val="28"/>
          <w:szCs w:val="28"/>
        </w:rPr>
        <w:t>8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28A413EF" w14:textId="602E128C" w:rsidR="00DB2431" w:rsidRPr="00DB2431" w:rsidRDefault="00DB2431" w:rsidP="008318BC">
      <w:pPr>
        <w:ind w:firstLine="708"/>
        <w:jc w:val="both"/>
        <w:rPr>
          <w:sz w:val="16"/>
          <w:szCs w:val="16"/>
        </w:rPr>
      </w:pPr>
    </w:p>
    <w:p w14:paraId="46FEFD00" w14:textId="3A17ED7D" w:rsidR="006256D4" w:rsidRDefault="00DB2431" w:rsidP="00A52544">
      <w:pPr>
        <w:keepNext/>
        <w:ind w:firstLine="709"/>
        <w:jc w:val="both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 Розпорядження в</w:t>
      </w:r>
      <w:r w:rsidRPr="00DB2431">
        <w:rPr>
          <w:bCs/>
          <w:sz w:val="28"/>
          <w:szCs w:val="28"/>
          <w:lang w:eastAsia="ar-SA"/>
        </w:rPr>
        <w:t>ід 22.07.2025</w:t>
      </w:r>
      <w:r>
        <w:rPr>
          <w:bCs/>
          <w:sz w:val="28"/>
          <w:szCs w:val="28"/>
          <w:lang w:eastAsia="ar-SA"/>
        </w:rPr>
        <w:t xml:space="preserve"> </w:t>
      </w:r>
      <w:r w:rsidRPr="00DB2431">
        <w:rPr>
          <w:bCs/>
          <w:sz w:val="28"/>
          <w:szCs w:val="28"/>
          <w:lang w:eastAsia="ar-SA"/>
        </w:rPr>
        <w:t>№ 247</w:t>
      </w:r>
      <w:r>
        <w:rPr>
          <w:bCs/>
          <w:sz w:val="28"/>
          <w:szCs w:val="28"/>
          <w:lang w:eastAsia="ar-SA"/>
        </w:rPr>
        <w:t xml:space="preserve"> </w:t>
      </w:r>
      <w:r w:rsidR="00A52544">
        <w:rPr>
          <w:bCs/>
          <w:sz w:val="28"/>
          <w:szCs w:val="28"/>
          <w:lang w:eastAsia="ar-SA"/>
        </w:rPr>
        <w:t xml:space="preserve">та від </w:t>
      </w:r>
      <w:r w:rsidR="00A52544">
        <w:rPr>
          <w:sz w:val="28"/>
          <w:szCs w:val="28"/>
          <w:lang w:eastAsia="ru-RU"/>
        </w:rPr>
        <w:t>30.07.</w:t>
      </w:r>
      <w:r w:rsidR="00A52544" w:rsidRPr="00371064">
        <w:rPr>
          <w:sz w:val="28"/>
          <w:szCs w:val="28"/>
          <w:lang w:eastAsia="ru-RU"/>
        </w:rPr>
        <w:t>20</w:t>
      </w:r>
      <w:r w:rsidR="00A52544">
        <w:rPr>
          <w:sz w:val="28"/>
          <w:szCs w:val="28"/>
          <w:lang w:eastAsia="ru-RU"/>
        </w:rPr>
        <w:t>25</w:t>
      </w:r>
      <w:r w:rsidR="00A52544">
        <w:rPr>
          <w:sz w:val="28"/>
          <w:szCs w:val="28"/>
          <w:lang w:eastAsia="ru-RU"/>
        </w:rPr>
        <w:t xml:space="preserve"> </w:t>
      </w:r>
      <w:r w:rsidR="00A52544" w:rsidRPr="00A52544">
        <w:rPr>
          <w:bCs/>
          <w:sz w:val="28"/>
          <w:szCs w:val="28"/>
          <w:lang w:eastAsia="ru-RU"/>
        </w:rPr>
        <w:t>№ 256</w:t>
      </w:r>
      <w:r w:rsidR="00A5254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Pr="00DB2431">
        <w:rPr>
          <w:bCs/>
          <w:sz w:val="28"/>
          <w:szCs w:val="28"/>
          <w:lang w:eastAsia="ar-SA"/>
        </w:rPr>
        <w:t>Про скликання третього пленарного засідання чергової п’ятдесят восьмої сесії Долинської міської ради восьмого скликання</w:t>
      </w:r>
      <w:r>
        <w:rPr>
          <w:bCs/>
          <w:sz w:val="28"/>
          <w:szCs w:val="28"/>
          <w:lang w:eastAsia="ar-SA"/>
        </w:rPr>
        <w:t>» визнати таким</w:t>
      </w:r>
      <w:r w:rsidR="00A52544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>, що втратил</w:t>
      </w:r>
      <w:r w:rsidR="00A52544"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 xml:space="preserve"> чинність.</w:t>
      </w:r>
    </w:p>
    <w:p w14:paraId="76920ED0" w14:textId="5C4F3147" w:rsidR="00DB2431" w:rsidRDefault="00DB2431" w:rsidP="00DB2431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5226A66" w14:textId="77777777" w:rsidR="00DB2431" w:rsidRPr="00DB2431" w:rsidRDefault="00DB2431" w:rsidP="00DB2431">
      <w:pPr>
        <w:ind w:firstLine="708"/>
        <w:jc w:val="both"/>
        <w:rPr>
          <w:bCs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150FB6B4" w:rsidR="00140E71" w:rsidRPr="002F69E1" w:rsidRDefault="003952C7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7AE6" w14:textId="77777777" w:rsidR="00F47793" w:rsidRDefault="00F47793">
      <w:r>
        <w:separator/>
      </w:r>
    </w:p>
  </w:endnote>
  <w:endnote w:type="continuationSeparator" w:id="0">
    <w:p w14:paraId="09DF56D2" w14:textId="77777777" w:rsidR="00F47793" w:rsidRDefault="00F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1E52" w14:textId="77777777" w:rsidR="00F47793" w:rsidRDefault="00F47793">
      <w:r>
        <w:separator/>
      </w:r>
    </w:p>
  </w:footnote>
  <w:footnote w:type="continuationSeparator" w:id="0">
    <w:p w14:paraId="1D7B043E" w14:textId="77777777" w:rsidR="00F47793" w:rsidRDefault="00F4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5AB4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454B5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2C7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05F62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02FA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1EB0"/>
    <w:rsid w:val="006056AC"/>
    <w:rsid w:val="006112C3"/>
    <w:rsid w:val="0062462C"/>
    <w:rsid w:val="006256D4"/>
    <w:rsid w:val="0062625B"/>
    <w:rsid w:val="00627E1B"/>
    <w:rsid w:val="006328F5"/>
    <w:rsid w:val="006461EF"/>
    <w:rsid w:val="00657A0C"/>
    <w:rsid w:val="00664115"/>
    <w:rsid w:val="0066556D"/>
    <w:rsid w:val="00670EE2"/>
    <w:rsid w:val="00671215"/>
    <w:rsid w:val="00673A0F"/>
    <w:rsid w:val="00684048"/>
    <w:rsid w:val="00684302"/>
    <w:rsid w:val="0068473A"/>
    <w:rsid w:val="00686638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299B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4C6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94FC7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52544"/>
    <w:rsid w:val="00A8553C"/>
    <w:rsid w:val="00A90270"/>
    <w:rsid w:val="00A9068C"/>
    <w:rsid w:val="00A95D25"/>
    <w:rsid w:val="00AA1CB1"/>
    <w:rsid w:val="00AA24A4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0FB4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2431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1371"/>
    <w:rsid w:val="00ED7369"/>
    <w:rsid w:val="00EF012C"/>
    <w:rsid w:val="00F0494B"/>
    <w:rsid w:val="00F13F80"/>
    <w:rsid w:val="00F1767C"/>
    <w:rsid w:val="00F17EA6"/>
    <w:rsid w:val="00F2322B"/>
    <w:rsid w:val="00F344AC"/>
    <w:rsid w:val="00F3504F"/>
    <w:rsid w:val="00F47793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6</cp:revision>
  <cp:lastPrinted>2025-07-31T07:39:00Z</cp:lastPrinted>
  <dcterms:created xsi:type="dcterms:W3CDTF">2025-07-31T07:35:00Z</dcterms:created>
  <dcterms:modified xsi:type="dcterms:W3CDTF">2025-07-31T08:57:00Z</dcterms:modified>
</cp:coreProperties>
</file>