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E008548">
      <w:pPr>
        <w:autoSpaceDN w:val="0"/>
        <w:jc w:val="center"/>
        <w:rPr>
          <w:rFonts w:ascii="Times New Roman" w:hAnsi="Times New Roman" w:eastAsia="Times New Roman" w:cs="Times New Roman"/>
          <w:color w:val="00B0F0"/>
          <w:sz w:val="24"/>
          <w:szCs w:val="24"/>
          <w:lang w:val="uk-UA" w:eastAsia="ar-SA"/>
        </w:rPr>
      </w:pPr>
      <w:r>
        <w:rPr>
          <w:rFonts w:ascii="Times New Roman" w:hAnsi="Times New Roman" w:eastAsia="Times New Roman" w:cs="Times New Roman"/>
          <w:color w:val="00B0F0"/>
          <w:sz w:val="24"/>
          <w:szCs w:val="24"/>
          <w:lang w:val="uk-UA" w:eastAsia="uk-UA"/>
        </w:rPr>
        <w:drawing>
          <wp:inline distT="0" distB="0" distL="0" distR="0">
            <wp:extent cx="428625" cy="609600"/>
            <wp:effectExtent l="0" t="0" r="952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Рисунок 1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3FFA59">
      <w:pPr>
        <w:widowControl w:val="0"/>
        <w:autoSpaceDE w:val="0"/>
        <w:autoSpaceDN w:val="0"/>
        <w:adjustRightInd w:val="0"/>
        <w:ind w:right="424"/>
        <w:jc w:val="center"/>
        <w:rPr>
          <w:rFonts w:ascii="Times New Roman" w:hAnsi="Times New Roman" w:eastAsia="Times New Roman" w:cs="Times New Roman"/>
          <w:b/>
          <w:caps/>
          <w:sz w:val="28"/>
          <w:szCs w:val="28"/>
          <w:lang w:val="uk-UA" w:eastAsia="ru-RU"/>
        </w:rPr>
      </w:pPr>
      <w:r>
        <w:rPr>
          <w:rFonts w:ascii="Times New Roman" w:hAnsi="Times New Roman" w:eastAsia="Times New Roman" w:cs="Times New Roman"/>
          <w:b/>
          <w:caps/>
          <w:sz w:val="36"/>
          <w:szCs w:val="36"/>
          <w:lang w:val="uk-UA" w:eastAsia="ru-RU"/>
        </w:rPr>
        <w:t>Долинська міська рада</w:t>
      </w:r>
    </w:p>
    <w:p w14:paraId="752D147C">
      <w:pPr>
        <w:widowControl w:val="0"/>
        <w:autoSpaceDE w:val="0"/>
        <w:autoSpaceDN w:val="0"/>
        <w:adjustRightInd w:val="0"/>
        <w:ind w:left="567" w:firstLine="567"/>
        <w:jc w:val="center"/>
        <w:rPr>
          <w:rFonts w:ascii="Times New Roman" w:hAnsi="Times New Roman" w:eastAsia="Times New Roman" w:cs="Times New Roman"/>
          <w:b/>
          <w:caps/>
          <w:sz w:val="28"/>
          <w:szCs w:val="28"/>
          <w:vertAlign w:val="subscript"/>
          <w:lang w:val="uk-UA" w:eastAsia="ru-RU"/>
        </w:rPr>
      </w:pPr>
      <w:r>
        <w:rPr>
          <w:rFonts w:ascii="Times New Roman" w:hAnsi="Times New Roman" w:eastAsia="Times New Roman" w:cs="Times New Roman"/>
          <w:bCs/>
          <w:caps/>
          <w:sz w:val="28"/>
          <w:szCs w:val="28"/>
          <w:lang w:val="uk-UA" w:eastAsia="ru-RU"/>
        </w:rPr>
        <w:t>Калуського району Івано-Франківської області</w:t>
      </w:r>
    </w:p>
    <w:p w14:paraId="41CDCAE7">
      <w:pPr>
        <w:autoSpaceDN w:val="0"/>
        <w:ind w:right="-1" w:firstLine="567"/>
        <w:jc w:val="center"/>
        <w:rPr>
          <w:rFonts w:ascii="Times New Roman" w:hAnsi="Times New Roman" w:eastAsia="Times New Roman" w:cs="Times New Roman"/>
          <w:b/>
          <w:sz w:val="32"/>
          <w:szCs w:val="32"/>
          <w:lang w:val="uk-UA" w:eastAsia="ru-RU"/>
        </w:rPr>
      </w:pPr>
      <w:r>
        <w:rPr>
          <w:rFonts w:ascii="Times New Roman" w:hAnsi="Times New Roman" w:eastAsia="Times New Roman" w:cs="Times New Roman"/>
          <w:b/>
          <w:spacing w:val="20"/>
          <w:sz w:val="32"/>
          <w:szCs w:val="32"/>
          <w:lang w:val="uk-UA" w:eastAsia="ru-RU"/>
        </w:rPr>
        <w:t>РОЗПОРЯДЖЕННЯ</w:t>
      </w:r>
    </w:p>
    <w:p w14:paraId="52C7D12E">
      <w:pPr>
        <w:autoSpaceDN w:val="0"/>
        <w:jc w:val="center"/>
        <w:rPr>
          <w:rFonts w:ascii="Times New Roman" w:hAnsi="Times New Roman" w:eastAsia="Times New Roman" w:cs="Times New Roman"/>
          <w:b/>
          <w:color w:val="00B0F0"/>
          <w:sz w:val="16"/>
          <w:szCs w:val="16"/>
          <w:lang w:val="uk-UA" w:eastAsia="ru-RU"/>
        </w:rPr>
      </w:pPr>
    </w:p>
    <w:p w14:paraId="0D5745B0">
      <w:pPr>
        <w:pStyle w:val="6"/>
        <w:widowControl/>
        <w:tabs>
          <w:tab w:val="left" w:pos="2480"/>
          <w:tab w:val="left" w:pos="3020"/>
        </w:tabs>
        <w:jc w:val="both"/>
        <w:rPr>
          <w:b w:val="0"/>
          <w:bCs/>
          <w:sz w:val="28"/>
          <w:szCs w:val="28"/>
        </w:rPr>
      </w:pPr>
      <w:r>
        <w:rPr>
          <w:b w:val="0"/>
          <w:bCs/>
          <w:sz w:val="28"/>
          <w:szCs w:val="28"/>
        </w:rPr>
        <w:t xml:space="preserve"> </w:t>
      </w:r>
    </w:p>
    <w:p w14:paraId="37BFFE68">
      <w:pPr>
        <w:pStyle w:val="2"/>
        <w:ind w:firstLine="0"/>
        <w:jc w:val="both"/>
        <w:rPr>
          <w:rFonts w:hint="default"/>
          <w:b/>
          <w:szCs w:val="28"/>
          <w:lang w:val="uk-UA"/>
        </w:rPr>
      </w:pPr>
      <w:r>
        <w:rPr>
          <w:szCs w:val="28"/>
        </w:rPr>
        <w:t xml:space="preserve">Від </w:t>
      </w:r>
      <w:r>
        <w:rPr>
          <w:rFonts w:hint="default"/>
          <w:szCs w:val="28"/>
          <w:lang w:val="uk-UA"/>
        </w:rPr>
        <w:t xml:space="preserve"> 19</w:t>
      </w:r>
      <w:r>
        <w:rPr>
          <w:szCs w:val="28"/>
        </w:rPr>
        <w:t>.12.2024.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b/>
          <w:szCs w:val="28"/>
        </w:rPr>
        <w:t xml:space="preserve">№ </w:t>
      </w:r>
      <w:r>
        <w:rPr>
          <w:rFonts w:hint="default"/>
          <w:b/>
          <w:szCs w:val="28"/>
          <w:lang w:val="uk-UA"/>
        </w:rPr>
        <w:t>403</w:t>
      </w:r>
    </w:p>
    <w:p w14:paraId="77777089">
      <w:pPr>
        <w:contextualSpacing/>
        <w:rPr>
          <w:rFonts w:ascii="Times New Roman" w:hAnsi="Times New Roman" w:eastAsia="Times New Roman" w:cs="Times New Roman"/>
          <w:sz w:val="28"/>
          <w:szCs w:val="28"/>
          <w:lang w:val="uk-UA" w:eastAsia="uk-UA"/>
        </w:rPr>
      </w:pPr>
      <w:r>
        <w:rPr>
          <w:rFonts w:ascii="Times New Roman" w:hAnsi="Times New Roman" w:eastAsia="Times New Roman" w:cs="Times New Roman"/>
          <w:sz w:val="28"/>
          <w:szCs w:val="28"/>
          <w:lang w:val="uk-UA" w:eastAsia="uk-UA"/>
        </w:rPr>
        <w:t>м. Долина</w:t>
      </w:r>
    </w:p>
    <w:p w14:paraId="79B028C7">
      <w:pPr>
        <w:contextualSpacing/>
        <w:rPr>
          <w:rFonts w:ascii="Times New Roman" w:hAnsi="Times New Roman" w:eastAsia="Times New Roman" w:cs="Times New Roman"/>
          <w:sz w:val="28"/>
          <w:szCs w:val="28"/>
          <w:lang w:val="uk-UA" w:eastAsia="uk-UA"/>
        </w:rPr>
      </w:pPr>
      <w:bookmarkStart w:id="0" w:name="_GoBack"/>
    </w:p>
    <w:p w14:paraId="1BAE3779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Про відзначення </w:t>
      </w:r>
    </w:p>
    <w:bookmarkEnd w:id="0"/>
    <w:p w14:paraId="50B6EBBF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14:paraId="6FB30D94">
      <w:pPr>
        <w:jc w:val="both"/>
        <w:rPr>
          <w:rFonts w:ascii="Times New Roman" w:hAnsi="Times New Roman" w:cs="Times New Roman"/>
          <w:b/>
          <w:sz w:val="16"/>
          <w:szCs w:val="16"/>
          <w:lang w:val="uk-UA"/>
        </w:rPr>
      </w:pPr>
    </w:p>
    <w:p w14:paraId="3D17ECD5">
      <w:pPr>
        <w:jc w:val="both"/>
        <w:rPr>
          <w:rFonts w:ascii="Times New Roman" w:hAnsi="Times New Roman" w:cs="Times New Roman"/>
          <w:b/>
          <w:sz w:val="16"/>
          <w:szCs w:val="16"/>
          <w:lang w:val="uk-UA"/>
        </w:rPr>
      </w:pPr>
    </w:p>
    <w:p w14:paraId="51B6C4CF">
      <w:pPr>
        <w:jc w:val="both"/>
        <w:rPr>
          <w:rFonts w:ascii="Times New Roman" w:hAnsi="Times New Roman" w:cs="Times New Roman"/>
          <w:b/>
          <w:sz w:val="16"/>
          <w:szCs w:val="16"/>
          <w:lang w:val="uk-UA"/>
        </w:rPr>
      </w:pPr>
    </w:p>
    <w:p w14:paraId="2FCFBF12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НАГОРОДЖУЄТЬСЯ </w:t>
      </w:r>
      <w:r>
        <w:rPr>
          <w:rFonts w:hint="default"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Грамотою міської ради:</w:t>
      </w:r>
    </w:p>
    <w:p w14:paraId="430DD836">
      <w:pPr>
        <w:jc w:val="both"/>
        <w:rPr>
          <w:rFonts w:ascii="Times New Roman" w:hAnsi="Times New Roman" w:cs="Times New Roman"/>
          <w:color w:val="FF0000"/>
          <w:sz w:val="16"/>
          <w:szCs w:val="16"/>
          <w:lang w:val="uk-UA"/>
        </w:rPr>
      </w:pPr>
    </w:p>
    <w:p w14:paraId="5CBBEE73">
      <w:pPr>
        <w:jc w:val="both"/>
        <w:rPr>
          <w:rFonts w:hint="default" w:ascii="Times New Roman" w:hAnsi="Times New Roman" w:cs="Times New Roman"/>
          <w:i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ab/>
      </w:r>
      <w:r>
        <w:rPr>
          <w:rFonts w:ascii="Times New Roman" w:hAnsi="Times New Roman" w:cs="Times New Roman"/>
          <w:i/>
          <w:sz w:val="28"/>
          <w:lang w:val="uk-UA"/>
        </w:rPr>
        <w:t>за багаторічну сумлінну працю</w:t>
      </w:r>
      <w:r>
        <w:rPr>
          <w:rFonts w:hint="default" w:ascii="Times New Roman" w:hAnsi="Times New Roman" w:cs="Times New Roman"/>
          <w:i/>
          <w:sz w:val="28"/>
          <w:lang w:val="uk-UA"/>
        </w:rPr>
        <w:t>, високий професіоналізм,  активну участь у громадському житті та з нагоди 50-річчя  від Дня народження:</w:t>
      </w:r>
    </w:p>
    <w:p w14:paraId="4BCEA509">
      <w:pPr>
        <w:jc w:val="both"/>
        <w:rPr>
          <w:rFonts w:ascii="Times New Roman" w:hAnsi="Times New Roman" w:cs="Times New Roman"/>
          <w:i/>
          <w:sz w:val="28"/>
          <w:lang w:val="uk-UA"/>
        </w:rPr>
      </w:pPr>
    </w:p>
    <w:p w14:paraId="5ACE1DBD">
      <w:pPr>
        <w:jc w:val="both"/>
        <w:rPr>
          <w:rFonts w:ascii="Times New Roman" w:hAnsi="Times New Roman" w:cs="Times New Roman"/>
          <w:i/>
          <w:sz w:val="28"/>
          <w:lang w:val="uk-UA"/>
        </w:rPr>
      </w:pPr>
    </w:p>
    <w:p w14:paraId="167BB1FB">
      <w:pPr>
        <w:jc w:val="both"/>
        <w:rPr>
          <w:rFonts w:ascii="Times New Roman" w:hAnsi="Times New Roman" w:cs="Times New Roman"/>
          <w:i/>
          <w:sz w:val="28"/>
          <w:lang w:val="uk-UA"/>
        </w:rPr>
      </w:pPr>
    </w:p>
    <w:p w14:paraId="6FA2A3E4">
      <w:pPr>
        <w:ind w:left="4962" w:hanging="4962"/>
        <w:jc w:val="both"/>
        <w:rPr>
          <w:rFonts w:hint="default"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b/>
          <w:sz w:val="28"/>
          <w:lang w:val="uk-UA"/>
        </w:rPr>
        <w:t>ШМЕГА</w:t>
      </w:r>
      <w:r>
        <w:rPr>
          <w:rFonts w:hint="default" w:ascii="Times New Roman" w:hAnsi="Times New Roman" w:cs="Times New Roman"/>
          <w:b/>
          <w:sz w:val="28"/>
          <w:lang w:val="uk-UA"/>
        </w:rPr>
        <w:t xml:space="preserve"> Лідія Богданівна</w:t>
      </w:r>
      <w:r>
        <w:rPr>
          <w:rFonts w:ascii="Times New Roman" w:hAnsi="Times New Roman" w:cs="Times New Roman"/>
          <w:b/>
          <w:color w:val="FF0000"/>
          <w:sz w:val="28"/>
          <w:lang w:val="uk-UA"/>
        </w:rPr>
        <w:tab/>
      </w:r>
      <w:r>
        <w:rPr>
          <w:rFonts w:ascii="Times New Roman" w:hAnsi="Times New Roman" w:cs="Times New Roman"/>
          <w:sz w:val="28"/>
          <w:lang w:val="uk-UA"/>
        </w:rPr>
        <w:t>начальник</w:t>
      </w:r>
      <w:r>
        <w:rPr>
          <w:rFonts w:hint="default" w:ascii="Times New Roman" w:hAnsi="Times New Roman" w:cs="Times New Roman"/>
          <w:sz w:val="28"/>
          <w:lang w:val="uk-UA"/>
        </w:rPr>
        <w:t xml:space="preserve"> відділу, державний реєстратор відділу державної реєстрації та підтримки розвитку підприємництва управління “Центр надання адміністративних послуг”.</w:t>
      </w:r>
    </w:p>
    <w:p w14:paraId="7412DCC5">
      <w:pPr>
        <w:ind w:left="4962" w:hanging="4962"/>
        <w:jc w:val="both"/>
        <w:rPr>
          <w:rFonts w:ascii="Times New Roman" w:hAnsi="Times New Roman" w:cs="Times New Roman"/>
          <w:sz w:val="28"/>
          <w:lang w:val="uk-UA"/>
        </w:rPr>
      </w:pPr>
    </w:p>
    <w:p w14:paraId="60F66791">
      <w:pPr>
        <w:overflowPunct w:val="0"/>
        <w:autoSpaceDE w:val="0"/>
        <w:autoSpaceDN w:val="0"/>
        <w:adjustRightInd w:val="0"/>
        <w:ind w:firstLine="567"/>
        <w:contextualSpacing/>
        <w:jc w:val="both"/>
        <w:textAlignment w:val="baseline"/>
        <w:rPr>
          <w:rFonts w:ascii="Times New Roman" w:hAnsi="Times New Roman" w:eastAsia="Times New Roman" w:cs="Times New Roman"/>
          <w:sz w:val="28"/>
          <w:szCs w:val="28"/>
          <w:lang w:val="uk-UA" w:eastAsia="uk-UA"/>
        </w:rPr>
      </w:pPr>
    </w:p>
    <w:p w14:paraId="20F04427">
      <w:pPr>
        <w:overflowPunct w:val="0"/>
        <w:autoSpaceDE w:val="0"/>
        <w:autoSpaceDN w:val="0"/>
        <w:adjustRightInd w:val="0"/>
        <w:ind w:firstLine="567"/>
        <w:contextualSpacing/>
        <w:jc w:val="both"/>
        <w:textAlignment w:val="baseline"/>
        <w:rPr>
          <w:rFonts w:ascii="Times New Roman" w:hAnsi="Times New Roman" w:eastAsia="Times New Roman" w:cs="Times New Roman"/>
          <w:sz w:val="28"/>
          <w:szCs w:val="28"/>
          <w:lang w:val="uk-UA" w:eastAsia="uk-UA"/>
        </w:rPr>
      </w:pPr>
    </w:p>
    <w:p w14:paraId="61037AF3">
      <w:pPr>
        <w:overflowPunct w:val="0"/>
        <w:autoSpaceDE w:val="0"/>
        <w:autoSpaceDN w:val="0"/>
        <w:adjustRightInd w:val="0"/>
        <w:contextualSpacing/>
        <w:textAlignment w:val="baseline"/>
        <w:rPr>
          <w:rFonts w:ascii="Times New Roman" w:hAnsi="Times New Roman" w:eastAsia="Times New Roman" w:cs="Times New Roman"/>
          <w:sz w:val="28"/>
          <w:szCs w:val="28"/>
          <w:lang w:val="uk-UA" w:eastAsia="uk-UA"/>
        </w:rPr>
      </w:pPr>
      <w:r>
        <w:rPr>
          <w:rFonts w:ascii="Times New Roman" w:hAnsi="Times New Roman" w:eastAsia="Times New Roman" w:cs="Times New Roman"/>
          <w:sz w:val="28"/>
          <w:szCs w:val="28"/>
          <w:lang w:val="uk-UA" w:eastAsia="uk-UA"/>
        </w:rPr>
        <w:t>Міський голова</w:t>
      </w:r>
      <w:r>
        <w:rPr>
          <w:rFonts w:ascii="Times New Roman" w:hAnsi="Times New Roman" w:eastAsia="Times New Roman" w:cs="Times New Roman"/>
          <w:sz w:val="28"/>
          <w:szCs w:val="28"/>
          <w:lang w:val="uk-UA" w:eastAsia="uk-UA"/>
        </w:rPr>
        <w:tab/>
      </w:r>
      <w:r>
        <w:rPr>
          <w:rFonts w:ascii="Times New Roman" w:hAnsi="Times New Roman" w:eastAsia="Times New Roman" w:cs="Times New Roman"/>
          <w:sz w:val="28"/>
          <w:szCs w:val="28"/>
          <w:lang w:val="uk-UA" w:eastAsia="uk-UA"/>
        </w:rPr>
        <w:tab/>
      </w:r>
      <w:r>
        <w:rPr>
          <w:rFonts w:ascii="Times New Roman" w:hAnsi="Times New Roman" w:eastAsia="Times New Roman" w:cs="Times New Roman"/>
          <w:sz w:val="28"/>
          <w:szCs w:val="28"/>
          <w:lang w:val="uk-UA" w:eastAsia="uk-UA"/>
        </w:rPr>
        <w:tab/>
      </w:r>
      <w:r>
        <w:rPr>
          <w:rFonts w:ascii="Times New Roman" w:hAnsi="Times New Roman" w:eastAsia="Times New Roman" w:cs="Times New Roman"/>
          <w:sz w:val="28"/>
          <w:szCs w:val="28"/>
          <w:lang w:val="uk-UA" w:eastAsia="uk-UA"/>
        </w:rPr>
        <w:tab/>
      </w:r>
      <w:r>
        <w:rPr>
          <w:rFonts w:ascii="Times New Roman" w:hAnsi="Times New Roman" w:eastAsia="Times New Roman" w:cs="Times New Roman"/>
          <w:sz w:val="28"/>
          <w:szCs w:val="28"/>
          <w:lang w:val="uk-UA" w:eastAsia="uk-UA"/>
        </w:rPr>
        <w:tab/>
      </w:r>
      <w:r>
        <w:rPr>
          <w:rFonts w:ascii="Times New Roman" w:hAnsi="Times New Roman" w:eastAsia="Times New Roman" w:cs="Times New Roman"/>
          <w:sz w:val="28"/>
          <w:szCs w:val="28"/>
          <w:lang w:val="uk-UA" w:eastAsia="uk-UA"/>
        </w:rPr>
        <w:tab/>
      </w:r>
      <w:r>
        <w:rPr>
          <w:rFonts w:ascii="Times New Roman" w:hAnsi="Times New Roman" w:eastAsia="Times New Roman" w:cs="Times New Roman"/>
          <w:sz w:val="28"/>
          <w:szCs w:val="28"/>
          <w:lang w:val="uk-UA" w:eastAsia="uk-UA"/>
        </w:rPr>
        <w:tab/>
      </w:r>
      <w:r>
        <w:rPr>
          <w:rFonts w:ascii="Times New Roman" w:hAnsi="Times New Roman" w:eastAsia="Times New Roman" w:cs="Times New Roman"/>
          <w:sz w:val="28"/>
          <w:szCs w:val="28"/>
          <w:lang w:val="uk-UA" w:eastAsia="uk-UA"/>
        </w:rPr>
        <w:t xml:space="preserve">                  Іван ДИРІВ</w:t>
      </w:r>
    </w:p>
    <w:p w14:paraId="1ADFFF6A">
      <w:pPr>
        <w:overflowPunct w:val="0"/>
        <w:autoSpaceDE w:val="0"/>
        <w:autoSpaceDN w:val="0"/>
        <w:adjustRightInd w:val="0"/>
        <w:contextualSpacing/>
        <w:textAlignment w:val="baseline"/>
        <w:rPr>
          <w:rFonts w:ascii="Times New Roman" w:hAnsi="Times New Roman" w:eastAsia="Times New Roman" w:cs="Times New Roman"/>
          <w:sz w:val="28"/>
          <w:szCs w:val="28"/>
          <w:lang w:val="uk-UA" w:eastAsia="uk-UA"/>
        </w:rPr>
      </w:pPr>
    </w:p>
    <w:p w14:paraId="263D8033">
      <w:pPr>
        <w:rPr>
          <w:lang w:val="uk-UA"/>
        </w:rPr>
      </w:pPr>
    </w:p>
    <w:p w14:paraId="3BFF3F04">
      <w:pPr>
        <w:rPr>
          <w:lang w:val="uk-UA"/>
        </w:rPr>
      </w:pPr>
    </w:p>
    <w:p w14:paraId="1D610E03">
      <w:pPr>
        <w:rPr>
          <w:lang w:val="uk-UA"/>
        </w:rPr>
      </w:pPr>
    </w:p>
    <w:p w14:paraId="2427A574">
      <w:pPr>
        <w:rPr>
          <w:lang w:val="uk-UA"/>
        </w:rPr>
      </w:pPr>
    </w:p>
    <w:p w14:paraId="428B2825">
      <w:pPr>
        <w:rPr>
          <w:lang w:val="uk-UA"/>
        </w:rPr>
      </w:pPr>
    </w:p>
    <w:p w14:paraId="14FCF5E2">
      <w:pPr>
        <w:rPr>
          <w:lang w:val="uk-UA"/>
        </w:rPr>
      </w:pPr>
    </w:p>
    <w:p w14:paraId="1891D74E">
      <w:pPr>
        <w:rPr>
          <w:lang w:val="uk-UA"/>
        </w:rPr>
      </w:pPr>
    </w:p>
    <w:p w14:paraId="533F53BD">
      <w:pPr>
        <w:rPr>
          <w:lang w:val="uk-UA"/>
        </w:rPr>
      </w:pPr>
    </w:p>
    <w:p w14:paraId="7BBD7DAF">
      <w:pPr>
        <w:rPr>
          <w:lang w:val="uk-UA"/>
        </w:rPr>
      </w:pPr>
    </w:p>
    <w:p w14:paraId="7D3F619A">
      <w:pPr>
        <w:ind w:right="2551"/>
        <w:rPr>
          <w:lang w:val="uk-UA"/>
        </w:rPr>
      </w:pPr>
    </w:p>
    <w:p w14:paraId="107DB7C8">
      <w:pPr>
        <w:rPr>
          <w:lang w:val="uk-UA"/>
        </w:rPr>
      </w:pPr>
    </w:p>
    <w:p w14:paraId="1EE8D23C">
      <w:pPr>
        <w:rPr>
          <w:lang w:val="uk-UA"/>
        </w:rPr>
      </w:pPr>
    </w:p>
    <w:p w14:paraId="34D4F568">
      <w:pPr>
        <w:rPr>
          <w:lang w:val="uk-UA"/>
        </w:rPr>
      </w:pPr>
    </w:p>
    <w:p w14:paraId="07B6BFF1">
      <w:pPr>
        <w:ind w:right="2409"/>
        <w:rPr>
          <w:lang w:val="uk-UA"/>
        </w:rPr>
      </w:pPr>
    </w:p>
    <w:sectPr>
      <w:pgSz w:w="11906" w:h="16838"/>
      <w:pgMar w:top="850" w:right="850" w:bottom="850" w:left="1417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Verdana">
    <w:panose1 w:val="020B0604030504040204"/>
    <w:charset w:val="CC"/>
    <w:family w:val="swiss"/>
    <w:pitch w:val="default"/>
    <w:sig w:usb0="A00006FF" w:usb1="4000205B" w:usb2="0000001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708"/>
  <w:hyphenationZone w:val="425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26CC"/>
    <w:rsid w:val="000A0492"/>
    <w:rsid w:val="000E2231"/>
    <w:rsid w:val="000F3422"/>
    <w:rsid w:val="00105073"/>
    <w:rsid w:val="00121D65"/>
    <w:rsid w:val="001926CC"/>
    <w:rsid w:val="0019624E"/>
    <w:rsid w:val="001D0A0E"/>
    <w:rsid w:val="001F71A1"/>
    <w:rsid w:val="002555F9"/>
    <w:rsid w:val="002737CA"/>
    <w:rsid w:val="00294AD4"/>
    <w:rsid w:val="002E5F10"/>
    <w:rsid w:val="003642B2"/>
    <w:rsid w:val="004673DF"/>
    <w:rsid w:val="004A7CFF"/>
    <w:rsid w:val="004C77FD"/>
    <w:rsid w:val="00564A7A"/>
    <w:rsid w:val="005862A1"/>
    <w:rsid w:val="00590BC0"/>
    <w:rsid w:val="005D3308"/>
    <w:rsid w:val="005D42A3"/>
    <w:rsid w:val="00621561"/>
    <w:rsid w:val="00645AA8"/>
    <w:rsid w:val="006A4F93"/>
    <w:rsid w:val="006C54FE"/>
    <w:rsid w:val="007A1FB7"/>
    <w:rsid w:val="007C1C13"/>
    <w:rsid w:val="00852F2A"/>
    <w:rsid w:val="00872E14"/>
    <w:rsid w:val="008E6CD6"/>
    <w:rsid w:val="0098402C"/>
    <w:rsid w:val="00996C20"/>
    <w:rsid w:val="00A9078A"/>
    <w:rsid w:val="00B76CEE"/>
    <w:rsid w:val="00B970AD"/>
    <w:rsid w:val="00C058D6"/>
    <w:rsid w:val="00C6496A"/>
    <w:rsid w:val="00C935E8"/>
    <w:rsid w:val="00CA15D0"/>
    <w:rsid w:val="00D50924"/>
    <w:rsid w:val="00D95552"/>
    <w:rsid w:val="00DD4325"/>
    <w:rsid w:val="00E16E43"/>
    <w:rsid w:val="00E23638"/>
    <w:rsid w:val="00E3150A"/>
    <w:rsid w:val="00F73B4A"/>
    <w:rsid w:val="00F7523B"/>
    <w:rsid w:val="00FD382F"/>
    <w:rsid w:val="00FF1CF2"/>
    <w:rsid w:val="00FF5C06"/>
    <w:rsid w:val="176D0E98"/>
    <w:rsid w:val="294D236F"/>
    <w:rsid w:val="29AD1D9F"/>
    <w:rsid w:val="61421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styleId="2">
    <w:name w:val="heading 1"/>
    <w:basedOn w:val="1"/>
    <w:next w:val="1"/>
    <w:link w:val="7"/>
    <w:qFormat/>
    <w:uiPriority w:val="0"/>
    <w:pPr>
      <w:keepNext/>
      <w:ind w:firstLine="709"/>
      <w:jc w:val="right"/>
      <w:outlineLvl w:val="0"/>
    </w:pPr>
    <w:rPr>
      <w:rFonts w:ascii="Times New Roman" w:hAnsi="Times New Roman" w:eastAsia="Times New Roman" w:cs="Times New Roman"/>
      <w:sz w:val="28"/>
      <w:szCs w:val="20"/>
      <w:lang w:val="uk-UA" w:eastAsia="ru-RU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alloon Text"/>
    <w:basedOn w:val="1"/>
    <w:link w:val="9"/>
    <w:semiHidden/>
    <w:unhideWhenUsed/>
    <w:qFormat/>
    <w:uiPriority w:val="99"/>
    <w:rPr>
      <w:rFonts w:ascii="Tahoma" w:hAnsi="Tahoma" w:cs="Tahoma"/>
      <w:sz w:val="16"/>
      <w:szCs w:val="16"/>
    </w:rPr>
  </w:style>
  <w:style w:type="paragraph" w:styleId="6">
    <w:name w:val="Subtitle"/>
    <w:basedOn w:val="1"/>
    <w:link w:val="8"/>
    <w:qFormat/>
    <w:uiPriority w:val="0"/>
    <w:pPr>
      <w:widowControl w:val="0"/>
      <w:overflowPunct w:val="0"/>
      <w:autoSpaceDE w:val="0"/>
      <w:autoSpaceDN w:val="0"/>
      <w:adjustRightInd w:val="0"/>
      <w:jc w:val="center"/>
    </w:pPr>
    <w:rPr>
      <w:rFonts w:ascii="Times New Roman" w:hAnsi="Times New Roman" w:eastAsia="Times New Roman" w:cs="Times New Roman"/>
      <w:b/>
      <w:sz w:val="32"/>
      <w:szCs w:val="20"/>
      <w:lang w:val="uk-UA" w:eastAsia="ru-RU"/>
    </w:rPr>
  </w:style>
  <w:style w:type="character" w:customStyle="1" w:styleId="7">
    <w:name w:val="Заголовок 1 Знак"/>
    <w:basedOn w:val="3"/>
    <w:link w:val="2"/>
    <w:qFormat/>
    <w:uiPriority w:val="0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customStyle="1" w:styleId="8">
    <w:name w:val="Підзаголовок Знак"/>
    <w:basedOn w:val="3"/>
    <w:link w:val="6"/>
    <w:uiPriority w:val="0"/>
    <w:rPr>
      <w:rFonts w:ascii="Times New Roman" w:hAnsi="Times New Roman" w:eastAsia="Times New Roman" w:cs="Times New Roman"/>
      <w:b/>
      <w:sz w:val="32"/>
      <w:szCs w:val="20"/>
      <w:lang w:eastAsia="ru-RU"/>
    </w:rPr>
  </w:style>
  <w:style w:type="character" w:customStyle="1" w:styleId="9">
    <w:name w:val="Текст у виносці Знак"/>
    <w:basedOn w:val="3"/>
    <w:link w:val="5"/>
    <w:semiHidden/>
    <w:qFormat/>
    <w:uiPriority w:val="99"/>
    <w:rPr>
      <w:rFonts w:ascii="Tahoma" w:hAnsi="Tahoma" w:cs="Tahoma"/>
      <w:sz w:val="16"/>
      <w:szCs w:val="16"/>
      <w:lang w:val="ru-RU"/>
    </w:rPr>
  </w:style>
  <w:style w:type="paragraph" w:customStyle="1" w:styleId="10">
    <w:name w:val="Знак Знак"/>
    <w:basedOn w:val="1"/>
    <w:qFormat/>
    <w:uiPriority w:val="0"/>
    <w:rPr>
      <w:rFonts w:ascii="Verdana" w:hAnsi="Verdana" w:eastAsia="Times New Roman" w:cs="Verdana"/>
      <w:sz w:val="20"/>
      <w:szCs w:val="20"/>
      <w:lang w:val="en-US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1.wmf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Home</Company>
  <Pages>1</Pages>
  <Words>560</Words>
  <Characters>320</Characters>
  <Lines>2</Lines>
  <Paragraphs>1</Paragraphs>
  <TotalTime>30</TotalTime>
  <ScaleCrop>false</ScaleCrop>
  <LinksUpToDate>false</LinksUpToDate>
  <CharactersWithSpaces>879</CharactersWithSpaces>
  <Application>WPS Office_12.2.0.19307_F1E327BC-269C-435d-A152-05C5408002CA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2022-11-10T12:41:00Z</dcterms:created>
  <dc:creator>Admin</dc:creator>
  <cp:lastModifiedBy>Admin</cp:lastModifiedBy>
  <cp:lastPrinted>2024-12-19T08:54:00Z</cp:lastPrinted>
  <dcterms:modified xsi:type="dcterms:W3CDTF">2024-12-24T09:09:11Z</dcterms:modified>
  <cp:revision>29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1049-12.2.0.19307</vt:lpwstr>
  </property>
  <property fmtid="{D5CDD505-2E9C-101B-9397-08002B2CF9AE}" pid="3" name="ICV">
    <vt:lpwstr>E03E5C02F93148C5838E52FC6CF35EBA_12</vt:lpwstr>
  </property>
</Properties>
</file>