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35" w:rsidRPr="005666F2" w:rsidRDefault="00F04D35" w:rsidP="00F04D35">
      <w:pPr>
        <w:autoSpaceDN w:val="0"/>
        <w:jc w:val="center"/>
        <w:rPr>
          <w:rFonts w:eastAsia="Times New Roman"/>
          <w:color w:val="00B0F0"/>
          <w:lang w:eastAsia="ar-SA"/>
        </w:rPr>
      </w:pPr>
      <w:r w:rsidRPr="005666F2">
        <w:rPr>
          <w:rFonts w:eastAsia="Times New Roman"/>
          <w:noProof/>
          <w:color w:val="00B0F0"/>
        </w:rPr>
        <w:drawing>
          <wp:inline distT="0" distB="0" distL="0" distR="0" wp14:anchorId="146CBC84" wp14:editId="2A88C15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35" w:rsidRPr="0022657A" w:rsidRDefault="00F04D35" w:rsidP="00F04D3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  <w:r w:rsidRPr="0022657A">
        <w:rPr>
          <w:rFonts w:eastAsia="Times New Roman"/>
          <w:b/>
          <w:caps/>
          <w:sz w:val="36"/>
          <w:szCs w:val="36"/>
        </w:rPr>
        <w:t>Долинська міська рада</w:t>
      </w:r>
    </w:p>
    <w:p w:rsidR="00F04D35" w:rsidRPr="0022657A" w:rsidRDefault="00F04D35" w:rsidP="00F04D3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aps/>
          <w:sz w:val="28"/>
          <w:szCs w:val="28"/>
          <w:vertAlign w:val="subscript"/>
        </w:rPr>
      </w:pPr>
      <w:r w:rsidRPr="0022657A">
        <w:rPr>
          <w:rFonts w:eastAsia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F04D35" w:rsidRPr="0022657A" w:rsidRDefault="00F04D35" w:rsidP="00F04D35">
      <w:pPr>
        <w:autoSpaceDN w:val="0"/>
        <w:jc w:val="center"/>
        <w:rPr>
          <w:rFonts w:eastAsia="Times New Roman"/>
          <w:b/>
          <w:sz w:val="32"/>
          <w:szCs w:val="32"/>
        </w:rPr>
      </w:pPr>
      <w:r w:rsidRPr="0022657A">
        <w:rPr>
          <w:rFonts w:eastAsia="Times New Roman"/>
          <w:b/>
          <w:spacing w:val="20"/>
          <w:sz w:val="32"/>
          <w:szCs w:val="32"/>
        </w:rPr>
        <w:t>РОЗПОРЯДЖЕННЯ</w:t>
      </w:r>
    </w:p>
    <w:p w:rsidR="00F04D35" w:rsidRPr="005666F2" w:rsidRDefault="00F04D35" w:rsidP="00F04D35">
      <w:pPr>
        <w:autoSpaceDN w:val="0"/>
        <w:jc w:val="center"/>
        <w:rPr>
          <w:rFonts w:eastAsia="Times New Roman"/>
          <w:b/>
          <w:color w:val="00B0F0"/>
          <w:sz w:val="16"/>
          <w:szCs w:val="16"/>
        </w:rPr>
      </w:pPr>
    </w:p>
    <w:p w:rsidR="00F04D35" w:rsidRPr="00E0251E" w:rsidRDefault="00F04D35" w:rsidP="00F04D35">
      <w:pPr>
        <w:pStyle w:val="ad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F04D35" w:rsidRPr="00DC13ED" w:rsidRDefault="006378B5" w:rsidP="007C104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proofErr w:type="spellStart"/>
      <w:r w:rsidRPr="00DC13ED">
        <w:rPr>
          <w:b w:val="0"/>
          <w:sz w:val="28"/>
          <w:szCs w:val="28"/>
        </w:rPr>
        <w:t>Від</w:t>
      </w:r>
      <w:proofErr w:type="spellEnd"/>
      <w:r w:rsidRPr="00DC13ED">
        <w:rPr>
          <w:b w:val="0"/>
          <w:sz w:val="28"/>
          <w:szCs w:val="28"/>
        </w:rPr>
        <w:t xml:space="preserve"> </w:t>
      </w:r>
      <w:r w:rsidR="003F1FA2" w:rsidRPr="00DC13ED">
        <w:rPr>
          <w:b w:val="0"/>
          <w:sz w:val="28"/>
          <w:szCs w:val="28"/>
          <w:lang w:val="uk-UA"/>
        </w:rPr>
        <w:t xml:space="preserve"> </w:t>
      </w:r>
      <w:r w:rsidR="00E27A77" w:rsidRPr="00DC13ED">
        <w:rPr>
          <w:b w:val="0"/>
          <w:sz w:val="28"/>
          <w:szCs w:val="28"/>
          <w:lang w:val="uk-UA"/>
        </w:rPr>
        <w:t>08</w:t>
      </w:r>
      <w:r w:rsidR="002535B1" w:rsidRPr="00DC13ED">
        <w:rPr>
          <w:b w:val="0"/>
          <w:sz w:val="28"/>
          <w:szCs w:val="28"/>
          <w:lang w:val="uk-UA"/>
        </w:rPr>
        <w:t>.08.2025</w:t>
      </w:r>
      <w:r w:rsidR="00F04D35" w:rsidRPr="00DC13ED">
        <w:rPr>
          <w:b w:val="0"/>
          <w:sz w:val="28"/>
          <w:szCs w:val="28"/>
        </w:rPr>
        <w:tab/>
      </w:r>
      <w:r w:rsidR="00F04D35" w:rsidRPr="00DC13ED">
        <w:rPr>
          <w:sz w:val="28"/>
          <w:szCs w:val="28"/>
        </w:rPr>
        <w:t xml:space="preserve">       </w:t>
      </w:r>
      <w:r w:rsidR="0029250D" w:rsidRPr="00DC13ED">
        <w:rPr>
          <w:sz w:val="28"/>
          <w:szCs w:val="28"/>
          <w:lang w:val="uk-UA"/>
        </w:rPr>
        <w:t xml:space="preserve">     </w:t>
      </w:r>
      <w:r w:rsidR="00C829D8" w:rsidRPr="00DC13ED">
        <w:rPr>
          <w:sz w:val="28"/>
          <w:szCs w:val="28"/>
          <w:lang w:val="uk-UA"/>
        </w:rPr>
        <w:t xml:space="preserve">                </w:t>
      </w:r>
      <w:r w:rsidR="00F04D35" w:rsidRPr="00DC13ED">
        <w:rPr>
          <w:sz w:val="28"/>
          <w:szCs w:val="28"/>
          <w:lang w:val="uk-UA"/>
        </w:rPr>
        <w:t xml:space="preserve"> </w:t>
      </w:r>
      <w:r w:rsidR="00C829D8" w:rsidRPr="00DC13ED">
        <w:rPr>
          <w:sz w:val="28"/>
          <w:szCs w:val="28"/>
        </w:rPr>
        <w:t xml:space="preserve">  </w:t>
      </w:r>
      <w:r w:rsidR="00F04D35" w:rsidRPr="00DC13ED">
        <w:rPr>
          <w:sz w:val="28"/>
          <w:szCs w:val="28"/>
        </w:rPr>
        <w:t xml:space="preserve"> №</w:t>
      </w:r>
    </w:p>
    <w:p w:rsidR="00F04D35" w:rsidRPr="00DC13ED" w:rsidRDefault="00F04D35" w:rsidP="007C1040">
      <w:pPr>
        <w:contextualSpacing/>
        <w:rPr>
          <w:rFonts w:eastAsia="Times New Roman"/>
          <w:sz w:val="28"/>
          <w:szCs w:val="28"/>
        </w:rPr>
      </w:pPr>
      <w:r w:rsidRPr="00DC13ED">
        <w:rPr>
          <w:rFonts w:eastAsia="Times New Roman"/>
          <w:sz w:val="28"/>
          <w:szCs w:val="28"/>
        </w:rPr>
        <w:t>м. Долина</w:t>
      </w:r>
    </w:p>
    <w:p w:rsidR="00F910C3" w:rsidRPr="00F04D35" w:rsidRDefault="00F910C3" w:rsidP="00E64FE4">
      <w:pPr>
        <w:jc w:val="both"/>
        <w:rPr>
          <w:b/>
          <w:sz w:val="28"/>
          <w:szCs w:val="28"/>
        </w:rPr>
      </w:pPr>
    </w:p>
    <w:p w:rsidR="00E64FE4" w:rsidRDefault="00E64FE4" w:rsidP="00EE524D">
      <w:pPr>
        <w:rPr>
          <w:b/>
          <w:sz w:val="28"/>
          <w:szCs w:val="28"/>
          <w:lang w:val="uk-UA"/>
        </w:rPr>
      </w:pPr>
      <w:bookmarkStart w:id="0" w:name="два"/>
      <w:r w:rsidRPr="00B761D2">
        <w:rPr>
          <w:b/>
          <w:sz w:val="28"/>
          <w:szCs w:val="28"/>
          <w:lang w:val="uk-UA"/>
        </w:rPr>
        <w:t>Про</w:t>
      </w:r>
      <w:bookmarkEnd w:id="0"/>
      <w:r>
        <w:rPr>
          <w:b/>
          <w:sz w:val="28"/>
          <w:szCs w:val="28"/>
          <w:lang w:val="uk-UA"/>
        </w:rPr>
        <w:t xml:space="preserve"> </w:t>
      </w:r>
      <w:r w:rsidR="00EE524D">
        <w:rPr>
          <w:b/>
          <w:sz w:val="28"/>
          <w:szCs w:val="28"/>
          <w:lang w:val="uk-UA"/>
        </w:rPr>
        <w:t>підготовку закладів освіти</w:t>
      </w:r>
    </w:p>
    <w:p w:rsidR="00EE524D" w:rsidRDefault="00F910C3" w:rsidP="00EE524D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Долинської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</w:t>
      </w:r>
      <w:r w:rsidR="00EE524D">
        <w:rPr>
          <w:b/>
          <w:sz w:val="28"/>
          <w:szCs w:val="28"/>
          <w:lang w:val="uk-UA"/>
        </w:rPr>
        <w:t xml:space="preserve"> до нового</w:t>
      </w:r>
    </w:p>
    <w:p w:rsidR="0041514D" w:rsidRDefault="00EE524D" w:rsidP="00EE524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навчального року та опалювальн</w:t>
      </w:r>
      <w:r w:rsidR="0041514D">
        <w:rPr>
          <w:b/>
          <w:sz w:val="28"/>
          <w:szCs w:val="28"/>
          <w:lang w:val="uk-UA"/>
        </w:rPr>
        <w:t>ого</w:t>
      </w:r>
    </w:p>
    <w:p w:rsidR="00EE524D" w:rsidRDefault="0041514D" w:rsidP="00EE524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сезону в умовах воєнного стану</w:t>
      </w:r>
    </w:p>
    <w:p w:rsidR="00E64FE4" w:rsidRDefault="00E64FE4" w:rsidP="00E64FE4">
      <w:pPr>
        <w:rPr>
          <w:b/>
          <w:sz w:val="16"/>
          <w:szCs w:val="16"/>
          <w:lang w:val="uk-UA"/>
        </w:rPr>
      </w:pPr>
    </w:p>
    <w:p w:rsidR="00E64FE4" w:rsidRDefault="00E64FE4" w:rsidP="00E64FE4">
      <w:pPr>
        <w:rPr>
          <w:b/>
          <w:sz w:val="16"/>
          <w:szCs w:val="16"/>
          <w:lang w:val="uk-UA"/>
        </w:rPr>
      </w:pPr>
    </w:p>
    <w:p w:rsidR="00E64FE4" w:rsidRPr="00B30FC6" w:rsidRDefault="00E64FE4" w:rsidP="00B30FC6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82906">
        <w:rPr>
          <w:sz w:val="28"/>
          <w:szCs w:val="28"/>
          <w:lang w:val="uk-UA"/>
        </w:rPr>
        <w:t>Відповідно до статті</w:t>
      </w:r>
      <w:r w:rsidR="00022081">
        <w:rPr>
          <w:sz w:val="28"/>
          <w:szCs w:val="28"/>
          <w:lang w:val="uk-UA"/>
        </w:rPr>
        <w:t xml:space="preserve"> 4</w:t>
      </w:r>
      <w:r w:rsidR="00EE524D">
        <w:rPr>
          <w:sz w:val="28"/>
          <w:szCs w:val="28"/>
          <w:lang w:val="uk-UA"/>
        </w:rPr>
        <w:t>2</w:t>
      </w:r>
      <w:r w:rsidRPr="00B761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</w:t>
      </w:r>
      <w:r w:rsidR="00D8290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</w:t>
      </w:r>
      <w:r w:rsidRPr="00B761D2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EE524D">
        <w:rPr>
          <w:sz w:val="28"/>
          <w:szCs w:val="28"/>
          <w:lang w:val="uk-UA"/>
        </w:rPr>
        <w:t xml:space="preserve"> Закону України «Про освіту», </w:t>
      </w:r>
      <w:r w:rsidR="00D82906">
        <w:rPr>
          <w:sz w:val="28"/>
          <w:szCs w:val="28"/>
          <w:lang w:val="uk-UA"/>
        </w:rPr>
        <w:t>статті</w:t>
      </w:r>
      <w:r w:rsidR="00592869">
        <w:rPr>
          <w:sz w:val="28"/>
          <w:szCs w:val="28"/>
          <w:lang w:val="uk-UA"/>
        </w:rPr>
        <w:t xml:space="preserve"> 56 Закону України «Про повну загальну середню освіту», статт</w:t>
      </w:r>
      <w:r w:rsidR="00D82906">
        <w:rPr>
          <w:sz w:val="28"/>
          <w:szCs w:val="28"/>
          <w:lang w:val="uk-UA"/>
        </w:rPr>
        <w:t>і</w:t>
      </w:r>
      <w:r w:rsidR="00592869">
        <w:rPr>
          <w:sz w:val="28"/>
          <w:szCs w:val="28"/>
          <w:lang w:val="uk-UA"/>
        </w:rPr>
        <w:t xml:space="preserve"> 19 Закону України «Про дошкільну освіту», Законом України «Про позашкільну освіту», на виконання наказу Міністерства охорони здоров'я України від 25.09.2020 №2205 «Про затвердження Санітарного регламенту для закладів </w:t>
      </w:r>
      <w:r w:rsidR="0028637A">
        <w:rPr>
          <w:sz w:val="28"/>
          <w:szCs w:val="28"/>
          <w:lang w:val="uk-UA"/>
        </w:rPr>
        <w:t>загальної середньої освіти</w:t>
      </w:r>
      <w:r w:rsidR="00592869">
        <w:rPr>
          <w:sz w:val="28"/>
          <w:szCs w:val="28"/>
          <w:lang w:val="uk-UA"/>
        </w:rPr>
        <w:t>»</w:t>
      </w:r>
      <w:r w:rsidR="00D82906">
        <w:rPr>
          <w:sz w:val="28"/>
          <w:szCs w:val="28"/>
          <w:lang w:val="uk-UA"/>
        </w:rPr>
        <w:t>,</w:t>
      </w:r>
      <w:r w:rsidR="00B30FC6">
        <w:rPr>
          <w:sz w:val="28"/>
          <w:szCs w:val="28"/>
          <w:lang w:val="uk-UA"/>
        </w:rPr>
        <w:t xml:space="preserve"> </w:t>
      </w:r>
      <w:r w:rsidR="0028637A">
        <w:rPr>
          <w:sz w:val="28"/>
          <w:szCs w:val="28"/>
          <w:lang w:val="uk-UA"/>
        </w:rPr>
        <w:t xml:space="preserve">з метою якісної і своєчасної підготовки закладів освіти </w:t>
      </w:r>
      <w:proofErr w:type="spellStart"/>
      <w:r w:rsidR="0028637A">
        <w:rPr>
          <w:sz w:val="28"/>
          <w:szCs w:val="28"/>
          <w:lang w:val="uk-UA"/>
        </w:rPr>
        <w:t>Долинської</w:t>
      </w:r>
      <w:proofErr w:type="spellEnd"/>
      <w:r w:rsidR="0028637A">
        <w:rPr>
          <w:sz w:val="28"/>
          <w:szCs w:val="28"/>
          <w:lang w:val="uk-UA"/>
        </w:rPr>
        <w:t xml:space="preserve"> міської ради до нового 202</w:t>
      </w:r>
      <w:r w:rsidR="002535B1">
        <w:rPr>
          <w:sz w:val="28"/>
          <w:szCs w:val="28"/>
          <w:lang w:val="uk-UA"/>
        </w:rPr>
        <w:t>5</w:t>
      </w:r>
      <w:r w:rsidR="0028637A">
        <w:rPr>
          <w:sz w:val="28"/>
          <w:szCs w:val="28"/>
          <w:lang w:val="uk-UA"/>
        </w:rPr>
        <w:t>/202</w:t>
      </w:r>
      <w:r w:rsidR="002535B1">
        <w:rPr>
          <w:sz w:val="28"/>
          <w:szCs w:val="28"/>
          <w:lang w:val="uk-UA"/>
        </w:rPr>
        <w:t>6</w:t>
      </w:r>
      <w:r w:rsidR="0028637A">
        <w:rPr>
          <w:sz w:val="28"/>
          <w:szCs w:val="28"/>
          <w:lang w:val="uk-UA"/>
        </w:rPr>
        <w:t xml:space="preserve"> навчального року та осінньо-зимового періоду</w:t>
      </w:r>
      <w:r w:rsidR="00022081">
        <w:rPr>
          <w:sz w:val="28"/>
          <w:szCs w:val="28"/>
          <w:lang w:val="uk-UA"/>
        </w:rPr>
        <w:t>:</w:t>
      </w:r>
    </w:p>
    <w:p w:rsidR="00E64FE4" w:rsidRDefault="00E64FE4" w:rsidP="00E64FE4">
      <w:pPr>
        <w:jc w:val="both"/>
        <w:rPr>
          <w:sz w:val="28"/>
          <w:szCs w:val="28"/>
          <w:lang w:val="uk-UA"/>
        </w:rPr>
      </w:pPr>
    </w:p>
    <w:p w:rsidR="00E64FE4" w:rsidRDefault="004861F1" w:rsidP="00AC5295">
      <w:pPr>
        <w:pStyle w:val="rvps1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Style w:val="rvts10"/>
          <w:color w:val="000000"/>
          <w:sz w:val="28"/>
          <w:szCs w:val="28"/>
        </w:rPr>
      </w:pPr>
      <w:r w:rsidRPr="004861F1">
        <w:rPr>
          <w:rStyle w:val="rvts10"/>
          <w:color w:val="000000"/>
          <w:sz w:val="28"/>
          <w:szCs w:val="28"/>
        </w:rPr>
        <w:t>Затвердити склад комісії з питань перевірки готовності закладів освіти до нового 202</w:t>
      </w:r>
      <w:r w:rsidR="002535B1">
        <w:rPr>
          <w:rStyle w:val="rvts10"/>
          <w:color w:val="000000"/>
          <w:sz w:val="28"/>
          <w:szCs w:val="28"/>
        </w:rPr>
        <w:t>5</w:t>
      </w:r>
      <w:r w:rsidRPr="004861F1">
        <w:rPr>
          <w:rStyle w:val="rvts10"/>
          <w:color w:val="000000"/>
          <w:sz w:val="28"/>
          <w:szCs w:val="28"/>
        </w:rPr>
        <w:t>/202</w:t>
      </w:r>
      <w:r w:rsidR="002535B1">
        <w:rPr>
          <w:rStyle w:val="rvts10"/>
          <w:color w:val="000000"/>
          <w:sz w:val="28"/>
          <w:szCs w:val="28"/>
        </w:rPr>
        <w:t>6</w:t>
      </w:r>
      <w:r w:rsidR="00D7508D">
        <w:rPr>
          <w:rStyle w:val="rvts10"/>
          <w:color w:val="000000"/>
          <w:sz w:val="28"/>
          <w:szCs w:val="28"/>
        </w:rPr>
        <w:t xml:space="preserve"> </w:t>
      </w:r>
      <w:r w:rsidRPr="004861F1">
        <w:rPr>
          <w:rStyle w:val="rvts10"/>
          <w:color w:val="000000"/>
          <w:sz w:val="28"/>
          <w:szCs w:val="28"/>
        </w:rPr>
        <w:t xml:space="preserve"> навчального року та до роботи в опалювальний період (додаток 1).</w:t>
      </w:r>
    </w:p>
    <w:p w:rsidR="00142BFB" w:rsidRPr="004861F1" w:rsidRDefault="00142BFB" w:rsidP="00AC5295">
      <w:pPr>
        <w:pStyle w:val="rvps1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 xml:space="preserve">Затвердити графік проведення перевірки готовності закладів освіти </w:t>
      </w:r>
      <w:r w:rsidRPr="004861F1">
        <w:rPr>
          <w:rStyle w:val="rvts10"/>
          <w:color w:val="000000"/>
          <w:sz w:val="28"/>
          <w:szCs w:val="28"/>
        </w:rPr>
        <w:t>до нового 202</w:t>
      </w:r>
      <w:r w:rsidR="002535B1">
        <w:rPr>
          <w:rStyle w:val="rvts10"/>
          <w:color w:val="000000"/>
          <w:sz w:val="28"/>
          <w:szCs w:val="28"/>
        </w:rPr>
        <w:t>5</w:t>
      </w:r>
      <w:r w:rsidRPr="004861F1">
        <w:rPr>
          <w:rStyle w:val="rvts10"/>
          <w:color w:val="000000"/>
          <w:sz w:val="28"/>
          <w:szCs w:val="28"/>
        </w:rPr>
        <w:t>/202</w:t>
      </w:r>
      <w:r w:rsidR="002535B1">
        <w:rPr>
          <w:rStyle w:val="rvts10"/>
          <w:color w:val="000000"/>
          <w:sz w:val="28"/>
          <w:szCs w:val="28"/>
        </w:rPr>
        <w:t>6</w:t>
      </w:r>
      <w:r w:rsidRPr="004861F1">
        <w:rPr>
          <w:rStyle w:val="rvts10"/>
          <w:color w:val="000000"/>
          <w:sz w:val="28"/>
          <w:szCs w:val="28"/>
        </w:rPr>
        <w:t xml:space="preserve"> навчального року та до роботи в опалювальний період</w:t>
      </w:r>
      <w:r>
        <w:rPr>
          <w:sz w:val="28"/>
          <w:szCs w:val="28"/>
        </w:rPr>
        <w:t xml:space="preserve"> (додаток 2).</w:t>
      </w:r>
    </w:p>
    <w:p w:rsidR="00EC4F15" w:rsidRPr="004861F1" w:rsidRDefault="00142BFB" w:rsidP="004861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C4F15">
        <w:rPr>
          <w:sz w:val="28"/>
          <w:szCs w:val="28"/>
          <w:lang w:val="uk-UA"/>
        </w:rPr>
        <w:t xml:space="preserve">. Управлінню освіти </w:t>
      </w:r>
      <w:proofErr w:type="spellStart"/>
      <w:r w:rsidR="00EC4F15">
        <w:rPr>
          <w:sz w:val="28"/>
          <w:szCs w:val="28"/>
          <w:lang w:val="uk-UA"/>
        </w:rPr>
        <w:t>Долинської</w:t>
      </w:r>
      <w:proofErr w:type="spellEnd"/>
      <w:r w:rsidR="00EC4F15">
        <w:rPr>
          <w:sz w:val="28"/>
          <w:szCs w:val="28"/>
          <w:lang w:val="uk-UA"/>
        </w:rPr>
        <w:t xml:space="preserve"> міської ради (</w:t>
      </w:r>
      <w:r w:rsidR="00F910C3">
        <w:rPr>
          <w:sz w:val="28"/>
          <w:szCs w:val="28"/>
          <w:lang w:val="uk-UA"/>
        </w:rPr>
        <w:t>Ігорю Сайку</w:t>
      </w:r>
      <w:r w:rsidR="00EC4F15">
        <w:rPr>
          <w:sz w:val="28"/>
          <w:szCs w:val="28"/>
          <w:lang w:val="uk-UA"/>
        </w:rPr>
        <w:t>)</w:t>
      </w:r>
      <w:r w:rsidR="00EC4F15" w:rsidRPr="00EC4F15">
        <w:rPr>
          <w:color w:val="000000"/>
          <w:sz w:val="28"/>
          <w:szCs w:val="28"/>
          <w:shd w:val="clear" w:color="auto" w:fill="FFFFFF"/>
          <w:lang w:val="uk-UA"/>
        </w:rPr>
        <w:t xml:space="preserve"> вжити заходів щодо якісної підготовки закладів</w:t>
      </w:r>
      <w:r w:rsidR="00F910C3">
        <w:rPr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 w:rsidR="00EC4F15" w:rsidRPr="00EC4F15">
        <w:rPr>
          <w:color w:val="000000"/>
          <w:sz w:val="28"/>
          <w:szCs w:val="28"/>
          <w:shd w:val="clear" w:color="auto" w:fill="FFFFFF"/>
          <w:lang w:val="uk-UA"/>
        </w:rPr>
        <w:t xml:space="preserve"> до початку нового </w:t>
      </w:r>
      <w:r w:rsidR="002535B1" w:rsidRPr="004861F1">
        <w:rPr>
          <w:rStyle w:val="rvts10"/>
          <w:color w:val="000000"/>
          <w:sz w:val="28"/>
          <w:szCs w:val="28"/>
        </w:rPr>
        <w:t>202</w:t>
      </w:r>
      <w:r w:rsidR="002535B1">
        <w:rPr>
          <w:rStyle w:val="rvts10"/>
          <w:color w:val="000000"/>
          <w:sz w:val="28"/>
          <w:szCs w:val="28"/>
        </w:rPr>
        <w:t>5</w:t>
      </w:r>
      <w:r w:rsidR="002535B1" w:rsidRPr="004861F1">
        <w:rPr>
          <w:rStyle w:val="rvts10"/>
          <w:color w:val="000000"/>
          <w:sz w:val="28"/>
          <w:szCs w:val="28"/>
        </w:rPr>
        <w:t>/202</w:t>
      </w:r>
      <w:r w:rsidR="002535B1">
        <w:rPr>
          <w:rStyle w:val="rvts10"/>
          <w:color w:val="000000"/>
          <w:sz w:val="28"/>
          <w:szCs w:val="28"/>
        </w:rPr>
        <w:t>6</w:t>
      </w:r>
      <w:r w:rsidR="002535B1" w:rsidRPr="004861F1">
        <w:rPr>
          <w:rStyle w:val="rvts10"/>
          <w:color w:val="000000"/>
          <w:sz w:val="28"/>
          <w:szCs w:val="28"/>
        </w:rPr>
        <w:t xml:space="preserve"> </w:t>
      </w:r>
      <w:r w:rsidR="00EC4F15" w:rsidRPr="00EC4F15">
        <w:rPr>
          <w:color w:val="000000"/>
          <w:sz w:val="28"/>
          <w:szCs w:val="28"/>
          <w:shd w:val="clear" w:color="auto" w:fill="FFFFFF"/>
          <w:lang w:val="uk-UA"/>
        </w:rPr>
        <w:t>навчального року</w:t>
      </w:r>
      <w:r w:rsidR="00EC4F15">
        <w:rPr>
          <w:color w:val="000000"/>
          <w:sz w:val="28"/>
          <w:szCs w:val="28"/>
          <w:shd w:val="clear" w:color="auto" w:fill="FFFFFF"/>
          <w:lang w:val="uk-UA"/>
        </w:rPr>
        <w:t xml:space="preserve"> та до роботи в опалювальний період</w:t>
      </w:r>
      <w:r w:rsidR="00EC4F15">
        <w:rPr>
          <w:sz w:val="28"/>
          <w:szCs w:val="28"/>
          <w:lang w:val="uk-UA"/>
        </w:rPr>
        <w:t>:</w:t>
      </w:r>
    </w:p>
    <w:p w:rsidR="00EC4F15" w:rsidRPr="00C2489B" w:rsidRDefault="00142BFB" w:rsidP="00EC4F15">
      <w:pPr>
        <w:pStyle w:val="rvps11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0"/>
          <w:color w:val="000000"/>
          <w:sz w:val="28"/>
          <w:szCs w:val="28"/>
        </w:rPr>
        <w:t>3</w:t>
      </w:r>
      <w:r w:rsidR="00EC4F15">
        <w:rPr>
          <w:rStyle w:val="rvts10"/>
          <w:color w:val="000000"/>
          <w:sz w:val="28"/>
          <w:szCs w:val="28"/>
        </w:rPr>
        <w:t>.</w:t>
      </w:r>
      <w:r w:rsidR="004861F1">
        <w:rPr>
          <w:rStyle w:val="rvts10"/>
          <w:color w:val="000000"/>
          <w:sz w:val="28"/>
          <w:szCs w:val="28"/>
        </w:rPr>
        <w:t>1</w:t>
      </w:r>
      <w:r w:rsidR="00EC4F15" w:rsidRPr="00C2489B">
        <w:rPr>
          <w:rStyle w:val="rvts10"/>
          <w:color w:val="000000"/>
          <w:sz w:val="28"/>
          <w:szCs w:val="28"/>
        </w:rPr>
        <w:t>. Провести об’їзд </w:t>
      </w:r>
      <w:r w:rsidR="00EC4F15" w:rsidRPr="00C2489B">
        <w:rPr>
          <w:rStyle w:val="rvts9"/>
          <w:rFonts w:eastAsia="Calibri"/>
          <w:color w:val="000000"/>
          <w:sz w:val="28"/>
          <w:szCs w:val="28"/>
        </w:rPr>
        <w:t>закл</w:t>
      </w:r>
      <w:r w:rsidR="00DB45A2" w:rsidRPr="00C2489B">
        <w:rPr>
          <w:rStyle w:val="rvts9"/>
          <w:rFonts w:eastAsia="Calibri"/>
          <w:color w:val="000000"/>
          <w:sz w:val="28"/>
          <w:szCs w:val="28"/>
        </w:rPr>
        <w:t xml:space="preserve">адів </w:t>
      </w:r>
      <w:r w:rsidR="001F7B51" w:rsidRPr="00C2489B">
        <w:rPr>
          <w:rStyle w:val="rvts9"/>
          <w:rFonts w:eastAsia="Calibri"/>
          <w:color w:val="000000"/>
          <w:sz w:val="28"/>
          <w:szCs w:val="28"/>
        </w:rPr>
        <w:t>освіти</w:t>
      </w:r>
      <w:r w:rsidR="00EC4F15" w:rsidRPr="00C2489B">
        <w:rPr>
          <w:rStyle w:val="rvts10"/>
          <w:color w:val="000000"/>
          <w:sz w:val="28"/>
          <w:szCs w:val="28"/>
        </w:rPr>
        <w:t> </w:t>
      </w:r>
      <w:r w:rsidR="006C7B57">
        <w:rPr>
          <w:rStyle w:val="rvts9"/>
          <w:rFonts w:eastAsia="Calibri"/>
          <w:color w:val="000000"/>
          <w:sz w:val="28"/>
          <w:szCs w:val="28"/>
        </w:rPr>
        <w:t>18</w:t>
      </w:r>
      <w:r w:rsidR="00DB45A2" w:rsidRPr="00AC5295">
        <w:rPr>
          <w:rStyle w:val="rvts9"/>
          <w:rFonts w:eastAsia="Calibri"/>
          <w:color w:val="000000"/>
          <w:sz w:val="28"/>
          <w:szCs w:val="28"/>
        </w:rPr>
        <w:t>-</w:t>
      </w:r>
      <w:r w:rsidR="006C7B57">
        <w:rPr>
          <w:rStyle w:val="rvts9"/>
          <w:rFonts w:eastAsia="Calibri"/>
          <w:color w:val="000000"/>
          <w:sz w:val="28"/>
          <w:szCs w:val="28"/>
        </w:rPr>
        <w:t>21</w:t>
      </w:r>
      <w:r w:rsidR="00EC4F15" w:rsidRPr="00AC5295">
        <w:rPr>
          <w:rStyle w:val="rvts9"/>
          <w:rFonts w:eastAsia="Calibri"/>
          <w:color w:val="000000"/>
          <w:sz w:val="28"/>
          <w:szCs w:val="28"/>
        </w:rPr>
        <w:t>серпня</w:t>
      </w:r>
      <w:r w:rsidR="00EC4F15" w:rsidRPr="00C2489B">
        <w:rPr>
          <w:rStyle w:val="rvts9"/>
          <w:rFonts w:eastAsia="Calibri"/>
          <w:color w:val="000000"/>
          <w:sz w:val="28"/>
          <w:szCs w:val="28"/>
        </w:rPr>
        <w:t xml:space="preserve"> 202</w:t>
      </w:r>
      <w:r w:rsidR="002535B1">
        <w:rPr>
          <w:rStyle w:val="rvts9"/>
          <w:rFonts w:eastAsia="Calibri"/>
          <w:color w:val="000000"/>
          <w:sz w:val="28"/>
          <w:szCs w:val="28"/>
        </w:rPr>
        <w:t>6</w:t>
      </w:r>
      <w:r w:rsidR="00EC4F15" w:rsidRPr="00C2489B">
        <w:rPr>
          <w:rStyle w:val="rvts9"/>
          <w:rFonts w:eastAsia="Calibri"/>
          <w:color w:val="000000"/>
          <w:sz w:val="28"/>
          <w:szCs w:val="28"/>
        </w:rPr>
        <w:t xml:space="preserve"> року</w:t>
      </w:r>
      <w:r w:rsidR="004861F1" w:rsidRPr="00C2489B">
        <w:rPr>
          <w:rStyle w:val="rvts9"/>
          <w:rFonts w:eastAsia="Calibri"/>
          <w:color w:val="000000"/>
          <w:sz w:val="28"/>
          <w:szCs w:val="28"/>
        </w:rPr>
        <w:t>.</w:t>
      </w:r>
      <w:r w:rsidR="00EC4F15" w:rsidRPr="00C2489B">
        <w:rPr>
          <w:rStyle w:val="rvts10"/>
          <w:color w:val="000000"/>
          <w:sz w:val="28"/>
          <w:szCs w:val="28"/>
        </w:rPr>
        <w:t xml:space="preserve"> </w:t>
      </w:r>
    </w:p>
    <w:p w:rsidR="00EC4F15" w:rsidRPr="00C2489B" w:rsidRDefault="00142BFB" w:rsidP="00EC4F15">
      <w:pPr>
        <w:ind w:firstLine="708"/>
        <w:jc w:val="both"/>
        <w:rPr>
          <w:sz w:val="28"/>
          <w:szCs w:val="28"/>
          <w:lang w:val="uk-UA"/>
        </w:rPr>
      </w:pPr>
      <w:r w:rsidRPr="00C2489B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EC4F15" w:rsidRPr="00C2489B">
        <w:rPr>
          <w:color w:val="000000"/>
          <w:sz w:val="28"/>
          <w:szCs w:val="28"/>
          <w:shd w:val="clear" w:color="auto" w:fill="FFFFFF"/>
          <w:lang w:val="uk-UA"/>
        </w:rPr>
        <w:t xml:space="preserve">. Керівникам закладів загальної середньої, дошкільної, позашкільної освіти вжити заходів щодо якісної підготовки закладів </w:t>
      </w:r>
      <w:r w:rsidR="001F7B51" w:rsidRPr="00C2489B">
        <w:rPr>
          <w:color w:val="000000"/>
          <w:sz w:val="28"/>
          <w:szCs w:val="28"/>
          <w:shd w:val="clear" w:color="auto" w:fill="FFFFFF"/>
          <w:lang w:val="uk-UA"/>
        </w:rPr>
        <w:t xml:space="preserve">освіти </w:t>
      </w:r>
      <w:r w:rsidR="00EC4F15" w:rsidRPr="00C2489B">
        <w:rPr>
          <w:color w:val="000000"/>
          <w:sz w:val="28"/>
          <w:szCs w:val="28"/>
          <w:shd w:val="clear" w:color="auto" w:fill="FFFFFF"/>
          <w:lang w:val="uk-UA"/>
        </w:rPr>
        <w:t xml:space="preserve">до початку нового </w:t>
      </w:r>
      <w:r w:rsidR="002535B1" w:rsidRPr="002535B1">
        <w:rPr>
          <w:rStyle w:val="rvts10"/>
          <w:color w:val="000000"/>
          <w:sz w:val="28"/>
          <w:szCs w:val="28"/>
          <w:lang w:val="uk-UA"/>
        </w:rPr>
        <w:t xml:space="preserve">2025/2026 </w:t>
      </w:r>
      <w:r w:rsidR="00EC4F15" w:rsidRPr="00C2489B">
        <w:rPr>
          <w:color w:val="000000"/>
          <w:sz w:val="28"/>
          <w:szCs w:val="28"/>
          <w:shd w:val="clear" w:color="auto" w:fill="FFFFFF"/>
          <w:lang w:val="uk-UA"/>
        </w:rPr>
        <w:t>навчального року:</w:t>
      </w:r>
    </w:p>
    <w:p w:rsidR="00EC4F15" w:rsidRPr="00C2489B" w:rsidRDefault="00142BFB" w:rsidP="00EC4F15">
      <w:pPr>
        <w:pStyle w:val="rvps23"/>
        <w:shd w:val="clear" w:color="auto" w:fill="FFFFFF"/>
        <w:spacing w:before="0" w:beforeAutospacing="0" w:after="0" w:afterAutospacing="0"/>
        <w:ind w:firstLine="705"/>
        <w:jc w:val="both"/>
        <w:rPr>
          <w:rStyle w:val="rvts9"/>
          <w:rFonts w:eastAsia="Calibri"/>
          <w:color w:val="000000"/>
          <w:sz w:val="28"/>
          <w:szCs w:val="28"/>
        </w:rPr>
      </w:pPr>
      <w:r w:rsidRPr="00C2489B">
        <w:rPr>
          <w:rStyle w:val="rvts9"/>
          <w:rFonts w:eastAsia="Calibri"/>
          <w:color w:val="000000"/>
          <w:sz w:val="28"/>
          <w:szCs w:val="28"/>
        </w:rPr>
        <w:t>4</w:t>
      </w:r>
      <w:r w:rsidR="00593124" w:rsidRPr="00C2489B">
        <w:rPr>
          <w:rStyle w:val="rvts9"/>
          <w:rFonts w:eastAsia="Calibri"/>
          <w:color w:val="000000"/>
          <w:sz w:val="28"/>
          <w:szCs w:val="28"/>
        </w:rPr>
        <w:t>.</w:t>
      </w:r>
      <w:r w:rsidR="000F22E4" w:rsidRPr="00C2489B">
        <w:rPr>
          <w:rStyle w:val="rvts9"/>
          <w:rFonts w:eastAsia="Calibri"/>
          <w:color w:val="000000"/>
          <w:sz w:val="28"/>
          <w:szCs w:val="28"/>
        </w:rPr>
        <w:t>1</w:t>
      </w:r>
      <w:r w:rsidR="00593124" w:rsidRPr="00C2489B">
        <w:rPr>
          <w:rStyle w:val="rvts9"/>
          <w:rFonts w:eastAsia="Calibri"/>
          <w:color w:val="000000"/>
          <w:sz w:val="28"/>
          <w:szCs w:val="28"/>
        </w:rPr>
        <w:t xml:space="preserve">. Забезпечити неухильне дотримання правил техніки безпеки та санітарно-гігієнічних норм, протиепідемічних заходів в закладах </w:t>
      </w:r>
      <w:r w:rsidR="001F7B51" w:rsidRPr="00C2489B">
        <w:rPr>
          <w:rStyle w:val="rvts9"/>
          <w:rFonts w:eastAsia="Calibri"/>
          <w:color w:val="000000"/>
          <w:sz w:val="28"/>
          <w:szCs w:val="28"/>
        </w:rPr>
        <w:t xml:space="preserve">освіти </w:t>
      </w:r>
      <w:r w:rsidR="00593124" w:rsidRPr="00C2489B">
        <w:rPr>
          <w:rStyle w:val="rvts9"/>
          <w:rFonts w:eastAsia="Calibri"/>
          <w:color w:val="000000"/>
          <w:sz w:val="28"/>
          <w:szCs w:val="28"/>
        </w:rPr>
        <w:t>для збереження і зміцнення здоров’я дітей.</w:t>
      </w:r>
    </w:p>
    <w:p w:rsidR="0041514D" w:rsidRPr="00C2489B" w:rsidRDefault="00142BFB" w:rsidP="00EC4F15">
      <w:pPr>
        <w:pStyle w:val="rvps23"/>
        <w:shd w:val="clear" w:color="auto" w:fill="FFFFFF"/>
        <w:spacing w:before="0" w:beforeAutospacing="0" w:after="0" w:afterAutospacing="0"/>
        <w:ind w:firstLine="705"/>
        <w:jc w:val="both"/>
        <w:rPr>
          <w:rStyle w:val="rvts9"/>
          <w:rFonts w:eastAsia="Calibri"/>
          <w:color w:val="000000"/>
          <w:sz w:val="28"/>
          <w:szCs w:val="28"/>
        </w:rPr>
      </w:pPr>
      <w:r w:rsidRPr="00C2489B">
        <w:rPr>
          <w:rStyle w:val="rvts9"/>
          <w:rFonts w:eastAsia="Calibri"/>
          <w:color w:val="000000"/>
          <w:sz w:val="28"/>
          <w:szCs w:val="28"/>
        </w:rPr>
        <w:t>4</w:t>
      </w:r>
      <w:r w:rsidR="0041514D" w:rsidRPr="00C2489B">
        <w:rPr>
          <w:rStyle w:val="rvts9"/>
          <w:rFonts w:eastAsia="Calibri"/>
          <w:color w:val="000000"/>
          <w:sz w:val="28"/>
          <w:szCs w:val="28"/>
        </w:rPr>
        <w:t>.</w:t>
      </w:r>
      <w:r w:rsidR="000F22E4" w:rsidRPr="00C2489B">
        <w:rPr>
          <w:rStyle w:val="rvts9"/>
          <w:rFonts w:eastAsia="Calibri"/>
          <w:color w:val="000000"/>
          <w:sz w:val="28"/>
          <w:szCs w:val="28"/>
        </w:rPr>
        <w:t>2</w:t>
      </w:r>
      <w:r w:rsidR="0041514D" w:rsidRPr="00C2489B">
        <w:rPr>
          <w:rStyle w:val="rvts9"/>
          <w:rFonts w:eastAsia="Calibri"/>
          <w:color w:val="000000"/>
          <w:sz w:val="28"/>
          <w:szCs w:val="28"/>
        </w:rPr>
        <w:t>. Вжити заходів щодо приведення інженерно-технічних комунікацій, устаткування, обладнання у відповідність до чинних стандартів, правил, норм.</w:t>
      </w:r>
    </w:p>
    <w:p w:rsidR="00791338" w:rsidRPr="00C2489B" w:rsidRDefault="00142BFB" w:rsidP="00EC4F15">
      <w:pPr>
        <w:pStyle w:val="rvps23"/>
        <w:shd w:val="clear" w:color="auto" w:fill="FFFFFF"/>
        <w:spacing w:before="0" w:beforeAutospacing="0" w:after="0" w:afterAutospacing="0"/>
        <w:ind w:firstLine="705"/>
        <w:jc w:val="both"/>
        <w:rPr>
          <w:rStyle w:val="rvts9"/>
          <w:rFonts w:eastAsia="Calibri"/>
          <w:color w:val="000000"/>
          <w:sz w:val="28"/>
          <w:szCs w:val="28"/>
        </w:rPr>
      </w:pPr>
      <w:r w:rsidRPr="00C2489B">
        <w:rPr>
          <w:rStyle w:val="rvts9"/>
          <w:rFonts w:eastAsia="Calibri"/>
          <w:color w:val="000000"/>
          <w:sz w:val="28"/>
          <w:szCs w:val="28"/>
        </w:rPr>
        <w:t>4</w:t>
      </w:r>
      <w:r w:rsidR="00791338" w:rsidRPr="00C2489B">
        <w:rPr>
          <w:rStyle w:val="rvts9"/>
          <w:rFonts w:eastAsia="Calibri"/>
          <w:color w:val="000000"/>
          <w:sz w:val="28"/>
          <w:szCs w:val="28"/>
        </w:rPr>
        <w:t>.</w:t>
      </w:r>
      <w:r w:rsidR="000F22E4" w:rsidRPr="00C2489B">
        <w:rPr>
          <w:rStyle w:val="rvts9"/>
          <w:rFonts w:eastAsia="Calibri"/>
          <w:color w:val="000000"/>
          <w:sz w:val="28"/>
          <w:szCs w:val="28"/>
        </w:rPr>
        <w:t>3</w:t>
      </w:r>
      <w:r w:rsidR="00791338" w:rsidRPr="00C2489B">
        <w:rPr>
          <w:rStyle w:val="rvts9"/>
          <w:rFonts w:eastAsia="Calibri"/>
          <w:color w:val="000000"/>
          <w:sz w:val="28"/>
          <w:szCs w:val="28"/>
        </w:rPr>
        <w:t>. Організувати та здійснити контроль щодо проходження щорічного медичного огляду працівниками закладу освіти.</w:t>
      </w:r>
    </w:p>
    <w:p w:rsidR="00725919" w:rsidRPr="00C2489B" w:rsidRDefault="00142BFB" w:rsidP="00725919">
      <w:pPr>
        <w:pStyle w:val="rvps11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 w:rsidRPr="00C2489B">
        <w:rPr>
          <w:rStyle w:val="rvts9"/>
          <w:rFonts w:eastAsia="Calibri"/>
          <w:color w:val="000000"/>
          <w:sz w:val="28"/>
          <w:szCs w:val="28"/>
        </w:rPr>
        <w:lastRenderedPageBreak/>
        <w:t>4</w:t>
      </w:r>
      <w:r w:rsidR="00725919" w:rsidRPr="00C2489B">
        <w:rPr>
          <w:rStyle w:val="rvts9"/>
          <w:rFonts w:eastAsia="Calibri"/>
          <w:color w:val="000000"/>
          <w:sz w:val="28"/>
          <w:szCs w:val="28"/>
        </w:rPr>
        <w:t xml:space="preserve">.4. </w:t>
      </w:r>
      <w:r w:rsidR="00725919" w:rsidRPr="00C2489B">
        <w:rPr>
          <w:rStyle w:val="rvts10"/>
          <w:color w:val="000000"/>
          <w:sz w:val="28"/>
          <w:szCs w:val="28"/>
        </w:rPr>
        <w:t xml:space="preserve">Оформити акти готовності  закладів освіти до нового </w:t>
      </w:r>
      <w:r w:rsidR="002535B1" w:rsidRPr="004861F1">
        <w:rPr>
          <w:rStyle w:val="rvts10"/>
          <w:color w:val="000000"/>
          <w:sz w:val="28"/>
          <w:szCs w:val="28"/>
        </w:rPr>
        <w:t>202</w:t>
      </w:r>
      <w:r w:rsidR="002535B1">
        <w:rPr>
          <w:rStyle w:val="rvts10"/>
          <w:color w:val="000000"/>
          <w:sz w:val="28"/>
          <w:szCs w:val="28"/>
        </w:rPr>
        <w:t>5</w:t>
      </w:r>
      <w:r w:rsidR="002535B1" w:rsidRPr="004861F1">
        <w:rPr>
          <w:rStyle w:val="rvts10"/>
          <w:color w:val="000000"/>
          <w:sz w:val="28"/>
          <w:szCs w:val="28"/>
        </w:rPr>
        <w:t>/202</w:t>
      </w:r>
      <w:r w:rsidR="002535B1">
        <w:rPr>
          <w:rStyle w:val="rvts10"/>
          <w:color w:val="000000"/>
          <w:sz w:val="28"/>
          <w:szCs w:val="28"/>
        </w:rPr>
        <w:t>6</w:t>
      </w:r>
      <w:r w:rsidR="002535B1" w:rsidRPr="004861F1">
        <w:rPr>
          <w:rStyle w:val="rvts10"/>
          <w:color w:val="000000"/>
          <w:sz w:val="28"/>
          <w:szCs w:val="28"/>
        </w:rPr>
        <w:t xml:space="preserve"> </w:t>
      </w:r>
      <w:r w:rsidR="00725919" w:rsidRPr="00C2489B">
        <w:rPr>
          <w:rStyle w:val="rvts10"/>
          <w:color w:val="000000"/>
          <w:sz w:val="28"/>
          <w:szCs w:val="28"/>
        </w:rPr>
        <w:t>навчального року та до роботи в опалювальний період.</w:t>
      </w:r>
    </w:p>
    <w:p w:rsidR="00725919" w:rsidRPr="00C2489B" w:rsidRDefault="00142BFB" w:rsidP="00EC4F15">
      <w:pPr>
        <w:pStyle w:val="rvps2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C2489B">
        <w:rPr>
          <w:color w:val="000000"/>
          <w:sz w:val="28"/>
          <w:szCs w:val="28"/>
        </w:rPr>
        <w:t>4</w:t>
      </w:r>
      <w:r w:rsidR="001B4CC2" w:rsidRPr="00C2489B">
        <w:rPr>
          <w:color w:val="000000"/>
          <w:sz w:val="28"/>
          <w:szCs w:val="28"/>
        </w:rPr>
        <w:t>.5. При організації освітнього процесу в очному а</w:t>
      </w:r>
      <w:r w:rsidR="00C57352" w:rsidRPr="00C2489B">
        <w:rPr>
          <w:color w:val="000000"/>
          <w:sz w:val="28"/>
          <w:szCs w:val="28"/>
        </w:rPr>
        <w:t>бо змішаному режимі</w:t>
      </w:r>
      <w:r w:rsidR="002C1D4D" w:rsidRPr="00C2489B">
        <w:rPr>
          <w:color w:val="000000"/>
          <w:sz w:val="28"/>
          <w:szCs w:val="28"/>
        </w:rPr>
        <w:t>,</w:t>
      </w:r>
      <w:r w:rsidR="00C57352" w:rsidRPr="00C2489B">
        <w:rPr>
          <w:color w:val="000000"/>
          <w:sz w:val="28"/>
          <w:szCs w:val="28"/>
        </w:rPr>
        <w:t xml:space="preserve"> пр</w:t>
      </w:r>
      <w:r w:rsidR="00DE0E55" w:rsidRPr="00C2489B">
        <w:rPr>
          <w:color w:val="000000"/>
          <w:sz w:val="28"/>
          <w:szCs w:val="28"/>
        </w:rPr>
        <w:t xml:space="preserve">ивести в готовність укриття </w:t>
      </w:r>
      <w:r w:rsidR="002C1D4D" w:rsidRPr="00C2489B">
        <w:rPr>
          <w:color w:val="000000"/>
          <w:sz w:val="28"/>
          <w:szCs w:val="28"/>
        </w:rPr>
        <w:t xml:space="preserve">відповідно до вимог </w:t>
      </w:r>
      <w:r w:rsidR="00DE0E55" w:rsidRPr="00C2489B">
        <w:rPr>
          <w:color w:val="000000"/>
          <w:sz w:val="28"/>
          <w:szCs w:val="28"/>
        </w:rPr>
        <w:t>та здійснити</w:t>
      </w:r>
      <w:r w:rsidR="00C57352" w:rsidRPr="00C2489B">
        <w:rPr>
          <w:color w:val="000000"/>
          <w:sz w:val="28"/>
          <w:szCs w:val="28"/>
        </w:rPr>
        <w:t xml:space="preserve"> відповідні заходи з посилення безпеки всіх учасників освітнього процесу у</w:t>
      </w:r>
      <w:r w:rsidR="002C1D4D" w:rsidRPr="00C2489B">
        <w:rPr>
          <w:color w:val="000000"/>
          <w:sz w:val="28"/>
          <w:szCs w:val="28"/>
        </w:rPr>
        <w:t xml:space="preserve"> випадку</w:t>
      </w:r>
      <w:r w:rsidR="00C57352" w:rsidRPr="00C2489B">
        <w:rPr>
          <w:color w:val="000000"/>
          <w:sz w:val="28"/>
          <w:szCs w:val="28"/>
        </w:rPr>
        <w:t xml:space="preserve"> включення сигналу «Повітряна тривога» або інших сигналів сповіщення.</w:t>
      </w:r>
    </w:p>
    <w:p w:rsidR="00EC4F15" w:rsidRDefault="00142BFB" w:rsidP="00EC4F15">
      <w:pPr>
        <w:pStyle w:val="rvps24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 w:rsidRPr="00C2489B">
        <w:rPr>
          <w:rStyle w:val="rvts9"/>
          <w:rFonts w:eastAsia="Calibri"/>
          <w:color w:val="000000"/>
          <w:sz w:val="28"/>
          <w:szCs w:val="28"/>
        </w:rPr>
        <w:t>5</w:t>
      </w:r>
      <w:r w:rsidR="00EC4F15" w:rsidRPr="00C2489B">
        <w:rPr>
          <w:rStyle w:val="rvts9"/>
          <w:rFonts w:eastAsia="Calibri"/>
          <w:color w:val="000000"/>
          <w:sz w:val="28"/>
          <w:szCs w:val="28"/>
        </w:rPr>
        <w:t>. Координацію роботи та узагальнення інформації щодо виконання р</w:t>
      </w:r>
      <w:r w:rsidR="00DB45A2" w:rsidRPr="00C2489B">
        <w:rPr>
          <w:rStyle w:val="rvts9"/>
          <w:rFonts w:eastAsia="Calibri"/>
          <w:color w:val="000000"/>
          <w:sz w:val="28"/>
          <w:szCs w:val="28"/>
        </w:rPr>
        <w:t>озпорядження</w:t>
      </w:r>
      <w:r w:rsidR="00EC4F15" w:rsidRPr="00C2489B">
        <w:rPr>
          <w:rStyle w:val="rvts9"/>
          <w:rFonts w:eastAsia="Calibri"/>
          <w:color w:val="000000"/>
          <w:sz w:val="28"/>
          <w:szCs w:val="28"/>
        </w:rPr>
        <w:t xml:space="preserve"> покласти на </w:t>
      </w:r>
      <w:r w:rsidR="00BA72E5" w:rsidRPr="00C2489B">
        <w:rPr>
          <w:rStyle w:val="rvts9"/>
          <w:rFonts w:eastAsia="Calibri"/>
          <w:color w:val="000000"/>
          <w:sz w:val="28"/>
          <w:szCs w:val="28"/>
        </w:rPr>
        <w:t>управління</w:t>
      </w:r>
      <w:r w:rsidR="00EC4F15" w:rsidRPr="00C2489B">
        <w:rPr>
          <w:rStyle w:val="rvts9"/>
          <w:rFonts w:eastAsia="Calibri"/>
          <w:color w:val="000000"/>
          <w:sz w:val="28"/>
          <w:szCs w:val="28"/>
        </w:rPr>
        <w:t xml:space="preserve"> освіти </w:t>
      </w:r>
      <w:proofErr w:type="spellStart"/>
      <w:r w:rsidR="00BA72E5" w:rsidRPr="00C2489B">
        <w:rPr>
          <w:rStyle w:val="rvts9"/>
          <w:rFonts w:eastAsia="Calibri"/>
          <w:color w:val="000000"/>
          <w:sz w:val="28"/>
          <w:szCs w:val="28"/>
        </w:rPr>
        <w:t>Долинської</w:t>
      </w:r>
      <w:proofErr w:type="spellEnd"/>
      <w:r w:rsidR="00EC4F15" w:rsidRPr="00C2489B">
        <w:rPr>
          <w:rStyle w:val="rvts9"/>
          <w:rFonts w:eastAsia="Calibri"/>
          <w:color w:val="000000"/>
          <w:sz w:val="28"/>
          <w:szCs w:val="28"/>
        </w:rPr>
        <w:t xml:space="preserve"> міської ради</w:t>
      </w:r>
      <w:r w:rsidR="00EC4F15">
        <w:rPr>
          <w:rStyle w:val="rvts9"/>
          <w:rFonts w:eastAsia="Calibri"/>
          <w:color w:val="000000"/>
          <w:sz w:val="28"/>
          <w:szCs w:val="28"/>
        </w:rPr>
        <w:t xml:space="preserve"> </w:t>
      </w:r>
      <w:r w:rsidR="001F7B51">
        <w:rPr>
          <w:rStyle w:val="rvts9"/>
          <w:rFonts w:eastAsia="Calibri"/>
          <w:color w:val="000000"/>
          <w:sz w:val="28"/>
          <w:szCs w:val="28"/>
        </w:rPr>
        <w:t xml:space="preserve">                     </w:t>
      </w:r>
      <w:r w:rsidR="00EC4F15">
        <w:rPr>
          <w:rStyle w:val="rvts9"/>
          <w:rFonts w:eastAsia="Calibri"/>
          <w:color w:val="000000"/>
          <w:sz w:val="28"/>
          <w:szCs w:val="28"/>
        </w:rPr>
        <w:t>(</w:t>
      </w:r>
      <w:r w:rsidR="001F7B51">
        <w:rPr>
          <w:rStyle w:val="rvts9"/>
          <w:rFonts w:eastAsia="Calibri"/>
          <w:color w:val="000000"/>
          <w:sz w:val="28"/>
          <w:szCs w:val="28"/>
        </w:rPr>
        <w:t>Ігоря Сайка</w:t>
      </w:r>
      <w:r w:rsidR="00EC4F15">
        <w:rPr>
          <w:rStyle w:val="rvts9"/>
          <w:rFonts w:eastAsia="Calibri"/>
          <w:color w:val="000000"/>
          <w:sz w:val="28"/>
          <w:szCs w:val="28"/>
        </w:rPr>
        <w:t>).</w:t>
      </w:r>
    </w:p>
    <w:p w:rsidR="00EC4F15" w:rsidRDefault="00142BFB" w:rsidP="00EC4F15">
      <w:pPr>
        <w:pStyle w:val="rvps25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9"/>
          <w:rFonts w:eastAsia="Calibri"/>
          <w:color w:val="000000"/>
          <w:sz w:val="28"/>
          <w:szCs w:val="28"/>
        </w:rPr>
        <w:t>6</w:t>
      </w:r>
      <w:r w:rsidR="00EC4F15">
        <w:rPr>
          <w:rStyle w:val="rvts9"/>
          <w:rFonts w:eastAsia="Calibri"/>
          <w:color w:val="000000"/>
          <w:sz w:val="28"/>
          <w:szCs w:val="28"/>
        </w:rPr>
        <w:t>. Контроль за виконання</w:t>
      </w:r>
      <w:r w:rsidR="00BA72E5">
        <w:rPr>
          <w:rStyle w:val="rvts9"/>
          <w:rFonts w:eastAsia="Calibri"/>
          <w:color w:val="000000"/>
          <w:sz w:val="28"/>
          <w:szCs w:val="28"/>
        </w:rPr>
        <w:t>м р</w:t>
      </w:r>
      <w:r w:rsidR="00DB45A2">
        <w:rPr>
          <w:rStyle w:val="rvts9"/>
          <w:rFonts w:eastAsia="Calibri"/>
          <w:color w:val="000000"/>
          <w:sz w:val="28"/>
          <w:szCs w:val="28"/>
        </w:rPr>
        <w:t>озпорядження</w:t>
      </w:r>
      <w:r w:rsidR="00BA72E5">
        <w:rPr>
          <w:rStyle w:val="rvts9"/>
          <w:rFonts w:eastAsia="Calibri"/>
          <w:color w:val="000000"/>
          <w:sz w:val="28"/>
          <w:szCs w:val="28"/>
        </w:rPr>
        <w:t xml:space="preserve"> покласти на заступни</w:t>
      </w:r>
      <w:r w:rsidR="004C36C0">
        <w:rPr>
          <w:rStyle w:val="rvts9"/>
          <w:rFonts w:eastAsia="Calibri"/>
          <w:color w:val="000000"/>
          <w:sz w:val="28"/>
          <w:szCs w:val="28"/>
        </w:rPr>
        <w:t xml:space="preserve">ка </w:t>
      </w:r>
      <w:r w:rsidR="00EC4F15">
        <w:rPr>
          <w:rStyle w:val="rvts9"/>
          <w:rFonts w:eastAsia="Calibri"/>
          <w:color w:val="000000"/>
          <w:sz w:val="28"/>
          <w:szCs w:val="28"/>
        </w:rPr>
        <w:t xml:space="preserve">міського голови </w:t>
      </w:r>
      <w:r w:rsidR="004C36C0">
        <w:rPr>
          <w:rStyle w:val="rvts9"/>
          <w:rFonts w:eastAsia="Calibri"/>
          <w:color w:val="000000"/>
          <w:sz w:val="28"/>
          <w:szCs w:val="28"/>
        </w:rPr>
        <w:t>Івана Пастуха</w:t>
      </w:r>
      <w:r w:rsidR="00EC4F15">
        <w:rPr>
          <w:rStyle w:val="rvts9"/>
          <w:rFonts w:eastAsia="Calibri"/>
          <w:color w:val="000000"/>
          <w:sz w:val="28"/>
          <w:szCs w:val="28"/>
        </w:rPr>
        <w:t>.</w:t>
      </w:r>
    </w:p>
    <w:p w:rsidR="00860C1F" w:rsidRDefault="00860C1F" w:rsidP="00E64FE4">
      <w:pPr>
        <w:jc w:val="both"/>
        <w:rPr>
          <w:sz w:val="28"/>
          <w:szCs w:val="28"/>
          <w:lang w:val="uk-UA"/>
        </w:rPr>
      </w:pPr>
    </w:p>
    <w:p w:rsidR="0048349E" w:rsidRDefault="0048349E" w:rsidP="00E64FE4">
      <w:pPr>
        <w:jc w:val="both"/>
        <w:rPr>
          <w:sz w:val="28"/>
          <w:szCs w:val="28"/>
          <w:lang w:val="uk-UA"/>
        </w:rPr>
      </w:pPr>
    </w:p>
    <w:p w:rsidR="00E64FE4" w:rsidRDefault="00E64FE4" w:rsidP="00E64FE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F7047D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Іван Д</w:t>
      </w:r>
      <w:r w:rsidR="00DC13ED">
        <w:rPr>
          <w:bCs/>
          <w:sz w:val="28"/>
          <w:szCs w:val="28"/>
          <w:lang w:val="uk-UA"/>
        </w:rPr>
        <w:t>ИРІВ</w:t>
      </w:r>
    </w:p>
    <w:p w:rsidR="00E64FE4" w:rsidRDefault="00E64FE4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167655" w:rsidRDefault="00167655" w:rsidP="00E64FE4">
      <w:pPr>
        <w:jc w:val="both"/>
        <w:rPr>
          <w:bCs/>
          <w:sz w:val="28"/>
          <w:szCs w:val="28"/>
          <w:lang w:val="uk-UA"/>
        </w:rPr>
      </w:pPr>
    </w:p>
    <w:p w:rsidR="00E64FE4" w:rsidRDefault="00E64FE4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AF1A5C" w:rsidRDefault="00AF1A5C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95608B" w:rsidRDefault="0095608B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95608B" w:rsidRDefault="0095608B" w:rsidP="00E64FE4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</w:p>
    <w:p w:rsidR="0095608B" w:rsidRDefault="0095608B" w:rsidP="0095608B">
      <w:pPr>
        <w:jc w:val="both"/>
        <w:rPr>
          <w:bCs/>
          <w:sz w:val="28"/>
          <w:szCs w:val="28"/>
        </w:rPr>
      </w:pPr>
    </w:p>
    <w:p w:rsidR="0095608B" w:rsidRDefault="0095608B" w:rsidP="0095608B">
      <w:pPr>
        <w:jc w:val="both"/>
      </w:pPr>
    </w:p>
    <w:p w:rsidR="0095608B" w:rsidRDefault="0095608B" w:rsidP="0095608B">
      <w:pPr>
        <w:jc w:val="both"/>
      </w:pPr>
    </w:p>
    <w:p w:rsidR="00AF1A5C" w:rsidRPr="00AF1A5C" w:rsidRDefault="00AF1A5C" w:rsidP="00697D8E">
      <w:pPr>
        <w:pStyle w:val="a4"/>
        <w:shd w:val="clear" w:color="auto" w:fill="FFFFFF"/>
        <w:spacing w:before="0" w:beforeAutospacing="0" w:after="0" w:afterAutospacing="0" w:line="375" w:lineRule="atLeast"/>
        <w:ind w:left="4248" w:firstLine="708"/>
        <w:textAlignment w:val="baseline"/>
        <w:rPr>
          <w:sz w:val="28"/>
          <w:szCs w:val="28"/>
        </w:rPr>
      </w:pPr>
      <w:bookmarkStart w:id="1" w:name="_GoBack"/>
      <w:bookmarkEnd w:id="1"/>
      <w:r w:rsidRPr="00AF1A5C">
        <w:rPr>
          <w:sz w:val="28"/>
          <w:szCs w:val="28"/>
        </w:rPr>
        <w:lastRenderedPageBreak/>
        <w:t>Додаток 1</w:t>
      </w:r>
    </w:p>
    <w:p w:rsidR="00AF1A5C" w:rsidRPr="00AF1A5C" w:rsidRDefault="00AF1A5C" w:rsidP="00AF1A5C">
      <w:pPr>
        <w:pStyle w:val="a4"/>
        <w:shd w:val="clear" w:color="auto" w:fill="FFFFFF"/>
        <w:spacing w:before="0" w:beforeAutospacing="0" w:after="0" w:afterAutospacing="0" w:line="375" w:lineRule="atLeast"/>
        <w:ind w:left="4956"/>
        <w:textAlignment w:val="baseline"/>
        <w:rPr>
          <w:sz w:val="28"/>
          <w:szCs w:val="28"/>
        </w:rPr>
      </w:pPr>
      <w:r w:rsidRPr="00AF1A5C">
        <w:rPr>
          <w:sz w:val="28"/>
          <w:szCs w:val="28"/>
        </w:rPr>
        <w:t>До розпорядження міського голови</w:t>
      </w:r>
    </w:p>
    <w:p w:rsidR="00AF1A5C" w:rsidRPr="00F332F2" w:rsidRDefault="00AF1A5C" w:rsidP="00F332F2">
      <w:pPr>
        <w:pStyle w:val="a4"/>
        <w:shd w:val="clear" w:color="auto" w:fill="FFFFFF"/>
        <w:spacing w:before="0" w:beforeAutospacing="0" w:after="0" w:afterAutospacing="0" w:line="375" w:lineRule="atLeast"/>
        <w:ind w:left="4956"/>
        <w:textAlignment w:val="baseline"/>
        <w:rPr>
          <w:sz w:val="28"/>
          <w:szCs w:val="28"/>
        </w:rPr>
      </w:pPr>
      <w:r w:rsidRPr="00AF1A5C">
        <w:rPr>
          <w:sz w:val="28"/>
          <w:szCs w:val="28"/>
        </w:rPr>
        <w:t xml:space="preserve">від </w:t>
      </w:r>
      <w:r w:rsidR="00B20D2B">
        <w:rPr>
          <w:sz w:val="28"/>
          <w:szCs w:val="28"/>
        </w:rPr>
        <w:t xml:space="preserve"> </w:t>
      </w:r>
      <w:r w:rsidR="00DE0DC0">
        <w:rPr>
          <w:sz w:val="28"/>
          <w:szCs w:val="28"/>
        </w:rPr>
        <w:t>08</w:t>
      </w:r>
      <w:r w:rsidRPr="00AF1A5C">
        <w:rPr>
          <w:sz w:val="28"/>
          <w:szCs w:val="28"/>
        </w:rPr>
        <w:t>.08.202</w:t>
      </w:r>
      <w:r w:rsidR="00B20D2B">
        <w:rPr>
          <w:sz w:val="28"/>
          <w:szCs w:val="28"/>
        </w:rPr>
        <w:t>5</w:t>
      </w:r>
      <w:r w:rsidRPr="00AF1A5C">
        <w:rPr>
          <w:sz w:val="28"/>
          <w:szCs w:val="28"/>
        </w:rPr>
        <w:t xml:space="preserve"> №</w:t>
      </w:r>
    </w:p>
    <w:p w:rsidR="00AF1A5C" w:rsidRPr="00AF1A5C" w:rsidRDefault="00AF1A5C" w:rsidP="00AF1A5C">
      <w:pPr>
        <w:rPr>
          <w:sz w:val="28"/>
          <w:szCs w:val="28"/>
          <w:lang w:val="uk-UA" w:eastAsia="uk-UA"/>
        </w:rPr>
      </w:pPr>
    </w:p>
    <w:p w:rsidR="00A24686" w:rsidRDefault="00AF1A5C" w:rsidP="00AF1A5C">
      <w:pPr>
        <w:keepNext/>
        <w:shd w:val="clear" w:color="auto" w:fill="FFFFFF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AF1A5C">
        <w:rPr>
          <w:sz w:val="28"/>
          <w:szCs w:val="28"/>
          <w:lang w:val="uk-UA" w:eastAsia="uk-UA"/>
        </w:rPr>
        <w:tab/>
      </w:r>
      <w:r w:rsidRPr="00082CA3">
        <w:rPr>
          <w:rFonts w:eastAsia="Times New Roman"/>
          <w:b/>
          <w:bCs/>
          <w:color w:val="000000"/>
          <w:spacing w:val="5"/>
          <w:sz w:val="28"/>
          <w:szCs w:val="28"/>
        </w:rPr>
        <w:t>СКЛАД</w:t>
      </w:r>
      <w:r w:rsidRPr="00082CA3">
        <w:rPr>
          <w:rFonts w:eastAsia="Times New Roman"/>
          <w:b/>
          <w:bCs/>
          <w:color w:val="000000"/>
          <w:spacing w:val="5"/>
          <w:sz w:val="28"/>
          <w:szCs w:val="28"/>
        </w:rPr>
        <w:br/>
      </w:r>
      <w:r w:rsidRPr="00AF1A5C">
        <w:rPr>
          <w:rFonts w:eastAsia="Times New Roman"/>
          <w:b/>
          <w:bCs/>
          <w:color w:val="000000"/>
          <w:spacing w:val="5"/>
          <w:sz w:val="28"/>
          <w:szCs w:val="28"/>
          <w:lang w:val="uk-UA"/>
        </w:rPr>
        <w:t xml:space="preserve">комісії </w:t>
      </w:r>
      <w:r w:rsidRPr="00AF1A5C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proofErr w:type="gramStart"/>
      <w:r w:rsidRPr="00AF1A5C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перев</w:t>
      </w:r>
      <w:proofErr w:type="gramEnd"/>
      <w:r w:rsidRPr="00AF1A5C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ірки готовності закладів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освіти </w:t>
      </w:r>
    </w:p>
    <w:p w:rsidR="00AF1A5C" w:rsidRPr="00AF1A5C" w:rsidRDefault="00AF1A5C" w:rsidP="00AF1A5C">
      <w:pPr>
        <w:keepNext/>
        <w:shd w:val="clear" w:color="auto" w:fill="FFFFFF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до нового 202</w:t>
      </w:r>
      <w:r w:rsidR="007D0EB0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/202</w:t>
      </w:r>
      <w:r w:rsidR="007D0EB0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6</w:t>
      </w:r>
      <w:r w:rsidR="00B43EC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E2BB2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F1A5C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навчального року та до роботи в опалювальний період</w:t>
      </w:r>
    </w:p>
    <w:p w:rsidR="00AF1A5C" w:rsidRPr="00AF1A5C" w:rsidRDefault="00AF1A5C" w:rsidP="00AF1A5C">
      <w:pPr>
        <w:rPr>
          <w:sz w:val="28"/>
          <w:szCs w:val="28"/>
          <w:lang w:val="uk-UA"/>
        </w:rPr>
      </w:pPr>
    </w:p>
    <w:p w:rsidR="00AF1A5C" w:rsidRPr="00AF1A5C" w:rsidRDefault="00AF1A5C" w:rsidP="00AF1A5C">
      <w:pPr>
        <w:rPr>
          <w:sz w:val="28"/>
          <w:szCs w:val="28"/>
          <w:lang w:val="uk-UA"/>
        </w:rPr>
      </w:pPr>
    </w:p>
    <w:p w:rsidR="008E7D1D" w:rsidRDefault="00AF1A5C" w:rsidP="008E7D1D">
      <w:pPr>
        <w:ind w:left="708"/>
        <w:jc w:val="both"/>
        <w:rPr>
          <w:sz w:val="28"/>
          <w:szCs w:val="28"/>
          <w:lang w:val="uk-UA"/>
        </w:rPr>
      </w:pPr>
      <w:r w:rsidRPr="0085400C">
        <w:rPr>
          <w:b/>
          <w:sz w:val="28"/>
          <w:szCs w:val="28"/>
          <w:lang w:val="uk-UA"/>
        </w:rPr>
        <w:t>Голова комісії:</w:t>
      </w:r>
      <w:r w:rsidRPr="00AF1A5C">
        <w:rPr>
          <w:sz w:val="28"/>
          <w:szCs w:val="28"/>
          <w:lang w:val="uk-UA"/>
        </w:rPr>
        <w:t xml:space="preserve">  </w:t>
      </w:r>
      <w:r w:rsidR="008E7D1D">
        <w:rPr>
          <w:sz w:val="28"/>
          <w:szCs w:val="28"/>
          <w:lang w:val="uk-UA"/>
        </w:rPr>
        <w:t xml:space="preserve">Наталія </w:t>
      </w:r>
      <w:proofErr w:type="spellStart"/>
      <w:r w:rsidR="008E7D1D">
        <w:rPr>
          <w:sz w:val="28"/>
          <w:szCs w:val="28"/>
          <w:lang w:val="uk-UA"/>
        </w:rPr>
        <w:t>Ярич</w:t>
      </w:r>
      <w:proofErr w:type="spellEnd"/>
      <w:r w:rsidR="008E7D1D">
        <w:rPr>
          <w:sz w:val="28"/>
          <w:szCs w:val="28"/>
          <w:lang w:val="uk-UA"/>
        </w:rPr>
        <w:t xml:space="preserve"> – заступник начальника управління освіти</w:t>
      </w:r>
      <w:r w:rsidR="008E7D1D" w:rsidRPr="007D0EB0">
        <w:rPr>
          <w:sz w:val="28"/>
          <w:szCs w:val="28"/>
          <w:lang w:val="uk-UA"/>
        </w:rPr>
        <w:t xml:space="preserve"> </w:t>
      </w:r>
      <w:proofErr w:type="spellStart"/>
      <w:r w:rsidR="008E7D1D">
        <w:rPr>
          <w:sz w:val="28"/>
          <w:szCs w:val="28"/>
          <w:lang w:val="uk-UA"/>
        </w:rPr>
        <w:t>Долинської</w:t>
      </w:r>
      <w:proofErr w:type="spellEnd"/>
      <w:r w:rsidR="008E7D1D">
        <w:rPr>
          <w:sz w:val="28"/>
          <w:szCs w:val="28"/>
          <w:lang w:val="uk-UA"/>
        </w:rPr>
        <w:t xml:space="preserve"> міської ради;</w:t>
      </w:r>
    </w:p>
    <w:p w:rsidR="008E7D1D" w:rsidRDefault="008E7D1D" w:rsidP="008E7D1D">
      <w:pPr>
        <w:ind w:left="708"/>
        <w:jc w:val="both"/>
        <w:rPr>
          <w:b/>
          <w:sz w:val="28"/>
          <w:szCs w:val="28"/>
          <w:lang w:val="uk-UA"/>
        </w:rPr>
      </w:pPr>
    </w:p>
    <w:p w:rsidR="006F47B4" w:rsidRDefault="00AF1A5C" w:rsidP="008E7D1D">
      <w:pPr>
        <w:ind w:left="708"/>
        <w:jc w:val="both"/>
        <w:rPr>
          <w:sz w:val="28"/>
          <w:szCs w:val="28"/>
          <w:lang w:val="uk-UA"/>
        </w:rPr>
      </w:pPr>
      <w:r w:rsidRPr="0085400C">
        <w:rPr>
          <w:b/>
          <w:sz w:val="28"/>
          <w:szCs w:val="28"/>
          <w:lang w:val="uk-UA"/>
        </w:rPr>
        <w:t>Члени комісії:</w:t>
      </w:r>
      <w:r w:rsidRPr="00AF1A5C">
        <w:rPr>
          <w:sz w:val="28"/>
          <w:szCs w:val="28"/>
          <w:lang w:val="uk-UA"/>
        </w:rPr>
        <w:t xml:space="preserve"> </w:t>
      </w:r>
      <w:r w:rsidR="0085400C">
        <w:rPr>
          <w:sz w:val="28"/>
          <w:szCs w:val="28"/>
          <w:lang w:val="uk-UA"/>
        </w:rPr>
        <w:t xml:space="preserve">  </w:t>
      </w:r>
    </w:p>
    <w:p w:rsidR="00AF1A5C" w:rsidRDefault="00B43EC4" w:rsidP="00DD28BA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Світлана </w:t>
      </w:r>
      <w:proofErr w:type="spellStart"/>
      <w:r>
        <w:rPr>
          <w:sz w:val="28"/>
          <w:szCs w:val="28"/>
          <w:lang w:val="uk-UA"/>
        </w:rPr>
        <w:t>Курташ</w:t>
      </w:r>
      <w:proofErr w:type="spellEnd"/>
      <w:r>
        <w:rPr>
          <w:sz w:val="28"/>
          <w:szCs w:val="28"/>
          <w:lang w:val="uk-UA"/>
        </w:rPr>
        <w:t xml:space="preserve"> </w:t>
      </w:r>
      <w:r w:rsidR="00AF1A5C" w:rsidRPr="00AF1A5C">
        <w:rPr>
          <w:sz w:val="28"/>
          <w:szCs w:val="28"/>
          <w:lang w:val="uk-UA"/>
        </w:rPr>
        <w:t xml:space="preserve"> - інженер з охорони праці </w:t>
      </w:r>
      <w:r w:rsidR="0085400C">
        <w:rPr>
          <w:sz w:val="28"/>
          <w:szCs w:val="28"/>
          <w:lang w:val="uk-UA"/>
        </w:rPr>
        <w:t xml:space="preserve">відділу господарського забезпечення </w:t>
      </w:r>
      <w:r w:rsidR="00AF1A5C" w:rsidRPr="00AF1A5C">
        <w:rPr>
          <w:sz w:val="28"/>
          <w:szCs w:val="28"/>
          <w:lang w:val="uk-UA"/>
        </w:rPr>
        <w:t>управління освіти</w:t>
      </w:r>
      <w:r w:rsidR="00D22D63">
        <w:rPr>
          <w:sz w:val="28"/>
          <w:szCs w:val="28"/>
          <w:lang w:val="uk-UA"/>
        </w:rPr>
        <w:t xml:space="preserve"> </w:t>
      </w:r>
      <w:proofErr w:type="spellStart"/>
      <w:r w:rsidR="00D22D63">
        <w:rPr>
          <w:sz w:val="28"/>
          <w:szCs w:val="28"/>
          <w:lang w:val="uk-UA"/>
        </w:rPr>
        <w:t>Долинської</w:t>
      </w:r>
      <w:proofErr w:type="spellEnd"/>
      <w:r w:rsidR="00D22D63">
        <w:rPr>
          <w:sz w:val="28"/>
          <w:szCs w:val="28"/>
          <w:lang w:val="uk-UA"/>
        </w:rPr>
        <w:t xml:space="preserve"> міської ради</w:t>
      </w:r>
      <w:r w:rsidR="0085400C">
        <w:rPr>
          <w:sz w:val="28"/>
          <w:szCs w:val="28"/>
          <w:lang w:val="uk-UA"/>
        </w:rPr>
        <w:t>;</w:t>
      </w:r>
    </w:p>
    <w:p w:rsidR="008E7D1D" w:rsidRDefault="008E7D1D" w:rsidP="00DD28BA">
      <w:pPr>
        <w:ind w:left="708"/>
        <w:jc w:val="both"/>
        <w:rPr>
          <w:sz w:val="28"/>
          <w:szCs w:val="28"/>
          <w:lang w:val="uk-UA"/>
        </w:rPr>
      </w:pPr>
    </w:p>
    <w:p w:rsidR="008E7D1D" w:rsidRDefault="008E7D1D" w:rsidP="008E7D1D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 </w:t>
      </w:r>
      <w:proofErr w:type="spellStart"/>
      <w:r>
        <w:rPr>
          <w:sz w:val="28"/>
          <w:szCs w:val="28"/>
          <w:lang w:val="uk-UA"/>
        </w:rPr>
        <w:t>Стасів</w:t>
      </w:r>
      <w:proofErr w:type="spellEnd"/>
      <w:r>
        <w:rPr>
          <w:sz w:val="28"/>
          <w:szCs w:val="28"/>
          <w:lang w:val="uk-UA"/>
        </w:rPr>
        <w:t xml:space="preserve"> - начальник відділу господарського забезпечення управління освіти </w:t>
      </w:r>
      <w:proofErr w:type="spellStart"/>
      <w:r>
        <w:rPr>
          <w:sz w:val="28"/>
          <w:szCs w:val="28"/>
          <w:lang w:val="uk-UA"/>
        </w:rPr>
        <w:t>Долинської</w:t>
      </w:r>
      <w:proofErr w:type="spellEnd"/>
      <w:r>
        <w:rPr>
          <w:sz w:val="28"/>
          <w:szCs w:val="28"/>
          <w:lang w:val="uk-UA"/>
        </w:rPr>
        <w:t xml:space="preserve"> міської ради;</w:t>
      </w:r>
    </w:p>
    <w:p w:rsidR="002F73B3" w:rsidRDefault="002F73B3" w:rsidP="00DD28BA">
      <w:pPr>
        <w:ind w:left="708"/>
        <w:jc w:val="both"/>
        <w:rPr>
          <w:sz w:val="28"/>
          <w:szCs w:val="28"/>
          <w:lang w:val="uk-UA"/>
        </w:rPr>
      </w:pPr>
    </w:p>
    <w:p w:rsidR="002654E1" w:rsidRDefault="002654E1" w:rsidP="008E7D1D">
      <w:pPr>
        <w:tabs>
          <w:tab w:val="left" w:pos="2130"/>
        </w:tabs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Тарас </w:t>
      </w:r>
      <w:proofErr w:type="spellStart"/>
      <w:r>
        <w:rPr>
          <w:sz w:val="28"/>
          <w:lang w:val="uk-UA"/>
        </w:rPr>
        <w:t>Богачов</w:t>
      </w:r>
      <w:proofErr w:type="spellEnd"/>
      <w:r>
        <w:rPr>
          <w:sz w:val="28"/>
          <w:lang w:val="uk-UA"/>
        </w:rPr>
        <w:t xml:space="preserve"> - начальник </w:t>
      </w:r>
      <w:proofErr w:type="spellStart"/>
      <w:r>
        <w:rPr>
          <w:sz w:val="28"/>
          <w:lang w:val="uk-UA"/>
        </w:rPr>
        <w:t>Долинського</w:t>
      </w:r>
      <w:proofErr w:type="spellEnd"/>
      <w:r>
        <w:rPr>
          <w:sz w:val="28"/>
          <w:lang w:val="uk-UA"/>
        </w:rPr>
        <w:t xml:space="preserve"> відділу Головного </w:t>
      </w:r>
      <w:r w:rsidR="008E7D1D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управління </w:t>
      </w:r>
      <w:proofErr w:type="spellStart"/>
      <w:r>
        <w:rPr>
          <w:sz w:val="28"/>
          <w:lang w:val="uk-UA"/>
        </w:rPr>
        <w:t>Держпродспоживслужби</w:t>
      </w:r>
      <w:proofErr w:type="spellEnd"/>
      <w:r>
        <w:rPr>
          <w:sz w:val="28"/>
          <w:lang w:val="uk-UA"/>
        </w:rPr>
        <w:t xml:space="preserve"> в Івано-Франківській області </w:t>
      </w:r>
      <w:r w:rsidRPr="00AF1A5C">
        <w:rPr>
          <w:sz w:val="28"/>
          <w:szCs w:val="28"/>
          <w:lang w:val="uk-UA"/>
        </w:rPr>
        <w:t xml:space="preserve"> (за згодою)</w:t>
      </w:r>
      <w:r>
        <w:rPr>
          <w:sz w:val="28"/>
          <w:lang w:val="uk-UA"/>
        </w:rPr>
        <w:t>;</w:t>
      </w:r>
    </w:p>
    <w:p w:rsidR="002654E1" w:rsidRDefault="002654E1" w:rsidP="008E7D1D">
      <w:pPr>
        <w:tabs>
          <w:tab w:val="left" w:pos="8080"/>
        </w:tabs>
        <w:ind w:left="851" w:firstLine="851"/>
        <w:jc w:val="both"/>
        <w:rPr>
          <w:sz w:val="28"/>
          <w:lang w:val="uk-UA"/>
        </w:rPr>
      </w:pPr>
    </w:p>
    <w:p w:rsidR="00AF1A5C" w:rsidRPr="009D1662" w:rsidRDefault="002654E1" w:rsidP="009D1662">
      <w:pPr>
        <w:tabs>
          <w:tab w:val="left" w:pos="8080"/>
        </w:tabs>
        <w:ind w:left="709"/>
        <w:rPr>
          <w:sz w:val="28"/>
          <w:lang w:val="uk-UA"/>
        </w:rPr>
      </w:pPr>
      <w:r>
        <w:rPr>
          <w:sz w:val="28"/>
          <w:lang w:val="uk-UA"/>
        </w:rPr>
        <w:t xml:space="preserve">Аліна Гончар </w:t>
      </w:r>
      <w:r w:rsidR="006C6F56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="006C6F56">
        <w:rPr>
          <w:sz w:val="28"/>
          <w:lang w:val="uk-UA"/>
        </w:rPr>
        <w:t xml:space="preserve">провідний фахівець </w:t>
      </w:r>
      <w:proofErr w:type="spellStart"/>
      <w:r>
        <w:rPr>
          <w:sz w:val="28"/>
          <w:lang w:val="uk-UA"/>
        </w:rPr>
        <w:t>Долинського</w:t>
      </w:r>
      <w:proofErr w:type="spellEnd"/>
      <w:r>
        <w:rPr>
          <w:sz w:val="28"/>
          <w:lang w:val="uk-UA"/>
        </w:rPr>
        <w:t xml:space="preserve"> відділу Головного управління </w:t>
      </w:r>
      <w:proofErr w:type="spellStart"/>
      <w:r>
        <w:rPr>
          <w:sz w:val="28"/>
          <w:lang w:val="uk-UA"/>
        </w:rPr>
        <w:t>Держпродспоживслужби</w:t>
      </w:r>
      <w:proofErr w:type="spellEnd"/>
      <w:r>
        <w:rPr>
          <w:sz w:val="28"/>
          <w:lang w:val="uk-UA"/>
        </w:rPr>
        <w:t xml:space="preserve"> в Івано-Франківській області</w:t>
      </w:r>
      <w:r w:rsidR="009D1662">
        <w:rPr>
          <w:sz w:val="28"/>
          <w:lang w:val="uk-UA"/>
        </w:rPr>
        <w:t xml:space="preserve"> </w:t>
      </w:r>
      <w:r w:rsidR="00AF1A5C" w:rsidRPr="00AF1A5C">
        <w:rPr>
          <w:sz w:val="28"/>
          <w:szCs w:val="28"/>
          <w:lang w:val="uk-UA"/>
        </w:rPr>
        <w:t>(за згодою);</w:t>
      </w:r>
    </w:p>
    <w:p w:rsidR="00DD28BA" w:rsidRPr="00AF1A5C" w:rsidRDefault="00DD28BA" w:rsidP="002654E1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AF1A5C" w:rsidRDefault="002654E1" w:rsidP="009D1662">
      <w:pPr>
        <w:tabs>
          <w:tab w:val="left" w:pos="8080"/>
        </w:tabs>
        <w:ind w:left="709"/>
        <w:jc w:val="both"/>
        <w:rPr>
          <w:sz w:val="28"/>
          <w:szCs w:val="28"/>
          <w:lang w:val="uk-UA"/>
        </w:rPr>
      </w:pPr>
      <w:r w:rsidRPr="006E3D53">
        <w:rPr>
          <w:sz w:val="28"/>
          <w:lang w:val="uk-UA"/>
        </w:rPr>
        <w:t>Михайло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Титиш</w:t>
      </w:r>
      <w:proofErr w:type="spellEnd"/>
      <w:r>
        <w:rPr>
          <w:sz w:val="28"/>
          <w:lang w:val="uk-UA"/>
        </w:rPr>
        <w:t xml:space="preserve"> - начальник сектору ОППР Калуського РУ ГУ </w:t>
      </w:r>
      <w:r w:rsidRPr="006E3D53">
        <w:rPr>
          <w:sz w:val="28"/>
          <w:lang w:val="uk-UA"/>
        </w:rPr>
        <w:t>ДСНС</w:t>
      </w:r>
      <w:r>
        <w:rPr>
          <w:sz w:val="28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</w:t>
      </w:r>
      <w:r w:rsidR="009D1662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Івано-Фр</w:t>
      </w:r>
      <w:proofErr w:type="spellEnd"/>
      <w:r w:rsidR="00AE2BB2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анківській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області</w:t>
      </w:r>
      <w:r w:rsidRPr="00AF1A5C">
        <w:rPr>
          <w:sz w:val="28"/>
          <w:szCs w:val="28"/>
          <w:lang w:val="uk-UA"/>
        </w:rPr>
        <w:t xml:space="preserve"> </w:t>
      </w:r>
      <w:r w:rsidR="00AF1A5C" w:rsidRPr="00AF1A5C">
        <w:rPr>
          <w:sz w:val="28"/>
          <w:szCs w:val="28"/>
          <w:lang w:val="uk-UA"/>
        </w:rPr>
        <w:t>(за згодою);</w:t>
      </w:r>
    </w:p>
    <w:p w:rsidR="002654E1" w:rsidRDefault="002654E1" w:rsidP="002654E1">
      <w:pPr>
        <w:tabs>
          <w:tab w:val="left" w:pos="8080"/>
        </w:tabs>
        <w:ind w:left="851" w:firstLine="851"/>
        <w:jc w:val="both"/>
        <w:rPr>
          <w:sz w:val="28"/>
          <w:szCs w:val="28"/>
          <w:lang w:val="uk-UA"/>
        </w:rPr>
      </w:pPr>
    </w:p>
    <w:p w:rsidR="005F27A0" w:rsidRDefault="005E2D9B" w:rsidP="009D1662">
      <w:pPr>
        <w:ind w:left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Галина </w:t>
      </w:r>
      <w:proofErr w:type="spellStart"/>
      <w:r w:rsidR="004E23FA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Ваганчук</w:t>
      </w:r>
      <w:proofErr w:type="spellEnd"/>
      <w:r w:rsidR="004E23FA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654E1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4E23FA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654E1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інспектор </w:t>
      </w:r>
      <w:r w:rsidR="00312670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сектору </w:t>
      </w:r>
      <w:r w:rsidR="002654E1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ЮП Калуського РВП ГУНП в Івано-Франківській </w:t>
      </w:r>
      <w:r w:rsidR="00697D8E">
        <w:rPr>
          <w:sz w:val="28"/>
          <w:szCs w:val="28"/>
          <w:lang w:val="uk-UA"/>
        </w:rPr>
        <w:t>(за згодою)</w:t>
      </w:r>
      <w:r w:rsidR="002654E1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B24BCB" w:rsidRDefault="00B24BCB" w:rsidP="009D1662">
      <w:pPr>
        <w:ind w:left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654E1" w:rsidRDefault="002B3ACE" w:rsidP="002B3ACE">
      <w:pPr>
        <w:ind w:left="675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Любомир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Кіщук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начальник відділу з питань надзвичайних ситуацій, цивільного   захисту,  мобілізаційної роботи та реінтеграції ветеранів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Долинської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ради.</w:t>
      </w:r>
    </w:p>
    <w:p w:rsidR="002B3ACE" w:rsidRDefault="002B3ACE" w:rsidP="002B3ACE">
      <w:pPr>
        <w:ind w:left="675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654E1" w:rsidRDefault="004E161C" w:rsidP="009D1662">
      <w:pPr>
        <w:tabs>
          <w:tab w:val="left" w:pos="213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закладу освіти/</w:t>
      </w:r>
      <w:r w:rsidR="002654E1">
        <w:rPr>
          <w:sz w:val="28"/>
          <w:szCs w:val="28"/>
          <w:lang w:val="uk-UA"/>
        </w:rPr>
        <w:t>представник профспілкової організації уповноважений тру</w:t>
      </w:r>
      <w:r w:rsidR="00204781">
        <w:rPr>
          <w:sz w:val="28"/>
          <w:szCs w:val="28"/>
          <w:lang w:val="uk-UA"/>
        </w:rPr>
        <w:t>дового колективу закладу освіти.</w:t>
      </w:r>
    </w:p>
    <w:p w:rsidR="002654E1" w:rsidRPr="002B7B31" w:rsidRDefault="002654E1" w:rsidP="002654E1">
      <w:pPr>
        <w:ind w:left="851"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F7A6A" w:rsidRDefault="00AF1A5C" w:rsidP="000765D7">
      <w:pPr>
        <w:ind w:left="708"/>
        <w:jc w:val="both"/>
        <w:rPr>
          <w:sz w:val="28"/>
          <w:szCs w:val="28"/>
          <w:lang w:val="uk-UA" w:eastAsia="uk-UA"/>
        </w:rPr>
      </w:pPr>
      <w:r w:rsidRPr="00882A30">
        <w:rPr>
          <w:sz w:val="28"/>
          <w:szCs w:val="28"/>
          <w:lang w:val="uk-UA"/>
        </w:rPr>
        <w:t xml:space="preserve">  </w:t>
      </w:r>
      <w:r w:rsidR="002654E1">
        <w:rPr>
          <w:sz w:val="28"/>
          <w:szCs w:val="28"/>
          <w:lang w:val="uk-UA" w:eastAsia="uk-UA"/>
        </w:rPr>
        <w:tab/>
      </w:r>
    </w:p>
    <w:p w:rsidR="00A26CA5" w:rsidRDefault="00A26CA5" w:rsidP="000765D7">
      <w:pPr>
        <w:ind w:left="708"/>
        <w:jc w:val="both"/>
        <w:rPr>
          <w:sz w:val="28"/>
          <w:szCs w:val="28"/>
          <w:lang w:val="uk-UA" w:eastAsia="uk-UA"/>
        </w:rPr>
      </w:pPr>
    </w:p>
    <w:p w:rsidR="00A26CA5" w:rsidRDefault="00A26CA5" w:rsidP="000765D7">
      <w:pPr>
        <w:ind w:left="708"/>
        <w:jc w:val="both"/>
        <w:rPr>
          <w:sz w:val="28"/>
          <w:szCs w:val="28"/>
          <w:lang w:val="uk-UA" w:eastAsia="uk-UA"/>
        </w:rPr>
      </w:pPr>
    </w:p>
    <w:p w:rsidR="00A26CA5" w:rsidRDefault="00A26CA5" w:rsidP="000765D7">
      <w:pPr>
        <w:ind w:left="708"/>
        <w:jc w:val="both"/>
        <w:rPr>
          <w:sz w:val="28"/>
          <w:szCs w:val="28"/>
          <w:lang w:val="uk-UA" w:eastAsia="uk-UA"/>
        </w:rPr>
      </w:pPr>
    </w:p>
    <w:p w:rsidR="006C7B57" w:rsidRDefault="006C7B57" w:rsidP="000765D7">
      <w:pPr>
        <w:ind w:left="708"/>
        <w:jc w:val="both"/>
        <w:rPr>
          <w:sz w:val="28"/>
          <w:szCs w:val="28"/>
          <w:lang w:val="uk-UA" w:eastAsia="uk-UA"/>
        </w:rPr>
      </w:pPr>
    </w:p>
    <w:p w:rsidR="006C7B57" w:rsidRDefault="006C7B57" w:rsidP="000765D7">
      <w:pPr>
        <w:ind w:left="708"/>
        <w:jc w:val="both"/>
        <w:rPr>
          <w:sz w:val="28"/>
          <w:szCs w:val="28"/>
          <w:lang w:val="uk-UA" w:eastAsia="uk-UA"/>
        </w:rPr>
      </w:pPr>
    </w:p>
    <w:p w:rsidR="003F7A6A" w:rsidRDefault="003F7A6A" w:rsidP="003F7A6A">
      <w:pPr>
        <w:tabs>
          <w:tab w:val="left" w:pos="3960"/>
        </w:tabs>
        <w:ind w:left="4956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3F7A6A" w:rsidRDefault="003F7A6A" w:rsidP="003F7A6A">
      <w:pPr>
        <w:tabs>
          <w:tab w:val="left" w:pos="3960"/>
        </w:tabs>
        <w:ind w:left="4956"/>
        <w:rPr>
          <w:sz w:val="28"/>
          <w:lang w:val="uk-UA"/>
        </w:rPr>
      </w:pPr>
      <w:r>
        <w:rPr>
          <w:sz w:val="28"/>
          <w:lang w:val="uk-UA"/>
        </w:rPr>
        <w:t>до розпорядження міського голови</w:t>
      </w:r>
    </w:p>
    <w:p w:rsidR="003F7A6A" w:rsidRDefault="00AC3374" w:rsidP="003F7A6A">
      <w:pPr>
        <w:tabs>
          <w:tab w:val="left" w:pos="3960"/>
        </w:tabs>
        <w:ind w:left="4956"/>
        <w:rPr>
          <w:sz w:val="28"/>
          <w:lang w:val="uk-UA"/>
        </w:rPr>
      </w:pPr>
      <w:r>
        <w:rPr>
          <w:sz w:val="28"/>
          <w:lang w:val="uk-UA"/>
        </w:rPr>
        <w:t xml:space="preserve">від  </w:t>
      </w:r>
      <w:r w:rsidR="00FA7F11">
        <w:rPr>
          <w:sz w:val="28"/>
          <w:lang w:val="uk-UA"/>
        </w:rPr>
        <w:t>08</w:t>
      </w:r>
      <w:r>
        <w:rPr>
          <w:sz w:val="28"/>
          <w:lang w:val="uk-UA"/>
        </w:rPr>
        <w:t>.08.2025</w:t>
      </w:r>
      <w:r w:rsidR="003F7A6A">
        <w:rPr>
          <w:sz w:val="28"/>
          <w:lang w:val="uk-UA"/>
        </w:rPr>
        <w:t xml:space="preserve"> №</w:t>
      </w:r>
    </w:p>
    <w:p w:rsidR="003F7A6A" w:rsidRDefault="003F7A6A" w:rsidP="002654E1">
      <w:pPr>
        <w:tabs>
          <w:tab w:val="left" w:pos="975"/>
        </w:tabs>
        <w:rPr>
          <w:sz w:val="28"/>
          <w:szCs w:val="28"/>
          <w:lang w:val="uk-UA" w:eastAsia="uk-UA"/>
        </w:rPr>
      </w:pPr>
    </w:p>
    <w:p w:rsidR="003F7A6A" w:rsidRPr="004D2824" w:rsidRDefault="003F7A6A" w:rsidP="003F7A6A">
      <w:pPr>
        <w:tabs>
          <w:tab w:val="left" w:pos="8080"/>
        </w:tabs>
        <w:jc w:val="center"/>
        <w:rPr>
          <w:b/>
          <w:sz w:val="28"/>
          <w:szCs w:val="28"/>
          <w:lang w:val="uk-UA"/>
        </w:rPr>
      </w:pPr>
      <w:r w:rsidRPr="004D2824">
        <w:rPr>
          <w:b/>
          <w:sz w:val="28"/>
          <w:szCs w:val="28"/>
          <w:lang w:val="uk-UA"/>
        </w:rPr>
        <w:t>Графік</w:t>
      </w:r>
    </w:p>
    <w:p w:rsidR="003F7A6A" w:rsidRDefault="003F7A6A" w:rsidP="003F7A6A">
      <w:pPr>
        <w:keepNext/>
        <w:shd w:val="clear" w:color="auto" w:fill="FFFFFF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D2824">
        <w:rPr>
          <w:b/>
          <w:sz w:val="28"/>
          <w:szCs w:val="28"/>
          <w:lang w:val="uk-UA"/>
        </w:rPr>
        <w:t xml:space="preserve">проведення </w:t>
      </w:r>
      <w:r w:rsidRPr="00AF1A5C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перевірки готовності закладів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освіти </w:t>
      </w:r>
    </w:p>
    <w:p w:rsidR="003F7A6A" w:rsidRPr="00AF1A5C" w:rsidRDefault="0039606F" w:rsidP="003F7A6A">
      <w:pPr>
        <w:keepNext/>
        <w:shd w:val="clear" w:color="auto" w:fill="FFFFFF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до нового 2025/2026</w:t>
      </w:r>
      <w:r w:rsidR="003F7A6A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F7A6A" w:rsidRPr="00AF1A5C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навчального року та до роботи в опалювальний період</w:t>
      </w:r>
    </w:p>
    <w:p w:rsidR="003F7A6A" w:rsidRDefault="003F7A6A" w:rsidP="003F7A6A">
      <w:pPr>
        <w:tabs>
          <w:tab w:val="left" w:pos="8080"/>
        </w:tabs>
        <w:jc w:val="center"/>
        <w:rPr>
          <w:b/>
          <w:sz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3509"/>
      </w:tblGrid>
      <w:tr w:rsidR="003F7A6A" w:rsidRPr="00721217" w:rsidTr="00702ADF">
        <w:tc>
          <w:tcPr>
            <w:tcW w:w="817" w:type="dxa"/>
          </w:tcPr>
          <w:p w:rsidR="003F7A6A" w:rsidRPr="00721217" w:rsidRDefault="003F7A6A" w:rsidP="00702ADF">
            <w:pPr>
              <w:tabs>
                <w:tab w:val="left" w:pos="2475"/>
              </w:tabs>
              <w:rPr>
                <w:b/>
                <w:lang w:val="uk-UA"/>
              </w:rPr>
            </w:pPr>
            <w:r w:rsidRPr="00721217">
              <w:rPr>
                <w:b/>
                <w:lang w:val="uk-UA"/>
              </w:rPr>
              <w:t>№ з/п</w:t>
            </w:r>
          </w:p>
        </w:tc>
        <w:tc>
          <w:tcPr>
            <w:tcW w:w="3969" w:type="dxa"/>
          </w:tcPr>
          <w:p w:rsidR="003F7A6A" w:rsidRPr="00721217" w:rsidRDefault="003F7A6A" w:rsidP="00702ADF">
            <w:pPr>
              <w:tabs>
                <w:tab w:val="left" w:pos="2475"/>
              </w:tabs>
              <w:rPr>
                <w:b/>
                <w:lang w:val="uk-UA"/>
              </w:rPr>
            </w:pPr>
            <w:r w:rsidRPr="00721217">
              <w:rPr>
                <w:b/>
                <w:lang w:val="uk-UA"/>
              </w:rPr>
              <w:t>Назва закладу освіти</w:t>
            </w:r>
          </w:p>
        </w:tc>
        <w:tc>
          <w:tcPr>
            <w:tcW w:w="1559" w:type="dxa"/>
          </w:tcPr>
          <w:p w:rsidR="003F7A6A" w:rsidRPr="00721217" w:rsidRDefault="003F7A6A" w:rsidP="00702ADF">
            <w:pPr>
              <w:tabs>
                <w:tab w:val="left" w:pos="2475"/>
              </w:tabs>
              <w:rPr>
                <w:b/>
                <w:lang w:val="uk-UA"/>
              </w:rPr>
            </w:pPr>
            <w:r w:rsidRPr="00721217">
              <w:rPr>
                <w:b/>
                <w:lang w:val="uk-UA"/>
              </w:rPr>
              <w:t>Дата обстеження</w:t>
            </w:r>
          </w:p>
        </w:tc>
        <w:tc>
          <w:tcPr>
            <w:tcW w:w="3509" w:type="dxa"/>
          </w:tcPr>
          <w:p w:rsidR="003F7A6A" w:rsidRPr="00721217" w:rsidRDefault="003F7A6A" w:rsidP="00702ADF">
            <w:pPr>
              <w:tabs>
                <w:tab w:val="left" w:pos="2475"/>
              </w:tabs>
              <w:rPr>
                <w:b/>
                <w:lang w:val="uk-UA"/>
              </w:rPr>
            </w:pPr>
            <w:r w:rsidRPr="00721217">
              <w:rPr>
                <w:b/>
                <w:lang w:val="uk-UA"/>
              </w:rPr>
              <w:t>Примітка</w:t>
            </w:r>
          </w:p>
        </w:tc>
      </w:tr>
      <w:tr w:rsidR="00C8189B" w:rsidRPr="00721217" w:rsidTr="00702ADF">
        <w:tc>
          <w:tcPr>
            <w:tcW w:w="817" w:type="dxa"/>
          </w:tcPr>
          <w:p w:rsidR="00C8189B" w:rsidRPr="00D62AF0" w:rsidRDefault="00D62AF0" w:rsidP="00702ADF">
            <w:pPr>
              <w:tabs>
                <w:tab w:val="left" w:pos="2475"/>
              </w:tabs>
              <w:rPr>
                <w:lang w:val="uk-UA"/>
              </w:rPr>
            </w:pPr>
            <w:r w:rsidRPr="00D62AF0"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D337E8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  <w:r w:rsidRPr="00C8189B">
              <w:rPr>
                <w:lang w:val="uk-UA"/>
              </w:rPr>
              <w:t>З</w:t>
            </w:r>
            <w:r w:rsidR="00D337E8">
              <w:rPr>
                <w:lang w:val="uk-UA"/>
              </w:rPr>
              <w:t>аклад дошкільної освіти</w:t>
            </w:r>
          </w:p>
          <w:p w:rsidR="00C8189B" w:rsidRPr="00C8189B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  <w:r w:rsidRPr="00C8189B">
              <w:rPr>
                <w:lang w:val="uk-UA"/>
              </w:rPr>
              <w:t>(ясла-садок) «Сонечко»</w:t>
            </w:r>
          </w:p>
          <w:p w:rsidR="00C8189B" w:rsidRPr="00C8189B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 w:rsidRPr="00C8189B">
              <w:rPr>
                <w:lang w:val="uk-UA"/>
              </w:rPr>
              <w:t>Долинської</w:t>
            </w:r>
            <w:proofErr w:type="spellEnd"/>
            <w:r w:rsidRPr="00C8189B"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C8189B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AC3374">
              <w:rPr>
                <w:lang w:val="uk-UA"/>
              </w:rPr>
              <w:t>.08.2025</w:t>
            </w:r>
          </w:p>
        </w:tc>
        <w:tc>
          <w:tcPr>
            <w:tcW w:w="3509" w:type="dxa"/>
          </w:tcPr>
          <w:p w:rsidR="00C8189B" w:rsidRPr="00721217" w:rsidRDefault="00C8189B" w:rsidP="00702ADF">
            <w:pPr>
              <w:tabs>
                <w:tab w:val="left" w:pos="2475"/>
              </w:tabs>
              <w:rPr>
                <w:b/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D62AF0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 w:rsidRPr="00D62AF0"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494912" w:rsidRDefault="00494912" w:rsidP="00D337E8">
            <w:pPr>
              <w:tabs>
                <w:tab w:val="left" w:pos="2475"/>
              </w:tabs>
              <w:rPr>
                <w:lang w:val="uk-UA"/>
              </w:rPr>
            </w:pPr>
            <w:r w:rsidRPr="00C8189B">
              <w:rPr>
                <w:lang w:val="uk-UA"/>
              </w:rPr>
              <w:t>З</w:t>
            </w:r>
            <w:r>
              <w:rPr>
                <w:lang w:val="uk-UA"/>
              </w:rPr>
              <w:t>аклад дошкільної освіти</w:t>
            </w:r>
          </w:p>
          <w:p w:rsidR="00494912" w:rsidRDefault="00494912" w:rsidP="00D337E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 xml:space="preserve"> (дитячий садок) «Зернятко»</w:t>
            </w:r>
          </w:p>
          <w:p w:rsidR="00494912" w:rsidRPr="00C8189B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39141F">
              <w:rPr>
                <w:lang w:val="uk-UA"/>
              </w:rPr>
              <w:t>18.08.2025</w:t>
            </w:r>
          </w:p>
        </w:tc>
        <w:tc>
          <w:tcPr>
            <w:tcW w:w="3509" w:type="dxa"/>
          </w:tcPr>
          <w:p w:rsidR="00494912" w:rsidRPr="00721217" w:rsidRDefault="00494912" w:rsidP="00702ADF">
            <w:pPr>
              <w:tabs>
                <w:tab w:val="left" w:pos="2475"/>
              </w:tabs>
              <w:rPr>
                <w:b/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984D71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Долинський</w:t>
            </w:r>
            <w:proofErr w:type="spellEnd"/>
            <w:r>
              <w:rPr>
                <w:lang w:val="uk-UA"/>
              </w:rPr>
              <w:t xml:space="preserve"> ліцей №1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39141F">
              <w:rPr>
                <w:lang w:val="uk-UA"/>
              </w:rPr>
              <w:t>18.08.2025</w:t>
            </w:r>
          </w:p>
        </w:tc>
        <w:tc>
          <w:tcPr>
            <w:tcW w:w="3509" w:type="dxa"/>
          </w:tcPr>
          <w:p w:rsidR="00494912" w:rsidRPr="00721217" w:rsidRDefault="00494912" w:rsidP="00702ADF">
            <w:pPr>
              <w:tabs>
                <w:tab w:val="left" w:pos="2475"/>
              </w:tabs>
              <w:rPr>
                <w:b/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721217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Оболонський</w:t>
            </w:r>
            <w:proofErr w:type="spellEnd"/>
            <w:r>
              <w:rPr>
                <w:lang w:val="uk-UA"/>
              </w:rPr>
              <w:t xml:space="preserve"> ліцей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39141F">
              <w:rPr>
                <w:lang w:val="uk-UA"/>
              </w:rPr>
              <w:t>18.08.2025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721217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Рахинянська</w:t>
            </w:r>
            <w:proofErr w:type="spellEnd"/>
            <w:r>
              <w:rPr>
                <w:lang w:val="uk-UA"/>
              </w:rPr>
              <w:t xml:space="preserve"> гімназія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39141F">
              <w:rPr>
                <w:lang w:val="uk-UA"/>
              </w:rPr>
              <w:t>18.08.2025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721217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Слобододолинська</w:t>
            </w:r>
            <w:proofErr w:type="spellEnd"/>
            <w:r>
              <w:rPr>
                <w:lang w:val="uk-UA"/>
              </w:rPr>
              <w:t xml:space="preserve"> початкова школа </w:t>
            </w: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39141F">
              <w:rPr>
                <w:lang w:val="uk-UA"/>
              </w:rPr>
              <w:t>18.08.2025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721217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 xml:space="preserve">Тростянецький ліцей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39141F">
              <w:rPr>
                <w:lang w:val="uk-UA"/>
              </w:rPr>
              <w:t>18.08.2025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4649F6" w:rsidTr="00702ADF">
        <w:tc>
          <w:tcPr>
            <w:tcW w:w="817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Белеївська</w:t>
            </w:r>
            <w:proofErr w:type="spellEnd"/>
            <w:r>
              <w:rPr>
                <w:lang w:val="uk-UA"/>
              </w:rPr>
              <w:t xml:space="preserve"> початкова школа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39141F">
              <w:rPr>
                <w:lang w:val="uk-UA"/>
              </w:rPr>
              <w:t>18.08.2025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721217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Великотур</w:t>
            </w:r>
            <w:r>
              <w:rPr>
                <w:rFonts w:ascii="Arial" w:hAnsi="Arial" w:cs="Arial"/>
                <w:lang w:val="uk-UA"/>
              </w:rPr>
              <w:t>'</w:t>
            </w:r>
            <w:r>
              <w:rPr>
                <w:lang w:val="uk-UA"/>
              </w:rPr>
              <w:t>янський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39141F">
              <w:rPr>
                <w:lang w:val="uk-UA"/>
              </w:rPr>
              <w:t>18.08.2025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721217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Надіївський</w:t>
            </w:r>
            <w:proofErr w:type="spellEnd"/>
            <w:r>
              <w:rPr>
                <w:lang w:val="uk-UA"/>
              </w:rPr>
              <w:t xml:space="preserve"> ліцей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39141F">
              <w:rPr>
                <w:lang w:val="uk-UA"/>
              </w:rPr>
              <w:t>18.08.2025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C8189B" w:rsidRPr="00721217" w:rsidTr="00335668">
        <w:trPr>
          <w:trHeight w:val="606"/>
        </w:trPr>
        <w:tc>
          <w:tcPr>
            <w:tcW w:w="9854" w:type="dxa"/>
            <w:gridSpan w:val="4"/>
          </w:tcPr>
          <w:p w:rsidR="00C8189B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C8189B" w:rsidRPr="00721217" w:rsidTr="00702ADF">
        <w:tc>
          <w:tcPr>
            <w:tcW w:w="817" w:type="dxa"/>
          </w:tcPr>
          <w:p w:rsidR="00C8189B" w:rsidRDefault="00037E98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969" w:type="dxa"/>
          </w:tcPr>
          <w:p w:rsidR="00C8189B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Центр позашкільної освіти</w:t>
            </w:r>
          </w:p>
          <w:p w:rsidR="00C8189B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C8189B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6A6246">
              <w:rPr>
                <w:lang w:val="uk-UA"/>
              </w:rPr>
              <w:t>.08.2025</w:t>
            </w:r>
          </w:p>
        </w:tc>
        <w:tc>
          <w:tcPr>
            <w:tcW w:w="3509" w:type="dxa"/>
          </w:tcPr>
          <w:p w:rsidR="00C8189B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 w:rsidRPr="00414DFD">
              <w:t xml:space="preserve">Заклад </w:t>
            </w:r>
            <w:proofErr w:type="spellStart"/>
            <w:r w:rsidRPr="00414DFD">
              <w:t>дошкільної</w:t>
            </w:r>
            <w:proofErr w:type="spellEnd"/>
            <w:r w:rsidRPr="00414DFD">
              <w:t xml:space="preserve"> </w:t>
            </w:r>
            <w:proofErr w:type="spellStart"/>
            <w:r w:rsidRPr="00414DFD">
              <w:t>освіти</w:t>
            </w:r>
            <w:proofErr w:type="spellEnd"/>
            <w:r w:rsidRPr="00414DFD">
              <w:t xml:space="preserve">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 w:rsidRPr="00414DFD">
              <w:t>(</w:t>
            </w:r>
            <w:proofErr w:type="spellStart"/>
            <w:r w:rsidRPr="00414DFD">
              <w:t>ясла</w:t>
            </w:r>
            <w:proofErr w:type="spellEnd"/>
            <w:r w:rsidRPr="00414DFD">
              <w:t xml:space="preserve">-садок) </w:t>
            </w:r>
            <w:proofErr w:type="spellStart"/>
            <w:r w:rsidRPr="00414DFD">
              <w:t>комбінованого</w:t>
            </w:r>
            <w:proofErr w:type="spellEnd"/>
            <w:r w:rsidRPr="00414DFD">
              <w:t xml:space="preserve"> типу «Росинка»</w:t>
            </w:r>
          </w:p>
          <w:p w:rsidR="00494912" w:rsidRPr="00984D71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2F0B04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Долинський</w:t>
            </w:r>
            <w:proofErr w:type="spellEnd"/>
            <w:r>
              <w:rPr>
                <w:lang w:val="uk-UA"/>
              </w:rPr>
              <w:t xml:space="preserve"> ліцей №4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2F0B04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Долинський</w:t>
            </w:r>
            <w:proofErr w:type="spellEnd"/>
            <w:r>
              <w:rPr>
                <w:lang w:val="uk-UA"/>
              </w:rPr>
              <w:t xml:space="preserve"> Ліцей «Науковий»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2F0B04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Долинський</w:t>
            </w:r>
            <w:proofErr w:type="spellEnd"/>
            <w:r>
              <w:rPr>
                <w:lang w:val="uk-UA"/>
              </w:rPr>
              <w:t xml:space="preserve"> ліцей №5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2F0B04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721217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 xml:space="preserve">Яворівська гімназія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2F0B04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Якубівська</w:t>
            </w:r>
            <w:proofErr w:type="spellEnd"/>
            <w:r>
              <w:rPr>
                <w:lang w:val="uk-UA"/>
              </w:rPr>
              <w:t xml:space="preserve"> початкова школа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2F0B04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Pr="00721217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Солуківський</w:t>
            </w:r>
            <w:proofErr w:type="spellEnd"/>
            <w:r>
              <w:rPr>
                <w:lang w:val="uk-UA"/>
              </w:rPr>
              <w:t xml:space="preserve"> ліцей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  <w:tc>
          <w:tcPr>
            <w:tcW w:w="1559" w:type="dxa"/>
          </w:tcPr>
          <w:p w:rsidR="00494912" w:rsidRDefault="00494912">
            <w:r w:rsidRPr="002F0B04">
              <w:rPr>
                <w:lang w:val="uk-UA"/>
              </w:rPr>
              <w:lastRenderedPageBreak/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Солуківський</w:t>
            </w:r>
            <w:proofErr w:type="spellEnd"/>
            <w:r>
              <w:rPr>
                <w:lang w:val="uk-UA"/>
              </w:rPr>
              <w:t xml:space="preserve"> ЗДО «Веселка»</w:t>
            </w:r>
          </w:p>
        </w:tc>
        <w:tc>
          <w:tcPr>
            <w:tcW w:w="1559" w:type="dxa"/>
          </w:tcPr>
          <w:p w:rsidR="00494912" w:rsidRDefault="00494912">
            <w:r w:rsidRPr="002F0B04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Тяпчанський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  <w:tc>
          <w:tcPr>
            <w:tcW w:w="1559" w:type="dxa"/>
          </w:tcPr>
          <w:p w:rsidR="00494912" w:rsidRDefault="00494912">
            <w:r w:rsidRPr="002F0B04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4649F6" w:rsidTr="00702ADF">
        <w:tc>
          <w:tcPr>
            <w:tcW w:w="817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Підберезька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16644E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Княжолуцький</w:t>
            </w:r>
            <w:proofErr w:type="spellEnd"/>
            <w:r>
              <w:rPr>
                <w:lang w:val="uk-UA"/>
              </w:rPr>
              <w:t xml:space="preserve"> ліцей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16644E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Гошівський</w:t>
            </w:r>
            <w:proofErr w:type="spellEnd"/>
            <w:r>
              <w:rPr>
                <w:lang w:val="uk-UA"/>
              </w:rPr>
              <w:t xml:space="preserve"> ліцей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16644E">
              <w:rPr>
                <w:lang w:val="uk-UA"/>
              </w:rPr>
              <w:t>19.08.2025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C8189B" w:rsidRPr="00721217" w:rsidTr="00335668">
        <w:trPr>
          <w:trHeight w:val="584"/>
        </w:trPr>
        <w:tc>
          <w:tcPr>
            <w:tcW w:w="9854" w:type="dxa"/>
            <w:gridSpan w:val="4"/>
          </w:tcPr>
          <w:p w:rsidR="00C8189B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C8189B" w:rsidRPr="00721217" w:rsidTr="00702ADF">
        <w:tc>
          <w:tcPr>
            <w:tcW w:w="817" w:type="dxa"/>
          </w:tcPr>
          <w:p w:rsidR="00C8189B" w:rsidRDefault="00E91D4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969" w:type="dxa"/>
          </w:tcPr>
          <w:p w:rsidR="00C8189B" w:rsidRPr="00494912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 w:rsidRPr="00494912">
              <w:rPr>
                <w:lang w:val="uk-UA"/>
              </w:rPr>
              <w:t>Долинський</w:t>
            </w:r>
            <w:proofErr w:type="spellEnd"/>
            <w:r w:rsidR="00494912">
              <w:rPr>
                <w:lang w:val="uk-UA"/>
              </w:rPr>
              <w:t xml:space="preserve">  науковий природничо-математичний </w:t>
            </w:r>
            <w:r w:rsidRPr="00494912">
              <w:rPr>
                <w:lang w:val="uk-UA"/>
              </w:rPr>
              <w:t>ліцей</w:t>
            </w:r>
            <w:r w:rsidR="00494912">
              <w:rPr>
                <w:lang w:val="uk-UA"/>
              </w:rPr>
              <w:t xml:space="preserve"> </w:t>
            </w:r>
            <w:r w:rsidRPr="00494912">
              <w:rPr>
                <w:lang w:val="uk-UA"/>
              </w:rPr>
              <w:t xml:space="preserve"> «Інтелект»</w:t>
            </w:r>
          </w:p>
          <w:p w:rsidR="00C8189B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 w:rsidRPr="00494912">
              <w:rPr>
                <w:lang w:val="uk-UA"/>
              </w:rPr>
              <w:t>Долинської</w:t>
            </w:r>
            <w:proofErr w:type="spellEnd"/>
            <w:r w:rsidRPr="00494912"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C8189B" w:rsidRDefault="00494912" w:rsidP="00965C57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6A6246">
              <w:rPr>
                <w:lang w:val="uk-UA"/>
              </w:rPr>
              <w:t>.08.2025</w:t>
            </w:r>
          </w:p>
        </w:tc>
        <w:tc>
          <w:tcPr>
            <w:tcW w:w="3509" w:type="dxa"/>
          </w:tcPr>
          <w:p w:rsidR="00C8189B" w:rsidRDefault="00C8189B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965C57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Долинський</w:t>
            </w:r>
            <w:proofErr w:type="spellEnd"/>
            <w:r>
              <w:rPr>
                <w:lang w:val="uk-UA"/>
              </w:rPr>
              <w:t xml:space="preserve"> ліцей №7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 w:rsidRPr="00414DFD">
              <w:t xml:space="preserve">Заклад </w:t>
            </w:r>
            <w:proofErr w:type="spellStart"/>
            <w:r w:rsidRPr="00414DFD">
              <w:t>дошкільної</w:t>
            </w:r>
            <w:proofErr w:type="spellEnd"/>
            <w:r w:rsidRPr="00414DFD">
              <w:t xml:space="preserve"> </w:t>
            </w:r>
            <w:proofErr w:type="spellStart"/>
            <w:r w:rsidRPr="00414DFD">
              <w:t>освіти</w:t>
            </w:r>
            <w:proofErr w:type="spellEnd"/>
            <w:r w:rsidRPr="00414DFD">
              <w:t xml:space="preserve">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 w:rsidRPr="00414DFD">
              <w:t>(</w:t>
            </w:r>
            <w:proofErr w:type="spellStart"/>
            <w:r w:rsidRPr="00414DFD">
              <w:t>ясла</w:t>
            </w:r>
            <w:proofErr w:type="spellEnd"/>
            <w:r w:rsidRPr="00414DFD">
              <w:t xml:space="preserve">-садок) </w:t>
            </w:r>
            <w:proofErr w:type="spellStart"/>
            <w:r w:rsidRPr="00414DFD">
              <w:t>комбінованого</w:t>
            </w:r>
            <w:proofErr w:type="spellEnd"/>
            <w:r w:rsidRPr="00414DFD">
              <w:t xml:space="preserve"> типу «Золота </w:t>
            </w:r>
            <w:proofErr w:type="spellStart"/>
            <w:r w:rsidRPr="00414DFD">
              <w:t>рибка</w:t>
            </w:r>
            <w:proofErr w:type="spellEnd"/>
            <w:r w:rsidRPr="00414DFD">
              <w:t>»</w:t>
            </w:r>
          </w:p>
          <w:p w:rsidR="00494912" w:rsidRPr="00984D71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 w:rsidRPr="00414DFD">
              <w:t xml:space="preserve">Заклад </w:t>
            </w:r>
            <w:proofErr w:type="spellStart"/>
            <w:r w:rsidRPr="00414DFD">
              <w:t>дошкільної</w:t>
            </w:r>
            <w:proofErr w:type="spellEnd"/>
            <w:r w:rsidRPr="00414DFD">
              <w:t xml:space="preserve"> </w:t>
            </w:r>
            <w:proofErr w:type="spellStart"/>
            <w:r w:rsidRPr="00414DFD">
              <w:t>освіти</w:t>
            </w:r>
            <w:proofErr w:type="spellEnd"/>
            <w:r w:rsidRPr="00414DFD">
              <w:t xml:space="preserve"> 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 w:rsidRPr="00414DFD">
              <w:t>(</w:t>
            </w:r>
            <w:proofErr w:type="spellStart"/>
            <w:r w:rsidRPr="00414DFD">
              <w:t>ясла</w:t>
            </w:r>
            <w:proofErr w:type="spellEnd"/>
            <w:r w:rsidRPr="00414DFD">
              <w:t>-садок)  «Теремок»</w:t>
            </w:r>
          </w:p>
          <w:p w:rsidR="00494912" w:rsidRPr="00984D71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Долинський</w:t>
            </w:r>
            <w:proofErr w:type="spellEnd"/>
            <w:r>
              <w:rPr>
                <w:lang w:val="uk-UA"/>
              </w:rPr>
              <w:t xml:space="preserve"> ліцей №6 «Європейський»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 w:rsidRPr="009B1648">
              <w:rPr>
                <w:lang w:val="uk-UA"/>
              </w:rPr>
              <w:t>Заклад дошкільної освіти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 w:rsidRPr="009B1648">
              <w:rPr>
                <w:lang w:val="uk-UA"/>
              </w:rPr>
              <w:t xml:space="preserve"> (ясла-садок)  «Зірочка»</w:t>
            </w:r>
          </w:p>
          <w:p w:rsidR="00494912" w:rsidRPr="00AD5F6F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037E98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Малотур</w:t>
            </w:r>
            <w:r>
              <w:rPr>
                <w:rFonts w:ascii="Arial" w:hAnsi="Arial" w:cs="Arial"/>
                <w:lang w:val="uk-UA"/>
              </w:rPr>
              <w:t>'</w:t>
            </w:r>
            <w:r>
              <w:rPr>
                <w:lang w:val="uk-UA"/>
              </w:rPr>
              <w:t>янський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965C57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Грабівська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965C57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Лоп’янський</w:t>
            </w:r>
            <w:proofErr w:type="spellEnd"/>
            <w:r>
              <w:rPr>
                <w:lang w:val="uk-UA"/>
              </w:rPr>
              <w:t xml:space="preserve"> заклад дошкільної освіти (дитячий садок)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 xml:space="preserve">«Лісова казка» 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965C57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Лоп</w:t>
            </w:r>
            <w:r>
              <w:rPr>
                <w:rFonts w:ascii="Arial" w:hAnsi="Arial" w:cs="Arial"/>
                <w:lang w:val="uk-UA"/>
              </w:rPr>
              <w:t>'</w:t>
            </w:r>
            <w:r>
              <w:rPr>
                <w:lang w:val="uk-UA"/>
              </w:rPr>
              <w:t>янський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  <w:tr w:rsidR="00494912" w:rsidRPr="00721217" w:rsidTr="00702ADF">
        <w:tc>
          <w:tcPr>
            <w:tcW w:w="817" w:type="dxa"/>
          </w:tcPr>
          <w:p w:rsidR="00494912" w:rsidRDefault="00494912" w:rsidP="00965C57">
            <w:pPr>
              <w:tabs>
                <w:tab w:val="left" w:pos="2475"/>
              </w:tabs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96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Долинський</w:t>
            </w:r>
            <w:proofErr w:type="spellEnd"/>
            <w:r>
              <w:rPr>
                <w:lang w:val="uk-UA"/>
              </w:rPr>
              <w:t xml:space="preserve"> міжшкільний ресурсний центр</w:t>
            </w:r>
          </w:p>
        </w:tc>
        <w:tc>
          <w:tcPr>
            <w:tcW w:w="1559" w:type="dxa"/>
          </w:tcPr>
          <w:p w:rsidR="00494912" w:rsidRDefault="00494912">
            <w:r w:rsidRPr="00F376C3">
              <w:rPr>
                <w:lang w:val="uk-UA"/>
              </w:rPr>
              <w:t>20.08.2025</w:t>
            </w:r>
          </w:p>
        </w:tc>
        <w:tc>
          <w:tcPr>
            <w:tcW w:w="3509" w:type="dxa"/>
          </w:tcPr>
          <w:p w:rsidR="00494912" w:rsidRDefault="00494912" w:rsidP="00702ADF">
            <w:pPr>
              <w:tabs>
                <w:tab w:val="left" w:pos="2475"/>
              </w:tabs>
              <w:rPr>
                <w:lang w:val="uk-UA"/>
              </w:rPr>
            </w:pPr>
          </w:p>
        </w:tc>
      </w:tr>
    </w:tbl>
    <w:p w:rsidR="003F7A6A" w:rsidRPr="00AD5F6F" w:rsidRDefault="003F7A6A" w:rsidP="003F7A6A">
      <w:pPr>
        <w:tabs>
          <w:tab w:val="left" w:pos="8080"/>
        </w:tabs>
        <w:jc w:val="center"/>
        <w:rPr>
          <w:b/>
          <w:sz w:val="28"/>
          <w:lang w:val="uk-UA"/>
        </w:rPr>
      </w:pPr>
    </w:p>
    <w:p w:rsidR="003F7A6A" w:rsidRPr="00AF1A5C" w:rsidRDefault="003F7A6A" w:rsidP="002654E1">
      <w:pPr>
        <w:tabs>
          <w:tab w:val="left" w:pos="975"/>
        </w:tabs>
        <w:rPr>
          <w:sz w:val="28"/>
          <w:szCs w:val="28"/>
          <w:lang w:val="uk-UA" w:eastAsia="uk-UA"/>
        </w:rPr>
      </w:pPr>
    </w:p>
    <w:sectPr w:rsidR="003F7A6A" w:rsidRPr="00AF1A5C" w:rsidSect="0048349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C34"/>
    <w:multiLevelType w:val="hybridMultilevel"/>
    <w:tmpl w:val="0AB28B10"/>
    <w:lvl w:ilvl="0" w:tplc="85989FB2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0962E8"/>
    <w:multiLevelType w:val="hybridMultilevel"/>
    <w:tmpl w:val="DB2A988C"/>
    <w:lvl w:ilvl="0" w:tplc="AA3EC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A3A49"/>
    <w:multiLevelType w:val="hybridMultilevel"/>
    <w:tmpl w:val="73F0341C"/>
    <w:lvl w:ilvl="0" w:tplc="48EAD0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7F751F"/>
    <w:multiLevelType w:val="multilevel"/>
    <w:tmpl w:val="F328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9D"/>
    <w:rsid w:val="00022081"/>
    <w:rsid w:val="000228F2"/>
    <w:rsid w:val="000325EF"/>
    <w:rsid w:val="00037E98"/>
    <w:rsid w:val="0005032E"/>
    <w:rsid w:val="00066D9B"/>
    <w:rsid w:val="000765D7"/>
    <w:rsid w:val="0009249D"/>
    <w:rsid w:val="0009552A"/>
    <w:rsid w:val="00097992"/>
    <w:rsid w:val="000C5F88"/>
    <w:rsid w:val="000D36BB"/>
    <w:rsid w:val="000E1CB3"/>
    <w:rsid w:val="000F22E4"/>
    <w:rsid w:val="00107A0A"/>
    <w:rsid w:val="0013143A"/>
    <w:rsid w:val="00142BFB"/>
    <w:rsid w:val="00145B06"/>
    <w:rsid w:val="0014622B"/>
    <w:rsid w:val="00154C82"/>
    <w:rsid w:val="001556E3"/>
    <w:rsid w:val="00167655"/>
    <w:rsid w:val="001B0F0E"/>
    <w:rsid w:val="001B4CC2"/>
    <w:rsid w:val="001C3BB2"/>
    <w:rsid w:val="001E4F57"/>
    <w:rsid w:val="001E56AF"/>
    <w:rsid w:val="001F5AAF"/>
    <w:rsid w:val="001F7B51"/>
    <w:rsid w:val="00202B94"/>
    <w:rsid w:val="00204781"/>
    <w:rsid w:val="00205D51"/>
    <w:rsid w:val="00212741"/>
    <w:rsid w:val="00222E27"/>
    <w:rsid w:val="0022696B"/>
    <w:rsid w:val="0023027F"/>
    <w:rsid w:val="00232F4B"/>
    <w:rsid w:val="00235330"/>
    <w:rsid w:val="002535B1"/>
    <w:rsid w:val="00255B00"/>
    <w:rsid w:val="00261DE7"/>
    <w:rsid w:val="00263260"/>
    <w:rsid w:val="002654E1"/>
    <w:rsid w:val="0027265B"/>
    <w:rsid w:val="00273CB5"/>
    <w:rsid w:val="002760EB"/>
    <w:rsid w:val="002819A1"/>
    <w:rsid w:val="002859E3"/>
    <w:rsid w:val="0028637A"/>
    <w:rsid w:val="0029250D"/>
    <w:rsid w:val="002B3ACE"/>
    <w:rsid w:val="002C1D4D"/>
    <w:rsid w:val="002D208D"/>
    <w:rsid w:val="002D385A"/>
    <w:rsid w:val="002F73B3"/>
    <w:rsid w:val="00312670"/>
    <w:rsid w:val="00312C26"/>
    <w:rsid w:val="00323B91"/>
    <w:rsid w:val="00335668"/>
    <w:rsid w:val="00370AC1"/>
    <w:rsid w:val="003808C4"/>
    <w:rsid w:val="003911BD"/>
    <w:rsid w:val="0039606F"/>
    <w:rsid w:val="003B1EAA"/>
    <w:rsid w:val="003C164F"/>
    <w:rsid w:val="003C1CBA"/>
    <w:rsid w:val="003E317F"/>
    <w:rsid w:val="003F1FA2"/>
    <w:rsid w:val="003F7A6A"/>
    <w:rsid w:val="00413E24"/>
    <w:rsid w:val="0041514D"/>
    <w:rsid w:val="00442ABE"/>
    <w:rsid w:val="004618B3"/>
    <w:rsid w:val="00463B47"/>
    <w:rsid w:val="0046439C"/>
    <w:rsid w:val="004649F6"/>
    <w:rsid w:val="00466A4E"/>
    <w:rsid w:val="0048349E"/>
    <w:rsid w:val="004861F1"/>
    <w:rsid w:val="00491622"/>
    <w:rsid w:val="00492A14"/>
    <w:rsid w:val="00494912"/>
    <w:rsid w:val="0049771C"/>
    <w:rsid w:val="004A2FBE"/>
    <w:rsid w:val="004B1247"/>
    <w:rsid w:val="004C2AA9"/>
    <w:rsid w:val="004C36C0"/>
    <w:rsid w:val="004E161C"/>
    <w:rsid w:val="004E23FA"/>
    <w:rsid w:val="005000F8"/>
    <w:rsid w:val="005066F4"/>
    <w:rsid w:val="005149A5"/>
    <w:rsid w:val="00523C90"/>
    <w:rsid w:val="00526BCE"/>
    <w:rsid w:val="00545E36"/>
    <w:rsid w:val="0056560D"/>
    <w:rsid w:val="00571432"/>
    <w:rsid w:val="0057677A"/>
    <w:rsid w:val="00592869"/>
    <w:rsid w:val="00593124"/>
    <w:rsid w:val="005A4FE3"/>
    <w:rsid w:val="005B21A0"/>
    <w:rsid w:val="005C1B3A"/>
    <w:rsid w:val="005D10C6"/>
    <w:rsid w:val="005E2D9B"/>
    <w:rsid w:val="005F27A0"/>
    <w:rsid w:val="006034A7"/>
    <w:rsid w:val="00610223"/>
    <w:rsid w:val="00613ADB"/>
    <w:rsid w:val="006378B5"/>
    <w:rsid w:val="0064184E"/>
    <w:rsid w:val="00641A71"/>
    <w:rsid w:val="00653924"/>
    <w:rsid w:val="006674C6"/>
    <w:rsid w:val="00694B84"/>
    <w:rsid w:val="00697D8E"/>
    <w:rsid w:val="006A6246"/>
    <w:rsid w:val="006C6F56"/>
    <w:rsid w:val="006C7B57"/>
    <w:rsid w:val="006E1220"/>
    <w:rsid w:val="006E39DA"/>
    <w:rsid w:val="006F47B4"/>
    <w:rsid w:val="00725919"/>
    <w:rsid w:val="00730B86"/>
    <w:rsid w:val="00732933"/>
    <w:rsid w:val="0074376F"/>
    <w:rsid w:val="00745A40"/>
    <w:rsid w:val="00745E7D"/>
    <w:rsid w:val="00753374"/>
    <w:rsid w:val="00761817"/>
    <w:rsid w:val="00781F24"/>
    <w:rsid w:val="00791338"/>
    <w:rsid w:val="007A426C"/>
    <w:rsid w:val="007C1040"/>
    <w:rsid w:val="007D0EB0"/>
    <w:rsid w:val="007F6B6E"/>
    <w:rsid w:val="008126D1"/>
    <w:rsid w:val="00824D70"/>
    <w:rsid w:val="00837B41"/>
    <w:rsid w:val="00840975"/>
    <w:rsid w:val="0085400C"/>
    <w:rsid w:val="008550B1"/>
    <w:rsid w:val="00860C1F"/>
    <w:rsid w:val="00882A30"/>
    <w:rsid w:val="0088459E"/>
    <w:rsid w:val="00886279"/>
    <w:rsid w:val="008A6567"/>
    <w:rsid w:val="008D2532"/>
    <w:rsid w:val="008E7D1D"/>
    <w:rsid w:val="008F3A75"/>
    <w:rsid w:val="00901823"/>
    <w:rsid w:val="00907C9B"/>
    <w:rsid w:val="00912E2A"/>
    <w:rsid w:val="0091687C"/>
    <w:rsid w:val="009262DE"/>
    <w:rsid w:val="0095608B"/>
    <w:rsid w:val="00965C57"/>
    <w:rsid w:val="009A0956"/>
    <w:rsid w:val="009A65B4"/>
    <w:rsid w:val="009C16D3"/>
    <w:rsid w:val="009C5DFA"/>
    <w:rsid w:val="009D1662"/>
    <w:rsid w:val="009E121A"/>
    <w:rsid w:val="00A24686"/>
    <w:rsid w:val="00A26CA5"/>
    <w:rsid w:val="00A4070B"/>
    <w:rsid w:val="00A440CD"/>
    <w:rsid w:val="00A70C6F"/>
    <w:rsid w:val="00A751EE"/>
    <w:rsid w:val="00A800C7"/>
    <w:rsid w:val="00A96DA2"/>
    <w:rsid w:val="00AB2178"/>
    <w:rsid w:val="00AC229B"/>
    <w:rsid w:val="00AC3374"/>
    <w:rsid w:val="00AC5295"/>
    <w:rsid w:val="00AD0B0C"/>
    <w:rsid w:val="00AE2BB2"/>
    <w:rsid w:val="00AF1A5C"/>
    <w:rsid w:val="00AF25F0"/>
    <w:rsid w:val="00B10E3B"/>
    <w:rsid w:val="00B20D2B"/>
    <w:rsid w:val="00B24BCB"/>
    <w:rsid w:val="00B30FC6"/>
    <w:rsid w:val="00B36B07"/>
    <w:rsid w:val="00B43EC4"/>
    <w:rsid w:val="00B548BE"/>
    <w:rsid w:val="00B73AA1"/>
    <w:rsid w:val="00B8572D"/>
    <w:rsid w:val="00B96F18"/>
    <w:rsid w:val="00BA0931"/>
    <w:rsid w:val="00BA126E"/>
    <w:rsid w:val="00BA72E5"/>
    <w:rsid w:val="00BB18F1"/>
    <w:rsid w:val="00BB655A"/>
    <w:rsid w:val="00BC3CB0"/>
    <w:rsid w:val="00BF2D19"/>
    <w:rsid w:val="00BF4D36"/>
    <w:rsid w:val="00C2489B"/>
    <w:rsid w:val="00C461AD"/>
    <w:rsid w:val="00C57352"/>
    <w:rsid w:val="00C663D8"/>
    <w:rsid w:val="00C8014F"/>
    <w:rsid w:val="00C8189B"/>
    <w:rsid w:val="00C829D8"/>
    <w:rsid w:val="00CE5B1F"/>
    <w:rsid w:val="00CF049D"/>
    <w:rsid w:val="00CF5781"/>
    <w:rsid w:val="00CF6719"/>
    <w:rsid w:val="00D15E13"/>
    <w:rsid w:val="00D20A09"/>
    <w:rsid w:val="00D22D63"/>
    <w:rsid w:val="00D22F15"/>
    <w:rsid w:val="00D337E8"/>
    <w:rsid w:val="00D3422D"/>
    <w:rsid w:val="00D42E48"/>
    <w:rsid w:val="00D52A9D"/>
    <w:rsid w:val="00D534DF"/>
    <w:rsid w:val="00D609B7"/>
    <w:rsid w:val="00D62AF0"/>
    <w:rsid w:val="00D7508D"/>
    <w:rsid w:val="00D7660F"/>
    <w:rsid w:val="00D82906"/>
    <w:rsid w:val="00D9025D"/>
    <w:rsid w:val="00DB2483"/>
    <w:rsid w:val="00DB45A2"/>
    <w:rsid w:val="00DC13ED"/>
    <w:rsid w:val="00DD004E"/>
    <w:rsid w:val="00DD28BA"/>
    <w:rsid w:val="00DE0DC0"/>
    <w:rsid w:val="00DE0E55"/>
    <w:rsid w:val="00E02543"/>
    <w:rsid w:val="00E06DF0"/>
    <w:rsid w:val="00E27A77"/>
    <w:rsid w:val="00E35D54"/>
    <w:rsid w:val="00E4669F"/>
    <w:rsid w:val="00E52EF6"/>
    <w:rsid w:val="00E64FE4"/>
    <w:rsid w:val="00E7419D"/>
    <w:rsid w:val="00E91D42"/>
    <w:rsid w:val="00EA4BA4"/>
    <w:rsid w:val="00EA51DA"/>
    <w:rsid w:val="00EC4F15"/>
    <w:rsid w:val="00EC74CB"/>
    <w:rsid w:val="00ED78B9"/>
    <w:rsid w:val="00EE1E25"/>
    <w:rsid w:val="00EE524D"/>
    <w:rsid w:val="00EE6FBA"/>
    <w:rsid w:val="00EF2127"/>
    <w:rsid w:val="00F04D35"/>
    <w:rsid w:val="00F332F2"/>
    <w:rsid w:val="00F54799"/>
    <w:rsid w:val="00F7047D"/>
    <w:rsid w:val="00F70742"/>
    <w:rsid w:val="00F73B9D"/>
    <w:rsid w:val="00F8544E"/>
    <w:rsid w:val="00F910C3"/>
    <w:rsid w:val="00FA7F11"/>
    <w:rsid w:val="00FD77FD"/>
    <w:rsid w:val="00FE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578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FE4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rsid w:val="00E64FE4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E64FE4"/>
    <w:rPr>
      <w:rFonts w:ascii="Consolas" w:hAnsi="Consolas" w:cs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64FE4"/>
    <w:rPr>
      <w:rFonts w:ascii="Consolas" w:eastAsia="Calibri" w:hAnsi="Consolas" w:cs="Consolas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BA126E"/>
    <w:pPr>
      <w:ind w:left="720"/>
      <w:contextualSpacing/>
    </w:pPr>
  </w:style>
  <w:style w:type="character" w:styleId="a6">
    <w:name w:val="Strong"/>
    <w:basedOn w:val="a0"/>
    <w:uiPriority w:val="22"/>
    <w:qFormat/>
    <w:rsid w:val="00D534DF"/>
    <w:rPr>
      <w:b/>
      <w:bCs/>
    </w:rPr>
  </w:style>
  <w:style w:type="character" w:styleId="a7">
    <w:name w:val="Hyperlink"/>
    <w:basedOn w:val="a0"/>
    <w:uiPriority w:val="99"/>
    <w:semiHidden/>
    <w:unhideWhenUsed/>
    <w:rsid w:val="00EE6F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5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99"/>
    <w:qFormat/>
    <w:rsid w:val="005066F4"/>
    <w:pPr>
      <w:jc w:val="center"/>
    </w:pPr>
    <w:rPr>
      <w:rFonts w:eastAsia="Times New Roman"/>
      <w:b/>
      <w:sz w:val="28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5066F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rvts7">
    <w:name w:val="rvts7"/>
    <w:rsid w:val="005066F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85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2D"/>
    <w:rPr>
      <w:rFonts w:ascii="Tahoma" w:eastAsia="Calibri" w:hAnsi="Tahoma" w:cs="Tahoma"/>
      <w:sz w:val="16"/>
      <w:szCs w:val="16"/>
      <w:lang w:eastAsia="ru-RU"/>
    </w:rPr>
  </w:style>
  <w:style w:type="paragraph" w:customStyle="1" w:styleId="rvps10">
    <w:name w:val="rvps10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10">
    <w:name w:val="rvts10"/>
    <w:basedOn w:val="a0"/>
    <w:rsid w:val="00EC4F15"/>
  </w:style>
  <w:style w:type="paragraph" w:customStyle="1" w:styleId="rvps11">
    <w:name w:val="rvps11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9">
    <w:name w:val="rvts9"/>
    <w:basedOn w:val="a0"/>
    <w:rsid w:val="00EC4F15"/>
  </w:style>
  <w:style w:type="paragraph" w:customStyle="1" w:styleId="rvps12">
    <w:name w:val="rvps12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3">
    <w:name w:val="rvps13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6">
    <w:name w:val="rvps6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4">
    <w:name w:val="rvps14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5">
    <w:name w:val="rvps15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6">
    <w:name w:val="rvps16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7">
    <w:name w:val="rvps17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8">
    <w:name w:val="rvps18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9">
    <w:name w:val="rvps19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0">
    <w:name w:val="rvps20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1">
    <w:name w:val="rvps21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2">
    <w:name w:val="rvps22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3">
    <w:name w:val="rvps23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4">
    <w:name w:val="rvps24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5">
    <w:name w:val="rvps25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table" w:styleId="ac">
    <w:name w:val="Table Grid"/>
    <w:basedOn w:val="a1"/>
    <w:uiPriority w:val="59"/>
    <w:rsid w:val="003F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ae"/>
    <w:qFormat/>
    <w:rsid w:val="00F04D35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2"/>
      <w:szCs w:val="20"/>
      <w:lang w:val="uk-UA"/>
    </w:rPr>
  </w:style>
  <w:style w:type="character" w:customStyle="1" w:styleId="ae">
    <w:name w:val="Подзаголовок Знак"/>
    <w:basedOn w:val="a0"/>
    <w:link w:val="ad"/>
    <w:rsid w:val="00F04D35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578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FE4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rsid w:val="00E64FE4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E64FE4"/>
    <w:rPr>
      <w:rFonts w:ascii="Consolas" w:hAnsi="Consolas" w:cs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64FE4"/>
    <w:rPr>
      <w:rFonts w:ascii="Consolas" w:eastAsia="Calibri" w:hAnsi="Consolas" w:cs="Consolas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BA126E"/>
    <w:pPr>
      <w:ind w:left="720"/>
      <w:contextualSpacing/>
    </w:pPr>
  </w:style>
  <w:style w:type="character" w:styleId="a6">
    <w:name w:val="Strong"/>
    <w:basedOn w:val="a0"/>
    <w:uiPriority w:val="22"/>
    <w:qFormat/>
    <w:rsid w:val="00D534DF"/>
    <w:rPr>
      <w:b/>
      <w:bCs/>
    </w:rPr>
  </w:style>
  <w:style w:type="character" w:styleId="a7">
    <w:name w:val="Hyperlink"/>
    <w:basedOn w:val="a0"/>
    <w:uiPriority w:val="99"/>
    <w:semiHidden/>
    <w:unhideWhenUsed/>
    <w:rsid w:val="00EE6F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5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99"/>
    <w:qFormat/>
    <w:rsid w:val="005066F4"/>
    <w:pPr>
      <w:jc w:val="center"/>
    </w:pPr>
    <w:rPr>
      <w:rFonts w:eastAsia="Times New Roman"/>
      <w:b/>
      <w:sz w:val="28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5066F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rvts7">
    <w:name w:val="rvts7"/>
    <w:rsid w:val="005066F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85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2D"/>
    <w:rPr>
      <w:rFonts w:ascii="Tahoma" w:eastAsia="Calibri" w:hAnsi="Tahoma" w:cs="Tahoma"/>
      <w:sz w:val="16"/>
      <w:szCs w:val="16"/>
      <w:lang w:eastAsia="ru-RU"/>
    </w:rPr>
  </w:style>
  <w:style w:type="paragraph" w:customStyle="1" w:styleId="rvps10">
    <w:name w:val="rvps10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10">
    <w:name w:val="rvts10"/>
    <w:basedOn w:val="a0"/>
    <w:rsid w:val="00EC4F15"/>
  </w:style>
  <w:style w:type="paragraph" w:customStyle="1" w:styleId="rvps11">
    <w:name w:val="rvps11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9">
    <w:name w:val="rvts9"/>
    <w:basedOn w:val="a0"/>
    <w:rsid w:val="00EC4F15"/>
  </w:style>
  <w:style w:type="paragraph" w:customStyle="1" w:styleId="rvps12">
    <w:name w:val="rvps12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3">
    <w:name w:val="rvps13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6">
    <w:name w:val="rvps6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4">
    <w:name w:val="rvps14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5">
    <w:name w:val="rvps15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6">
    <w:name w:val="rvps16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7">
    <w:name w:val="rvps17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8">
    <w:name w:val="rvps18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9">
    <w:name w:val="rvps19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0">
    <w:name w:val="rvps20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1">
    <w:name w:val="rvps21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2">
    <w:name w:val="rvps22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3">
    <w:name w:val="rvps23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4">
    <w:name w:val="rvps24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5">
    <w:name w:val="rvps25"/>
    <w:basedOn w:val="a"/>
    <w:rsid w:val="00EC4F15"/>
    <w:pPr>
      <w:spacing w:before="100" w:beforeAutospacing="1" w:after="100" w:afterAutospacing="1"/>
    </w:pPr>
    <w:rPr>
      <w:rFonts w:eastAsia="Times New Roman"/>
      <w:lang w:val="uk-UA" w:eastAsia="uk-UA"/>
    </w:rPr>
  </w:style>
  <w:style w:type="table" w:styleId="ac">
    <w:name w:val="Table Grid"/>
    <w:basedOn w:val="a1"/>
    <w:uiPriority w:val="59"/>
    <w:rsid w:val="003F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ae"/>
    <w:qFormat/>
    <w:rsid w:val="00F04D35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2"/>
      <w:szCs w:val="20"/>
      <w:lang w:val="uk-UA"/>
    </w:rPr>
  </w:style>
  <w:style w:type="character" w:customStyle="1" w:styleId="ae">
    <w:name w:val="Подзаголовок Знак"/>
    <w:basedOn w:val="a0"/>
    <w:link w:val="ad"/>
    <w:rsid w:val="00F04D35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6EC4-AEE6-4F02-AB96-25D2213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Ivanka</cp:lastModifiedBy>
  <cp:revision>29</cp:revision>
  <cp:lastPrinted>2025-08-08T06:22:00Z</cp:lastPrinted>
  <dcterms:created xsi:type="dcterms:W3CDTF">2025-08-04T10:56:00Z</dcterms:created>
  <dcterms:modified xsi:type="dcterms:W3CDTF">2025-08-08T09:07:00Z</dcterms:modified>
</cp:coreProperties>
</file>