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A3CA2" w14:textId="77777777" w:rsidR="008E7068" w:rsidRPr="008E7068" w:rsidRDefault="008E7068" w:rsidP="008E7068">
      <w:pPr>
        <w:widowControl/>
        <w:autoSpaceDN w:val="0"/>
        <w:jc w:val="center"/>
        <w:rPr>
          <w:rFonts w:ascii="Times New Roman" w:eastAsia="Times New Roman" w:hAnsi="Times New Roman" w:cs="Times New Roman"/>
          <w:color w:val="00B0F0"/>
          <w:lang w:eastAsia="ar-SA" w:bidi="ar-SA"/>
        </w:rPr>
      </w:pPr>
      <w:r w:rsidRPr="008E7068">
        <w:rPr>
          <w:rFonts w:ascii="Times New Roman" w:eastAsia="Times New Roman" w:hAnsi="Times New Roman" w:cs="Times New Roman"/>
          <w:noProof/>
          <w:color w:val="00B0F0"/>
          <w:lang w:bidi="ar-SA"/>
        </w:rPr>
        <w:drawing>
          <wp:inline distT="0" distB="0" distL="0" distR="0" wp14:anchorId="71CC9454" wp14:editId="5063524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018E" w14:textId="77777777" w:rsidR="008E7068" w:rsidRPr="008E7068" w:rsidRDefault="008E7068" w:rsidP="008E7068">
      <w:pPr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b/>
          <w:caps/>
          <w:color w:val="auto"/>
          <w:sz w:val="36"/>
          <w:szCs w:val="36"/>
          <w:lang w:eastAsia="ru-RU" w:bidi="ar-SA"/>
        </w:rPr>
        <w:t>Долинська міська рада</w:t>
      </w:r>
    </w:p>
    <w:p w14:paraId="0E9971FD" w14:textId="77777777" w:rsidR="008E7068" w:rsidRPr="008E7068" w:rsidRDefault="008E7068" w:rsidP="008E7068">
      <w:pPr>
        <w:autoSpaceDE w:val="0"/>
        <w:autoSpaceDN w:val="0"/>
        <w:adjustRightInd w:val="0"/>
        <w:ind w:left="567" w:firstLine="567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vertAlign w:val="subscript"/>
          <w:lang w:eastAsia="ru-RU" w:bidi="ar-SA"/>
        </w:rPr>
      </w:pPr>
      <w:r w:rsidRPr="008E7068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  <w:lang w:eastAsia="ru-RU" w:bidi="ar-SA"/>
        </w:rPr>
        <w:t>Калуського району Івано-Франківської області</w:t>
      </w:r>
      <w:r w:rsidRPr="008E706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 w:bidi="ar-SA"/>
        </w:rPr>
        <w:t xml:space="preserve"> </w:t>
      </w:r>
    </w:p>
    <w:p w14:paraId="2FB6C2BD" w14:textId="77777777" w:rsidR="008E7068" w:rsidRPr="008E7068" w:rsidRDefault="008E7068" w:rsidP="008E7068">
      <w:pPr>
        <w:widowControl/>
        <w:autoSpaceDN w:val="0"/>
        <w:ind w:right="-1" w:firstLine="567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 w:bidi="ar-SA"/>
        </w:rPr>
      </w:pPr>
      <w:r w:rsidRPr="008E7068">
        <w:rPr>
          <w:rFonts w:ascii="Times New Roman" w:eastAsia="Times New Roman" w:hAnsi="Times New Roman" w:cs="Times New Roman"/>
          <w:b/>
          <w:color w:val="auto"/>
          <w:spacing w:val="20"/>
          <w:sz w:val="32"/>
          <w:szCs w:val="32"/>
          <w:lang w:eastAsia="ru-RU" w:bidi="ar-SA"/>
        </w:rPr>
        <w:t xml:space="preserve">                         РОЗПОРЯДЖЕННЯ </w:t>
      </w:r>
    </w:p>
    <w:p w14:paraId="11599F9C" w14:textId="77777777" w:rsidR="008E7068" w:rsidRPr="008E7068" w:rsidRDefault="008E7068" w:rsidP="008E7068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14:paraId="364CDA12" w14:textId="1F41328D" w:rsidR="008E7068" w:rsidRPr="008E7068" w:rsidRDefault="008E7068" w:rsidP="008E7068">
      <w:pPr>
        <w:keepNext/>
        <w:widowControl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9C699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17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="005E1FB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</w:t>
      </w:r>
      <w:r w:rsidR="002661C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6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.20</w:t>
      </w:r>
      <w:r w:rsidR="005E1FB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="002661C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E706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№ </w:t>
      </w:r>
      <w:r w:rsidR="009C699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202</w:t>
      </w:r>
    </w:p>
    <w:p w14:paraId="3D56B96F" w14:textId="77777777" w:rsidR="008E7068" w:rsidRPr="008E7068" w:rsidRDefault="008E7068" w:rsidP="008E7068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70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 Долина</w:t>
      </w:r>
    </w:p>
    <w:p w14:paraId="4314A972" w14:textId="77777777" w:rsidR="00565C96" w:rsidRDefault="00565C96" w:rsidP="00AB4655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69E10E1C" w14:textId="1103DC5D" w:rsidR="000D6DFD" w:rsidRPr="008E7068" w:rsidRDefault="009A2194" w:rsidP="000D6D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E7068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Про </w:t>
      </w:r>
      <w:r w:rsidR="00C12FD8" w:rsidRPr="008E7068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 xml:space="preserve">проведення </w:t>
      </w:r>
      <w:bookmarkStart w:id="1" w:name="_Hlk150866987"/>
      <w:r w:rsidR="002661C3">
        <w:rPr>
          <w:rFonts w:ascii="Times New Roman" w:hAnsi="Times New Roman" w:cs="Times New Roman"/>
          <w:b/>
          <w:bCs/>
          <w:sz w:val="28"/>
          <w:szCs w:val="28"/>
        </w:rPr>
        <w:t>велопробігу</w:t>
      </w:r>
    </w:p>
    <w:p w14:paraId="370A30FB" w14:textId="4413673D" w:rsidR="000D6DFD" w:rsidRPr="002661C3" w:rsidRDefault="002661C3" w:rsidP="008232D6">
      <w:pPr>
        <w:jc w:val="both"/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</w:pPr>
      <w:r w:rsidRPr="002661C3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«Від музею до музею 2025»</w:t>
      </w:r>
    </w:p>
    <w:bookmarkEnd w:id="1"/>
    <w:bookmarkEnd w:id="0"/>
    <w:p w14:paraId="1D05E587" w14:textId="77777777" w:rsidR="00565C96" w:rsidRPr="000D6DFD" w:rsidRDefault="00565C96" w:rsidP="000D6DFD">
      <w:pPr>
        <w:tabs>
          <w:tab w:val="left" w:pos="1576"/>
        </w:tabs>
        <w:rPr>
          <w:sz w:val="28"/>
          <w:szCs w:val="28"/>
        </w:rPr>
      </w:pPr>
    </w:p>
    <w:p w14:paraId="06432571" w14:textId="6F0A326C" w:rsidR="006E7EF2" w:rsidRPr="00A662A7" w:rsidRDefault="002661C3" w:rsidP="00A66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C3">
        <w:rPr>
          <w:rFonts w:ascii="Times New Roman" w:hAnsi="Times New Roman" w:cs="Times New Roman"/>
          <w:sz w:val="28"/>
          <w:szCs w:val="28"/>
        </w:rPr>
        <w:t>З метою популяризації</w:t>
      </w:r>
      <w:r w:rsidR="00CF2125" w:rsidRPr="00CF212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CF212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туристично</w:t>
      </w:r>
      <w:proofErr w:type="spellEnd"/>
      <w:r w:rsidR="00CF212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привабливих об’єктів громади,</w:t>
      </w:r>
      <w:r w:rsidRPr="002661C3">
        <w:rPr>
          <w:rFonts w:ascii="Times New Roman" w:hAnsi="Times New Roman" w:cs="Times New Roman"/>
          <w:sz w:val="28"/>
          <w:szCs w:val="28"/>
        </w:rPr>
        <w:t xml:space="preserve"> здорового способу життя</w:t>
      </w:r>
      <w:r w:rsidR="00CF2125">
        <w:rPr>
          <w:rFonts w:ascii="Times New Roman" w:hAnsi="Times New Roman" w:cs="Times New Roman"/>
          <w:sz w:val="28"/>
          <w:szCs w:val="28"/>
        </w:rPr>
        <w:t xml:space="preserve"> та</w:t>
      </w:r>
      <w:r w:rsidRPr="002661C3">
        <w:rPr>
          <w:rFonts w:ascii="Times New Roman" w:hAnsi="Times New Roman" w:cs="Times New Roman"/>
          <w:sz w:val="28"/>
          <w:szCs w:val="28"/>
        </w:rPr>
        <w:t xml:space="preserve"> розвитку міжмуніципального співробітництва</w:t>
      </w:r>
      <w:r w:rsidR="00994CDC" w:rsidRPr="002661C3">
        <w:rPr>
          <w:rFonts w:ascii="Times New Roman" w:hAnsi="Times New Roman" w:cs="Times New Roman"/>
          <w:sz w:val="28"/>
          <w:szCs w:val="28"/>
        </w:rPr>
        <w:t>,</w:t>
      </w:r>
      <w:r w:rsidR="006E7EF2" w:rsidRPr="002661C3">
        <w:rPr>
          <w:rFonts w:ascii="Times New Roman" w:hAnsi="Times New Roman" w:cs="Times New Roman"/>
          <w:sz w:val="28"/>
          <w:szCs w:val="28"/>
        </w:rPr>
        <w:t xml:space="preserve"> керуючись Конституцією</w:t>
      </w:r>
      <w:r w:rsidR="006E7EF2" w:rsidRPr="008503B6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 України та Законом України «Про місцеве самоврядування в Україні»,</w:t>
      </w:r>
    </w:p>
    <w:p w14:paraId="590018C5" w14:textId="77777777" w:rsidR="006E7EF2" w:rsidRPr="008503B6" w:rsidRDefault="006E7EF2" w:rsidP="006E7EF2">
      <w:pPr>
        <w:tabs>
          <w:tab w:val="left" w:pos="684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</w:pPr>
    </w:p>
    <w:p w14:paraId="73C32AA9" w14:textId="77777777" w:rsidR="006E7EF2" w:rsidRPr="008E7068" w:rsidRDefault="006E7EF2" w:rsidP="006E7EF2">
      <w:pPr>
        <w:tabs>
          <w:tab w:val="left" w:pos="6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068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14:paraId="21488138" w14:textId="77777777" w:rsidR="00D532AD" w:rsidRPr="007D09F1" w:rsidRDefault="00D532AD" w:rsidP="0088625F">
      <w:pPr>
        <w:tabs>
          <w:tab w:val="left" w:pos="684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5920381" w14:textId="7656CCC9" w:rsidR="000D6DFD" w:rsidRDefault="00731FF3" w:rsidP="000D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34A" w:rsidRPr="00FE3C79">
        <w:rPr>
          <w:rFonts w:ascii="Times New Roman" w:hAnsi="Times New Roman" w:cs="Times New Roman"/>
          <w:sz w:val="28"/>
          <w:szCs w:val="28"/>
        </w:rPr>
        <w:t>1</w:t>
      </w:r>
      <w:r w:rsidR="0088625F" w:rsidRPr="00FE3C79">
        <w:rPr>
          <w:rFonts w:ascii="Times New Roman" w:hAnsi="Times New Roman" w:cs="Times New Roman"/>
          <w:sz w:val="28"/>
          <w:szCs w:val="28"/>
        </w:rPr>
        <w:t xml:space="preserve">. </w:t>
      </w:r>
      <w:r w:rsidR="002661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Старо</w:t>
      </w:r>
      <w:r w:rsidR="00CF212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</w:t>
      </w:r>
      <w:r w:rsidR="002661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ту </w:t>
      </w:r>
      <w:proofErr w:type="spellStart"/>
      <w:r w:rsidR="002661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Великотурянського</w:t>
      </w:r>
      <w:proofErr w:type="spellEnd"/>
      <w:r w:rsidR="002661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2661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старостинського</w:t>
      </w:r>
      <w:proofErr w:type="spellEnd"/>
      <w:r w:rsidR="002661C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округу</w:t>
      </w:r>
      <w:r w:rsidR="006222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13437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організувати проведення</w:t>
      </w:r>
      <w:r w:rsidR="002D6E3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661C3">
        <w:rPr>
          <w:rFonts w:ascii="Times New Roman" w:hAnsi="Times New Roman" w:cs="Times New Roman"/>
          <w:sz w:val="28"/>
          <w:szCs w:val="28"/>
        </w:rPr>
        <w:t>1</w:t>
      </w:r>
      <w:r w:rsidR="008232D6">
        <w:rPr>
          <w:rFonts w:ascii="Times New Roman" w:hAnsi="Times New Roman" w:cs="Times New Roman"/>
          <w:sz w:val="28"/>
          <w:szCs w:val="28"/>
        </w:rPr>
        <w:t>9</w:t>
      </w:r>
      <w:r w:rsidR="000D6DFD">
        <w:rPr>
          <w:rFonts w:ascii="Times New Roman" w:hAnsi="Times New Roman" w:cs="Times New Roman"/>
          <w:sz w:val="28"/>
          <w:szCs w:val="28"/>
        </w:rPr>
        <w:t xml:space="preserve"> </w:t>
      </w:r>
      <w:r w:rsidR="002661C3">
        <w:rPr>
          <w:rFonts w:ascii="Times New Roman" w:hAnsi="Times New Roman" w:cs="Times New Roman"/>
          <w:sz w:val="28"/>
          <w:szCs w:val="28"/>
        </w:rPr>
        <w:t>червня</w:t>
      </w:r>
      <w:r w:rsidR="005C38F4">
        <w:rPr>
          <w:rFonts w:ascii="Times New Roman" w:hAnsi="Times New Roman" w:cs="Times New Roman"/>
          <w:sz w:val="28"/>
          <w:szCs w:val="28"/>
        </w:rPr>
        <w:t xml:space="preserve"> </w:t>
      </w:r>
      <w:r w:rsidR="00C61661">
        <w:rPr>
          <w:rFonts w:ascii="Times New Roman" w:hAnsi="Times New Roman" w:cs="Times New Roman"/>
          <w:sz w:val="28"/>
          <w:szCs w:val="28"/>
        </w:rPr>
        <w:t>202</w:t>
      </w:r>
      <w:r w:rsidR="002661C3">
        <w:rPr>
          <w:rFonts w:ascii="Times New Roman" w:hAnsi="Times New Roman" w:cs="Times New Roman"/>
          <w:sz w:val="28"/>
          <w:szCs w:val="28"/>
        </w:rPr>
        <w:t>5</w:t>
      </w:r>
      <w:r w:rsidR="00512F5A">
        <w:rPr>
          <w:rFonts w:ascii="Times New Roman" w:hAnsi="Times New Roman" w:cs="Times New Roman"/>
          <w:sz w:val="28"/>
          <w:szCs w:val="28"/>
        </w:rPr>
        <w:t xml:space="preserve"> </w:t>
      </w:r>
      <w:r w:rsidR="00512F5A" w:rsidRPr="00695D0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 w:bidi="ar-SA"/>
        </w:rPr>
        <w:t xml:space="preserve">року </w:t>
      </w:r>
      <w:r w:rsidR="002661C3">
        <w:rPr>
          <w:rFonts w:ascii="Times New Roman" w:hAnsi="Times New Roman" w:cs="Times New Roman"/>
          <w:sz w:val="28"/>
          <w:szCs w:val="28"/>
        </w:rPr>
        <w:t>велопробіг «Від музею до музею»</w:t>
      </w:r>
      <w:r w:rsidR="004A6F2D">
        <w:rPr>
          <w:rFonts w:ascii="Times New Roman" w:hAnsi="Times New Roman" w:cs="Times New Roman"/>
          <w:sz w:val="28"/>
          <w:szCs w:val="28"/>
        </w:rPr>
        <w:t xml:space="preserve"> (маршрут додається)</w:t>
      </w:r>
      <w:r w:rsidR="008232D6">
        <w:rPr>
          <w:rFonts w:ascii="Times New Roman" w:hAnsi="Times New Roman" w:cs="Times New Roman"/>
          <w:sz w:val="28"/>
          <w:szCs w:val="28"/>
        </w:rPr>
        <w:t>.</w:t>
      </w:r>
    </w:p>
    <w:p w14:paraId="7CF4FD01" w14:textId="61D8B373" w:rsidR="00B62C60" w:rsidRPr="000D6DFD" w:rsidRDefault="00B62C60" w:rsidP="000D6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Відділу молоді і спорту Долинської міської ради забезпечити медалями учасників велопробігу. </w:t>
      </w:r>
    </w:p>
    <w:p w14:paraId="7D9D549C" w14:textId="2315C6C9" w:rsidR="00BD6D2B" w:rsidRDefault="00B62C60" w:rsidP="000B5844">
      <w:pPr>
        <w:ind w:firstLine="708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 w:rsid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BD6D2B" w:rsidRP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Відділ</w:t>
      </w:r>
      <w:r w:rsid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="00BD6D2B" w:rsidRPr="00BD6D2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бухгалтерського обліку та звітності</w:t>
      </w:r>
      <w:r w:rsidR="0062221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Долинської міської ради </w:t>
      </w:r>
      <w:r w:rsidR="00A54D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провести оплату </w:t>
      </w:r>
      <w:r w:rsidR="0048146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послуг за </w:t>
      </w:r>
      <w:r w:rsidR="008232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харчування учасників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велопробігу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згідно </w:t>
      </w:r>
      <w:r w:rsidR="000B5844" w:rsidRP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Програми розвитку міжнародного співробітництва, туризму, інвестиційної та проектної діяльності на 2022-2025 роки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(п. 2.9. </w:t>
      </w:r>
      <w:r w:rsidR="000B5844" w:rsidRP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Організація і сприяння проведенню ознайомлювальних турів, інших рекламних, інформаційних акцій для суб’єктів туристичної діяльності, засобів масової інформації, представників туристичних фірм, </w:t>
      </w:r>
      <w:proofErr w:type="spellStart"/>
      <w:r w:rsidR="000B5844" w:rsidRP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блогерів</w:t>
      </w:r>
      <w:proofErr w:type="spellEnd"/>
      <w:r w:rsidR="000B5844" w:rsidRP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та ін. (забезпечення перевезення, харчування, готельні послуги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підпрограми</w:t>
      </w:r>
      <w:r w:rsidR="00182F7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B5844" w:rsidRP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Напрями діяльності та заходи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B5844" w:rsidRP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щодо реалізації підпрограми розвитку туристичної діяльності на 2022-2025 роки</w:t>
      </w:r>
      <w:r w:rsidR="000B58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  <w:r w:rsidR="00731FF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54D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відповідно до акт</w:t>
      </w:r>
      <w:r w:rsidR="00C6166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="00A54D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виконаних робіт</w:t>
      </w:r>
      <w:r w:rsidR="00A54DB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</w:p>
    <w:p w14:paraId="624C38C3" w14:textId="4C4DE468" w:rsidR="007E28CB" w:rsidRDefault="00B62C60" w:rsidP="007E28CB">
      <w:pPr>
        <w:pStyle w:val="af7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 Відділу поліції № 1 </w:t>
      </w:r>
      <w:r w:rsidR="000A4CFF">
        <w:rPr>
          <w:rFonts w:eastAsiaTheme="minorHAns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м. Долина) </w:t>
      </w:r>
      <w:r w:rsidR="000A4CFF">
        <w:rPr>
          <w:sz w:val="28"/>
          <w:szCs w:val="28"/>
        </w:rPr>
        <w:t>К</w:t>
      </w:r>
      <w:r>
        <w:rPr>
          <w:sz w:val="28"/>
          <w:szCs w:val="28"/>
        </w:rPr>
        <w:t>алуського РВП ГУНП в Івано-</w:t>
      </w:r>
      <w:r w:rsidRPr="007E28CB">
        <w:rPr>
          <w:rFonts w:eastAsiaTheme="minorHAnsi"/>
          <w:sz w:val="28"/>
          <w:szCs w:val="28"/>
          <w:lang w:eastAsia="en-US"/>
        </w:rPr>
        <w:t>Франківської області</w:t>
      </w:r>
      <w:r w:rsidR="0048392E" w:rsidRPr="007E28CB">
        <w:rPr>
          <w:rFonts w:eastAsiaTheme="minorHAnsi"/>
          <w:sz w:val="28"/>
          <w:szCs w:val="28"/>
          <w:lang w:eastAsia="en-US"/>
        </w:rPr>
        <w:t xml:space="preserve"> забезпечити безпек</w:t>
      </w:r>
      <w:r w:rsidR="00757634">
        <w:rPr>
          <w:rFonts w:eastAsiaTheme="minorHAnsi"/>
          <w:sz w:val="28"/>
          <w:szCs w:val="28"/>
          <w:lang w:eastAsia="en-US"/>
        </w:rPr>
        <w:t>у</w:t>
      </w:r>
      <w:r w:rsidR="0048392E" w:rsidRPr="007E28CB">
        <w:rPr>
          <w:rFonts w:eastAsiaTheme="minorHAnsi"/>
          <w:sz w:val="28"/>
          <w:szCs w:val="28"/>
          <w:lang w:eastAsia="en-US"/>
        </w:rPr>
        <w:t xml:space="preserve"> учасників велопробігу.</w:t>
      </w:r>
    </w:p>
    <w:p w14:paraId="25540542" w14:textId="2179710C" w:rsidR="00B62C60" w:rsidRPr="000406D0" w:rsidRDefault="0048392E" w:rsidP="007E28CB">
      <w:pPr>
        <w:pStyle w:val="af7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28CB">
        <w:rPr>
          <w:rFonts w:eastAsiaTheme="minorHAnsi"/>
          <w:sz w:val="28"/>
          <w:szCs w:val="28"/>
          <w:lang w:eastAsia="en-US"/>
        </w:rPr>
        <w:t xml:space="preserve">5. </w:t>
      </w:r>
      <w:r w:rsidR="007E28CB" w:rsidRPr="007E28CB">
        <w:rPr>
          <w:rFonts w:eastAsiaTheme="minorHAnsi"/>
          <w:sz w:val="28"/>
          <w:szCs w:val="28"/>
          <w:lang w:eastAsia="en-US"/>
        </w:rPr>
        <w:t>Комунальн</w:t>
      </w:r>
      <w:r w:rsidR="007E28CB">
        <w:rPr>
          <w:rFonts w:eastAsiaTheme="minorHAnsi"/>
          <w:sz w:val="28"/>
          <w:szCs w:val="28"/>
          <w:lang w:eastAsia="en-US"/>
        </w:rPr>
        <w:t>ому</w:t>
      </w:r>
      <w:r w:rsidR="007E28CB" w:rsidRPr="007E28CB">
        <w:rPr>
          <w:rFonts w:eastAsiaTheme="minorHAnsi"/>
          <w:sz w:val="28"/>
          <w:szCs w:val="28"/>
          <w:lang w:eastAsia="en-US"/>
        </w:rPr>
        <w:t xml:space="preserve"> некомерційн</w:t>
      </w:r>
      <w:r w:rsidR="007E28CB">
        <w:rPr>
          <w:rFonts w:eastAsiaTheme="minorHAnsi"/>
          <w:sz w:val="28"/>
          <w:szCs w:val="28"/>
          <w:lang w:eastAsia="en-US"/>
        </w:rPr>
        <w:t>ому</w:t>
      </w:r>
      <w:r w:rsidR="007E28CB" w:rsidRPr="007E28CB">
        <w:rPr>
          <w:rFonts w:eastAsiaTheme="minorHAnsi"/>
          <w:sz w:val="28"/>
          <w:szCs w:val="28"/>
          <w:lang w:eastAsia="en-US"/>
        </w:rPr>
        <w:t xml:space="preserve"> підприємств</w:t>
      </w:r>
      <w:r w:rsidR="007E28CB">
        <w:rPr>
          <w:rFonts w:eastAsiaTheme="minorHAnsi"/>
          <w:sz w:val="28"/>
          <w:szCs w:val="28"/>
          <w:lang w:eastAsia="en-US"/>
        </w:rPr>
        <w:t>у</w:t>
      </w:r>
      <w:r w:rsidR="007E28CB" w:rsidRPr="007E28CB">
        <w:rPr>
          <w:rFonts w:eastAsiaTheme="minorHAnsi"/>
          <w:sz w:val="28"/>
          <w:szCs w:val="28"/>
          <w:lang w:eastAsia="en-US"/>
        </w:rPr>
        <w:t xml:space="preserve"> </w:t>
      </w:r>
      <w:r w:rsidR="007E28CB">
        <w:rPr>
          <w:rFonts w:eastAsiaTheme="minorHAnsi"/>
          <w:sz w:val="28"/>
          <w:szCs w:val="28"/>
          <w:lang w:eastAsia="en-US"/>
        </w:rPr>
        <w:t>«</w:t>
      </w:r>
      <w:r w:rsidR="007E28CB" w:rsidRPr="007E28CB">
        <w:rPr>
          <w:rFonts w:eastAsiaTheme="minorHAnsi"/>
          <w:sz w:val="28"/>
          <w:szCs w:val="28"/>
          <w:lang w:eastAsia="en-US"/>
        </w:rPr>
        <w:t xml:space="preserve">Центр </w:t>
      </w:r>
      <w:r w:rsidR="007E28CB">
        <w:rPr>
          <w:rFonts w:eastAsiaTheme="minorHAnsi"/>
          <w:sz w:val="28"/>
          <w:szCs w:val="28"/>
          <w:lang w:eastAsia="en-US"/>
        </w:rPr>
        <w:t>п</w:t>
      </w:r>
      <w:r w:rsidR="007E28CB" w:rsidRPr="007E28CB">
        <w:rPr>
          <w:rFonts w:eastAsiaTheme="minorHAnsi"/>
          <w:sz w:val="28"/>
          <w:szCs w:val="28"/>
          <w:lang w:eastAsia="en-US"/>
        </w:rPr>
        <w:t xml:space="preserve">ервинної </w:t>
      </w:r>
      <w:r w:rsidR="007E28CB">
        <w:rPr>
          <w:rFonts w:eastAsiaTheme="minorHAnsi"/>
          <w:sz w:val="28"/>
          <w:szCs w:val="28"/>
          <w:lang w:eastAsia="en-US"/>
        </w:rPr>
        <w:t>м</w:t>
      </w:r>
      <w:r w:rsidR="007E28CB" w:rsidRPr="007E28CB">
        <w:rPr>
          <w:rFonts w:eastAsiaTheme="minorHAnsi"/>
          <w:sz w:val="28"/>
          <w:szCs w:val="28"/>
          <w:lang w:eastAsia="en-US"/>
        </w:rPr>
        <w:t xml:space="preserve">едичної </w:t>
      </w:r>
      <w:r w:rsidR="007E28CB">
        <w:rPr>
          <w:rFonts w:eastAsiaTheme="minorHAnsi"/>
          <w:sz w:val="28"/>
          <w:szCs w:val="28"/>
          <w:lang w:eastAsia="en-US"/>
        </w:rPr>
        <w:t>д</w:t>
      </w:r>
      <w:r w:rsidR="007E28CB" w:rsidRPr="007E28CB">
        <w:rPr>
          <w:rFonts w:eastAsiaTheme="minorHAnsi"/>
          <w:sz w:val="28"/>
          <w:szCs w:val="28"/>
          <w:lang w:eastAsia="en-US"/>
        </w:rPr>
        <w:t>опомоги</w:t>
      </w:r>
      <w:r w:rsidR="007E28CB">
        <w:rPr>
          <w:rFonts w:eastAsiaTheme="minorHAnsi"/>
          <w:sz w:val="28"/>
          <w:szCs w:val="28"/>
          <w:lang w:eastAsia="en-US"/>
        </w:rPr>
        <w:t>»</w:t>
      </w:r>
      <w:r w:rsidR="007E28CB" w:rsidRPr="007E28CB">
        <w:rPr>
          <w:rFonts w:eastAsiaTheme="minorHAnsi"/>
          <w:sz w:val="28"/>
          <w:szCs w:val="28"/>
          <w:lang w:eastAsia="en-US"/>
        </w:rPr>
        <w:t xml:space="preserve"> Долинської </w:t>
      </w:r>
      <w:r w:rsidR="007E28CB">
        <w:rPr>
          <w:rFonts w:eastAsiaTheme="minorHAnsi"/>
          <w:sz w:val="28"/>
          <w:szCs w:val="28"/>
          <w:lang w:eastAsia="en-US"/>
        </w:rPr>
        <w:t>м</w:t>
      </w:r>
      <w:r w:rsidR="007E28CB" w:rsidRPr="007E28CB">
        <w:rPr>
          <w:rFonts w:eastAsiaTheme="minorHAnsi"/>
          <w:sz w:val="28"/>
          <w:szCs w:val="28"/>
          <w:lang w:eastAsia="en-US"/>
        </w:rPr>
        <w:t xml:space="preserve">іської </w:t>
      </w:r>
      <w:r w:rsidR="007E28CB">
        <w:rPr>
          <w:rFonts w:eastAsiaTheme="minorHAnsi"/>
          <w:sz w:val="28"/>
          <w:szCs w:val="28"/>
          <w:lang w:eastAsia="en-US"/>
        </w:rPr>
        <w:t>р</w:t>
      </w:r>
      <w:r w:rsidR="007E28CB" w:rsidRPr="007E28CB">
        <w:rPr>
          <w:rFonts w:eastAsiaTheme="minorHAnsi"/>
          <w:sz w:val="28"/>
          <w:szCs w:val="28"/>
          <w:lang w:eastAsia="en-US"/>
        </w:rPr>
        <w:t>ади</w:t>
      </w:r>
      <w:r w:rsidR="007E28CB">
        <w:rPr>
          <w:rFonts w:eastAsiaTheme="minorHAnsi"/>
          <w:sz w:val="28"/>
          <w:szCs w:val="28"/>
          <w:lang w:eastAsia="en-US"/>
        </w:rPr>
        <w:t xml:space="preserve"> забезпечити медичний супровід учасників велопробігу.</w:t>
      </w:r>
    </w:p>
    <w:p w14:paraId="17C3E27B" w14:textId="093AA559" w:rsidR="007D09F1" w:rsidRDefault="001D46FD" w:rsidP="000406D0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406D0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розпорядження </w:t>
      </w:r>
      <w:r w:rsidR="00472628">
        <w:rPr>
          <w:rFonts w:ascii="Times New Roman" w:hAnsi="Times New Roman" w:cs="Times New Roman"/>
          <w:sz w:val="28"/>
          <w:szCs w:val="28"/>
          <w:lang w:eastAsia="ru-RU"/>
        </w:rPr>
        <w:t xml:space="preserve">покласти на </w:t>
      </w:r>
      <w:r w:rsidR="00D251A9">
        <w:rPr>
          <w:rFonts w:ascii="Times New Roman" w:hAnsi="Times New Roman" w:cs="Times New Roman"/>
          <w:sz w:val="28"/>
          <w:szCs w:val="28"/>
          <w:lang w:eastAsia="ru-RU"/>
        </w:rPr>
        <w:t xml:space="preserve">заступника міського голови </w:t>
      </w:r>
      <w:r w:rsidR="007E28CB">
        <w:rPr>
          <w:rFonts w:ascii="Times New Roman" w:hAnsi="Times New Roman" w:cs="Times New Roman"/>
          <w:sz w:val="28"/>
          <w:szCs w:val="28"/>
          <w:lang w:eastAsia="ru-RU"/>
        </w:rPr>
        <w:t xml:space="preserve">Ярослава </w:t>
      </w:r>
      <w:proofErr w:type="spellStart"/>
      <w:r w:rsidR="007E28CB">
        <w:rPr>
          <w:rFonts w:ascii="Times New Roman" w:hAnsi="Times New Roman" w:cs="Times New Roman"/>
          <w:sz w:val="28"/>
          <w:szCs w:val="28"/>
          <w:lang w:eastAsia="ru-RU"/>
        </w:rPr>
        <w:t>Бакаляра</w:t>
      </w:r>
      <w:proofErr w:type="spellEnd"/>
      <w:r w:rsidR="000406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D43B42" w14:textId="77777777" w:rsidR="00565C96" w:rsidRDefault="00565C96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E6B29E" w14:textId="77777777" w:rsidR="000D6DFD" w:rsidRDefault="000D6DF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5F157A" w14:textId="77777777" w:rsidR="000B3DD5" w:rsidRDefault="009A2194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</w:t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643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4373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16E0C">
        <w:rPr>
          <w:rFonts w:ascii="Times New Roman" w:hAnsi="Times New Roman" w:cs="Times New Roman"/>
          <w:sz w:val="28"/>
          <w:szCs w:val="28"/>
          <w:lang w:eastAsia="ru-RU"/>
        </w:rPr>
        <w:t>Іван ДИРІВ</w:t>
      </w:r>
    </w:p>
    <w:p w14:paraId="2EC7C2C0" w14:textId="77777777" w:rsidR="0031610A" w:rsidRDefault="0031610A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86FE3E" w14:textId="605DC01C" w:rsidR="0031610A" w:rsidRDefault="006C4D9B" w:rsidP="006C4D9B">
      <w:pPr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Додаток до розпорядження</w:t>
      </w:r>
    </w:p>
    <w:p w14:paraId="7B52F343" w14:textId="61C1892E" w:rsidR="006C4D9B" w:rsidRDefault="006C4D9B" w:rsidP="006C4D9B">
      <w:pPr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 </w:t>
      </w:r>
      <w:r w:rsidR="009C6992">
        <w:rPr>
          <w:rFonts w:ascii="Times New Roman" w:hAnsi="Times New Roman" w:cs="Times New Roman"/>
          <w:sz w:val="28"/>
          <w:szCs w:val="28"/>
          <w:lang w:eastAsia="ru-RU"/>
        </w:rPr>
        <w:t>17.06.2025.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69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C6992" w:rsidRPr="009C6992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</w:p>
    <w:p w14:paraId="1346E998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32F226" w14:textId="77777777" w:rsidR="006C4D9B" w:rsidRDefault="006C4D9B" w:rsidP="006C4D9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F17D4FC" w14:textId="5052D144" w:rsidR="006C4D9B" w:rsidRPr="006C4D9B" w:rsidRDefault="006C4D9B" w:rsidP="006C4D9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4D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Маршрут велопробігу</w:t>
      </w:r>
    </w:p>
    <w:p w14:paraId="16E9E477" w14:textId="326245AD" w:rsidR="006C4D9B" w:rsidRPr="006C4D9B" w:rsidRDefault="006C4D9B" w:rsidP="006C4D9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4D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«Від музею до музею 2025»</w:t>
      </w:r>
    </w:p>
    <w:p w14:paraId="0D5D5269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5EEDFB" w14:textId="076DDF1D" w:rsidR="004A6F2D" w:rsidRDefault="006C4D9B" w:rsidP="006C4D9B">
      <w:pPr>
        <w:pStyle w:val="af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6F2D">
        <w:rPr>
          <w:sz w:val="28"/>
          <w:szCs w:val="28"/>
        </w:rPr>
        <w:t xml:space="preserve">Музей при церкві Покрови Пресвятої Богородиці, село Велика </w:t>
      </w:r>
      <w:proofErr w:type="spellStart"/>
      <w:r w:rsidR="004A6F2D">
        <w:rPr>
          <w:sz w:val="28"/>
          <w:szCs w:val="28"/>
        </w:rPr>
        <w:t>Тур’я</w:t>
      </w:r>
      <w:proofErr w:type="spellEnd"/>
      <w:r w:rsidR="004A6F2D">
        <w:rPr>
          <w:sz w:val="28"/>
          <w:szCs w:val="28"/>
        </w:rPr>
        <w:t xml:space="preserve"> Долинської ТГ</w:t>
      </w:r>
      <w:r>
        <w:rPr>
          <w:sz w:val="28"/>
          <w:szCs w:val="28"/>
        </w:rPr>
        <w:t>.</w:t>
      </w:r>
    </w:p>
    <w:p w14:paraId="69DC7EDD" w14:textId="4CB12EF8" w:rsidR="004A6F2D" w:rsidRDefault="006C4D9B" w:rsidP="006C4D9B">
      <w:pPr>
        <w:pStyle w:val="af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6F2D">
        <w:rPr>
          <w:sz w:val="28"/>
          <w:szCs w:val="28"/>
        </w:rPr>
        <w:t xml:space="preserve">Урочище «Польський цвинтар», село Велика </w:t>
      </w:r>
      <w:proofErr w:type="spellStart"/>
      <w:r w:rsidR="004A6F2D">
        <w:rPr>
          <w:sz w:val="28"/>
          <w:szCs w:val="28"/>
        </w:rPr>
        <w:t>Тур’я</w:t>
      </w:r>
      <w:proofErr w:type="spellEnd"/>
      <w:r w:rsidR="004A6F2D">
        <w:rPr>
          <w:sz w:val="28"/>
          <w:szCs w:val="28"/>
        </w:rPr>
        <w:t xml:space="preserve"> Долинської ТГ</w:t>
      </w:r>
      <w:r>
        <w:rPr>
          <w:sz w:val="28"/>
          <w:szCs w:val="28"/>
        </w:rPr>
        <w:t>.</w:t>
      </w:r>
    </w:p>
    <w:p w14:paraId="4AFBC578" w14:textId="0617685B" w:rsidR="004A6F2D" w:rsidRDefault="006C4D9B" w:rsidP="006C4D9B">
      <w:pPr>
        <w:pStyle w:val="af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6F2D">
        <w:rPr>
          <w:sz w:val="28"/>
          <w:szCs w:val="28"/>
        </w:rPr>
        <w:t xml:space="preserve">Урочище «Соколів», село Великі </w:t>
      </w:r>
      <w:proofErr w:type="spellStart"/>
      <w:r w:rsidR="004A6F2D">
        <w:rPr>
          <w:sz w:val="28"/>
          <w:szCs w:val="28"/>
        </w:rPr>
        <w:t>Дідушичі</w:t>
      </w:r>
      <w:proofErr w:type="spellEnd"/>
      <w:r w:rsidR="004A6F2D">
        <w:rPr>
          <w:sz w:val="28"/>
          <w:szCs w:val="28"/>
        </w:rPr>
        <w:t xml:space="preserve"> </w:t>
      </w:r>
      <w:proofErr w:type="spellStart"/>
      <w:r w:rsidR="004A6F2D">
        <w:rPr>
          <w:sz w:val="28"/>
          <w:szCs w:val="28"/>
        </w:rPr>
        <w:t>Стрийська</w:t>
      </w:r>
      <w:proofErr w:type="spellEnd"/>
      <w:r w:rsidR="004A6F2D">
        <w:rPr>
          <w:sz w:val="28"/>
          <w:szCs w:val="28"/>
        </w:rPr>
        <w:t xml:space="preserve"> ТГ Львівська області</w:t>
      </w:r>
      <w:r>
        <w:rPr>
          <w:sz w:val="28"/>
          <w:szCs w:val="28"/>
        </w:rPr>
        <w:t>.</w:t>
      </w:r>
    </w:p>
    <w:p w14:paraId="37D356A0" w14:textId="6C438252" w:rsidR="004A6F2D" w:rsidRDefault="006C4D9B" w:rsidP="006C4D9B">
      <w:pPr>
        <w:pStyle w:val="af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A6F2D">
        <w:rPr>
          <w:sz w:val="28"/>
          <w:szCs w:val="28"/>
        </w:rPr>
        <w:t xml:space="preserve">Музей-садиба Степана Бандери, село </w:t>
      </w:r>
      <w:proofErr w:type="spellStart"/>
      <w:r w:rsidR="004A6F2D">
        <w:rPr>
          <w:sz w:val="28"/>
          <w:szCs w:val="28"/>
        </w:rPr>
        <w:t>Воля-Задеревацька</w:t>
      </w:r>
      <w:proofErr w:type="spellEnd"/>
      <w:r w:rsidR="004A6F2D">
        <w:rPr>
          <w:sz w:val="28"/>
          <w:szCs w:val="28"/>
        </w:rPr>
        <w:t xml:space="preserve"> Моршинська ТГ Львівська області</w:t>
      </w:r>
      <w:r>
        <w:rPr>
          <w:sz w:val="28"/>
          <w:szCs w:val="28"/>
        </w:rPr>
        <w:t>.</w:t>
      </w:r>
    </w:p>
    <w:p w14:paraId="41AEFD49" w14:textId="1D586EE8" w:rsidR="004A6F2D" w:rsidRDefault="006C4D9B" w:rsidP="006C4D9B">
      <w:pPr>
        <w:pStyle w:val="af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A6F2D">
        <w:rPr>
          <w:sz w:val="28"/>
          <w:szCs w:val="28"/>
        </w:rPr>
        <w:t xml:space="preserve">«Криївка УПА», село Малі </w:t>
      </w:r>
      <w:proofErr w:type="spellStart"/>
      <w:r w:rsidR="004A6F2D">
        <w:rPr>
          <w:sz w:val="28"/>
          <w:szCs w:val="28"/>
        </w:rPr>
        <w:t>Дідушичі</w:t>
      </w:r>
      <w:proofErr w:type="spellEnd"/>
      <w:r w:rsidR="004A6F2D">
        <w:rPr>
          <w:sz w:val="28"/>
          <w:szCs w:val="28"/>
        </w:rPr>
        <w:t xml:space="preserve"> </w:t>
      </w:r>
      <w:proofErr w:type="spellStart"/>
      <w:r w:rsidR="004A6F2D">
        <w:rPr>
          <w:sz w:val="28"/>
          <w:szCs w:val="28"/>
        </w:rPr>
        <w:t>Стрийська</w:t>
      </w:r>
      <w:proofErr w:type="spellEnd"/>
      <w:r w:rsidR="004A6F2D">
        <w:rPr>
          <w:sz w:val="28"/>
          <w:szCs w:val="28"/>
        </w:rPr>
        <w:t xml:space="preserve"> ТГ Львівська область.</w:t>
      </w:r>
    </w:p>
    <w:p w14:paraId="3FB98F50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CD8524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D18B29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5C0FD5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4F9047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3E3F83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E55DCB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E3F8A6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52F1C7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EAEFC7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CECCD2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B349C2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FAB330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392AEB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6DCADC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28342C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B55FCF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BFAA02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CD17E7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C1737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D3E6D4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24C057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E0FFF8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7C67B3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C58421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9833CB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46626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31CFDC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D54044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D0E67C" w14:textId="77777777" w:rsidR="004A6F2D" w:rsidRDefault="004A6F2D" w:rsidP="00AB465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A6F2D" w:rsidSect="00743739">
      <w:headerReference w:type="default" r:id="rId10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03C6F" w14:textId="77777777" w:rsidR="007F70B1" w:rsidRDefault="007F70B1" w:rsidP="00066936">
      <w:r>
        <w:separator/>
      </w:r>
    </w:p>
  </w:endnote>
  <w:endnote w:type="continuationSeparator" w:id="0">
    <w:p w14:paraId="593E0AEF" w14:textId="77777777" w:rsidR="007F70B1" w:rsidRDefault="007F70B1" w:rsidP="0006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189DD" w14:textId="77777777" w:rsidR="007F70B1" w:rsidRDefault="007F70B1" w:rsidP="00066936">
      <w:r>
        <w:separator/>
      </w:r>
    </w:p>
  </w:footnote>
  <w:footnote w:type="continuationSeparator" w:id="0">
    <w:p w14:paraId="567B7D22" w14:textId="77777777" w:rsidR="007F70B1" w:rsidRDefault="007F70B1" w:rsidP="0006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77A4" w14:textId="77777777" w:rsidR="00337FD9" w:rsidRDefault="007F70B1">
    <w:pPr>
      <w:rPr>
        <w:sz w:val="2"/>
        <w:szCs w:val="2"/>
      </w:rPr>
    </w:pPr>
    <w:r>
      <w:rPr>
        <w:noProof/>
        <w:lang w:val="ru-RU" w:eastAsia="ru-RU" w:bidi="ar-SA"/>
      </w:rPr>
      <w:pict w14:anchorId="6EB621A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15.45pt;margin-top:60.3pt;width:12.05pt;height:20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7B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" filled="f" stroked="f">
          <v:textbox style="mso-fit-shape-to-text:t" inset="0,0,0,0">
            <w:txbxContent>
              <w:p w14:paraId="5C36CDBA" w14:textId="77777777" w:rsidR="00337FD9" w:rsidRDefault="00337FD9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87A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1119A"/>
    <w:multiLevelType w:val="hybridMultilevel"/>
    <w:tmpl w:val="82AECE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5367"/>
    <w:multiLevelType w:val="hybridMultilevel"/>
    <w:tmpl w:val="A1107F7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E668F"/>
    <w:multiLevelType w:val="hybridMultilevel"/>
    <w:tmpl w:val="89EA5CF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253DD6"/>
    <w:multiLevelType w:val="hybridMultilevel"/>
    <w:tmpl w:val="EBC0BE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7D4149"/>
    <w:multiLevelType w:val="hybridMultilevel"/>
    <w:tmpl w:val="A554F93E"/>
    <w:lvl w:ilvl="0" w:tplc="18A6E0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563FD7"/>
    <w:multiLevelType w:val="hybridMultilevel"/>
    <w:tmpl w:val="CD3038D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F6F7D23"/>
    <w:multiLevelType w:val="hybridMultilevel"/>
    <w:tmpl w:val="E1946788"/>
    <w:lvl w:ilvl="0" w:tplc="0422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3043284E"/>
    <w:multiLevelType w:val="hybridMultilevel"/>
    <w:tmpl w:val="41A8263E"/>
    <w:lvl w:ilvl="0" w:tplc="5DA2919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F14048"/>
    <w:multiLevelType w:val="hybridMultilevel"/>
    <w:tmpl w:val="C80AAB5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9D01026"/>
    <w:multiLevelType w:val="hybridMultilevel"/>
    <w:tmpl w:val="CFDE388A"/>
    <w:lvl w:ilvl="0" w:tplc="1F64C602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F527DF"/>
    <w:multiLevelType w:val="hybridMultilevel"/>
    <w:tmpl w:val="F93AC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83DAB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1833C0"/>
    <w:multiLevelType w:val="hybridMultilevel"/>
    <w:tmpl w:val="C52E08A4"/>
    <w:lvl w:ilvl="0" w:tplc="042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>
    <w:nsid w:val="4F8309A2"/>
    <w:multiLevelType w:val="hybridMultilevel"/>
    <w:tmpl w:val="397CD578"/>
    <w:lvl w:ilvl="0" w:tplc="8E10A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F007D6"/>
    <w:multiLevelType w:val="hybridMultilevel"/>
    <w:tmpl w:val="402C442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71A92"/>
    <w:multiLevelType w:val="hybridMultilevel"/>
    <w:tmpl w:val="F446B194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57B21823"/>
    <w:multiLevelType w:val="hybridMultilevel"/>
    <w:tmpl w:val="17D801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FD45A0"/>
    <w:multiLevelType w:val="hybridMultilevel"/>
    <w:tmpl w:val="DC1C9E5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A0265C">
      <w:numFmt w:val="bullet"/>
      <w:lvlText w:val="-"/>
      <w:lvlJc w:val="left"/>
      <w:pPr>
        <w:ind w:left="2520" w:hanging="720"/>
      </w:pPr>
      <w:rPr>
        <w:rFonts w:ascii="Times New Roman" w:eastAsia="Arial Unicode MS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397D48"/>
    <w:multiLevelType w:val="multilevel"/>
    <w:tmpl w:val="8AE4BC5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20">
    <w:nsid w:val="5CEB7A1E"/>
    <w:multiLevelType w:val="hybridMultilevel"/>
    <w:tmpl w:val="925C38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AC4C8C"/>
    <w:multiLevelType w:val="multilevel"/>
    <w:tmpl w:val="9C98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6316E8"/>
    <w:multiLevelType w:val="hybridMultilevel"/>
    <w:tmpl w:val="FE688D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FE1B9F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742E06"/>
    <w:multiLevelType w:val="hybridMultilevel"/>
    <w:tmpl w:val="F1805484"/>
    <w:lvl w:ilvl="0" w:tplc="3E28FA74">
      <w:numFmt w:val="bullet"/>
      <w:lvlText w:val="-"/>
      <w:lvlJc w:val="left"/>
      <w:pPr>
        <w:ind w:left="1665" w:hanging="94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D37439"/>
    <w:multiLevelType w:val="hybridMultilevel"/>
    <w:tmpl w:val="023C22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27016D"/>
    <w:multiLevelType w:val="hybridMultilevel"/>
    <w:tmpl w:val="D6CCFB1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6A0A09"/>
    <w:multiLevelType w:val="hybridMultilevel"/>
    <w:tmpl w:val="6562BFA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AD1BD1"/>
    <w:multiLevelType w:val="multilevel"/>
    <w:tmpl w:val="46801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7"/>
  </w:num>
  <w:num w:numId="5">
    <w:abstractNumId w:val="28"/>
  </w:num>
  <w:num w:numId="6">
    <w:abstractNumId w:val="12"/>
  </w:num>
  <w:num w:numId="7">
    <w:abstractNumId w:val="15"/>
  </w:num>
  <w:num w:numId="8">
    <w:abstractNumId w:val="19"/>
  </w:num>
  <w:num w:numId="9">
    <w:abstractNumId w:val="2"/>
  </w:num>
  <w:num w:numId="10">
    <w:abstractNumId w:val="10"/>
  </w:num>
  <w:num w:numId="11">
    <w:abstractNumId w:val="26"/>
  </w:num>
  <w:num w:numId="12">
    <w:abstractNumId w:val="18"/>
  </w:num>
  <w:num w:numId="13">
    <w:abstractNumId w:val="8"/>
  </w:num>
  <w:num w:numId="14">
    <w:abstractNumId w:val="3"/>
  </w:num>
  <w:num w:numId="15">
    <w:abstractNumId w:val="24"/>
  </w:num>
  <w:num w:numId="16">
    <w:abstractNumId w:val="17"/>
  </w:num>
  <w:num w:numId="17">
    <w:abstractNumId w:val="25"/>
  </w:num>
  <w:num w:numId="18">
    <w:abstractNumId w:val="4"/>
  </w:num>
  <w:num w:numId="19">
    <w:abstractNumId w:val="6"/>
  </w:num>
  <w:num w:numId="20">
    <w:abstractNumId w:val="16"/>
  </w:num>
  <w:num w:numId="21">
    <w:abstractNumId w:val="27"/>
  </w:num>
  <w:num w:numId="22">
    <w:abstractNumId w:val="22"/>
  </w:num>
  <w:num w:numId="23">
    <w:abstractNumId w:val="20"/>
  </w:num>
  <w:num w:numId="24">
    <w:abstractNumId w:val="13"/>
  </w:num>
  <w:num w:numId="25">
    <w:abstractNumId w:val="9"/>
  </w:num>
  <w:num w:numId="26">
    <w:abstractNumId w:val="1"/>
  </w:num>
  <w:num w:numId="27">
    <w:abstractNumId w:val="11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25F"/>
    <w:rsid w:val="00004932"/>
    <w:rsid w:val="00007B08"/>
    <w:rsid w:val="00016C99"/>
    <w:rsid w:val="00016E0C"/>
    <w:rsid w:val="0002633F"/>
    <w:rsid w:val="00030144"/>
    <w:rsid w:val="00031C58"/>
    <w:rsid w:val="000406D0"/>
    <w:rsid w:val="000413A4"/>
    <w:rsid w:val="00042B29"/>
    <w:rsid w:val="00060FB3"/>
    <w:rsid w:val="00066936"/>
    <w:rsid w:val="000678DE"/>
    <w:rsid w:val="0008109F"/>
    <w:rsid w:val="00090502"/>
    <w:rsid w:val="00091EB5"/>
    <w:rsid w:val="00097CDE"/>
    <w:rsid w:val="000A4CFF"/>
    <w:rsid w:val="000B3DD5"/>
    <w:rsid w:val="000B5844"/>
    <w:rsid w:val="000D0D62"/>
    <w:rsid w:val="000D6DFD"/>
    <w:rsid w:val="000E690B"/>
    <w:rsid w:val="00107605"/>
    <w:rsid w:val="00122CFE"/>
    <w:rsid w:val="00125CA0"/>
    <w:rsid w:val="00134375"/>
    <w:rsid w:val="00156D78"/>
    <w:rsid w:val="00162B1A"/>
    <w:rsid w:val="00172A0A"/>
    <w:rsid w:val="00182F7E"/>
    <w:rsid w:val="001A4998"/>
    <w:rsid w:val="001D46FD"/>
    <w:rsid w:val="001E654B"/>
    <w:rsid w:val="001F7159"/>
    <w:rsid w:val="002069A4"/>
    <w:rsid w:val="002406F5"/>
    <w:rsid w:val="00246953"/>
    <w:rsid w:val="002542B0"/>
    <w:rsid w:val="00265E06"/>
    <w:rsid w:val="002661C3"/>
    <w:rsid w:val="00266CDD"/>
    <w:rsid w:val="002A16AA"/>
    <w:rsid w:val="002A37A5"/>
    <w:rsid w:val="002B6705"/>
    <w:rsid w:val="002C4BD1"/>
    <w:rsid w:val="002D6E3B"/>
    <w:rsid w:val="00302C97"/>
    <w:rsid w:val="0031610A"/>
    <w:rsid w:val="00316319"/>
    <w:rsid w:val="00337FD9"/>
    <w:rsid w:val="003508A9"/>
    <w:rsid w:val="00350F92"/>
    <w:rsid w:val="00355C20"/>
    <w:rsid w:val="0035625D"/>
    <w:rsid w:val="00365464"/>
    <w:rsid w:val="00372588"/>
    <w:rsid w:val="00396C81"/>
    <w:rsid w:val="003B07F9"/>
    <w:rsid w:val="003B28A4"/>
    <w:rsid w:val="003C1411"/>
    <w:rsid w:val="003C2165"/>
    <w:rsid w:val="003F5829"/>
    <w:rsid w:val="00400DAF"/>
    <w:rsid w:val="0040117F"/>
    <w:rsid w:val="004020BF"/>
    <w:rsid w:val="00402F8A"/>
    <w:rsid w:val="00407B99"/>
    <w:rsid w:val="00415F45"/>
    <w:rsid w:val="004165AC"/>
    <w:rsid w:val="00425EDD"/>
    <w:rsid w:val="00425EE7"/>
    <w:rsid w:val="00425FC6"/>
    <w:rsid w:val="00426131"/>
    <w:rsid w:val="00430157"/>
    <w:rsid w:val="0044234A"/>
    <w:rsid w:val="00442615"/>
    <w:rsid w:val="00455589"/>
    <w:rsid w:val="004627F7"/>
    <w:rsid w:val="00462B0A"/>
    <w:rsid w:val="00472628"/>
    <w:rsid w:val="00472B01"/>
    <w:rsid w:val="0047321C"/>
    <w:rsid w:val="00481464"/>
    <w:rsid w:val="0048392E"/>
    <w:rsid w:val="0048444D"/>
    <w:rsid w:val="004A6F2D"/>
    <w:rsid w:val="004C266A"/>
    <w:rsid w:val="004D6CFF"/>
    <w:rsid w:val="004E51D4"/>
    <w:rsid w:val="00512F5A"/>
    <w:rsid w:val="00526637"/>
    <w:rsid w:val="005316B9"/>
    <w:rsid w:val="00532628"/>
    <w:rsid w:val="005327F4"/>
    <w:rsid w:val="00543ED9"/>
    <w:rsid w:val="0055753B"/>
    <w:rsid w:val="00563704"/>
    <w:rsid w:val="00565C96"/>
    <w:rsid w:val="00597235"/>
    <w:rsid w:val="005A3CE8"/>
    <w:rsid w:val="005A5388"/>
    <w:rsid w:val="005A6098"/>
    <w:rsid w:val="005C38F4"/>
    <w:rsid w:val="005C3EF5"/>
    <w:rsid w:val="005C7E2D"/>
    <w:rsid w:val="005D0822"/>
    <w:rsid w:val="005D202E"/>
    <w:rsid w:val="005E1FBE"/>
    <w:rsid w:val="005E7CC0"/>
    <w:rsid w:val="005F6A00"/>
    <w:rsid w:val="00605F7B"/>
    <w:rsid w:val="00616F06"/>
    <w:rsid w:val="0062221B"/>
    <w:rsid w:val="006252EA"/>
    <w:rsid w:val="006313B0"/>
    <w:rsid w:val="00667CE8"/>
    <w:rsid w:val="00671ABC"/>
    <w:rsid w:val="00684EE7"/>
    <w:rsid w:val="00687C59"/>
    <w:rsid w:val="00693C93"/>
    <w:rsid w:val="00695D0E"/>
    <w:rsid w:val="0069771A"/>
    <w:rsid w:val="006A0801"/>
    <w:rsid w:val="006A5561"/>
    <w:rsid w:val="006B01F8"/>
    <w:rsid w:val="006C4D9B"/>
    <w:rsid w:val="006C4F43"/>
    <w:rsid w:val="006D5C7A"/>
    <w:rsid w:val="006E7EF2"/>
    <w:rsid w:val="006F688A"/>
    <w:rsid w:val="00703347"/>
    <w:rsid w:val="007124BC"/>
    <w:rsid w:val="00731FF3"/>
    <w:rsid w:val="00740B7D"/>
    <w:rsid w:val="00743739"/>
    <w:rsid w:val="00757634"/>
    <w:rsid w:val="007645DB"/>
    <w:rsid w:val="0077314A"/>
    <w:rsid w:val="0078198A"/>
    <w:rsid w:val="00782B85"/>
    <w:rsid w:val="00793AEB"/>
    <w:rsid w:val="00797C8F"/>
    <w:rsid w:val="007A18D9"/>
    <w:rsid w:val="007A6966"/>
    <w:rsid w:val="007B4259"/>
    <w:rsid w:val="007C0981"/>
    <w:rsid w:val="007D09F1"/>
    <w:rsid w:val="007D3BE1"/>
    <w:rsid w:val="007E28CB"/>
    <w:rsid w:val="007F70B1"/>
    <w:rsid w:val="00822ABF"/>
    <w:rsid w:val="008232D6"/>
    <w:rsid w:val="00823FBE"/>
    <w:rsid w:val="008314A4"/>
    <w:rsid w:val="00840B63"/>
    <w:rsid w:val="00852DB9"/>
    <w:rsid w:val="00865466"/>
    <w:rsid w:val="0088625F"/>
    <w:rsid w:val="00890459"/>
    <w:rsid w:val="008956CE"/>
    <w:rsid w:val="008B1FE2"/>
    <w:rsid w:val="008C225D"/>
    <w:rsid w:val="008C4195"/>
    <w:rsid w:val="008D0937"/>
    <w:rsid w:val="008E097E"/>
    <w:rsid w:val="008E7068"/>
    <w:rsid w:val="009101D0"/>
    <w:rsid w:val="009313A0"/>
    <w:rsid w:val="009451D3"/>
    <w:rsid w:val="00977581"/>
    <w:rsid w:val="0098652A"/>
    <w:rsid w:val="009900E8"/>
    <w:rsid w:val="009919B7"/>
    <w:rsid w:val="00994CDC"/>
    <w:rsid w:val="009A2194"/>
    <w:rsid w:val="009A57EE"/>
    <w:rsid w:val="009B43C8"/>
    <w:rsid w:val="009C6992"/>
    <w:rsid w:val="009F0F38"/>
    <w:rsid w:val="009F4108"/>
    <w:rsid w:val="00A1447E"/>
    <w:rsid w:val="00A15DB9"/>
    <w:rsid w:val="00A27DD9"/>
    <w:rsid w:val="00A3002E"/>
    <w:rsid w:val="00A362DD"/>
    <w:rsid w:val="00A43C19"/>
    <w:rsid w:val="00A477F8"/>
    <w:rsid w:val="00A47CB6"/>
    <w:rsid w:val="00A5263E"/>
    <w:rsid w:val="00A54DBE"/>
    <w:rsid w:val="00A662A7"/>
    <w:rsid w:val="00A6673B"/>
    <w:rsid w:val="00A6754E"/>
    <w:rsid w:val="00A7339E"/>
    <w:rsid w:val="00A75223"/>
    <w:rsid w:val="00A9034F"/>
    <w:rsid w:val="00AA3357"/>
    <w:rsid w:val="00AB4655"/>
    <w:rsid w:val="00AC5467"/>
    <w:rsid w:val="00AD37E4"/>
    <w:rsid w:val="00B120B3"/>
    <w:rsid w:val="00B33BC3"/>
    <w:rsid w:val="00B357CF"/>
    <w:rsid w:val="00B4464A"/>
    <w:rsid w:val="00B50A43"/>
    <w:rsid w:val="00B62C60"/>
    <w:rsid w:val="00B65E2C"/>
    <w:rsid w:val="00B66438"/>
    <w:rsid w:val="00B70DF2"/>
    <w:rsid w:val="00B8116A"/>
    <w:rsid w:val="00B8666D"/>
    <w:rsid w:val="00BA4E2D"/>
    <w:rsid w:val="00BB58D6"/>
    <w:rsid w:val="00BB7666"/>
    <w:rsid w:val="00BD6D2B"/>
    <w:rsid w:val="00BE3052"/>
    <w:rsid w:val="00C03A1F"/>
    <w:rsid w:val="00C12C33"/>
    <w:rsid w:val="00C12FD8"/>
    <w:rsid w:val="00C1724F"/>
    <w:rsid w:val="00C323AE"/>
    <w:rsid w:val="00C32E3F"/>
    <w:rsid w:val="00C33422"/>
    <w:rsid w:val="00C337D5"/>
    <w:rsid w:val="00C34E01"/>
    <w:rsid w:val="00C372C2"/>
    <w:rsid w:val="00C46A99"/>
    <w:rsid w:val="00C53D9F"/>
    <w:rsid w:val="00C57463"/>
    <w:rsid w:val="00C61661"/>
    <w:rsid w:val="00CA772B"/>
    <w:rsid w:val="00CB39A1"/>
    <w:rsid w:val="00CC6CED"/>
    <w:rsid w:val="00CC7204"/>
    <w:rsid w:val="00CD06B9"/>
    <w:rsid w:val="00CE5A18"/>
    <w:rsid w:val="00CF075A"/>
    <w:rsid w:val="00CF2125"/>
    <w:rsid w:val="00D02909"/>
    <w:rsid w:val="00D03053"/>
    <w:rsid w:val="00D050FC"/>
    <w:rsid w:val="00D1740A"/>
    <w:rsid w:val="00D251A9"/>
    <w:rsid w:val="00D27565"/>
    <w:rsid w:val="00D355D9"/>
    <w:rsid w:val="00D401F6"/>
    <w:rsid w:val="00D44600"/>
    <w:rsid w:val="00D532AD"/>
    <w:rsid w:val="00D66986"/>
    <w:rsid w:val="00D76E9F"/>
    <w:rsid w:val="00D8673B"/>
    <w:rsid w:val="00D91896"/>
    <w:rsid w:val="00D963BA"/>
    <w:rsid w:val="00D96AAF"/>
    <w:rsid w:val="00D973D2"/>
    <w:rsid w:val="00DD046B"/>
    <w:rsid w:val="00DD1EC5"/>
    <w:rsid w:val="00DD56BB"/>
    <w:rsid w:val="00DE046B"/>
    <w:rsid w:val="00DE41B7"/>
    <w:rsid w:val="00DE6020"/>
    <w:rsid w:val="00DF030E"/>
    <w:rsid w:val="00DF169A"/>
    <w:rsid w:val="00E033A1"/>
    <w:rsid w:val="00E14908"/>
    <w:rsid w:val="00E16C48"/>
    <w:rsid w:val="00E20481"/>
    <w:rsid w:val="00E2252D"/>
    <w:rsid w:val="00E32C13"/>
    <w:rsid w:val="00E37005"/>
    <w:rsid w:val="00E424D9"/>
    <w:rsid w:val="00E471C5"/>
    <w:rsid w:val="00E8601D"/>
    <w:rsid w:val="00E87719"/>
    <w:rsid w:val="00E97F71"/>
    <w:rsid w:val="00EE6441"/>
    <w:rsid w:val="00F16146"/>
    <w:rsid w:val="00F264BB"/>
    <w:rsid w:val="00F33D5B"/>
    <w:rsid w:val="00F42E83"/>
    <w:rsid w:val="00F440B0"/>
    <w:rsid w:val="00F52B42"/>
    <w:rsid w:val="00F7350F"/>
    <w:rsid w:val="00F815B2"/>
    <w:rsid w:val="00F87076"/>
    <w:rsid w:val="00F9415F"/>
    <w:rsid w:val="00FA2176"/>
    <w:rsid w:val="00FA4D36"/>
    <w:rsid w:val="00FB763E"/>
    <w:rsid w:val="00FC0121"/>
    <w:rsid w:val="00FD3B28"/>
    <w:rsid w:val="00FD3F83"/>
    <w:rsid w:val="00FE3C79"/>
    <w:rsid w:val="00FF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42E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9"/>
    <w:qFormat/>
    <w:rsid w:val="000B3DD5"/>
    <w:pPr>
      <w:keepNext/>
      <w:widowControl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B3DD5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0B3DD5"/>
    <w:pPr>
      <w:keepNext/>
      <w:widowControl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862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625F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886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31">
    <w:name w:val="Body Text Indent 3"/>
    <w:basedOn w:val="a"/>
    <w:link w:val="32"/>
    <w:uiPriority w:val="99"/>
    <w:semiHidden/>
    <w:unhideWhenUsed/>
    <w:rsid w:val="0088625F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ar-SA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625F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HTML">
    <w:name w:val="HTML Preformatted"/>
    <w:basedOn w:val="a"/>
    <w:link w:val="HTML0"/>
    <w:rsid w:val="00886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88625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dat0">
    <w:name w:val="dat0"/>
    <w:basedOn w:val="a0"/>
    <w:rsid w:val="00365464"/>
  </w:style>
  <w:style w:type="paragraph" w:styleId="a5">
    <w:name w:val="header"/>
    <w:basedOn w:val="a"/>
    <w:link w:val="a6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06693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936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23">
    <w:name w:val="Body Text 2"/>
    <w:basedOn w:val="a"/>
    <w:link w:val="24"/>
    <w:uiPriority w:val="99"/>
    <w:semiHidden/>
    <w:unhideWhenUsed/>
    <w:rsid w:val="000B3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Body Text"/>
    <w:basedOn w:val="a"/>
    <w:link w:val="aa"/>
    <w:uiPriority w:val="99"/>
    <w:unhideWhenUsed/>
    <w:rsid w:val="000B3D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B3DD5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0B3D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3DD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3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caption"/>
    <w:basedOn w:val="a"/>
    <w:uiPriority w:val="99"/>
    <w:qFormat/>
    <w:rsid w:val="000B3DD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ac">
    <w:name w:val="Розпорядження"/>
    <w:basedOn w:val="a"/>
    <w:link w:val="ad"/>
    <w:qFormat/>
    <w:rsid w:val="00091EB5"/>
    <w:pPr>
      <w:widowControl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Розпорядження Знак"/>
    <w:link w:val="ac"/>
    <w:rsid w:val="00091EB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91E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1EB5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f0">
    <w:name w:val="List Paragraph"/>
    <w:basedOn w:val="a"/>
    <w:uiPriority w:val="34"/>
    <w:qFormat/>
    <w:rsid w:val="00A5263E"/>
    <w:pPr>
      <w:ind w:left="720"/>
      <w:contextualSpacing/>
    </w:pPr>
  </w:style>
  <w:style w:type="paragraph" w:styleId="af1">
    <w:name w:val="Subtitle"/>
    <w:basedOn w:val="a"/>
    <w:link w:val="af2"/>
    <w:qFormat/>
    <w:rsid w:val="00D532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2"/>
      <w:szCs w:val="20"/>
      <w:lang w:eastAsia="ru-RU" w:bidi="ar-SA"/>
    </w:rPr>
  </w:style>
  <w:style w:type="character" w:customStyle="1" w:styleId="af2">
    <w:name w:val="Подзаголовок Знак"/>
    <w:basedOn w:val="a0"/>
    <w:link w:val="af1"/>
    <w:rsid w:val="00D532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Знак Знак"/>
    <w:basedOn w:val="a"/>
    <w:rsid w:val="00CF075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f4">
    <w:name w:val="Table Grid"/>
    <w:basedOn w:val="a1"/>
    <w:uiPriority w:val="59"/>
    <w:rsid w:val="0035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F7350F"/>
    <w:rPr>
      <w:i/>
      <w:iCs/>
    </w:rPr>
  </w:style>
  <w:style w:type="character" w:styleId="af6">
    <w:name w:val="Strong"/>
    <w:basedOn w:val="a0"/>
    <w:uiPriority w:val="22"/>
    <w:qFormat/>
    <w:rsid w:val="00DD56BB"/>
    <w:rPr>
      <w:b/>
      <w:bCs/>
    </w:rPr>
  </w:style>
  <w:style w:type="paragraph" w:styleId="af7">
    <w:name w:val="Normal (Web)"/>
    <w:basedOn w:val="a"/>
    <w:uiPriority w:val="99"/>
    <w:unhideWhenUsed/>
    <w:rsid w:val="00B62C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78E1-8B6C-4D75-B363-49B41052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76</cp:revision>
  <cp:lastPrinted>2024-05-01T08:50:00Z</cp:lastPrinted>
  <dcterms:created xsi:type="dcterms:W3CDTF">2020-08-21T08:59:00Z</dcterms:created>
  <dcterms:modified xsi:type="dcterms:W3CDTF">2025-08-01T11:17:00Z</dcterms:modified>
</cp:coreProperties>
</file>