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D27" w:rsidRPr="00923D27" w:rsidRDefault="00923D27" w:rsidP="00923D27">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23D27" w:rsidRPr="00923D27" w:rsidRDefault="00923D27" w:rsidP="00923D27">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23D27" w:rsidRPr="00ED0094" w:rsidRDefault="00923D27" w:rsidP="00923D27">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23D27" w:rsidRPr="00923D27" w:rsidRDefault="00923D27" w:rsidP="00923D27">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923D27" w:rsidRPr="00923D27" w:rsidRDefault="00923D27" w:rsidP="00923D27">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923D27" w:rsidRPr="00923D27" w:rsidRDefault="00923D27" w:rsidP="00923D27">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923D27" w:rsidRPr="00923D27" w:rsidRDefault="00923D27" w:rsidP="006C571A">
      <w:pPr>
        <w:spacing w:line="240" w:lineRule="auto"/>
        <w:jc w:val="both"/>
        <w:rPr>
          <w:rFonts w:ascii="Times New Roman" w:eastAsia="Times New Roman" w:hAnsi="Times New Roman" w:cs="Times New Roman"/>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GoBack"/>
      <w:r w:rsidR="006C571A" w:rsidRPr="006C571A">
        <w:rPr>
          <w:rFonts w:ascii="Times New Roman" w:eastAsia="Times New Roman" w:hAnsi="Times New Roman" w:cs="Times New Roman"/>
          <w:sz w:val="24"/>
          <w:szCs w:val="24"/>
          <w:lang w:eastAsia="uk-UA"/>
        </w:rPr>
        <w:t>Персональні комп’ютери в комплекті</w:t>
      </w:r>
      <w:r w:rsidR="006C571A">
        <w:rPr>
          <w:rFonts w:ascii="Times New Roman" w:eastAsia="Times New Roman" w:hAnsi="Times New Roman" w:cs="Times New Roman"/>
          <w:sz w:val="24"/>
          <w:szCs w:val="24"/>
          <w:lang w:eastAsia="uk-UA"/>
        </w:rPr>
        <w:t xml:space="preserve"> </w:t>
      </w:r>
      <w:bookmarkEnd w:id="0"/>
      <w:r w:rsidR="006C571A" w:rsidRPr="006C571A">
        <w:rPr>
          <w:rFonts w:ascii="Times New Roman" w:eastAsia="Times New Roman" w:hAnsi="Times New Roman" w:cs="Times New Roman"/>
          <w:sz w:val="24"/>
          <w:szCs w:val="24"/>
          <w:lang w:eastAsia="uk-UA"/>
        </w:rPr>
        <w:t>ДК 021:2015:</w:t>
      </w:r>
      <w:r w:rsidR="006C571A">
        <w:rPr>
          <w:rFonts w:ascii="Times New Roman" w:eastAsia="Times New Roman" w:hAnsi="Times New Roman" w:cs="Times New Roman"/>
          <w:sz w:val="24"/>
          <w:szCs w:val="24"/>
          <w:lang w:eastAsia="uk-UA"/>
        </w:rPr>
        <w:t xml:space="preserve"> </w:t>
      </w:r>
      <w:r w:rsidR="006C571A" w:rsidRPr="006C571A">
        <w:rPr>
          <w:rFonts w:ascii="Times New Roman" w:eastAsia="Times New Roman" w:hAnsi="Times New Roman" w:cs="Times New Roman"/>
          <w:sz w:val="24"/>
          <w:szCs w:val="24"/>
          <w:lang w:eastAsia="uk-UA"/>
        </w:rPr>
        <w:t>30210000-4 — Машини для обробки даних (апаратна частина) (30213300-8 - Настільні комп’ютери)</w:t>
      </w:r>
      <w:r w:rsidR="006C571A">
        <w:rPr>
          <w:rFonts w:ascii="Times New Roman" w:eastAsia="Times New Roman" w:hAnsi="Times New Roman" w:cs="Times New Roman"/>
          <w:sz w:val="24"/>
          <w:szCs w:val="24"/>
          <w:lang w:eastAsia="uk-UA"/>
        </w:rPr>
        <w:t xml:space="preserve">  </w:t>
      </w:r>
      <w:r w:rsidR="004E26E1">
        <w:rPr>
          <w:rFonts w:ascii="Times New Roman" w:eastAsia="Times New Roman" w:hAnsi="Times New Roman" w:cs="Times New Roman"/>
          <w:sz w:val="24"/>
          <w:szCs w:val="24"/>
          <w:lang w:eastAsia="uk-UA"/>
        </w:rPr>
        <w:t xml:space="preserve">2 комплекти </w:t>
      </w:r>
      <w:r w:rsidRPr="00923D27">
        <w:rPr>
          <w:rFonts w:ascii="Times New Roman" w:eastAsia="Times New Roman" w:hAnsi="Times New Roman" w:cs="Times New Roman"/>
          <w:color w:val="000000"/>
          <w:sz w:val="24"/>
          <w:szCs w:val="24"/>
          <w:lang w:eastAsia="uk-UA"/>
        </w:rPr>
        <w:t xml:space="preserve">на 2023 рік. </w:t>
      </w:r>
    </w:p>
    <w:p w:rsidR="00964D1E" w:rsidRDefault="00923D27" w:rsidP="00923D27">
      <w:pPr>
        <w:spacing w:before="280" w:after="280" w:line="240" w:lineRule="auto"/>
        <w:jc w:val="both"/>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Вид та ідентифікатор процедури закупівлі: </w:t>
      </w:r>
    </w:p>
    <w:p w:rsidR="006C571A" w:rsidRDefault="00923D27" w:rsidP="00F23D58">
      <w:pPr>
        <w:spacing w:before="280" w:after="280"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sz w:val="24"/>
          <w:szCs w:val="24"/>
          <w:lang w:eastAsia="uk-UA"/>
        </w:rPr>
        <w:t>Відкриті торги з особливостями</w:t>
      </w:r>
      <w:r w:rsidRPr="00923D27">
        <w:rPr>
          <w:rFonts w:ascii="Times New Roman" w:eastAsia="Times New Roman" w:hAnsi="Times New Roman" w:cs="Times New Roman"/>
          <w:sz w:val="24"/>
          <w:szCs w:val="24"/>
          <w:lang w:eastAsia="uk-UA"/>
        </w:rPr>
        <w:t xml:space="preserve"> </w:t>
      </w:r>
      <w:r w:rsidR="006C571A" w:rsidRPr="006C571A">
        <w:rPr>
          <w:rFonts w:ascii="Times New Roman" w:eastAsia="Times New Roman" w:hAnsi="Times New Roman" w:cs="Times New Roman"/>
          <w:sz w:val="24"/>
          <w:szCs w:val="24"/>
          <w:lang w:eastAsia="uk-UA"/>
        </w:rPr>
        <w:t>UA-2023-03-07-007787-a</w:t>
      </w:r>
    </w:p>
    <w:p w:rsidR="00690640" w:rsidRDefault="00F23D58" w:rsidP="00F23D58">
      <w:pPr>
        <w:spacing w:before="280" w:after="280" w:line="240" w:lineRule="auto"/>
        <w:jc w:val="both"/>
        <w:rPr>
          <w:rFonts w:ascii="Times New Roman" w:eastAsia="Times New Roman" w:hAnsi="Times New Roman" w:cs="Times New Roman"/>
          <w:sz w:val="24"/>
          <w:szCs w:val="24"/>
          <w:lang w:eastAsia="uk-UA"/>
        </w:rPr>
      </w:pPr>
      <w:r w:rsidRPr="00F23D58">
        <w:rPr>
          <w:rFonts w:ascii="Times New Roman" w:eastAsia="Times New Roman" w:hAnsi="Times New Roman" w:cs="Times New Roman"/>
          <w:b/>
          <w:sz w:val="24"/>
          <w:szCs w:val="24"/>
          <w:lang w:eastAsia="uk-UA"/>
        </w:rPr>
        <w:t>Очікувана вартість та обґрунтування очікуваної вартості предмета закупівлі:</w:t>
      </w:r>
      <w:r w:rsidR="006B7037">
        <w:rPr>
          <w:rFonts w:ascii="Times New Roman" w:eastAsia="Times New Roman" w:hAnsi="Times New Roman" w:cs="Times New Roman"/>
          <w:b/>
          <w:sz w:val="24"/>
          <w:szCs w:val="24"/>
          <w:lang w:eastAsia="uk-UA"/>
        </w:rPr>
        <w:t xml:space="preserve"> </w:t>
      </w:r>
      <w:r w:rsidR="00D0653F">
        <w:rPr>
          <w:rFonts w:ascii="Times New Roman" w:eastAsia="Times New Roman" w:hAnsi="Times New Roman" w:cs="Times New Roman"/>
          <w:sz w:val="24"/>
          <w:szCs w:val="24"/>
          <w:lang w:eastAsia="uk-UA"/>
        </w:rPr>
        <w:t>45</w:t>
      </w:r>
      <w:r w:rsidRPr="00F23D58">
        <w:rPr>
          <w:rFonts w:ascii="Times New Roman" w:eastAsia="Times New Roman" w:hAnsi="Times New Roman" w:cs="Times New Roman"/>
          <w:sz w:val="24"/>
          <w:szCs w:val="24"/>
          <w:lang w:eastAsia="uk-UA"/>
        </w:rPr>
        <w:t xml:space="preserve">000грн. </w:t>
      </w:r>
      <w:r w:rsidR="00BD77E6">
        <w:rPr>
          <w:rFonts w:ascii="Times New Roman" w:eastAsia="Times New Roman" w:hAnsi="Times New Roman" w:cs="Times New Roman"/>
          <w:sz w:val="24"/>
          <w:szCs w:val="24"/>
          <w:lang w:eastAsia="uk-UA"/>
        </w:rPr>
        <w:t>з ПДВ.</w:t>
      </w:r>
    </w:p>
    <w:p w:rsidR="005D3C1B" w:rsidRDefault="002B01DB" w:rsidP="00F23D58">
      <w:pPr>
        <w:spacing w:before="280" w:after="280" w:line="240" w:lineRule="auto"/>
        <w:jc w:val="both"/>
        <w:rPr>
          <w:rFonts w:ascii="Times New Roman" w:eastAsia="Times New Roman" w:hAnsi="Times New Roman" w:cs="Times New Roman"/>
          <w:sz w:val="20"/>
          <w:szCs w:val="20"/>
          <w:lang w:eastAsia="uk-UA"/>
        </w:rPr>
      </w:pPr>
      <w:r w:rsidRPr="002B01DB">
        <w:rPr>
          <w:rFonts w:ascii="Times New Roman" w:eastAsia="Times New Roman" w:hAnsi="Times New Roman" w:cs="Times New Roman"/>
          <w:sz w:val="20"/>
          <w:szCs w:val="20"/>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DE0A4F" w:rsidRPr="00F23D58" w:rsidRDefault="00DE0A4F" w:rsidP="00F23D58">
      <w:pPr>
        <w:spacing w:before="280" w:after="280" w:line="240" w:lineRule="auto"/>
        <w:jc w:val="both"/>
        <w:rPr>
          <w:rFonts w:ascii="Times New Roman" w:eastAsia="Times New Roman" w:hAnsi="Times New Roman" w:cs="Times New Roman"/>
          <w:sz w:val="24"/>
          <w:szCs w:val="24"/>
          <w:lang w:eastAsia="uk-UA"/>
        </w:rPr>
      </w:pPr>
      <w:r w:rsidRPr="00DE0A4F">
        <w:rPr>
          <w:rFonts w:ascii="Times New Roman" w:eastAsia="Times New Roman" w:hAnsi="Times New Roman" w:cs="Times New Roman"/>
          <w:b/>
          <w:sz w:val="24"/>
          <w:szCs w:val="24"/>
          <w:lang w:eastAsia="uk-UA"/>
        </w:rPr>
        <w:t xml:space="preserve">Розмір бюджетного призначення: </w:t>
      </w:r>
      <w:r w:rsidRPr="00DE0A4F">
        <w:rPr>
          <w:rFonts w:ascii="Times New Roman" w:eastAsia="Times New Roman" w:hAnsi="Times New Roman" w:cs="Times New Roman"/>
          <w:sz w:val="24"/>
          <w:szCs w:val="24"/>
          <w:lang w:eastAsia="uk-UA"/>
        </w:rPr>
        <w:t>відповідно до річної потреби, та</w:t>
      </w:r>
      <w:r>
        <w:rPr>
          <w:rFonts w:ascii="Times New Roman" w:eastAsia="Times New Roman" w:hAnsi="Times New Roman" w:cs="Times New Roman"/>
          <w:sz w:val="24"/>
          <w:szCs w:val="24"/>
          <w:lang w:eastAsia="uk-UA"/>
        </w:rPr>
        <w:t xml:space="preserve"> затвердженого кошторису на 2023</w:t>
      </w:r>
      <w:r w:rsidR="004E26E1">
        <w:rPr>
          <w:rFonts w:ascii="Times New Roman" w:eastAsia="Times New Roman" w:hAnsi="Times New Roman" w:cs="Times New Roman"/>
          <w:sz w:val="24"/>
          <w:szCs w:val="24"/>
          <w:lang w:eastAsia="uk-UA"/>
        </w:rPr>
        <w:t xml:space="preserve"> </w:t>
      </w:r>
      <w:r w:rsidRPr="00DE0A4F">
        <w:rPr>
          <w:rFonts w:ascii="Times New Roman" w:eastAsia="Times New Roman" w:hAnsi="Times New Roman" w:cs="Times New Roman"/>
          <w:sz w:val="24"/>
          <w:szCs w:val="24"/>
          <w:lang w:eastAsia="uk-UA"/>
        </w:rPr>
        <w:t>рік.</w:t>
      </w:r>
    </w:p>
    <w:p w:rsidR="00F23D58" w:rsidRDefault="00F23D58" w:rsidP="00F23D58">
      <w:pPr>
        <w:spacing w:before="280" w:after="280" w:line="240" w:lineRule="auto"/>
        <w:jc w:val="both"/>
        <w:rPr>
          <w:rFonts w:ascii="Times New Roman" w:eastAsia="Times New Roman" w:hAnsi="Times New Roman" w:cs="Times New Roman"/>
          <w:b/>
          <w:color w:val="000000"/>
          <w:sz w:val="24"/>
          <w:szCs w:val="24"/>
          <w:lang w:eastAsia="uk-UA"/>
        </w:rPr>
      </w:pPr>
      <w:r w:rsidRPr="00ED0094">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ED0094" w:rsidRPr="00690640" w:rsidRDefault="004E26E1" w:rsidP="005467CA">
      <w:pPr>
        <w:spacing w:before="280" w:after="280" w:line="240" w:lineRule="auto"/>
        <w:jc w:val="both"/>
        <w:rPr>
          <w:rFonts w:ascii="Times New Roman" w:hAnsi="Times New Roman" w:cs="Times New Roman"/>
          <w:b/>
          <w:sz w:val="20"/>
          <w:szCs w:val="20"/>
        </w:rPr>
      </w:pPr>
      <w:r w:rsidRPr="004E26E1">
        <w:rPr>
          <w:rFonts w:ascii="Times New Roman" w:hAnsi="Times New Roman" w:cs="Times New Roman"/>
          <w:color w:val="000000"/>
          <w:sz w:val="20"/>
          <w:szCs w:val="20"/>
        </w:rPr>
        <w:t xml:space="preserve">Основні завдання, що вирішує закупівля </w:t>
      </w:r>
      <w:r>
        <w:rPr>
          <w:rFonts w:ascii="Times New Roman" w:hAnsi="Times New Roman" w:cs="Times New Roman"/>
          <w:color w:val="000000"/>
          <w:sz w:val="20"/>
          <w:szCs w:val="20"/>
        </w:rPr>
        <w:t>персональних комп’ютерів</w:t>
      </w:r>
      <w:r w:rsidRPr="004E26E1">
        <w:rPr>
          <w:rFonts w:ascii="Times New Roman" w:hAnsi="Times New Roman" w:cs="Times New Roman"/>
          <w:color w:val="000000"/>
          <w:sz w:val="20"/>
          <w:szCs w:val="20"/>
        </w:rPr>
        <w:t xml:space="preserve"> в комплекті</w:t>
      </w:r>
      <w:r w:rsidRPr="004E26E1">
        <w:rPr>
          <w:rFonts w:ascii="Times New Roman" w:hAnsi="Times New Roman" w:cs="Times New Roman"/>
          <w:color w:val="000000"/>
          <w:sz w:val="20"/>
          <w:szCs w:val="20"/>
        </w:rPr>
        <w:t>,</w:t>
      </w:r>
      <w:r w:rsidRPr="004E26E1">
        <w:rPr>
          <w:rFonts w:ascii="Times New Roman" w:hAnsi="Times New Roman" w:cs="Times New Roman"/>
          <w:color w:val="000000"/>
          <w:sz w:val="20"/>
          <w:szCs w:val="20"/>
        </w:rPr>
        <w:br/>
        <w:t>це забезпечення сучасним комп’ютерним обладнанням на заміну фізично зношеної та морально застарілої комп’ютерної техніки</w:t>
      </w:r>
      <w:r>
        <w:rPr>
          <w:rFonts w:ascii="Times New Roman" w:hAnsi="Times New Roman" w:cs="Times New Roman"/>
          <w:color w:val="000000"/>
          <w:sz w:val="20"/>
          <w:szCs w:val="20"/>
        </w:rPr>
        <w:t>,</w:t>
      </w:r>
      <w:r w:rsidRPr="004E26E1">
        <w:rPr>
          <w:rFonts w:ascii="Times New Roman" w:hAnsi="Times New Roman" w:cs="Times New Roman"/>
          <w:color w:val="000000"/>
          <w:sz w:val="20"/>
          <w:szCs w:val="20"/>
        </w:rPr>
        <w:t xml:space="preserve"> яка наявна в користуванні працівників, підвищення надійності, інтенсивності</w:t>
      </w:r>
      <w:r w:rsidRPr="004E26E1">
        <w:rPr>
          <w:rFonts w:ascii="Times New Roman" w:hAnsi="Times New Roman" w:cs="Times New Roman"/>
          <w:color w:val="000000"/>
          <w:sz w:val="20"/>
          <w:szCs w:val="20"/>
        </w:rPr>
        <w:br/>
        <w:t>та швидкості роботи із сучасним системним програмним забезпеченням та системою електронного документообігу. Основним критерієм при підборі характеристик техніки</w:t>
      </w:r>
      <w:r w:rsidRPr="004E26E1">
        <w:rPr>
          <w:rFonts w:ascii="Times New Roman" w:hAnsi="Times New Roman" w:cs="Times New Roman"/>
          <w:color w:val="000000"/>
          <w:sz w:val="20"/>
          <w:szCs w:val="20"/>
        </w:rPr>
        <w:br/>
        <w:t>є сучасність та надійність  центрального процесора, який має високу продуктивність для ефективного виконання поточних та перспективних завдань на стаціонарних комп’ютеризованих робочих місцях. 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а також має бути засвідчено його якість належними підтверджувальними документами, дійсними на момент подання тендерної пропозиції.</w:t>
      </w:r>
      <w:r w:rsidR="005467CA">
        <w:rPr>
          <w:rFonts w:ascii="Times New Roman" w:hAnsi="Times New Roman" w:cs="Times New Roman"/>
          <w:color w:val="000000"/>
          <w:sz w:val="20"/>
          <w:szCs w:val="20"/>
        </w:rPr>
        <w:t xml:space="preserve"> </w:t>
      </w:r>
      <w:r w:rsidR="00ED0094" w:rsidRPr="00690640">
        <w:rPr>
          <w:rFonts w:ascii="Times New Roman" w:hAnsi="Times New Roman" w:cs="Times New Roman"/>
          <w:sz w:val="20"/>
          <w:szCs w:val="20"/>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w:t>
      </w:r>
    </w:p>
    <w:p w:rsidR="00192F3C" w:rsidRPr="00192F3C" w:rsidRDefault="00192F3C" w:rsidP="00192F3C">
      <w:pPr>
        <w:tabs>
          <w:tab w:val="num" w:pos="720"/>
        </w:tabs>
        <w:suppressAutoHyphens/>
        <w:spacing w:after="0" w:line="240" w:lineRule="auto"/>
        <w:jc w:val="both"/>
        <w:rPr>
          <w:rFonts w:ascii="Times New Roman" w:eastAsia="Calibri" w:hAnsi="Times New Roman" w:cs="Times New Roman"/>
          <w:color w:val="000000"/>
          <w:sz w:val="20"/>
          <w:szCs w:val="20"/>
          <w:lang w:eastAsia="ru-RU"/>
        </w:rPr>
      </w:pPr>
      <w:r w:rsidRPr="00192F3C">
        <w:rPr>
          <w:rFonts w:ascii="Times New Roman" w:eastAsia="Batang" w:hAnsi="Times New Roman" w:cs="Times New Roman"/>
          <w:sz w:val="20"/>
          <w:szCs w:val="20"/>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sectPr w:rsidR="00192F3C" w:rsidRPr="00192F3C" w:rsidSect="00690640">
      <w:pgSz w:w="11906" w:h="16838"/>
      <w:pgMar w:top="426"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54257"/>
    <w:multiLevelType w:val="hybridMultilevel"/>
    <w:tmpl w:val="D214EFFC"/>
    <w:lvl w:ilvl="0" w:tplc="4F06E8C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F6"/>
    <w:rsid w:val="00024039"/>
    <w:rsid w:val="0010662C"/>
    <w:rsid w:val="00192F3C"/>
    <w:rsid w:val="0026330C"/>
    <w:rsid w:val="002872B3"/>
    <w:rsid w:val="002B01DB"/>
    <w:rsid w:val="002B1D1E"/>
    <w:rsid w:val="002D271F"/>
    <w:rsid w:val="002E68A4"/>
    <w:rsid w:val="0035746E"/>
    <w:rsid w:val="003B49AC"/>
    <w:rsid w:val="003C3324"/>
    <w:rsid w:val="003E4141"/>
    <w:rsid w:val="004720FE"/>
    <w:rsid w:val="00490DB3"/>
    <w:rsid w:val="004E26E1"/>
    <w:rsid w:val="004E2776"/>
    <w:rsid w:val="0052756F"/>
    <w:rsid w:val="005467CA"/>
    <w:rsid w:val="0059759A"/>
    <w:rsid w:val="005B5A49"/>
    <w:rsid w:val="005D36EC"/>
    <w:rsid w:val="005D3C1B"/>
    <w:rsid w:val="00690640"/>
    <w:rsid w:val="006B5C08"/>
    <w:rsid w:val="006B7037"/>
    <w:rsid w:val="006C571A"/>
    <w:rsid w:val="006D0BF8"/>
    <w:rsid w:val="007B5207"/>
    <w:rsid w:val="007B61F6"/>
    <w:rsid w:val="007C1D68"/>
    <w:rsid w:val="007F5ECD"/>
    <w:rsid w:val="0081352B"/>
    <w:rsid w:val="00887D04"/>
    <w:rsid w:val="008969EF"/>
    <w:rsid w:val="008974D7"/>
    <w:rsid w:val="00923D27"/>
    <w:rsid w:val="00964D1E"/>
    <w:rsid w:val="00AA23B0"/>
    <w:rsid w:val="00B17D57"/>
    <w:rsid w:val="00B23BEC"/>
    <w:rsid w:val="00B41469"/>
    <w:rsid w:val="00B51D37"/>
    <w:rsid w:val="00B7541B"/>
    <w:rsid w:val="00B87DF5"/>
    <w:rsid w:val="00BD77E6"/>
    <w:rsid w:val="00BE5E82"/>
    <w:rsid w:val="00D0653F"/>
    <w:rsid w:val="00DA7913"/>
    <w:rsid w:val="00DA7F85"/>
    <w:rsid w:val="00DE0A4F"/>
    <w:rsid w:val="00E20294"/>
    <w:rsid w:val="00E4119C"/>
    <w:rsid w:val="00E52F95"/>
    <w:rsid w:val="00E55209"/>
    <w:rsid w:val="00ED0094"/>
    <w:rsid w:val="00F23D58"/>
    <w:rsid w:val="00FD2B2C"/>
    <w:rsid w:val="00FE5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662C"/>
    <w:rPr>
      <w:sz w:val="16"/>
      <w:szCs w:val="16"/>
    </w:rPr>
  </w:style>
  <w:style w:type="paragraph" w:styleId="a4">
    <w:name w:val="annotation text"/>
    <w:basedOn w:val="a"/>
    <w:link w:val="a5"/>
    <w:uiPriority w:val="99"/>
    <w:semiHidden/>
    <w:unhideWhenUsed/>
    <w:rsid w:val="0010662C"/>
    <w:pPr>
      <w:spacing w:line="240" w:lineRule="auto"/>
    </w:pPr>
    <w:rPr>
      <w:sz w:val="20"/>
      <w:szCs w:val="20"/>
    </w:rPr>
  </w:style>
  <w:style w:type="character" w:customStyle="1" w:styleId="a5">
    <w:name w:val="Текст примечания Знак"/>
    <w:basedOn w:val="a0"/>
    <w:link w:val="a4"/>
    <w:uiPriority w:val="99"/>
    <w:semiHidden/>
    <w:rsid w:val="0010662C"/>
    <w:rPr>
      <w:sz w:val="20"/>
      <w:szCs w:val="20"/>
    </w:rPr>
  </w:style>
  <w:style w:type="paragraph" w:styleId="a6">
    <w:name w:val="annotation subject"/>
    <w:basedOn w:val="a4"/>
    <w:next w:val="a4"/>
    <w:link w:val="a7"/>
    <w:uiPriority w:val="99"/>
    <w:semiHidden/>
    <w:unhideWhenUsed/>
    <w:rsid w:val="0010662C"/>
    <w:rPr>
      <w:b/>
      <w:bCs/>
    </w:rPr>
  </w:style>
  <w:style w:type="character" w:customStyle="1" w:styleId="a7">
    <w:name w:val="Тема примечания Знак"/>
    <w:basedOn w:val="a5"/>
    <w:link w:val="a6"/>
    <w:uiPriority w:val="99"/>
    <w:semiHidden/>
    <w:rsid w:val="0010662C"/>
    <w:rPr>
      <w:b/>
      <w:bCs/>
      <w:sz w:val="20"/>
      <w:szCs w:val="20"/>
    </w:rPr>
  </w:style>
  <w:style w:type="paragraph" w:styleId="a8">
    <w:name w:val="Balloon Text"/>
    <w:basedOn w:val="a"/>
    <w:link w:val="a9"/>
    <w:uiPriority w:val="99"/>
    <w:semiHidden/>
    <w:unhideWhenUsed/>
    <w:rsid w:val="001066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62C"/>
    <w:rPr>
      <w:rFonts w:ascii="Segoe UI" w:hAnsi="Segoe UI" w:cs="Segoe UI"/>
      <w:sz w:val="18"/>
      <w:szCs w:val="18"/>
    </w:rPr>
  </w:style>
  <w:style w:type="paragraph" w:styleId="aa">
    <w:name w:val="List Paragraph"/>
    <w:basedOn w:val="a"/>
    <w:uiPriority w:val="34"/>
    <w:qFormat/>
    <w:rsid w:val="003B4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662C"/>
    <w:rPr>
      <w:sz w:val="16"/>
      <w:szCs w:val="16"/>
    </w:rPr>
  </w:style>
  <w:style w:type="paragraph" w:styleId="a4">
    <w:name w:val="annotation text"/>
    <w:basedOn w:val="a"/>
    <w:link w:val="a5"/>
    <w:uiPriority w:val="99"/>
    <w:semiHidden/>
    <w:unhideWhenUsed/>
    <w:rsid w:val="0010662C"/>
    <w:pPr>
      <w:spacing w:line="240" w:lineRule="auto"/>
    </w:pPr>
    <w:rPr>
      <w:sz w:val="20"/>
      <w:szCs w:val="20"/>
    </w:rPr>
  </w:style>
  <w:style w:type="character" w:customStyle="1" w:styleId="a5">
    <w:name w:val="Текст примечания Знак"/>
    <w:basedOn w:val="a0"/>
    <w:link w:val="a4"/>
    <w:uiPriority w:val="99"/>
    <w:semiHidden/>
    <w:rsid w:val="0010662C"/>
    <w:rPr>
      <w:sz w:val="20"/>
      <w:szCs w:val="20"/>
    </w:rPr>
  </w:style>
  <w:style w:type="paragraph" w:styleId="a6">
    <w:name w:val="annotation subject"/>
    <w:basedOn w:val="a4"/>
    <w:next w:val="a4"/>
    <w:link w:val="a7"/>
    <w:uiPriority w:val="99"/>
    <w:semiHidden/>
    <w:unhideWhenUsed/>
    <w:rsid w:val="0010662C"/>
    <w:rPr>
      <w:b/>
      <w:bCs/>
    </w:rPr>
  </w:style>
  <w:style w:type="character" w:customStyle="1" w:styleId="a7">
    <w:name w:val="Тема примечания Знак"/>
    <w:basedOn w:val="a5"/>
    <w:link w:val="a6"/>
    <w:uiPriority w:val="99"/>
    <w:semiHidden/>
    <w:rsid w:val="0010662C"/>
    <w:rPr>
      <w:b/>
      <w:bCs/>
      <w:sz w:val="20"/>
      <w:szCs w:val="20"/>
    </w:rPr>
  </w:style>
  <w:style w:type="paragraph" w:styleId="a8">
    <w:name w:val="Balloon Text"/>
    <w:basedOn w:val="a"/>
    <w:link w:val="a9"/>
    <w:uiPriority w:val="99"/>
    <w:semiHidden/>
    <w:unhideWhenUsed/>
    <w:rsid w:val="001066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0662C"/>
    <w:rPr>
      <w:rFonts w:ascii="Segoe UI" w:hAnsi="Segoe UI" w:cs="Segoe UI"/>
      <w:sz w:val="18"/>
      <w:szCs w:val="18"/>
    </w:rPr>
  </w:style>
  <w:style w:type="paragraph" w:styleId="aa">
    <w:name w:val="List Paragraph"/>
    <w:basedOn w:val="a"/>
    <w:uiPriority w:val="34"/>
    <w:qFormat/>
    <w:rsid w:val="003B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2189</Words>
  <Characters>1249</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Біда Олександр Васильович</dc:creator>
  <cp:lastModifiedBy>Admin</cp:lastModifiedBy>
  <cp:revision>2</cp:revision>
  <dcterms:created xsi:type="dcterms:W3CDTF">2023-03-09T13:50:00Z</dcterms:created>
  <dcterms:modified xsi:type="dcterms:W3CDTF">2023-03-09T13:50:00Z</dcterms:modified>
</cp:coreProperties>
</file>