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08098" w14:textId="77777777" w:rsidR="00A55C46" w:rsidRPr="00A55C46" w:rsidRDefault="00A55C46" w:rsidP="00A55C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p w14:paraId="5CF5E765" w14:textId="77777777" w:rsidR="000A7F7E" w:rsidRPr="00192BEC" w:rsidRDefault="000A7F7E">
      <w:pPr>
        <w:rPr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50"/>
        <w:tblW w:w="0" w:type="auto"/>
        <w:tblLook w:val="0000" w:firstRow="0" w:lastRow="0" w:firstColumn="0" w:lastColumn="0" w:noHBand="0" w:noVBand="0"/>
      </w:tblPr>
      <w:tblGrid>
        <w:gridCol w:w="6706"/>
      </w:tblGrid>
      <w:tr w:rsidR="000A7F7E" w:rsidRPr="00890C1D" w14:paraId="2C1ADBC3" w14:textId="77777777" w:rsidTr="000A7F7E">
        <w:trPr>
          <w:trHeight w:val="2456"/>
        </w:trPr>
        <w:tc>
          <w:tcPr>
            <w:tcW w:w="6706" w:type="dxa"/>
          </w:tcPr>
          <w:p w14:paraId="60BAE2A9" w14:textId="77777777" w:rsidR="000A7F7E" w:rsidRPr="00192BEC" w:rsidRDefault="000A7F7E" w:rsidP="00CD2D7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 до рішення міської ради</w:t>
            </w:r>
          </w:p>
          <w:p w14:paraId="7C96467B" w14:textId="40B6CAD4" w:rsidR="000A7F7E" w:rsidRPr="00192BEC" w:rsidRDefault="00CD2D7C" w:rsidP="00CD2D7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</w:t>
            </w:r>
            <w:r w:rsidR="000A7F7E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ід</w:t>
            </w:r>
            <w:r w:rsidR="00B3018B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4A6B82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  <w:r w:rsidR="00F53823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5</w:t>
            </w:r>
            <w:r w:rsidR="00B3018B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="004A6B82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12</w:t>
            </w:r>
            <w:r w:rsidR="00E97F7B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B3018B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.2022 </w:t>
            </w:r>
            <w:r w:rsidR="000A7F7E" w:rsidRPr="00192BEC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0A7F7E" w:rsidRPr="00192B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№ </w:t>
            </w:r>
            <w:r w:rsidR="00A55C46" w:rsidRPr="00192B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1897</w:t>
            </w:r>
            <w:r w:rsidR="000A7F7E" w:rsidRPr="00192B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-</w:t>
            </w:r>
            <w:r w:rsidR="004A6B82" w:rsidRPr="00192B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25</w:t>
            </w:r>
            <w:r w:rsidR="00B3018B" w:rsidRPr="00192BE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 w:eastAsia="uk-UA"/>
              </w:rPr>
              <w:t>/2022</w:t>
            </w:r>
          </w:p>
        </w:tc>
      </w:tr>
    </w:tbl>
    <w:p w14:paraId="123C5DBF" w14:textId="77777777" w:rsidR="000A7F7E" w:rsidRPr="00192BEC" w:rsidRDefault="000A7F7E">
      <w:pPr>
        <w:rPr>
          <w:lang w:val="uk-UA"/>
        </w:rPr>
      </w:pPr>
    </w:p>
    <w:p w14:paraId="30E530FE" w14:textId="77777777" w:rsidR="000A7F7E" w:rsidRPr="00192BEC" w:rsidRDefault="000A7F7E">
      <w:pPr>
        <w:rPr>
          <w:lang w:val="uk-UA"/>
        </w:rPr>
      </w:pPr>
    </w:p>
    <w:p w14:paraId="73BD3B8F" w14:textId="77777777" w:rsidR="000A7F7E" w:rsidRPr="00192BEC" w:rsidRDefault="000A7F7E">
      <w:pPr>
        <w:rPr>
          <w:lang w:val="uk-UA"/>
        </w:rPr>
      </w:pPr>
    </w:p>
    <w:p w14:paraId="3DA2C819" w14:textId="77777777" w:rsidR="000A7F7E" w:rsidRPr="00192BEC" w:rsidRDefault="000A7F7E">
      <w:pPr>
        <w:rPr>
          <w:lang w:val="uk-UA"/>
        </w:rPr>
      </w:pPr>
    </w:p>
    <w:tbl>
      <w:tblPr>
        <w:tblpPr w:leftFromText="180" w:rightFromText="180" w:vertAnchor="text" w:horzAnchor="page" w:tblpX="699" w:tblpY="3"/>
        <w:tblW w:w="11008" w:type="dxa"/>
        <w:tblLayout w:type="fixed"/>
        <w:tblLook w:val="04A0" w:firstRow="1" w:lastRow="0" w:firstColumn="1" w:lastColumn="0" w:noHBand="0" w:noVBand="1"/>
      </w:tblPr>
      <w:tblGrid>
        <w:gridCol w:w="1842"/>
        <w:gridCol w:w="706"/>
        <w:gridCol w:w="1418"/>
        <w:gridCol w:w="1242"/>
        <w:gridCol w:w="1099"/>
        <w:gridCol w:w="1275"/>
        <w:gridCol w:w="351"/>
        <w:gridCol w:w="287"/>
        <w:gridCol w:w="1272"/>
        <w:gridCol w:w="236"/>
        <w:gridCol w:w="750"/>
        <w:gridCol w:w="9"/>
        <w:gridCol w:w="285"/>
        <w:gridCol w:w="158"/>
        <w:gridCol w:w="9"/>
        <w:gridCol w:w="69"/>
      </w:tblGrid>
      <w:tr w:rsidR="000A7F7E" w:rsidRPr="00890C1D" w14:paraId="1B2554F3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3755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7FF6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D02B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C642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9423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EB76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0B86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DEB0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B298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7F72A537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BF0E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2838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C5A9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C2A8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6DD8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9D88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4EBD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Проект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6473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8E08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7CDCCE23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26CA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FE4E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D7F7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1292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3DD5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0990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DCD0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Попередній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E902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DC92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33E23443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13B8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4F2F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BA01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A2D6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BC9ED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6F4C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D84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Уточнений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AB46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Х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5BE4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43D0EAA5" w14:textId="77777777" w:rsidTr="000A7F7E">
        <w:trPr>
          <w:gridAfter w:val="2"/>
          <w:wAfter w:w="78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C08A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2B93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7E25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1FD2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6E9E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6723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4FC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Зміни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E506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E9F9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33CF3650" w14:textId="77777777" w:rsidTr="000A7F7E">
        <w:trPr>
          <w:gridAfter w:val="1"/>
          <w:wAfter w:w="69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9914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65A4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0218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316E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1336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FF0C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32F93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Зробити позначку "Х"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E76E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34310C0B" w14:textId="77777777" w:rsidTr="000A7F7E">
        <w:trPr>
          <w:trHeight w:val="21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5C40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DE24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4CB37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E966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E7F7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B683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99E1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21DB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B595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21755D4D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BFA9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A30B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9F03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EA8B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8FAB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Коди</w:t>
            </w:r>
          </w:p>
        </w:tc>
      </w:tr>
      <w:tr w:rsidR="000A7F7E" w:rsidRPr="00192BEC" w14:paraId="7CCDDD4C" w14:textId="77777777" w:rsidTr="000A7F7E">
        <w:trPr>
          <w:gridAfter w:val="3"/>
          <w:wAfter w:w="236" w:type="dxa"/>
          <w:trHeight w:val="12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92612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Підприємство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644DF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  комерційне  підприємство  "Долинська багатопрофільна  лікарня" Долинської  міської ради  Івано-Франківської  області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06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 xml:space="preserve">за ЄДРПОУ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6969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1993457</w:t>
            </w:r>
          </w:p>
        </w:tc>
      </w:tr>
      <w:tr w:rsidR="000A7F7E" w:rsidRPr="00192BEC" w14:paraId="2306A71C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FAC11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Організаційно-правова форма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8BA9A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Комунальне некомерційне  підприємство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8927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за КОПФГ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6F11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192BEC" w14:paraId="67B696F0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59F08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Територія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2E925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Калуський  район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1837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За КОАТУУ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E5D9" w14:textId="77777777" w:rsidR="000A7F7E" w:rsidRPr="00192BEC" w:rsidRDefault="000A7F7E" w:rsidP="000A7F7E">
            <w:pPr>
              <w:spacing w:line="216" w:lineRule="auto"/>
              <w:ind w:left="-9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2610600000</w:t>
            </w:r>
          </w:p>
        </w:tc>
      </w:tr>
      <w:tr w:rsidR="000A7F7E" w:rsidRPr="00192BEC" w14:paraId="0530900F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95E9C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Орган державного управління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F7650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ACDA1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68EA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A12A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за СПОДУ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F06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192BEC" w14:paraId="161DC185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35210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Галузь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FF5A6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Охорона 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FDF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B30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за ЗКГНГ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3DB9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192BEC" w14:paraId="58AAF0B1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5C098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Вид економічної діяльності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A4051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Діяльність в сфері охорони здоров’я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6A2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126F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 xml:space="preserve">за  КВЕД 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F049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86.10</w:t>
            </w:r>
          </w:p>
        </w:tc>
      </w:tr>
      <w:tr w:rsidR="000A7F7E" w:rsidRPr="00192BEC" w14:paraId="0E819540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09DC7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Одиниця виміру, грн.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1AF37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953E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Стандарти звітності П(с)БОУ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3136" w14:textId="77777777" w:rsidR="000A7F7E" w:rsidRPr="00192BEC" w:rsidRDefault="000A7F7E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Х</w:t>
            </w:r>
          </w:p>
        </w:tc>
      </w:tr>
      <w:tr w:rsidR="000A7F7E" w:rsidRPr="00192BEC" w14:paraId="302F3485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7674F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Форма власності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2F7DF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комунальна</w:t>
            </w:r>
          </w:p>
        </w:tc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C0C5D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Стандарти звітності МСФЗ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2A6B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192BEC" w14:paraId="2F3A415E" w14:textId="77777777" w:rsidTr="000A7F7E">
        <w:trPr>
          <w:gridAfter w:val="3"/>
          <w:wAfter w:w="236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EB0A7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Середньооблікова кількість штатних  працівників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BC471" w14:textId="77777777" w:rsidR="000A7F7E" w:rsidRPr="00192BEC" w:rsidRDefault="00CD4DA0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468,0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C11B7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0A48B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56D7E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647F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A7F7E" w:rsidRPr="00890C1D" w14:paraId="66D9384D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A75D5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Місце  знаходження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75F8C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м. Долина вул. О Грицей,15</w:t>
            </w:r>
          </w:p>
        </w:tc>
      </w:tr>
      <w:tr w:rsidR="000A7F7E" w:rsidRPr="00192BEC" w14:paraId="773F4F66" w14:textId="77777777" w:rsidTr="000A7F7E">
        <w:trPr>
          <w:gridAfter w:val="6"/>
          <w:wAfter w:w="1280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1D5E3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Телефон</w:t>
            </w:r>
          </w:p>
        </w:tc>
        <w:tc>
          <w:tcPr>
            <w:tcW w:w="4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73F3A" w14:textId="77777777" w:rsidR="000A7F7E" w:rsidRPr="00192BEC" w:rsidRDefault="00A62E88" w:rsidP="000A7F7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0501031142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18523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D6D4D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6F7DE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D1C4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0A7F7E" w:rsidRPr="00192BEC" w14:paraId="6A08CB80" w14:textId="77777777" w:rsidTr="000A7F7E">
        <w:trPr>
          <w:gridAfter w:val="9"/>
          <w:wAfter w:w="3075" w:type="dxa"/>
          <w:trHeight w:val="36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5FE5B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Керівник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BE19" w14:textId="77777777" w:rsidR="000A7F7E" w:rsidRPr="00192BEC" w:rsidRDefault="00A62E88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Ільчишин  Ольга  Миколаївна</w:t>
            </w:r>
          </w:p>
        </w:tc>
      </w:tr>
    </w:tbl>
    <w:p w14:paraId="6E73E89B" w14:textId="77777777" w:rsidR="000A7F7E" w:rsidRPr="00192BEC" w:rsidRDefault="000A7F7E">
      <w:pPr>
        <w:rPr>
          <w:lang w:val="uk-UA"/>
        </w:rPr>
      </w:pPr>
    </w:p>
    <w:p w14:paraId="6FAF6CDB" w14:textId="77777777" w:rsidR="000A7F7E" w:rsidRPr="00192BEC" w:rsidRDefault="000A7F7E">
      <w:pPr>
        <w:rPr>
          <w:lang w:val="uk-UA"/>
        </w:rPr>
      </w:pPr>
    </w:p>
    <w:p w14:paraId="37EFF2CA" w14:textId="77777777" w:rsidR="000A7F7E" w:rsidRPr="00192BEC" w:rsidRDefault="000A7F7E">
      <w:pPr>
        <w:rPr>
          <w:lang w:val="uk-UA"/>
        </w:rPr>
      </w:pPr>
    </w:p>
    <w:p w14:paraId="0B41F226" w14:textId="77777777" w:rsidR="000A7F7E" w:rsidRPr="00192BEC" w:rsidRDefault="000A7F7E">
      <w:pPr>
        <w:rPr>
          <w:lang w:val="uk-UA"/>
        </w:rPr>
      </w:pPr>
    </w:p>
    <w:tbl>
      <w:tblPr>
        <w:tblW w:w="979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90"/>
        <w:gridCol w:w="1056"/>
        <w:gridCol w:w="1043"/>
        <w:gridCol w:w="1013"/>
        <w:gridCol w:w="943"/>
        <w:gridCol w:w="1051"/>
      </w:tblGrid>
      <w:tr w:rsidR="006234E0" w:rsidRPr="00890C1D" w14:paraId="05138775" w14:textId="77777777" w:rsidTr="00BC340A">
        <w:trPr>
          <w:trHeight w:val="1317"/>
        </w:trPr>
        <w:tc>
          <w:tcPr>
            <w:tcW w:w="979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4935" w14:textId="77777777" w:rsidR="006234E0" w:rsidRPr="00192BEC" w:rsidRDefault="006234E0" w:rsidP="006234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ЗВІТ</w:t>
            </w:r>
          </w:p>
          <w:p w14:paraId="3F4C794E" w14:textId="77777777" w:rsidR="006234E0" w:rsidRPr="00192BEC" w:rsidRDefault="006234E0" w:rsidP="006234E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 ВИКОНАННЯ ФІНАНСОВОГО ПЛАНУ</w:t>
            </w:r>
          </w:p>
          <w:p w14:paraId="73D67355" w14:textId="77777777" w:rsidR="006234E0" w:rsidRPr="00192BEC" w:rsidRDefault="006234E0" w:rsidP="0055340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  <w:r w:rsidR="0054656A" w:rsidRPr="00192B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 місяців</w:t>
            </w:r>
            <w:r w:rsidRPr="00192B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2022рік.</w:t>
            </w:r>
          </w:p>
        </w:tc>
      </w:tr>
      <w:tr w:rsidR="000A7F7E" w:rsidRPr="00192BEC" w14:paraId="4ECD7272" w14:textId="77777777" w:rsidTr="00BC340A">
        <w:trPr>
          <w:trHeight w:val="310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57B" w14:textId="77777777" w:rsidR="000A7F7E" w:rsidRPr="00192BE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  <w:r w:rsidR="00B3018B"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показника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F72" w14:textId="46C4F625" w:rsidR="000A7F7E" w:rsidRPr="00192BE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</w:t>
            </w:r>
            <w:r w:rsidR="00192BEC"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рядка</w:t>
            </w:r>
          </w:p>
        </w:tc>
        <w:tc>
          <w:tcPr>
            <w:tcW w:w="4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5123" w14:textId="77777777" w:rsidR="000A7F7E" w:rsidRPr="00192BEC" w:rsidRDefault="000A7F7E" w:rsidP="005465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Звітний</w:t>
            </w:r>
            <w:r w:rsidR="00B3018B"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період</w:t>
            </w:r>
            <w:r w:rsidR="001D4D9C"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4656A"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 місяців</w:t>
            </w:r>
            <w:r w:rsidR="001D4D9C"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2022</w:t>
            </w:r>
            <w:r w:rsidR="00F7396C"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</w:tr>
      <w:tr w:rsidR="000A7F7E" w:rsidRPr="00192BEC" w14:paraId="7D65B4CF" w14:textId="77777777" w:rsidTr="00BC340A">
        <w:trPr>
          <w:trHeight w:val="523"/>
        </w:trPr>
        <w:tc>
          <w:tcPr>
            <w:tcW w:w="4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C6B3D" w14:textId="77777777" w:rsidR="000A7F7E" w:rsidRPr="00192BEC" w:rsidRDefault="000A7F7E" w:rsidP="004410D2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AC540" w14:textId="77777777" w:rsidR="000A7F7E" w:rsidRPr="00192BEC" w:rsidRDefault="000A7F7E" w:rsidP="004410D2">
            <w:pPr>
              <w:spacing w:line="21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DE3AB" w14:textId="77777777" w:rsidR="000A7F7E" w:rsidRPr="00192BE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</w:t>
            </w:r>
          </w:p>
        </w:tc>
        <w:tc>
          <w:tcPr>
            <w:tcW w:w="101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F288" w14:textId="77777777" w:rsidR="000A7F7E" w:rsidRPr="00192BE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</w:t>
            </w:r>
          </w:p>
        </w:tc>
        <w:tc>
          <w:tcPr>
            <w:tcW w:w="9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C52" w14:textId="77777777" w:rsidR="000A7F7E" w:rsidRPr="00192BE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відхилення,  +/–</w:t>
            </w:r>
          </w:p>
        </w:tc>
        <w:tc>
          <w:tcPr>
            <w:tcW w:w="10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BBA" w14:textId="77777777" w:rsidR="000A7F7E" w:rsidRPr="00192BEC" w:rsidRDefault="000A7F7E" w:rsidP="004410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виконання, %</w:t>
            </w:r>
          </w:p>
        </w:tc>
      </w:tr>
      <w:tr w:rsidR="000A7F7E" w:rsidRPr="00192BEC" w14:paraId="0A8CCE87" w14:textId="77777777" w:rsidTr="00BC340A">
        <w:trPr>
          <w:trHeight w:val="20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6C06" w14:textId="77777777" w:rsidR="000A7F7E" w:rsidRPr="00192BEC" w:rsidRDefault="000A7F7E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01B6" w14:textId="77777777" w:rsidR="000A7F7E" w:rsidRPr="00192BEC" w:rsidRDefault="000A7F7E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93AA" w14:textId="77777777" w:rsidR="000A7F7E" w:rsidRPr="00192BEC" w:rsidRDefault="004410D2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8D7E" w14:textId="77777777" w:rsidR="000A7F7E" w:rsidRPr="00192BEC" w:rsidRDefault="004410D2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DF1C" w14:textId="77777777" w:rsidR="000A7F7E" w:rsidRPr="00192BEC" w:rsidRDefault="004410D2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01D4" w14:textId="77777777" w:rsidR="000A7F7E" w:rsidRPr="00192BEC" w:rsidRDefault="004410D2" w:rsidP="00F96EE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0A7F7E" w:rsidRPr="00192BEC" w14:paraId="4773BAF9" w14:textId="77777777" w:rsidTr="00BC340A">
        <w:trPr>
          <w:trHeight w:val="31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079" w14:textId="77777777" w:rsidR="000A7F7E" w:rsidRPr="00192BEC" w:rsidRDefault="000A7F7E" w:rsidP="000A7F7E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I. Фінансові  результати</w:t>
            </w:r>
          </w:p>
        </w:tc>
      </w:tr>
      <w:tr w:rsidR="000A7F7E" w:rsidRPr="00890C1D" w14:paraId="3D860F40" w14:textId="77777777" w:rsidTr="00BC340A">
        <w:trPr>
          <w:trHeight w:val="24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434" w14:textId="77777777" w:rsidR="000A7F7E" w:rsidRPr="00192BEC" w:rsidRDefault="000A7F7E" w:rsidP="004410D2">
            <w:pPr>
              <w:spacing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Доходи і витрати від діяльності (деталізація)операційної</w:t>
            </w:r>
          </w:p>
        </w:tc>
      </w:tr>
      <w:tr w:rsidR="000A7F7E" w:rsidRPr="00192BEC" w14:paraId="15745E0F" w14:textId="77777777" w:rsidTr="00BC340A">
        <w:trPr>
          <w:trHeight w:val="34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D45A" w14:textId="77777777" w:rsidR="000A7F7E" w:rsidRPr="00192BE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7330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0E4" w14:textId="77777777" w:rsidR="000A7F7E" w:rsidRPr="00192BEC" w:rsidRDefault="009E7E97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104637,5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DD79" w14:textId="77777777" w:rsidR="000A7F7E" w:rsidRPr="00192BEC" w:rsidRDefault="008E6277" w:rsidP="008E627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98638,2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1AFC" w14:textId="77777777" w:rsidR="000A7F7E" w:rsidRPr="00192BEC" w:rsidRDefault="00E80845" w:rsidP="008829F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-5999,0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1FF1" w14:textId="77777777" w:rsidR="000A7F7E" w:rsidRPr="00192BEC" w:rsidRDefault="00E80845" w:rsidP="00EC688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94</w:t>
            </w:r>
          </w:p>
        </w:tc>
      </w:tr>
      <w:tr w:rsidR="000A7F7E" w:rsidRPr="00192BEC" w14:paraId="3CB81B29" w14:textId="77777777" w:rsidTr="00BC340A">
        <w:trPr>
          <w:trHeight w:val="68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284" w14:textId="77777777" w:rsidR="000A7F7E" w:rsidRPr="00192BE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Дохід з місцевого бюджету цільового фінансування на оплату комунальних послуг та енергоносіїв, товарів, робіт та послуг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FD38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09F5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FA30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26B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870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403B6DEE" w14:textId="77777777" w:rsidTr="00BC340A">
        <w:trPr>
          <w:trHeight w:val="53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D200" w14:textId="77777777" w:rsidR="000A7F7E" w:rsidRPr="00192BE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4F9A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7554" w14:textId="77777777" w:rsidR="000A7F7E" w:rsidRPr="00192BEC" w:rsidRDefault="009E7E97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8444,7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DBB4" w14:textId="77777777" w:rsidR="000A7F7E" w:rsidRPr="00192BEC" w:rsidRDefault="008E6277" w:rsidP="001D4D9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7686,3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529B" w14:textId="77777777" w:rsidR="00F36BC1" w:rsidRPr="00192BEC" w:rsidRDefault="00E80845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-758,4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EE1B" w14:textId="77777777" w:rsidR="000A7F7E" w:rsidRPr="00192BEC" w:rsidRDefault="00E80845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91</w:t>
            </w:r>
          </w:p>
        </w:tc>
      </w:tr>
      <w:tr w:rsidR="000A7F7E" w:rsidRPr="00192BEC" w14:paraId="5F1C7D6A" w14:textId="77777777" w:rsidTr="00BC340A">
        <w:trPr>
          <w:trHeight w:val="43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17F" w14:textId="77777777" w:rsidR="000A7F7E" w:rsidRPr="00192BEC" w:rsidRDefault="000A7F7E" w:rsidP="001D4D9C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Програма   підтримки</w:t>
            </w:r>
            <w:r w:rsidR="001D4D9C"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надання  населенню   медичних  послуг  на 2021- 2024роки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D67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9135" w14:textId="77777777" w:rsidR="000A7F7E" w:rsidRPr="00192BEC" w:rsidRDefault="009E7E97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7645,9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8176" w14:textId="77777777" w:rsidR="000A7F7E" w:rsidRPr="00192BEC" w:rsidRDefault="00271D9E" w:rsidP="00271D9E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6936,7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5239" w14:textId="77777777" w:rsidR="000A7F7E" w:rsidRPr="00192BEC" w:rsidRDefault="00E80845" w:rsidP="00EF0F4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-709,2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440D" w14:textId="77777777" w:rsidR="000A7F7E" w:rsidRPr="00192BEC" w:rsidRDefault="00E80845" w:rsidP="00E8084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91</w:t>
            </w:r>
          </w:p>
        </w:tc>
      </w:tr>
      <w:tr w:rsidR="000A7F7E" w:rsidRPr="00192BEC" w14:paraId="7A60E173" w14:textId="77777777" w:rsidTr="00BC340A">
        <w:trPr>
          <w:trHeight w:val="44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2B6A" w14:textId="77777777" w:rsidR="000A7F7E" w:rsidRPr="00192BE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Програма  підтримки надання  населенню  медичних  послуг у  2021 році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6E88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122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15E6" w14:textId="77777777" w:rsidR="000A7F7E" w:rsidRPr="00192BEC" w:rsidRDefault="000A7F7E" w:rsidP="00F36BC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EC4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C03F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0FD2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3976C5DD" w14:textId="77777777" w:rsidTr="00BC340A">
        <w:trPr>
          <w:trHeight w:val="5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E3D9" w14:textId="2459AF81" w:rsidR="000A7F7E" w:rsidRPr="00192BEC" w:rsidRDefault="000A7F7E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Програма</w:t>
            </w:r>
            <w:r w:rsidR="0083185D"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підтримки надання  населенню </w:t>
            </w: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медичних  по</w:t>
            </w:r>
            <w:r w:rsidR="0083185D"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слуг у  2021 році  з обласного </w:t>
            </w: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бюджету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EB66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123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93BA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2117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CA6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3D56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7F7E" w:rsidRPr="00192BEC" w14:paraId="03237D17" w14:textId="77777777" w:rsidTr="00BC340A">
        <w:trPr>
          <w:trHeight w:val="54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7CEA" w14:textId="77777777" w:rsidR="000A7F7E" w:rsidRPr="00192BEC" w:rsidRDefault="000A7F7E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Соціально економічний  розвиток  лікарні  з  </w:t>
            </w:r>
            <w:r w:rsidR="00895347" w:rsidRPr="00192BEC">
              <w:rPr>
                <w:rFonts w:ascii="Times New Roman" w:hAnsi="Times New Roman" w:cs="Times New Roman"/>
                <w:i/>
                <w:iCs/>
                <w:lang w:val="uk-UA"/>
              </w:rPr>
              <w:t>державного</w:t>
            </w: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бюджету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D761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6AD1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D82E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00C0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ADC0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D4D9C" w:rsidRPr="00192BEC" w14:paraId="3C227F9E" w14:textId="77777777" w:rsidTr="00BC340A">
        <w:trPr>
          <w:trHeight w:val="7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82D9" w14:textId="77777777" w:rsidR="001D4D9C" w:rsidRPr="00192BEC" w:rsidRDefault="001D4D9C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Субвенція з місцевого бюджету на закупівлю опорними  закладами  охорони  здоров’я послуг щодо проектування та встановлення кисневих  станцій   за  рахунок  залишку  коштів  відповідної субвенції з  державного  бюджету, що  утворився  на  початок бюджетного періоду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67BF" w14:textId="77777777" w:rsidR="001D4D9C" w:rsidRPr="00192BE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DB99" w14:textId="77777777" w:rsidR="001D4D9C" w:rsidRPr="00192BEC" w:rsidRDefault="0088406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688,7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699B" w14:textId="77777777" w:rsidR="001D4D9C" w:rsidRPr="00192BEC" w:rsidRDefault="008E6277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639,5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DCC" w14:textId="77777777" w:rsidR="001D4D9C" w:rsidRPr="00192BEC" w:rsidRDefault="00CF7467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-49,2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07AE" w14:textId="77777777" w:rsidR="001D4D9C" w:rsidRPr="00192BEC" w:rsidRDefault="00CF7467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93</w:t>
            </w:r>
          </w:p>
        </w:tc>
      </w:tr>
      <w:tr w:rsidR="001D4D9C" w:rsidRPr="00192BEC" w14:paraId="24822294" w14:textId="77777777" w:rsidTr="00BC340A">
        <w:trPr>
          <w:trHeight w:val="50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AF56" w14:textId="77777777" w:rsidR="001D4D9C" w:rsidRPr="00192BEC" w:rsidRDefault="00107598" w:rsidP="00895347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Інші заходи за рахунок коштів резервного фонду місцевого бюджету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2F09" w14:textId="77777777" w:rsidR="001D4D9C" w:rsidRPr="00192BEC" w:rsidRDefault="00107598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6055" w14:textId="77777777" w:rsidR="001D4D9C" w:rsidRPr="00192BEC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110,1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8494" w14:textId="77777777" w:rsidR="001D4D9C" w:rsidRPr="00192BEC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110,1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0A97" w14:textId="77777777" w:rsidR="001D4D9C" w:rsidRPr="00192BEC" w:rsidRDefault="001D4D9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2130" w14:textId="77777777" w:rsidR="001D4D9C" w:rsidRPr="00192BEC" w:rsidRDefault="002C47EE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AB3004" w:rsidRPr="00192BEC" w14:paraId="6626DC3D" w14:textId="77777777" w:rsidTr="00BC340A">
        <w:trPr>
          <w:trHeight w:val="22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5013" w14:textId="77777777" w:rsidR="00AB3004" w:rsidRPr="00192BEC" w:rsidRDefault="00AB3004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Надходження коштів від господарської  діяльності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A73E" w14:textId="77777777" w:rsidR="00AB3004" w:rsidRPr="00192BEC" w:rsidRDefault="00AB3004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D428" w14:textId="77777777" w:rsidR="00AB3004" w:rsidRPr="00192BEC" w:rsidRDefault="002C06F2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2130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EC2F" w14:textId="77777777" w:rsidR="00AB3004" w:rsidRPr="00192BEC" w:rsidRDefault="008E6277" w:rsidP="008E6277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2114,2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7EE6" w14:textId="77777777" w:rsidR="00AB3004" w:rsidRPr="00192BEC" w:rsidRDefault="006F075F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-15,8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FD66" w14:textId="77777777" w:rsidR="00AB3004" w:rsidRPr="00192BEC" w:rsidRDefault="006F075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99</w:t>
            </w:r>
          </w:p>
        </w:tc>
      </w:tr>
      <w:tr w:rsidR="000A7F7E" w:rsidRPr="00192BEC" w14:paraId="72FF0E77" w14:textId="77777777" w:rsidTr="00BC340A">
        <w:trPr>
          <w:trHeight w:val="76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41C" w14:textId="77777777" w:rsidR="000A7F7E" w:rsidRPr="00192BEC" w:rsidRDefault="000A7F7E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Інші джерела власних надходжень(благодійні внески, гранти, дарунки),кошти на виконання цільових заходів.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E237" w14:textId="77777777" w:rsidR="000A7F7E" w:rsidRPr="00192BEC" w:rsidRDefault="000A7F7E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135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1E31" w14:textId="77777777" w:rsidR="000A7F7E" w:rsidRPr="00192BEC" w:rsidRDefault="00884061" w:rsidP="003D3BD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</w:t>
            </w:r>
            <w:r w:rsidR="002C06F2" w:rsidRPr="00192BEC">
              <w:rPr>
                <w:rFonts w:ascii="Times New Roman" w:hAnsi="Times New Roman" w:cs="Times New Roman"/>
                <w:lang w:val="uk-UA"/>
              </w:rPr>
              <w:t>20</w:t>
            </w:r>
            <w:r w:rsidR="00AB3004" w:rsidRPr="00192BEC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F8D9" w14:textId="77777777" w:rsidR="000A7F7E" w:rsidRPr="00192BEC" w:rsidRDefault="008E6277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0,2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5567" w14:textId="77777777" w:rsidR="000A7F7E" w:rsidRPr="00192BEC" w:rsidRDefault="00DD3D11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-99,8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2F94" w14:textId="77777777" w:rsidR="000A7F7E" w:rsidRPr="00192BEC" w:rsidRDefault="00DD3D11" w:rsidP="0088406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</w:t>
            </w:r>
            <w:r w:rsidR="007B0F66" w:rsidRPr="00192B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A7F7E" w:rsidRPr="00192BEC" w14:paraId="10EE2D79" w14:textId="77777777" w:rsidTr="00BC340A">
        <w:trPr>
          <w:trHeight w:val="27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D2EF" w14:textId="77777777" w:rsidR="000A7F7E" w:rsidRPr="00192BEC" w:rsidRDefault="000A7F7E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DD4A" w14:textId="77777777" w:rsidR="000A7F7E" w:rsidRPr="00192BE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136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817C7" w14:textId="77777777" w:rsidR="000A7F7E" w:rsidRPr="00192BE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A77" w14:textId="77777777" w:rsidR="000A7F7E" w:rsidRPr="00192BEC" w:rsidRDefault="008E6277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1135,8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513BB" w14:textId="77777777" w:rsidR="000A7F7E" w:rsidRPr="00192BE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2D83C" w14:textId="77777777" w:rsidR="000A7F7E" w:rsidRPr="00192BEC" w:rsidRDefault="000A7F7E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13F91" w:rsidRPr="00192BEC" w14:paraId="00A3FDD9" w14:textId="77777777" w:rsidTr="00BC340A">
        <w:trPr>
          <w:trHeight w:val="27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2CDD" w14:textId="77777777" w:rsidR="00313F91" w:rsidRPr="00192BEC" w:rsidRDefault="00313F91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(надходження в</w:t>
            </w:r>
            <w:r w:rsidR="00B800EB"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натуральній  формі)</w:t>
            </w:r>
            <w:r w:rsidR="001A76E1" w:rsidRPr="00192BEC">
              <w:rPr>
                <w:rFonts w:ascii="Times New Roman" w:hAnsi="Times New Roman" w:cs="Times New Roman"/>
                <w:i/>
                <w:iCs/>
                <w:lang w:val="uk-UA"/>
              </w:rPr>
              <w:t>, в тому числі: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CCB6" w14:textId="77777777" w:rsidR="00313F91" w:rsidRPr="00192BEC" w:rsidRDefault="00B800EB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137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64553" w14:textId="77777777" w:rsidR="00313F91" w:rsidRPr="00192BEC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4783" w14:textId="77777777" w:rsidR="00313F91" w:rsidRPr="00192BEC" w:rsidRDefault="008E6277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BEC">
              <w:rPr>
                <w:rFonts w:ascii="Times New Roman" w:hAnsi="Times New Roman" w:cs="Times New Roman"/>
                <w:color w:val="000000" w:themeColor="text1"/>
                <w:lang w:val="uk-UA"/>
              </w:rPr>
              <w:t>15118,8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3593" w14:textId="77777777" w:rsidR="00313F91" w:rsidRPr="00192BEC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F8BA" w14:textId="77777777" w:rsidR="00313F91" w:rsidRPr="00192BEC" w:rsidRDefault="00313F9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201" w:rsidRPr="00192BEC" w14:paraId="0A63A982" w14:textId="77777777" w:rsidTr="00BC340A">
        <w:trPr>
          <w:trHeight w:val="27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0E21" w14:textId="77777777" w:rsidR="00270201" w:rsidRPr="00192BEC" w:rsidRDefault="001A76E1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Надходження в натуральній формі з державного бюджету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C67C" w14:textId="77777777" w:rsidR="00270201" w:rsidRPr="00192BEC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2E64" w14:textId="77777777" w:rsidR="00270201" w:rsidRPr="00192BEC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A263" w14:textId="77777777" w:rsidR="00270201" w:rsidRPr="00192BEC" w:rsidRDefault="008E6277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BEC">
              <w:rPr>
                <w:rFonts w:ascii="Times New Roman" w:hAnsi="Times New Roman" w:cs="Times New Roman"/>
                <w:color w:val="000000" w:themeColor="text1"/>
                <w:lang w:val="uk-UA"/>
              </w:rPr>
              <w:t>3472,2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568FD" w14:textId="77777777" w:rsidR="00270201" w:rsidRPr="00192BEC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6E28" w14:textId="77777777" w:rsidR="00270201" w:rsidRPr="00192BEC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70201" w:rsidRPr="00192BEC" w14:paraId="252F1609" w14:textId="77777777" w:rsidTr="00BC340A">
        <w:trPr>
          <w:trHeight w:val="27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A3D0" w14:textId="77777777" w:rsidR="00270201" w:rsidRPr="00192BEC" w:rsidRDefault="001A76E1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Надходження в натуральній формі з обласного, районного, місцевого бюджетів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3643" w14:textId="77777777" w:rsidR="00270201" w:rsidRPr="00192BEC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57B2" w14:textId="77777777" w:rsidR="00270201" w:rsidRPr="00192BEC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19B5" w14:textId="77777777" w:rsidR="00270201" w:rsidRPr="00192BEC" w:rsidRDefault="008E6277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BEC">
              <w:rPr>
                <w:rFonts w:ascii="Times New Roman" w:hAnsi="Times New Roman" w:cs="Times New Roman"/>
                <w:color w:val="000000" w:themeColor="text1"/>
                <w:lang w:val="uk-UA"/>
              </w:rPr>
              <w:t>1193,9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30FD" w14:textId="77777777" w:rsidR="00270201" w:rsidRPr="00192BEC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1388" w14:textId="77777777" w:rsidR="00270201" w:rsidRPr="00192BEC" w:rsidRDefault="0027020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76E1" w:rsidRPr="00192BEC" w14:paraId="5DE4531B" w14:textId="77777777" w:rsidTr="00BC340A">
        <w:trPr>
          <w:trHeight w:val="27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11A4" w14:textId="77777777" w:rsidR="001A76E1" w:rsidRPr="00192BEC" w:rsidRDefault="001A76E1" w:rsidP="004F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Благодійна допомога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8729" w14:textId="77777777" w:rsidR="001A76E1" w:rsidRPr="00192BEC" w:rsidRDefault="001A76E1" w:rsidP="004F72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0DC7" w14:textId="77777777" w:rsidR="001A76E1" w:rsidRPr="00192BEC" w:rsidRDefault="001A76E1" w:rsidP="004F7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7BFD" w14:textId="77777777" w:rsidR="001A76E1" w:rsidRPr="00192BEC" w:rsidRDefault="008E6277" w:rsidP="004F7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92BEC">
              <w:rPr>
                <w:rFonts w:ascii="Times New Roman" w:hAnsi="Times New Roman" w:cs="Times New Roman"/>
                <w:color w:val="000000" w:themeColor="text1"/>
                <w:lang w:val="uk-UA"/>
              </w:rPr>
              <w:t>10452,7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A5395" w14:textId="77777777" w:rsidR="001A76E1" w:rsidRPr="00192BEC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53739" w14:textId="77777777" w:rsidR="001A76E1" w:rsidRPr="00192BEC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76E1" w:rsidRPr="00192BEC" w14:paraId="0CFE16A9" w14:textId="77777777" w:rsidTr="00BC340A">
        <w:trPr>
          <w:trHeight w:val="3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500" w14:textId="77777777" w:rsidR="001A76E1" w:rsidRPr="00192BEC" w:rsidRDefault="001A76E1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43F2" w14:textId="77777777" w:rsidR="001A76E1" w:rsidRPr="00192BEC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77AD" w14:textId="77777777" w:rsidR="001A76E1" w:rsidRPr="00192BEC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FCBE" w14:textId="77777777" w:rsidR="001A76E1" w:rsidRPr="00192BEC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726" w14:textId="77777777" w:rsidR="001A76E1" w:rsidRPr="00192BEC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8347" w14:textId="77777777" w:rsidR="001A76E1" w:rsidRPr="00192BEC" w:rsidRDefault="001A76E1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A76E1" w:rsidRPr="00192BEC" w14:paraId="00CD199F" w14:textId="77777777" w:rsidTr="00BC340A">
        <w:trPr>
          <w:trHeight w:val="15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F909" w14:textId="77777777" w:rsidR="001A76E1" w:rsidRPr="00192BEC" w:rsidRDefault="001A76E1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Витрати на послуги, матеріали та сировину, в т. ч.: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851E" w14:textId="77777777" w:rsidR="001A76E1" w:rsidRPr="00192BEC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A83E" w14:textId="77777777" w:rsidR="001A76E1" w:rsidRPr="00192BEC" w:rsidRDefault="00856C12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15030,1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0BEB" w14:textId="77777777" w:rsidR="001A76E1" w:rsidRPr="00192BEC" w:rsidRDefault="00033200" w:rsidP="00CA79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10673,8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1574" w14:textId="77777777" w:rsidR="001A76E1" w:rsidRPr="00192BEC" w:rsidRDefault="00033200" w:rsidP="00830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-4356,3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F03D" w14:textId="77777777" w:rsidR="001A76E1" w:rsidRPr="00192BEC" w:rsidRDefault="00033200" w:rsidP="00D73C9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71</w:t>
            </w:r>
          </w:p>
        </w:tc>
      </w:tr>
      <w:tr w:rsidR="001A76E1" w:rsidRPr="00192BEC" w14:paraId="716FEFC6" w14:textId="77777777" w:rsidTr="00BC340A">
        <w:trPr>
          <w:trHeight w:val="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CAAD9" w14:textId="77777777" w:rsidR="001A76E1" w:rsidRPr="00192BEC" w:rsidRDefault="001A76E1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Медикаменти та перев’язувальні матеріали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89E" w14:textId="77777777" w:rsidR="001A76E1" w:rsidRPr="00192BEC" w:rsidRDefault="001A76E1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F5EA" w14:textId="77777777" w:rsidR="001A76E1" w:rsidRPr="00192BEC" w:rsidRDefault="006D329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12967,1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D48C" w14:textId="77777777" w:rsidR="001A76E1" w:rsidRPr="00192BEC" w:rsidRDefault="008E6277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8953,1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BDBA" w14:textId="77777777" w:rsidR="001A76E1" w:rsidRPr="00192BEC" w:rsidRDefault="00F66F82" w:rsidP="00A12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-4014,0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4B43" w14:textId="77777777" w:rsidR="001A76E1" w:rsidRPr="00192BEC" w:rsidRDefault="00F66F82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69</w:t>
            </w:r>
          </w:p>
        </w:tc>
      </w:tr>
      <w:tr w:rsidR="0083185D" w:rsidRPr="00192BEC" w14:paraId="772A8C14" w14:textId="77777777" w:rsidTr="00BC340A">
        <w:trPr>
          <w:trHeight w:val="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8619" w14:textId="77777777" w:rsidR="0083185D" w:rsidRPr="00192BEC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(медикаменти та перев’язувальні матеріали)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60FF" w14:textId="77777777" w:rsidR="0083185D" w:rsidRPr="00192BEC" w:rsidRDefault="0083185D" w:rsidP="00F940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151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F079" w14:textId="77777777" w:rsidR="0083185D" w:rsidRPr="00192BEC" w:rsidRDefault="0083185D" w:rsidP="00F94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49FE" w14:textId="77777777" w:rsidR="0083185D" w:rsidRPr="00192BEC" w:rsidRDefault="00DE3D8D" w:rsidP="00F9406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5362,</w:t>
            </w:r>
            <w:r w:rsidR="0047150F" w:rsidRPr="00192BEC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6ED0" w14:textId="77777777" w:rsidR="0083185D" w:rsidRPr="00192BEC" w:rsidRDefault="0083185D" w:rsidP="00A12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FDB9" w14:textId="77777777" w:rsidR="0083185D" w:rsidRPr="00192BEC" w:rsidRDefault="0083185D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192BEC" w14:paraId="31499EFF" w14:textId="77777777" w:rsidTr="00BC340A">
        <w:trPr>
          <w:trHeight w:val="40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CE6E" w14:textId="77777777" w:rsidR="0083185D" w:rsidRPr="00192BEC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частини до транспортних засобів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32D8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5CFD" w14:textId="77777777" w:rsidR="0083185D" w:rsidRPr="00192BEC" w:rsidRDefault="006D329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1388,0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2B8E" w14:textId="77777777" w:rsidR="0083185D" w:rsidRPr="00192BEC" w:rsidRDefault="00310F92" w:rsidP="001C3A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1041,4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B1AA" w14:textId="77777777" w:rsidR="0083185D" w:rsidRPr="00192BEC" w:rsidRDefault="00D22FD6" w:rsidP="00FA40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-346,6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A0C0" w14:textId="77777777" w:rsidR="0083185D" w:rsidRPr="00192BEC" w:rsidRDefault="00D22FD6" w:rsidP="00A12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75</w:t>
            </w:r>
          </w:p>
        </w:tc>
      </w:tr>
      <w:tr w:rsidR="0083185D" w:rsidRPr="00192BEC" w14:paraId="2687A72F" w14:textId="77777777" w:rsidTr="00BC340A">
        <w:trPr>
          <w:trHeight w:val="28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6DC8" w14:textId="77777777" w:rsidR="0083185D" w:rsidRPr="00192BEC" w:rsidRDefault="0083185D" w:rsidP="00313F9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(предмети, матеріали)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86FE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152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A97F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4448" w14:textId="77777777" w:rsidR="0083185D" w:rsidRPr="00192BEC" w:rsidRDefault="00DE3D8D" w:rsidP="005503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</w:t>
            </w:r>
            <w:r w:rsidR="00FB3FC3" w:rsidRPr="00192BEC">
              <w:rPr>
                <w:rFonts w:ascii="Times New Roman" w:hAnsi="Times New Roman" w:cs="Times New Roman"/>
                <w:lang w:val="uk-UA"/>
              </w:rPr>
              <w:t>13,4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3B27" w14:textId="77777777" w:rsidR="0083185D" w:rsidRPr="00192BEC" w:rsidRDefault="0083185D" w:rsidP="000837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F51A" w14:textId="77777777" w:rsidR="0083185D" w:rsidRPr="00192BEC" w:rsidRDefault="0083185D" w:rsidP="000837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83185D" w:rsidRPr="00192BEC" w14:paraId="03663129" w14:textId="77777777" w:rsidTr="00BC340A">
        <w:trPr>
          <w:trHeight w:val="24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8D84" w14:textId="77777777" w:rsidR="0083185D" w:rsidRPr="00192BEC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продукти харчування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9D1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B111A" w14:textId="77777777" w:rsidR="0083185D" w:rsidRPr="00192BEC" w:rsidRDefault="006D3294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675,0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D4AF" w14:textId="77777777" w:rsidR="0083185D" w:rsidRPr="00192BEC" w:rsidRDefault="00DE3D8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329,7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B06EE" w14:textId="77777777" w:rsidR="0083185D" w:rsidRPr="00192BEC" w:rsidRDefault="00B851B4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-345,3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ABA2" w14:textId="77777777" w:rsidR="0083185D" w:rsidRPr="00192BEC" w:rsidRDefault="00B851B4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49</w:t>
            </w:r>
          </w:p>
        </w:tc>
      </w:tr>
      <w:tr w:rsidR="0083185D" w:rsidRPr="00192BEC" w14:paraId="73210909" w14:textId="77777777" w:rsidTr="00BC340A">
        <w:trPr>
          <w:trHeight w:val="23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411" w14:textId="77777777" w:rsidR="0083185D" w:rsidRPr="00192BEC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(продукти харчування)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FD0E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153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FABA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669E" w14:textId="77777777" w:rsidR="0083185D" w:rsidRPr="00192BEC" w:rsidRDefault="008E6277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228,9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AC50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6F13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uk-UA"/>
              </w:rPr>
            </w:pPr>
          </w:p>
        </w:tc>
      </w:tr>
      <w:tr w:rsidR="0083185D" w:rsidRPr="00192BEC" w14:paraId="40E9866C" w14:textId="77777777" w:rsidTr="00BC340A">
        <w:trPr>
          <w:trHeight w:val="23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9601" w14:textId="77777777" w:rsidR="0083185D" w:rsidRPr="00192BEC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Придбання програмне забезпечення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865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154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50FA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8D5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E31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D55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192BEC" w14:paraId="6220AB12" w14:textId="77777777" w:rsidTr="00BC340A">
        <w:trPr>
          <w:trHeight w:val="23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B054" w14:textId="77777777" w:rsidR="0083185D" w:rsidRPr="00192BEC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Витрати на паливо-мастильні матеріали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7137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17A3" w14:textId="77777777" w:rsidR="0083185D" w:rsidRPr="00192BEC" w:rsidRDefault="00876DF9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541,5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74B8" w14:textId="77777777" w:rsidR="0083185D" w:rsidRPr="00192BEC" w:rsidRDefault="003370B3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349,6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B300" w14:textId="77777777" w:rsidR="0083185D" w:rsidRPr="00192BEC" w:rsidRDefault="00394012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-191,9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E018" w14:textId="77777777" w:rsidR="0083185D" w:rsidRPr="00192BEC" w:rsidRDefault="00394012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65</w:t>
            </w:r>
          </w:p>
        </w:tc>
      </w:tr>
      <w:tr w:rsidR="0083185D" w:rsidRPr="00192BEC" w14:paraId="3422E9DD" w14:textId="77777777" w:rsidTr="00BC340A">
        <w:trPr>
          <w:trHeight w:val="23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ADC7" w14:textId="77777777" w:rsidR="0083185D" w:rsidRPr="00192BEC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(паливо-мастильні матеріали)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75C5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F589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30F" w14:textId="77777777" w:rsidR="0083185D" w:rsidRPr="00192BEC" w:rsidRDefault="008E6277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0B92" w14:textId="77777777" w:rsidR="0083185D" w:rsidRPr="00192BEC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A0B4" w14:textId="77777777" w:rsidR="0083185D" w:rsidRPr="00192BEC" w:rsidRDefault="0083185D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192BEC" w14:paraId="53B5E6DB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A046" w14:textId="0D23D0C5" w:rsidR="0083185D" w:rsidRPr="00192BEC" w:rsidRDefault="0083185D" w:rsidP="007E4DF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Оплата послуг (крім комунальних), в т. ч. супровід програмного забезпечення, телекомунікаційні послуги,</w:t>
            </w:r>
            <w:r w:rsidR="00192BEC" w:rsidRPr="00192B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92BEC">
              <w:rPr>
                <w:rFonts w:ascii="Times New Roman" w:hAnsi="Times New Roman" w:cs="Times New Roman"/>
                <w:lang w:val="uk-UA"/>
              </w:rPr>
              <w:t>охорона, зв'язок,  страхування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60DD" w14:textId="77777777" w:rsidR="0083185D" w:rsidRPr="00192BEC" w:rsidRDefault="0083185D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EA68" w14:textId="77777777" w:rsidR="0083185D" w:rsidRPr="00192BEC" w:rsidRDefault="00314940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2205,6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75BF" w14:textId="77777777" w:rsidR="0083185D" w:rsidRPr="00192BEC" w:rsidRDefault="00310F92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1764,7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CB52" w14:textId="77777777" w:rsidR="0083185D" w:rsidRPr="00192BEC" w:rsidRDefault="000175C9" w:rsidP="00830A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-440,9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E5B3" w14:textId="77777777" w:rsidR="0083185D" w:rsidRPr="00192BEC" w:rsidRDefault="000175C9" w:rsidP="00123D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80</w:t>
            </w:r>
          </w:p>
        </w:tc>
      </w:tr>
      <w:tr w:rsidR="0083185D" w:rsidRPr="00192BEC" w14:paraId="416801B4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FE1" w14:textId="77777777" w:rsidR="00CC55EE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 xml:space="preserve">Витрати на комунальні послуги та енергоносії, </w:t>
            </w:r>
          </w:p>
          <w:p w14:paraId="641328ED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 т.ч.: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0328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076C" w14:textId="77777777" w:rsidR="0083185D" w:rsidRPr="00192BEC" w:rsidRDefault="00AC38D3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6762,2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97AC" w14:textId="77777777" w:rsidR="0083185D" w:rsidRPr="00192BEC" w:rsidRDefault="00AC38D3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6549,6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685E" w14:textId="77777777" w:rsidR="0083185D" w:rsidRPr="00192BEC" w:rsidRDefault="005224C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-212,6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B18A" w14:textId="77777777" w:rsidR="0083185D" w:rsidRPr="00192BEC" w:rsidRDefault="005224C9" w:rsidP="00830A5D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97</w:t>
            </w:r>
          </w:p>
        </w:tc>
      </w:tr>
      <w:tr w:rsidR="0083185D" w:rsidRPr="00192BEC" w14:paraId="2B3BC013" w14:textId="77777777" w:rsidTr="00BC340A">
        <w:trPr>
          <w:trHeight w:val="1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8EC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A1B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F584" w14:textId="77777777" w:rsidR="0083185D" w:rsidRPr="00192BEC" w:rsidRDefault="00822A0A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1951,0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9C46" w14:textId="77777777" w:rsidR="0083185D" w:rsidRPr="00192BEC" w:rsidRDefault="00435FEB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2216,5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02AA" w14:textId="77777777" w:rsidR="0083185D" w:rsidRPr="00192BEC" w:rsidRDefault="005224C9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265,5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40C7" w14:textId="77777777" w:rsidR="0083185D" w:rsidRPr="00192BEC" w:rsidRDefault="005224C9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113,6</w:t>
            </w:r>
          </w:p>
        </w:tc>
      </w:tr>
      <w:tr w:rsidR="0083185D" w:rsidRPr="00192BEC" w14:paraId="7EB7DB68" w14:textId="77777777" w:rsidTr="00BC340A">
        <w:trPr>
          <w:trHeight w:val="1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212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D5DD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310A" w14:textId="77777777" w:rsidR="0083185D" w:rsidRPr="00192BEC" w:rsidRDefault="00822A0A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1690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177D" w14:textId="77777777" w:rsidR="0083185D" w:rsidRPr="00192BEC" w:rsidRDefault="00435FEB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1329,0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DB7F" w14:textId="77777777" w:rsidR="0083185D" w:rsidRPr="00192BEC" w:rsidRDefault="005224C9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-361,0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5CBF" w14:textId="77777777" w:rsidR="0083185D" w:rsidRPr="00192BEC" w:rsidRDefault="005224C9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79</w:t>
            </w:r>
          </w:p>
        </w:tc>
      </w:tr>
      <w:tr w:rsidR="0083185D" w:rsidRPr="00192BEC" w14:paraId="2851524C" w14:textId="77777777" w:rsidTr="00BC340A">
        <w:trPr>
          <w:trHeight w:val="19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4AE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29CF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DB1D" w14:textId="77777777" w:rsidR="0083185D" w:rsidRPr="00192BEC" w:rsidRDefault="00822A0A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38,4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DD79" w14:textId="77777777" w:rsidR="0083185D" w:rsidRPr="00192BEC" w:rsidRDefault="00435FEB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42,6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4134" w14:textId="77777777" w:rsidR="0083185D" w:rsidRPr="00192BEC" w:rsidRDefault="005224C9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1DFD" w14:textId="77777777" w:rsidR="0083185D" w:rsidRPr="00192BEC" w:rsidRDefault="0092576A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110,9</w:t>
            </w:r>
          </w:p>
        </w:tc>
      </w:tr>
      <w:tr w:rsidR="0083185D" w:rsidRPr="00192BEC" w14:paraId="11D2B578" w14:textId="77777777" w:rsidTr="00BC340A">
        <w:trPr>
          <w:trHeight w:val="18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9DA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теплоенергію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2B88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EA5B" w14:textId="77777777" w:rsidR="0083185D" w:rsidRPr="00192BEC" w:rsidRDefault="00822A0A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2276,3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78C1" w14:textId="77777777" w:rsidR="0083185D" w:rsidRPr="00192BEC" w:rsidRDefault="00435FEB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2471,9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C59D5" w14:textId="77777777" w:rsidR="0083185D" w:rsidRPr="00192BEC" w:rsidRDefault="0092576A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195,6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126E" w14:textId="77777777" w:rsidR="0083185D" w:rsidRPr="00192BEC" w:rsidRDefault="0092576A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108,6</w:t>
            </w:r>
          </w:p>
        </w:tc>
      </w:tr>
      <w:tr w:rsidR="0083185D" w:rsidRPr="00192BEC" w14:paraId="75370689" w14:textId="77777777" w:rsidTr="00BC340A">
        <w:trPr>
          <w:trHeight w:val="1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636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E99C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185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C00B" w14:textId="77777777" w:rsidR="0083185D" w:rsidRPr="00192BEC" w:rsidRDefault="00822A0A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806,5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2C93" w14:textId="77777777" w:rsidR="0083185D" w:rsidRPr="00192BEC" w:rsidRDefault="00435FEB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489,6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07A7" w14:textId="77777777" w:rsidR="0083185D" w:rsidRPr="00192BEC" w:rsidRDefault="008624E7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-316,9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5C13" w14:textId="77777777" w:rsidR="0083185D" w:rsidRPr="00192BEC" w:rsidRDefault="007B0F66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61</w:t>
            </w:r>
          </w:p>
        </w:tc>
      </w:tr>
      <w:tr w:rsidR="0083185D" w:rsidRPr="00192BEC" w14:paraId="5A9169BC" w14:textId="77777777" w:rsidTr="00BC340A">
        <w:trPr>
          <w:trHeight w:val="1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BA77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Негрошові надходження (дрова)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5B73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F3B0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8786" w14:textId="77777777" w:rsidR="0083185D" w:rsidRPr="00192BEC" w:rsidRDefault="0083185D" w:rsidP="00C8249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17,9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D854" w14:textId="77777777" w:rsidR="0083185D" w:rsidRPr="00192BEC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CE49" w14:textId="77777777" w:rsidR="0083185D" w:rsidRPr="00192BEC" w:rsidRDefault="0083185D" w:rsidP="00CD303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192BEC" w14:paraId="3F481FCB" w14:textId="77777777" w:rsidTr="00BC340A">
        <w:trPr>
          <w:trHeight w:val="21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3960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Витрати на оплату праці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D6D0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D994" w14:textId="77777777" w:rsidR="0083185D" w:rsidRPr="00192BEC" w:rsidRDefault="008E6B5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63979,8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F1D0" w14:textId="77777777" w:rsidR="0083185D" w:rsidRPr="00192BEC" w:rsidRDefault="00337558" w:rsidP="0058424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58575,2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7388" w14:textId="77777777" w:rsidR="0083185D" w:rsidRPr="00192BEC" w:rsidRDefault="008624E7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-5404,6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005E" w14:textId="77777777" w:rsidR="0083185D" w:rsidRPr="00192BEC" w:rsidRDefault="008624E7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91,6</w:t>
            </w:r>
          </w:p>
        </w:tc>
      </w:tr>
      <w:tr w:rsidR="0083185D" w:rsidRPr="00192BEC" w14:paraId="50DDB533" w14:textId="77777777" w:rsidTr="00BC340A">
        <w:trPr>
          <w:trHeight w:val="18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7C26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Відрахування на соціальні заходи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9A1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DECD" w14:textId="77777777" w:rsidR="0083185D" w:rsidRPr="00192BEC" w:rsidRDefault="008E6B5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13375,2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14F1" w14:textId="77777777" w:rsidR="0083185D" w:rsidRPr="00192BEC" w:rsidRDefault="00337558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12840,0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63C7" w14:textId="77777777" w:rsidR="0083185D" w:rsidRPr="00192BEC" w:rsidRDefault="008624E7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-535,2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772" w14:textId="77777777" w:rsidR="0083185D" w:rsidRPr="00192BEC" w:rsidRDefault="008624E7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96</w:t>
            </w:r>
          </w:p>
        </w:tc>
      </w:tr>
      <w:tr w:rsidR="0083185D" w:rsidRPr="00192BEC" w14:paraId="12D70459" w14:textId="77777777" w:rsidTr="00BC340A">
        <w:trPr>
          <w:trHeight w:val="20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35A0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Витрати на відрядження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1BA2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EDE4" w14:textId="77777777" w:rsidR="0083185D" w:rsidRPr="00192BEC" w:rsidRDefault="008E6B50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290,4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2E14" w14:textId="77777777" w:rsidR="0083185D" w:rsidRPr="00192BEC" w:rsidRDefault="00337558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79,2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7E79" w14:textId="77777777" w:rsidR="0083185D" w:rsidRPr="00192BEC" w:rsidRDefault="008624E7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-211,2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AD32" w14:textId="77777777" w:rsidR="0083185D" w:rsidRPr="00192BEC" w:rsidRDefault="008624E7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27,3</w:t>
            </w:r>
          </w:p>
        </w:tc>
      </w:tr>
      <w:tr w:rsidR="0083185D" w:rsidRPr="00192BEC" w14:paraId="36B7EB52" w14:textId="77777777" w:rsidTr="00BC340A">
        <w:trPr>
          <w:trHeight w:val="19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921D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CD3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3FC6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4F97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4AB1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454A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192BEC" w14:paraId="71C18793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E8C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CED2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1F96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A68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440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1522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192BEC" w14:paraId="32A5EF54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485" w14:textId="77777777" w:rsidR="0083185D" w:rsidRPr="00192BEC" w:rsidRDefault="0083185D" w:rsidP="0075501F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 відділенні гемодіалізу 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2E5F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235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B3FF" w14:textId="77777777" w:rsidR="0083185D" w:rsidRPr="00192BEC" w:rsidRDefault="00E72B7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26,4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3465" w14:textId="77777777" w:rsidR="0083185D" w:rsidRPr="00192BEC" w:rsidRDefault="0025494B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28,3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90312" w14:textId="77777777" w:rsidR="0083185D" w:rsidRPr="00192BEC" w:rsidRDefault="002B04AF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1,9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7B776" w14:textId="77777777" w:rsidR="0083185D" w:rsidRPr="00192BEC" w:rsidRDefault="002B04A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107,2</w:t>
            </w:r>
          </w:p>
        </w:tc>
      </w:tr>
      <w:tr w:rsidR="0083185D" w:rsidRPr="00192BEC" w14:paraId="538B9B2B" w14:textId="77777777" w:rsidTr="00BC340A">
        <w:trPr>
          <w:trHeight w:val="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2B9B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Відшкодування ФСС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94BA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236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7EFC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41B" w14:textId="77777777" w:rsidR="0083185D" w:rsidRPr="00192BEC" w:rsidRDefault="001655DF" w:rsidP="00352C2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</w:t>
            </w:r>
            <w:r w:rsidR="002B04AF" w:rsidRPr="00192BEC">
              <w:rPr>
                <w:rFonts w:ascii="Times New Roman" w:hAnsi="Times New Roman" w:cs="Times New Roman"/>
                <w:lang w:val="uk-UA"/>
              </w:rPr>
              <w:t>41</w:t>
            </w:r>
            <w:r w:rsidR="008269A2" w:rsidRPr="00192B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B04AF" w:rsidRPr="00192BEC">
              <w:rPr>
                <w:rFonts w:ascii="Times New Roman" w:hAnsi="Times New Roman" w:cs="Times New Roman"/>
                <w:lang w:val="uk-UA"/>
              </w:rPr>
              <w:t>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3905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4AE8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</w:tr>
      <w:tr w:rsidR="0083185D" w:rsidRPr="00192BEC" w14:paraId="20861A31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840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5ABF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D68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537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EEE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309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192BEC" w14:paraId="7F6D5E48" w14:textId="77777777" w:rsidTr="00BC340A">
        <w:trPr>
          <w:trHeight w:val="24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CF0" w14:textId="77777777" w:rsidR="0083185D" w:rsidRPr="00192BEC" w:rsidRDefault="0083185D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Амортизація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AEF0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03F5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8E85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46DB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E6C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3185D" w:rsidRPr="00192BEC" w14:paraId="6BA2E942" w14:textId="77777777" w:rsidTr="00BC340A">
        <w:trPr>
          <w:trHeight w:val="25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353" w14:textId="77777777" w:rsidR="0083185D" w:rsidRPr="00192BEC" w:rsidRDefault="0083185D" w:rsidP="00C82495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Інші витрати (виконавчі листи, банківське обслуговування, ПДВ, земельний   податок, за  ліцензії, за  забруднення)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A1AB" w14:textId="77777777" w:rsidR="0083185D" w:rsidRPr="00192BEC" w:rsidRDefault="0083185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1800" w14:textId="77777777" w:rsidR="0083185D" w:rsidRPr="00192BEC" w:rsidRDefault="00E72B7D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1462,2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B403" w14:textId="77777777" w:rsidR="0083185D" w:rsidRPr="00192BEC" w:rsidRDefault="001655D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1937,0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7BCF" w14:textId="77777777" w:rsidR="0083185D" w:rsidRPr="00192BEC" w:rsidRDefault="002B04AF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474,8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67D3" w14:textId="77777777" w:rsidR="0083185D" w:rsidRPr="00192BEC" w:rsidRDefault="002B04AF" w:rsidP="00F209F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132,5</w:t>
            </w:r>
          </w:p>
        </w:tc>
      </w:tr>
      <w:tr w:rsidR="0007356C" w:rsidRPr="00192BEC" w14:paraId="423C5EE0" w14:textId="77777777" w:rsidTr="00BC340A">
        <w:trPr>
          <w:trHeight w:val="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07C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Адміністративні витрати, у тому числі: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0A75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1C8C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5864,9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EC04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5864,9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866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16BF" w14:textId="77777777" w:rsidR="0007356C" w:rsidRPr="00192BEC" w:rsidRDefault="0007356C" w:rsidP="00AA0CA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0DCA5329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87C6" w14:textId="77777777" w:rsidR="0007356C" w:rsidRPr="00192BEC" w:rsidRDefault="0007356C" w:rsidP="00560F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8CF3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0DD6" w14:textId="77777777" w:rsidR="0007356C" w:rsidRPr="00192BEC" w:rsidRDefault="0007356C" w:rsidP="00A86CD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46,5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9021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46,5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D1B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DAB6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534E5046" w14:textId="77777777" w:rsidTr="00BC340A">
        <w:trPr>
          <w:trHeight w:val="25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39C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паливо-мастильні матеріали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57D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40A1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12,6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409F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12,6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EF53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1BA4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6CFBD68B" w14:textId="77777777" w:rsidTr="00BC340A">
        <w:trPr>
          <w:trHeight w:val="1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6445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придбання  програмного забезпечення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98E9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0793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5F94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E0C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807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44B2CB4A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208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lastRenderedPageBreak/>
              <w:t>Оплата послуг (крім комунальних), в т. ч. телекомунікаційні послуги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672A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69F5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75,0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C294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75,0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B28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CE2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106D002A" w14:textId="77777777" w:rsidTr="00BC340A">
        <w:trPr>
          <w:trHeight w:val="1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B0C6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Супровід програмного забезпечення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788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B0CF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53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9EC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DF6B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4F5FA131" w14:textId="77777777" w:rsidTr="00BC340A">
        <w:trPr>
          <w:trHeight w:val="17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FB23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страхові послуги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A2E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FBC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0B8B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879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D8B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5175066A" w14:textId="77777777" w:rsidTr="00BC340A">
        <w:trPr>
          <w:trHeight w:val="1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AA85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службові відрядження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825C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FFA8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89CC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5909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9DD7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7E5B6637" w14:textId="77777777" w:rsidTr="00BC340A">
        <w:trPr>
          <w:trHeight w:val="17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EB06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оплату праці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08D8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FAC4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4437,8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292A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4437,8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02C2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7F6D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06D55A1C" w14:textId="77777777" w:rsidTr="00BC340A">
        <w:trPr>
          <w:trHeight w:val="17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4238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відрахування на соціальні заходи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2A18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291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D0F" w14:textId="77777777" w:rsidR="0007356C" w:rsidRPr="00192BEC" w:rsidRDefault="0007356C" w:rsidP="00A86CD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936,2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9955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936,2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2667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ECB3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7050F1DB" w14:textId="77777777" w:rsidTr="00BC340A">
        <w:trPr>
          <w:trHeight w:val="18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7CC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електроенергію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CB7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300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FFD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128,0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8252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128,0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75E7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142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00EC45B2" w14:textId="77777777" w:rsidTr="00BC340A">
        <w:trPr>
          <w:trHeight w:val="19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970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19B3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301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8CD1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00EE2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7CF96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3A561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1762FB02" w14:textId="77777777" w:rsidTr="00BC340A">
        <w:trPr>
          <w:trHeight w:val="18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6DC6" w14:textId="77777777" w:rsidR="0007356C" w:rsidRPr="00192BEC" w:rsidRDefault="0007356C" w:rsidP="00DE1FE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природній газ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E991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302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A648F" w14:textId="77777777" w:rsidR="0007356C" w:rsidRPr="00192BEC" w:rsidRDefault="0007356C" w:rsidP="00B465A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9D6F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7,7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4A335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61A12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595074B1" w14:textId="77777777" w:rsidTr="00BC340A">
        <w:trPr>
          <w:trHeight w:val="18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6BB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Витрати на теплоенергію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46F5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303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0E25F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56,0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2748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56,0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4EE05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BE8D8" w14:textId="77777777" w:rsidR="0007356C" w:rsidRPr="00192BEC" w:rsidRDefault="0007356C" w:rsidP="00123D9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4AF3E479" w14:textId="77777777" w:rsidTr="00BC340A">
        <w:trPr>
          <w:trHeight w:val="17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9C6A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Інші енергоносії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80D9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304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E5DD" w14:textId="77777777" w:rsidR="0007356C" w:rsidRPr="00192BEC" w:rsidRDefault="0007356C" w:rsidP="00D901C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25,1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31BF" w14:textId="77777777" w:rsidR="0007356C" w:rsidRPr="00192BEC" w:rsidRDefault="0007356C" w:rsidP="005224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25,1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11392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8C82A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  <w:tr w:rsidR="0007356C" w:rsidRPr="00192BEC" w14:paraId="3FEA379F" w14:textId="77777777" w:rsidTr="00BC340A">
        <w:trPr>
          <w:trHeight w:val="17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E17C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на охорону праці та навчання працівників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F84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EEE3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69A71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F9354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D2C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119A3B11" w14:textId="77777777" w:rsidTr="00BC340A">
        <w:trPr>
          <w:trHeight w:val="18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6FF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Амортизація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6C0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96B7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D36F6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236B5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9B890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42F468E0" w14:textId="77777777" w:rsidTr="00BC340A">
        <w:trPr>
          <w:trHeight w:val="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AAFA" w14:textId="77777777" w:rsidR="0007356C" w:rsidRPr="00192BEC" w:rsidRDefault="0007356C" w:rsidP="00741BD3">
            <w:pPr>
              <w:spacing w:after="0"/>
              <w:ind w:right="-263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34A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5B45A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4C2E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6DD0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A5B11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74CCF556" w14:textId="77777777" w:rsidTr="00BC340A">
        <w:trPr>
          <w:trHeight w:val="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114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доходи від операційної діяльності, в т.ч.: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5EB9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FE3D5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42955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2A29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4F08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6B2E6E20" w14:textId="77777777" w:rsidTr="00BC340A">
        <w:trPr>
          <w:trHeight w:val="22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D335" w14:textId="77777777" w:rsidR="0007356C" w:rsidRPr="00192BEC" w:rsidRDefault="0007356C" w:rsidP="00741BD3">
            <w:pPr>
              <w:spacing w:after="0"/>
              <w:ind w:right="-121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дохід від операційної оренди активів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98E9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9D179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5FCF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5E8FF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835A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592EC887" w14:textId="77777777" w:rsidTr="00BC340A">
        <w:trPr>
          <w:trHeight w:val="14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BF81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дохід від реалізації необоротних активів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7B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412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66DCB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ECE5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E2E3A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04C5F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7D44F4EB" w14:textId="77777777" w:rsidTr="00BC340A">
        <w:trPr>
          <w:trHeight w:val="47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D229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витрати від операційної діяльності (Підписка на періодичні видання)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570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E2D6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13557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831C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A411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6FD9AD99" w14:textId="77777777" w:rsidTr="00BC340A">
        <w:trPr>
          <w:trHeight w:val="26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4C5EB" w14:textId="77777777" w:rsidR="0007356C" w:rsidRPr="00192BEC" w:rsidRDefault="0007356C" w:rsidP="004D2097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ІІ. Елементи операційних витрат</w:t>
            </w:r>
          </w:p>
        </w:tc>
      </w:tr>
      <w:tr w:rsidR="0007356C" w:rsidRPr="00192BEC" w14:paraId="12F457F7" w14:textId="77777777" w:rsidTr="00BC340A">
        <w:trPr>
          <w:trHeight w:val="11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FA3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Матеріальні затрати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A6C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EF53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22AA7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B232F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185B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350E6E4D" w14:textId="77777777" w:rsidTr="00BC340A">
        <w:trPr>
          <w:trHeight w:val="10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49F7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на оплату праці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B2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6B984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7C854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D3462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F3C6F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2CD830EA" w14:textId="77777777" w:rsidTr="00BC340A">
        <w:trPr>
          <w:trHeight w:val="8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31B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Відрахування на соціальні заходи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232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EEBA2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55E1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5832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4ACD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5E277FC9" w14:textId="77777777" w:rsidTr="00BC340A">
        <w:trPr>
          <w:trHeight w:val="10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554C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Амортизація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521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B7A57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15AD6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87B4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0D48F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6A2043C3" w14:textId="77777777" w:rsidTr="00BC340A">
        <w:trPr>
          <w:trHeight w:val="8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C61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операційні витрати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207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D5D2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B9EE7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AF7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BD1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0AF005F9" w14:textId="77777777" w:rsidTr="00BC340A">
        <w:trPr>
          <w:trHeight w:val="9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8314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Разом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E0A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560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13581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E509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733BB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87C95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7356C" w:rsidRPr="00192BEC" w14:paraId="6C631878" w14:textId="77777777" w:rsidTr="00BC340A">
        <w:trPr>
          <w:trHeight w:val="196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A85" w14:textId="77777777" w:rsidR="0007356C" w:rsidRPr="00192BEC" w:rsidRDefault="0007356C" w:rsidP="004D2097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ІІІ. Інвестиційна  діяльність</w:t>
            </w:r>
          </w:p>
        </w:tc>
      </w:tr>
      <w:tr w:rsidR="0007356C" w:rsidRPr="00192BEC" w14:paraId="35E08EF2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0BA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03C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01E46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61A0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24E8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B4771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23794496" w14:textId="77777777" w:rsidTr="00BC340A">
        <w:trPr>
          <w:trHeight w:val="27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AC0A" w14:textId="77777777" w:rsidR="0007356C" w:rsidRPr="00192BEC" w:rsidRDefault="0007356C" w:rsidP="00741BD3">
            <w:pPr>
              <w:spacing w:after="0"/>
              <w:ind w:right="-121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B21B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571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991A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6587E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D878D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62BC0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24EF6189" w14:textId="77777777" w:rsidTr="00BC340A">
        <w:trPr>
          <w:trHeight w:val="19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E41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238E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E6CF" w14:textId="77777777" w:rsidR="0007356C" w:rsidRPr="00192BEC" w:rsidRDefault="0007356C" w:rsidP="00F209FA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Cs/>
                <w:lang w:val="uk-UA"/>
              </w:rPr>
              <w:t>6988,7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48671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Cs/>
                <w:lang w:val="uk-UA"/>
              </w:rPr>
              <w:t>6049,7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65E77" w14:textId="77777777" w:rsidR="0007356C" w:rsidRPr="00192BEC" w:rsidRDefault="004B002E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-939,0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C4A9" w14:textId="77777777" w:rsidR="0007356C" w:rsidRPr="00192BEC" w:rsidRDefault="004B002E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86,6</w:t>
            </w:r>
          </w:p>
        </w:tc>
      </w:tr>
      <w:tr w:rsidR="0007356C" w:rsidRPr="00192BEC" w14:paraId="460BDD46" w14:textId="77777777" w:rsidTr="00BC340A">
        <w:trPr>
          <w:trHeight w:val="13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BF4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капітальне будівництво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D88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581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64296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5322A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220AE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83E0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07356C" w:rsidRPr="00192BEC" w14:paraId="2AEE31B3" w14:textId="77777777" w:rsidTr="00BC340A">
        <w:trPr>
          <w:trHeight w:val="24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A969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8F7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CAB6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6300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7DAF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5410,2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D8D0D" w14:textId="77777777" w:rsidR="0007356C" w:rsidRPr="00192BEC" w:rsidRDefault="007B0F66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889,8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E38C" w14:textId="77777777" w:rsidR="0007356C" w:rsidRPr="00192BEC" w:rsidRDefault="007B0F66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86</w:t>
            </w:r>
          </w:p>
        </w:tc>
      </w:tr>
      <w:tr w:rsidR="0007356C" w:rsidRPr="00192BEC" w14:paraId="32658BFA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094" w14:textId="77777777" w:rsidR="0007356C" w:rsidRPr="00192BEC" w:rsidRDefault="0007356C" w:rsidP="00D901CA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Негрошові  надходження(придбання основних засобів)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9B5B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582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0D7B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33DF" w14:textId="77777777" w:rsidR="0007356C" w:rsidRPr="00192BEC" w:rsidRDefault="00FB3FC3" w:rsidP="00D633C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8387,8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FAD0E" w14:textId="77777777" w:rsidR="0007356C" w:rsidRPr="00192BEC" w:rsidRDefault="0007356C" w:rsidP="00D633C4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ED106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7356C" w:rsidRPr="00192BEC" w14:paraId="5E2B06BA" w14:textId="77777777" w:rsidTr="00BC340A">
        <w:trPr>
          <w:trHeight w:val="29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C384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D05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583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E5B47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0910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8CE4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EF99F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476042A5" w14:textId="77777777" w:rsidTr="00BC340A">
        <w:trPr>
          <w:trHeight w:val="11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EFBA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A76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584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AD2E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E8F2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6DC62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14FD4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692B59FB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A7C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904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585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F53B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B7796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782BF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F974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02215903" w14:textId="77777777" w:rsidTr="00BC340A">
        <w:trPr>
          <w:trHeight w:val="17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533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капітальний ремонт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A865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lang w:val="uk-UA"/>
              </w:rPr>
              <w:t>586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926D9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688,7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42BEB" w14:textId="77777777" w:rsidR="0007356C" w:rsidRPr="00192BEC" w:rsidRDefault="0007356C" w:rsidP="0025494B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639,5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5D572" w14:textId="77777777" w:rsidR="0007356C" w:rsidRPr="00192BEC" w:rsidRDefault="007B0F66" w:rsidP="00B465A6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-49,2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A7904" w14:textId="77777777" w:rsidR="0007356C" w:rsidRPr="00192BEC" w:rsidRDefault="007B0F66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93</w:t>
            </w:r>
          </w:p>
        </w:tc>
      </w:tr>
      <w:tr w:rsidR="0007356C" w:rsidRPr="00192BEC" w14:paraId="12E76D12" w14:textId="77777777" w:rsidTr="00BC340A">
        <w:trPr>
          <w:trHeight w:val="224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714D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ІV. Фінансова  діяльність</w:t>
            </w:r>
          </w:p>
        </w:tc>
      </w:tr>
      <w:tr w:rsidR="0007356C" w:rsidRPr="00192BEC" w14:paraId="7B8F47BA" w14:textId="77777777" w:rsidTr="00BC340A">
        <w:trPr>
          <w:trHeight w:val="31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0AB4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79F3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E41F5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5364F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5A8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AC11D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5DF16A33" w14:textId="77777777" w:rsidTr="00BC340A">
        <w:trPr>
          <w:trHeight w:val="26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4BD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Кредити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8E6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4D3CB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EC70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4486B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B38DD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3FC4BFA3" w14:textId="77777777" w:rsidTr="00BC340A">
        <w:trPr>
          <w:trHeight w:val="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004B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Позики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7F4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9D2CA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85D3D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D9613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3111F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36CE9A84" w14:textId="77777777" w:rsidTr="00BC340A">
        <w:trPr>
          <w:trHeight w:val="121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969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Депозити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F23F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593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3338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974F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5A6AA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79011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2D9770F5" w14:textId="77777777" w:rsidTr="00BC340A">
        <w:trPr>
          <w:trHeight w:val="19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9897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Інші надходження (розшифрувати)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C24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EEF43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DC38B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37C0B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A95F3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06D51520" w14:textId="77777777" w:rsidTr="00BC340A">
        <w:trPr>
          <w:trHeight w:val="23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2D24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7226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52539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1DAA4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DA4BD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5B45C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417B69AD" w14:textId="77777777" w:rsidTr="00BC340A">
        <w:trPr>
          <w:trHeight w:val="23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2F16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Кредити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3D40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1AD6B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6D4AA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93BB9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50A5E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1FAED188" w14:textId="77777777" w:rsidTr="00BC340A">
        <w:trPr>
          <w:trHeight w:val="23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E29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Позики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6C5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B307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ACBA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54C91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706DB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27F08FD9" w14:textId="77777777" w:rsidTr="00BC340A">
        <w:trPr>
          <w:trHeight w:val="11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1D4F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депозити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1D71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uk-UA"/>
              </w:rPr>
              <w:t>613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454E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37F3B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4AF4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452FE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 </w:t>
            </w:r>
          </w:p>
        </w:tc>
      </w:tr>
      <w:tr w:rsidR="0007356C" w:rsidRPr="00192BEC" w14:paraId="3220F802" w14:textId="77777777" w:rsidTr="00BC340A">
        <w:trPr>
          <w:trHeight w:val="25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CCD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Інші витрати (розшифрувати)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D90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620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6C60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D6C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78124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1E453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 </w:t>
            </w:r>
          </w:p>
        </w:tc>
      </w:tr>
      <w:tr w:rsidR="0007356C" w:rsidRPr="00192BEC" w14:paraId="594C350F" w14:textId="77777777" w:rsidTr="00BC340A">
        <w:trPr>
          <w:trHeight w:val="18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2384" w14:textId="77777777" w:rsidR="0007356C" w:rsidRPr="00192BEC" w:rsidRDefault="0007356C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Усього доходів у тому числі:</w:t>
            </w:r>
          </w:p>
          <w:p w14:paraId="197A6109" w14:textId="77777777" w:rsidR="0007356C" w:rsidRPr="00192BEC" w:rsidRDefault="0007356C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iCs/>
                <w:lang w:val="uk-UA"/>
              </w:rPr>
              <w:t>-негрошові надходження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732" w14:textId="77777777" w:rsidR="0007356C" w:rsidRPr="00192BEC" w:rsidRDefault="0007356C" w:rsidP="00D901C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700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8A33C" w14:textId="77777777" w:rsidR="0007356C" w:rsidRPr="00192BEC" w:rsidRDefault="0007356C" w:rsidP="0088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115332,2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B05DF" w14:textId="77777777" w:rsidR="0007356C" w:rsidRPr="00192BEC" w:rsidRDefault="0007356C" w:rsidP="00513B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109574,7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D0406" w14:textId="77777777" w:rsidR="0007356C" w:rsidRPr="00192BEC" w:rsidRDefault="00EC545C" w:rsidP="00E64528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Cs/>
                <w:lang w:val="uk-UA"/>
              </w:rPr>
              <w:t>-5757,5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FCA5" w14:textId="77777777" w:rsidR="0007356C" w:rsidRPr="00192BEC" w:rsidRDefault="00EC545C" w:rsidP="00B465A6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Cs/>
                <w:lang w:val="uk-UA"/>
              </w:rPr>
              <w:t>95</w:t>
            </w:r>
          </w:p>
        </w:tc>
      </w:tr>
      <w:tr w:rsidR="0007356C" w:rsidRPr="00192BEC" w14:paraId="1D526FCB" w14:textId="77777777" w:rsidTr="00BC340A">
        <w:trPr>
          <w:trHeight w:val="19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6899" w14:textId="77777777" w:rsidR="0007356C" w:rsidRPr="00192BEC" w:rsidRDefault="0007356C" w:rsidP="00D901CA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Усього витрат  у тому числі:</w:t>
            </w:r>
          </w:p>
          <w:p w14:paraId="1A65A1DB" w14:textId="77777777" w:rsidR="0007356C" w:rsidRPr="00192BEC" w:rsidRDefault="0007356C" w:rsidP="00BE7CCC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iCs/>
                <w:lang w:val="uk-UA"/>
              </w:rPr>
              <w:t>-негрошові надходження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1418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800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A5C7" w14:textId="77777777" w:rsidR="0007356C" w:rsidRPr="00192BEC" w:rsidRDefault="0007356C" w:rsidP="008824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116526,7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7A98" w14:textId="77777777" w:rsidR="0007356C" w:rsidRPr="00192BEC" w:rsidRDefault="0007356C" w:rsidP="00D40FC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105403,9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CEA5" w14:textId="77777777" w:rsidR="0007356C" w:rsidRPr="00192BEC" w:rsidRDefault="002F35C7" w:rsidP="00E64528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Cs/>
                <w:lang w:val="uk-UA"/>
              </w:rPr>
              <w:t>-11122,8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56F9" w14:textId="77777777" w:rsidR="0007356C" w:rsidRPr="00192BEC" w:rsidRDefault="002F35C7" w:rsidP="00560FE2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Cs/>
                <w:lang w:val="uk-UA"/>
              </w:rPr>
              <w:t>9</w:t>
            </w:r>
            <w:r w:rsidR="007B0F66" w:rsidRPr="00192BEC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</w:tr>
      <w:tr w:rsidR="0007356C" w:rsidRPr="00192BEC" w14:paraId="5AA29378" w14:textId="77777777" w:rsidTr="00BC340A">
        <w:trPr>
          <w:trHeight w:val="10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058" w14:textId="77777777" w:rsidR="0007356C" w:rsidRPr="00192BEC" w:rsidRDefault="0007356C" w:rsidP="00030FFA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lastRenderedPageBreak/>
              <w:t>Нерозподілені доходи на  початок  періоду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E99D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7F970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1194,5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90984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EDFE5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05751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26A1B5AB" w14:textId="77777777" w:rsidTr="00BC340A">
        <w:trPr>
          <w:trHeight w:val="10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2A7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Нерозподілені доходи на  кінець     періоду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D543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850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47F3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2298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5365,3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C2205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FCF3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6ED11706" w14:textId="77777777" w:rsidTr="00BC340A">
        <w:trPr>
          <w:trHeight w:val="18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2E39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92BEC">
              <w:rPr>
                <w:rFonts w:ascii="Times New Roman" w:hAnsi="Times New Roman" w:cs="Times New Roman"/>
                <w:b/>
                <w:bCs/>
                <w:lang w:val="uk-UA"/>
              </w:rPr>
              <w:t>IV. Додаткова  інформація</w:t>
            </w:r>
          </w:p>
        </w:tc>
      </w:tr>
      <w:tr w:rsidR="0007356C" w:rsidRPr="00192BEC" w14:paraId="2ACE126A" w14:textId="77777777" w:rsidTr="00BC340A">
        <w:trPr>
          <w:trHeight w:val="23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49C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Штатна чисельність працівників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003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446A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2E8B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2BE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E603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F00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4E817485" w14:textId="77777777" w:rsidTr="00BC340A">
        <w:trPr>
          <w:trHeight w:val="23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621" w14:textId="77777777" w:rsidR="0007356C" w:rsidRPr="00192BEC" w:rsidRDefault="0007356C" w:rsidP="00741BD3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Первісна вартість основних засобів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8D9D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9A0C5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96C26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6CBB0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10FA2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7F31A9A7" w14:textId="77777777" w:rsidTr="00BC340A">
        <w:trPr>
          <w:trHeight w:val="22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F4C5" w14:textId="77777777" w:rsidR="0007356C" w:rsidRPr="00192BEC" w:rsidRDefault="0007356C" w:rsidP="00741BD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Податкова заборгованість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1D55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811B5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C1FB2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8F2C9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046D" w14:textId="77777777" w:rsidR="0007356C" w:rsidRPr="00192BEC" w:rsidRDefault="0007356C" w:rsidP="00741BD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7356C" w:rsidRPr="00192BEC" w14:paraId="60ED791E" w14:textId="77777777" w:rsidTr="00BC340A">
        <w:trPr>
          <w:trHeight w:val="279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6A0" w14:textId="77777777" w:rsidR="0007356C" w:rsidRPr="00192BEC" w:rsidRDefault="0007356C" w:rsidP="00FC364A">
            <w:pPr>
              <w:spacing w:after="0" w:line="216" w:lineRule="auto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4D0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92BEC">
              <w:rPr>
                <w:rFonts w:ascii="Times New Roman" w:hAnsi="Times New Roman" w:cs="Times New Roman"/>
                <w:lang w:val="uk-UA"/>
              </w:rPr>
              <w:t>930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5CD7D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90AA7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A8522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22260" w14:textId="77777777" w:rsidR="0007356C" w:rsidRPr="00192BEC" w:rsidRDefault="0007356C" w:rsidP="00741BD3">
            <w:pPr>
              <w:spacing w:after="0"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14C4F3D" w14:textId="77777777" w:rsidR="00CC55EE" w:rsidRPr="00192BEC" w:rsidRDefault="00CC55EE" w:rsidP="00560FE2">
      <w:pPr>
        <w:shd w:val="clear" w:color="auto" w:fill="FFFFFF"/>
        <w:spacing w:after="360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uk-UA"/>
        </w:rPr>
      </w:pPr>
    </w:p>
    <w:p w14:paraId="37889ABF" w14:textId="01A53B59" w:rsidR="000A7F7E" w:rsidRPr="00192BEC" w:rsidRDefault="00F96EE3" w:rsidP="00560FE2">
      <w:pPr>
        <w:shd w:val="clear" w:color="auto" w:fill="FFFFFF"/>
        <w:spacing w:after="36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</w:t>
      </w:r>
      <w:r w:rsidR="000A7F7E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енеральн</w:t>
      </w:r>
      <w:r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ий </w:t>
      </w:r>
      <w:r w:rsidR="000A7F7E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директор</w:t>
      </w:r>
      <w:r w:rsidR="000A7F7E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5340B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5340B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0A7F7E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B3018B" w:rsidRPr="00192BE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льга ІЛЬЧИШИН</w:t>
      </w:r>
    </w:p>
    <w:p w14:paraId="343022E6" w14:textId="77777777" w:rsidR="00192BEC" w:rsidRDefault="00192BE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</w:p>
    <w:p w14:paraId="0EA56516" w14:textId="2E70B081" w:rsidR="005C40F5" w:rsidRPr="00192BEC" w:rsidRDefault="005C40F5" w:rsidP="004A6B82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7A23AC58" w14:textId="77777777" w:rsidR="005C40F5" w:rsidRPr="00192BEC" w:rsidRDefault="005C40F5" w:rsidP="004A6B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проєкту рішення «</w:t>
      </w:r>
      <w:r w:rsidRPr="00192BE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 виконання фінансового плану за 9 місяців 2022року комунального некомерційного підприємства «Долинська багатопрофільна лікарня» Долинської міської ради»</w:t>
      </w:r>
    </w:p>
    <w:p w14:paraId="4597A461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589F32E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«Долинська багато</w:t>
      </w:r>
      <w:r w:rsidR="0042286C" w:rsidRPr="00192BEC">
        <w:rPr>
          <w:rFonts w:ascii="Times New Roman" w:hAnsi="Times New Roman" w:cs="Times New Roman"/>
          <w:sz w:val="28"/>
          <w:szCs w:val="28"/>
          <w:lang w:val="uk-UA"/>
        </w:rPr>
        <w:t>профільна лікарня»  Долинської міської ради Івано-Франківської області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CA09B9" w:rsidRPr="00192BEC">
        <w:rPr>
          <w:rFonts w:ascii="Times New Roman" w:hAnsi="Times New Roman" w:cs="Times New Roman"/>
          <w:sz w:val="28"/>
          <w:szCs w:val="28"/>
          <w:lang w:val="uk-UA"/>
        </w:rPr>
        <w:t>закладом</w:t>
      </w:r>
      <w:r w:rsidR="0042286C"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охорони </w:t>
      </w:r>
      <w:r w:rsidR="00CA09B9" w:rsidRPr="00192BEC">
        <w:rPr>
          <w:rFonts w:ascii="Times New Roman" w:hAnsi="Times New Roman" w:cs="Times New Roman"/>
          <w:sz w:val="28"/>
          <w:szCs w:val="28"/>
          <w:lang w:val="uk-UA"/>
        </w:rPr>
        <w:t>здоров’я,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що надає </w:t>
      </w:r>
      <w:r w:rsidRPr="00192BEC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послуги вторинної (спеціалізованої) медичної допомоги в порядку та на умовах, встановлених законодавством України та Статутом підприємства.</w:t>
      </w:r>
    </w:p>
    <w:p w14:paraId="784312A9" w14:textId="77777777" w:rsidR="005C40F5" w:rsidRPr="00192BEC" w:rsidRDefault="005C40F5" w:rsidP="00311A2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Основною метою діяльності КНП «Долинська багатопрофільна лікарня» Доли</w:t>
      </w:r>
      <w:r w:rsidR="00311A2E"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нської міської ради 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>є здійснення медичної практики з надання населенню</w:t>
      </w:r>
      <w:r w:rsidR="00311A2E"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>медичних послуг, згідно вимогами відповідних нормативно-правових актів,</w:t>
      </w:r>
      <w:r w:rsidR="00311A2E"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>спрямованих на збереження, поліпшення та відновлення здоров’я.</w:t>
      </w:r>
    </w:p>
    <w:p w14:paraId="402FCD43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E26487" w14:textId="77777777" w:rsidR="005C40F5" w:rsidRPr="00192BEC" w:rsidRDefault="005C40F5" w:rsidP="00311A2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За 9 місяців 2022року підприємство планувало отримати доходи в загальній сумі 115332,2 тис.грн., фактично отримано дохід в сумі 109574,7</w:t>
      </w:r>
      <w:r w:rsidR="00CA09B9"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95% плану. </w:t>
      </w:r>
    </w:p>
    <w:p w14:paraId="7C3732B5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ab/>
        <w:t>Негрошові надходження (надходження в натуральній формі) за січень-вересень 2022 року становлять 15118,8 тис.грн.</w:t>
      </w:r>
    </w:p>
    <w:p w14:paraId="6CA13546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Дохідна частина КНП «Долинська багатопрофільна лікарня»  складає 109574,7 тис.грн., в тому числі: </w:t>
      </w:r>
    </w:p>
    <w:p w14:paraId="7F85B171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- доходи від реалізації послуг з медичного обслуговування за програмою медичних  гарантій, згідно з договором з Національною службою здоров’я України - 98638,2 тис.грн. (є основною дохідною частинною підприємства);</w:t>
      </w:r>
    </w:p>
    <w:p w14:paraId="46F5355C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-дохід з місцевого бюджету за цільовими програмами - </w:t>
      </w:r>
      <w:r w:rsidR="00CA09B9" w:rsidRPr="00192BEC">
        <w:rPr>
          <w:rFonts w:ascii="Times New Roman" w:hAnsi="Times New Roman" w:cs="Times New Roman"/>
          <w:sz w:val="28"/>
          <w:szCs w:val="28"/>
          <w:lang w:val="uk-UA"/>
        </w:rPr>
        <w:t>6936,7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тис.грн</w:t>
      </w:r>
      <w:r w:rsidR="00CA09B9"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A09B9" w:rsidRPr="00192BEC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Програма підтримки надання  населенню медичних послуг на 2021- 2024роки – 6187,1тис.грн, субвенція з місцевого бюджету на закупівлю опорними закладами охорони здоров’я послуг щодо проектування та встановлення кисневих станцій за рахунок залишку коштів відповідної субвенції з державного бюджету, що утворився на початок бюджетного періоду – 639,5тис.грн, </w:t>
      </w:r>
      <w:r w:rsidR="00CA09B9" w:rsidRPr="00192BEC">
        <w:rPr>
          <w:rFonts w:ascii="Times New Roman" w:hAnsi="Times New Roman" w:cs="Times New Roman"/>
          <w:sz w:val="28"/>
          <w:szCs w:val="28"/>
          <w:lang w:val="uk-UA"/>
        </w:rPr>
        <w:t>дохід за рахунок коштів резервного фонду місцевого бюджету - 110,1 тис.грн);</w:t>
      </w:r>
    </w:p>
    <w:p w14:paraId="480CE742" w14:textId="77777777" w:rsidR="005C40F5" w:rsidRPr="00192BEC" w:rsidRDefault="005C40F5" w:rsidP="003A2C1F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-доходи одержані від надання медичних послуг 2114,2 тис.грн., з них:</w:t>
      </w:r>
    </w:p>
    <w:p w14:paraId="3210AAD7" w14:textId="77777777" w:rsidR="005C40F5" w:rsidRPr="00192BEC" w:rsidRDefault="005C40F5" w:rsidP="003A2C1F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>дохід від надання медичних послуг – 1296,8</w:t>
      </w:r>
      <w:r w:rsidRPr="00192BE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тис.грн., </w:t>
      </w:r>
    </w:p>
    <w:p w14:paraId="4476C81B" w14:textId="77777777" w:rsidR="005C40F5" w:rsidRPr="00192BEC" w:rsidRDefault="005C40F5" w:rsidP="003A2C1F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>компенсація за енергоносії від орендарів – 817,4</w:t>
      </w:r>
      <w:r w:rsidRPr="00192BE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тис.грн;</w:t>
      </w:r>
    </w:p>
    <w:p w14:paraId="1BE79106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>-інші джерела надходжень  (благодійні внески) -  0,2 тис.грн;</w:t>
      </w:r>
    </w:p>
    <w:p w14:paraId="1DB34529" w14:textId="77777777" w:rsidR="005C40F5" w:rsidRPr="00192BEC" w:rsidRDefault="005C40F5" w:rsidP="002D6CE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- відшкодування страхування з тимчасової втрати працездатності – 1135,8 тис.грн.</w:t>
      </w:r>
    </w:p>
    <w:p w14:paraId="0170EF4B" w14:textId="77777777" w:rsidR="006A0CC0" w:rsidRPr="00192BEC" w:rsidRDefault="006A0CC0" w:rsidP="00311A2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498C8F7" w14:textId="77777777" w:rsidR="005C40F5" w:rsidRPr="00192BEC" w:rsidRDefault="005C40F5" w:rsidP="00311A2E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Видаткова частина становить 105403,9 тис.грн. та складаються із наступних статей витрат: </w:t>
      </w:r>
    </w:p>
    <w:p w14:paraId="546298D4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«Медикаменти та перев’язувальні матеріали» - 8953,1  тис.грн. </w:t>
      </w:r>
    </w:p>
    <w:p w14:paraId="658DCDF0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«Предмети, матеріали, обладнання та інвентар» - 1087,9 тис.грн</w:t>
      </w:r>
    </w:p>
    <w:p w14:paraId="0C2250A0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«Продукти харчування» - 329,7 тис.грн. </w:t>
      </w:r>
    </w:p>
    <w:p w14:paraId="1B7BB4D6" w14:textId="77777777" w:rsidR="005C40F5" w:rsidRPr="00192BEC" w:rsidRDefault="00AD44CB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lastRenderedPageBreak/>
        <w:t>«Витрати на палив</w:t>
      </w:r>
      <w:r w:rsidR="006435DC" w:rsidRPr="00192BEC">
        <w:rPr>
          <w:rFonts w:ascii="Times New Roman" w:hAnsi="Times New Roman" w:cs="Times New Roman"/>
          <w:sz w:val="28"/>
          <w:szCs w:val="28"/>
          <w:lang w:val="uk-UA"/>
        </w:rPr>
        <w:t>о-мастильні</w:t>
      </w:r>
      <w:r w:rsidR="005C40F5"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матеріали» - 362,2 тис.грн. </w:t>
      </w:r>
    </w:p>
    <w:p w14:paraId="73D53DBF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«Оплата послуг (крім комунальних)» - 1839,7 тис.грн.</w:t>
      </w:r>
    </w:p>
    <w:p w14:paraId="56AEB794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«Оплата комунальних послуг та енергоносіїв» - 6876,4 тис.грн. </w:t>
      </w:r>
    </w:p>
    <w:p w14:paraId="07C597E3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«Витрати на оплату праці» - 63013,0 тис.грн. </w:t>
      </w:r>
    </w:p>
    <w:p w14:paraId="4260A141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«Нарахування на оплату праці» - 13776,2 тис.грн.</w:t>
      </w:r>
    </w:p>
    <w:p w14:paraId="10170086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«Службові відрядження (навчальні відпустки, курси підвищення</w:t>
      </w:r>
      <w:r w:rsidR="00CB3593"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BEC">
        <w:rPr>
          <w:rFonts w:ascii="Times New Roman" w:hAnsi="Times New Roman" w:cs="Times New Roman"/>
          <w:sz w:val="28"/>
          <w:szCs w:val="28"/>
          <w:lang w:val="uk-UA"/>
        </w:rPr>
        <w:t>кваліфікації, службові відрядження )» - 109,2 тис.грн</w:t>
      </w:r>
    </w:p>
    <w:p w14:paraId="5D7BDA36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«Витрати на надання щомісячної адресної допомоги особам, які проживають у населених пунктах Долинської ОТГ та проходять гемодіаліз у відділенні гемодіалізу» – 28,3тис.грн. </w:t>
      </w:r>
    </w:p>
    <w:p w14:paraId="736F3908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«Відшкодування ФСС»  - 1041,5 тис.грн.</w:t>
      </w:r>
    </w:p>
    <w:p w14:paraId="0CEBEBEF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«Інші витрати» – 1937,0 тис.грн</w:t>
      </w:r>
    </w:p>
    <w:p w14:paraId="51C6E566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«Капітальні інвестиції (придбання основних засобів)» – 5410,2 тис.грн. (наркозно-дихальний апарат, аудіометр, двигун, мобільна рентген система типу С-дуга, операційний стіл, колоноскоп)</w:t>
      </w:r>
    </w:p>
    <w:p w14:paraId="565B4F06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«Проектування та встановлення кисневої станції за рахунок коштів державного бюджету» - 639,5тис.грн</w:t>
      </w:r>
    </w:p>
    <w:p w14:paraId="07F37246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17399C9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Розподіл  негрошових надходжень (15118,8 тис.грн.): </w:t>
      </w:r>
    </w:p>
    <w:p w14:paraId="6ADF69E4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«Негрошові надходження (медикаменти  та перев’язувальні  матеріали)» – 5362,2 тис.грн.</w:t>
      </w:r>
    </w:p>
    <w:p w14:paraId="17EE40AC" w14:textId="77777777" w:rsidR="005C40F5" w:rsidRPr="00192BEC" w:rsidRDefault="005C40F5" w:rsidP="005C40F5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«Негрошові надходження (предмети, матеріали)» – 1113,4тис.грн.</w:t>
      </w:r>
    </w:p>
    <w:p w14:paraId="2A33CF3E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«Негрошові надходження (продукти харчування)» – 228,9 тис.грн. </w:t>
      </w:r>
    </w:p>
    <w:p w14:paraId="20A23F50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«Негрошові надходження (паливо-мастильні матеріали)» – 8,6 тис.грн.</w:t>
      </w:r>
    </w:p>
    <w:p w14:paraId="0B63A5F9" w14:textId="77777777" w:rsidR="005C40F5" w:rsidRPr="00192BEC" w:rsidRDefault="005C40F5" w:rsidP="005C40F5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>«Негрошові надходження (дрова)» – 17,9 тис.грн.</w:t>
      </w:r>
    </w:p>
    <w:p w14:paraId="08E306FF" w14:textId="77777777" w:rsidR="005C40F5" w:rsidRPr="00192BEC" w:rsidRDefault="005C40F5" w:rsidP="005C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sz w:val="28"/>
          <w:szCs w:val="28"/>
          <w:lang w:val="uk-UA"/>
        </w:rPr>
        <w:t xml:space="preserve">«Негрошові надходження (придбання основних засобів)» – 8387,8 тис.грн. (спецавтомобілі Mercedes, </w:t>
      </w:r>
      <w:r w:rsidRPr="00192BEC">
        <w:rPr>
          <w:rFonts w:ascii="Times New Roman" w:hAnsi="Times New Roman" w:cs="Times New Roman"/>
          <w:color w:val="000000"/>
          <w:sz w:val="28"/>
          <w:szCs w:val="28"/>
          <w:lang w:val="uk-UA"/>
        </w:rPr>
        <w:t>RENAULT, генератори, кисневі концентратори, стіл хірургічний, ліжко багатофункціональне, кардіомонітор, електрокоагулятор, апарат УЗД, інкубатори, компресори, наркозна станція, монітори пацієнта, інфузійні насоси, відео ларингоскопи, апарат УЗД, система кисне постачання (генератор кисню), апарат ШВЛ, інкубатор).</w:t>
      </w:r>
    </w:p>
    <w:p w14:paraId="08900755" w14:textId="77777777" w:rsidR="005C40F5" w:rsidRPr="00192BEC" w:rsidRDefault="005C40F5" w:rsidP="005C40F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uk-UA"/>
        </w:rPr>
      </w:pPr>
    </w:p>
    <w:p w14:paraId="1875FF2E" w14:textId="77777777" w:rsidR="005C40F5" w:rsidRPr="00192BEC" w:rsidRDefault="005C40F5" w:rsidP="005C40F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8"/>
          <w:szCs w:val="28"/>
          <w:lang w:val="uk-UA"/>
        </w:rPr>
      </w:pPr>
    </w:p>
    <w:p w14:paraId="01CB3D24" w14:textId="1ACECB11" w:rsidR="005C40F5" w:rsidRPr="00192BEC" w:rsidRDefault="005C40F5" w:rsidP="005C40F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color w:val="000000"/>
          <w:sz w:val="28"/>
          <w:szCs w:val="28"/>
          <w:lang w:val="uk-UA"/>
        </w:rPr>
      </w:pPr>
      <w:r w:rsidRPr="00192BEC">
        <w:rPr>
          <w:rFonts w:ascii="Times New Roman" w:hAnsi="Times New Roman" w:cs="Times New Roman"/>
          <w:b/>
          <w:sz w:val="28"/>
          <w:szCs w:val="28"/>
          <w:lang w:val="uk-UA"/>
        </w:rPr>
        <w:t>Генеральний</w:t>
      </w:r>
      <w:r w:rsidRPr="00192BEC">
        <w:rPr>
          <w:rFonts w:ascii="Calibri" w:hAnsi="Calibri" w:cs="Calibri"/>
          <w:b/>
          <w:sz w:val="28"/>
          <w:szCs w:val="28"/>
          <w:lang w:val="uk-UA"/>
        </w:rPr>
        <w:t xml:space="preserve"> </w:t>
      </w:r>
      <w:r w:rsidRPr="00192BEC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DA6E0D" w:rsidRPr="00192B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E0D" w:rsidRPr="00192B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E0D" w:rsidRPr="00192B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E0D" w:rsidRPr="00192B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A6E0D" w:rsidRPr="00192BE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92BEC">
        <w:rPr>
          <w:rFonts w:ascii="Times New Roman" w:hAnsi="Times New Roman" w:cs="Times New Roman"/>
          <w:b/>
          <w:sz w:val="28"/>
          <w:szCs w:val="28"/>
          <w:lang w:val="uk-UA"/>
        </w:rPr>
        <w:t>Ольга</w:t>
      </w:r>
      <w:r w:rsidRPr="00192BEC">
        <w:rPr>
          <w:rFonts w:ascii="Calibri" w:hAnsi="Calibri" w:cs="Calibri"/>
          <w:b/>
          <w:sz w:val="28"/>
          <w:szCs w:val="28"/>
          <w:lang w:val="uk-UA"/>
        </w:rPr>
        <w:t xml:space="preserve"> </w:t>
      </w:r>
      <w:r w:rsidRPr="00192BEC">
        <w:rPr>
          <w:rFonts w:ascii="Times New Roman" w:hAnsi="Times New Roman" w:cs="Times New Roman"/>
          <w:b/>
          <w:sz w:val="28"/>
          <w:szCs w:val="28"/>
          <w:lang w:val="uk-UA"/>
        </w:rPr>
        <w:t>ІЛЬЧИШИН</w:t>
      </w:r>
    </w:p>
    <w:p w14:paraId="6CF52EBF" w14:textId="77777777" w:rsidR="00B11E14" w:rsidRPr="00192BEC" w:rsidRDefault="00B11E14" w:rsidP="00560FE2">
      <w:pPr>
        <w:shd w:val="clear" w:color="auto" w:fill="FFFFFF"/>
        <w:spacing w:after="360"/>
        <w:jc w:val="both"/>
        <w:rPr>
          <w:rFonts w:ascii="Times New Roman" w:hAnsi="Times New Roman" w:cs="Times New Roman"/>
          <w:lang w:val="uk-UA"/>
        </w:rPr>
      </w:pPr>
    </w:p>
    <w:sectPr w:rsidR="00B11E14" w:rsidRPr="00192BEC" w:rsidSect="00222C23">
      <w:headerReference w:type="default" r:id="rId7"/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BAFF2" w14:textId="77777777" w:rsidR="00F503C6" w:rsidRDefault="00F503C6" w:rsidP="00A55C46">
      <w:pPr>
        <w:spacing w:after="0" w:line="240" w:lineRule="auto"/>
      </w:pPr>
      <w:r>
        <w:separator/>
      </w:r>
    </w:p>
  </w:endnote>
  <w:endnote w:type="continuationSeparator" w:id="0">
    <w:p w14:paraId="5EA624E0" w14:textId="77777777" w:rsidR="00F503C6" w:rsidRDefault="00F503C6" w:rsidP="00A5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0FAAE" w14:textId="77777777" w:rsidR="00F503C6" w:rsidRDefault="00F503C6" w:rsidP="00A55C46">
      <w:pPr>
        <w:spacing w:after="0" w:line="240" w:lineRule="auto"/>
      </w:pPr>
      <w:r>
        <w:separator/>
      </w:r>
    </w:p>
  </w:footnote>
  <w:footnote w:type="continuationSeparator" w:id="0">
    <w:p w14:paraId="1331DDE2" w14:textId="77777777" w:rsidR="00F503C6" w:rsidRDefault="00F503C6" w:rsidP="00A5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55220"/>
      <w:docPartObj>
        <w:docPartGallery w:val="Page Numbers (Top of Page)"/>
        <w:docPartUnique/>
      </w:docPartObj>
    </w:sdtPr>
    <w:sdtEndPr/>
    <w:sdtContent>
      <w:p w14:paraId="4A9096BA" w14:textId="2A38E4B9" w:rsidR="00A55C46" w:rsidRDefault="00A55C46" w:rsidP="00222C2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C1D" w:rsidRPr="00890C1D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7F7E"/>
    <w:rsid w:val="00001370"/>
    <w:rsid w:val="00015408"/>
    <w:rsid w:val="000175C9"/>
    <w:rsid w:val="0002418C"/>
    <w:rsid w:val="00030FFA"/>
    <w:rsid w:val="00033200"/>
    <w:rsid w:val="0004345C"/>
    <w:rsid w:val="0007356C"/>
    <w:rsid w:val="0007383B"/>
    <w:rsid w:val="0008373C"/>
    <w:rsid w:val="0008524B"/>
    <w:rsid w:val="000A664F"/>
    <w:rsid w:val="000A7F7E"/>
    <w:rsid w:val="000B0AA0"/>
    <w:rsid w:val="000D261B"/>
    <w:rsid w:val="000D2E98"/>
    <w:rsid w:val="000E7475"/>
    <w:rsid w:val="000F2931"/>
    <w:rsid w:val="00106310"/>
    <w:rsid w:val="00107598"/>
    <w:rsid w:val="00123D99"/>
    <w:rsid w:val="00124A7B"/>
    <w:rsid w:val="00124C0D"/>
    <w:rsid w:val="00127F0B"/>
    <w:rsid w:val="00140C6F"/>
    <w:rsid w:val="00151F87"/>
    <w:rsid w:val="00156FE0"/>
    <w:rsid w:val="001646A6"/>
    <w:rsid w:val="0016551E"/>
    <w:rsid w:val="001655DF"/>
    <w:rsid w:val="001870C2"/>
    <w:rsid w:val="00187A12"/>
    <w:rsid w:val="00190A79"/>
    <w:rsid w:val="00192BEC"/>
    <w:rsid w:val="0019757B"/>
    <w:rsid w:val="001A76E1"/>
    <w:rsid w:val="001C3A67"/>
    <w:rsid w:val="001C4BC6"/>
    <w:rsid w:val="001D0225"/>
    <w:rsid w:val="001D4D9C"/>
    <w:rsid w:val="001E09FD"/>
    <w:rsid w:val="00210804"/>
    <w:rsid w:val="00217467"/>
    <w:rsid w:val="002174D9"/>
    <w:rsid w:val="00222C23"/>
    <w:rsid w:val="00233B02"/>
    <w:rsid w:val="00245541"/>
    <w:rsid w:val="002520FF"/>
    <w:rsid w:val="0025494B"/>
    <w:rsid w:val="002647C4"/>
    <w:rsid w:val="00270201"/>
    <w:rsid w:val="00271D9E"/>
    <w:rsid w:val="0027593B"/>
    <w:rsid w:val="00275AE0"/>
    <w:rsid w:val="002765B3"/>
    <w:rsid w:val="002A1F06"/>
    <w:rsid w:val="002A2318"/>
    <w:rsid w:val="002A2DAA"/>
    <w:rsid w:val="002A3B0E"/>
    <w:rsid w:val="002A556A"/>
    <w:rsid w:val="002B04AF"/>
    <w:rsid w:val="002C06F2"/>
    <w:rsid w:val="002C47EE"/>
    <w:rsid w:val="002C4ABA"/>
    <w:rsid w:val="002D6CE5"/>
    <w:rsid w:val="002E2F1C"/>
    <w:rsid w:val="002E48F6"/>
    <w:rsid w:val="002F0409"/>
    <w:rsid w:val="002F193F"/>
    <w:rsid w:val="002F35C7"/>
    <w:rsid w:val="002F48E7"/>
    <w:rsid w:val="002F6C3A"/>
    <w:rsid w:val="00310F92"/>
    <w:rsid w:val="00311A2E"/>
    <w:rsid w:val="00313F91"/>
    <w:rsid w:val="00314940"/>
    <w:rsid w:val="003303C2"/>
    <w:rsid w:val="00332D75"/>
    <w:rsid w:val="003370B3"/>
    <w:rsid w:val="00337558"/>
    <w:rsid w:val="00352C23"/>
    <w:rsid w:val="00356F27"/>
    <w:rsid w:val="00361BE7"/>
    <w:rsid w:val="00393593"/>
    <w:rsid w:val="00394012"/>
    <w:rsid w:val="003A2C1F"/>
    <w:rsid w:val="003A353D"/>
    <w:rsid w:val="003A44B0"/>
    <w:rsid w:val="003A51E6"/>
    <w:rsid w:val="003D3BDF"/>
    <w:rsid w:val="003D3D20"/>
    <w:rsid w:val="003D5FB6"/>
    <w:rsid w:val="003E0294"/>
    <w:rsid w:val="00400B4E"/>
    <w:rsid w:val="00406F66"/>
    <w:rsid w:val="00410E07"/>
    <w:rsid w:val="00411F0C"/>
    <w:rsid w:val="0042286C"/>
    <w:rsid w:val="0042686F"/>
    <w:rsid w:val="00435FEB"/>
    <w:rsid w:val="004371A1"/>
    <w:rsid w:val="004410D2"/>
    <w:rsid w:val="00467D68"/>
    <w:rsid w:val="0047150F"/>
    <w:rsid w:val="00473EF9"/>
    <w:rsid w:val="00476DD4"/>
    <w:rsid w:val="00495D72"/>
    <w:rsid w:val="004A01B9"/>
    <w:rsid w:val="004A6B82"/>
    <w:rsid w:val="004B002E"/>
    <w:rsid w:val="004B4B41"/>
    <w:rsid w:val="004B4D41"/>
    <w:rsid w:val="004D2097"/>
    <w:rsid w:val="004F38D2"/>
    <w:rsid w:val="004F72AA"/>
    <w:rsid w:val="005042CA"/>
    <w:rsid w:val="00513BD4"/>
    <w:rsid w:val="00514957"/>
    <w:rsid w:val="005224C9"/>
    <w:rsid w:val="00530456"/>
    <w:rsid w:val="00545CC7"/>
    <w:rsid w:val="0054656A"/>
    <w:rsid w:val="00550324"/>
    <w:rsid w:val="0055340B"/>
    <w:rsid w:val="00560FE2"/>
    <w:rsid w:val="00565BF3"/>
    <w:rsid w:val="00584249"/>
    <w:rsid w:val="005B1C2E"/>
    <w:rsid w:val="005C40F5"/>
    <w:rsid w:val="005F7371"/>
    <w:rsid w:val="006028CD"/>
    <w:rsid w:val="00610516"/>
    <w:rsid w:val="00615146"/>
    <w:rsid w:val="006234E0"/>
    <w:rsid w:val="00626F9F"/>
    <w:rsid w:val="0063773B"/>
    <w:rsid w:val="006435DC"/>
    <w:rsid w:val="00647D41"/>
    <w:rsid w:val="00652FBB"/>
    <w:rsid w:val="006648C4"/>
    <w:rsid w:val="00671D71"/>
    <w:rsid w:val="006747E2"/>
    <w:rsid w:val="006805CF"/>
    <w:rsid w:val="00681AAB"/>
    <w:rsid w:val="006A0CC0"/>
    <w:rsid w:val="006D3294"/>
    <w:rsid w:val="006E1352"/>
    <w:rsid w:val="006F075F"/>
    <w:rsid w:val="00701BB3"/>
    <w:rsid w:val="0071298E"/>
    <w:rsid w:val="00741BD3"/>
    <w:rsid w:val="0074235C"/>
    <w:rsid w:val="00742C10"/>
    <w:rsid w:val="0074643A"/>
    <w:rsid w:val="00752121"/>
    <w:rsid w:val="0075501F"/>
    <w:rsid w:val="00766AB3"/>
    <w:rsid w:val="0077662E"/>
    <w:rsid w:val="00776EC3"/>
    <w:rsid w:val="00796445"/>
    <w:rsid w:val="007A1029"/>
    <w:rsid w:val="007B0F66"/>
    <w:rsid w:val="007D0011"/>
    <w:rsid w:val="007D43C5"/>
    <w:rsid w:val="007E0935"/>
    <w:rsid w:val="007E4DFD"/>
    <w:rsid w:val="007F46C2"/>
    <w:rsid w:val="00804457"/>
    <w:rsid w:val="00822A0A"/>
    <w:rsid w:val="008269A2"/>
    <w:rsid w:val="008304AE"/>
    <w:rsid w:val="00830A5D"/>
    <w:rsid w:val="0083185D"/>
    <w:rsid w:val="00856C12"/>
    <w:rsid w:val="008624E7"/>
    <w:rsid w:val="00876DF9"/>
    <w:rsid w:val="00881F46"/>
    <w:rsid w:val="00882479"/>
    <w:rsid w:val="008829FF"/>
    <w:rsid w:val="00884061"/>
    <w:rsid w:val="008877FE"/>
    <w:rsid w:val="00887B3D"/>
    <w:rsid w:val="00890C1D"/>
    <w:rsid w:val="00892B3E"/>
    <w:rsid w:val="00895347"/>
    <w:rsid w:val="008A4DCF"/>
    <w:rsid w:val="008B4E65"/>
    <w:rsid w:val="008C3F9C"/>
    <w:rsid w:val="008C6025"/>
    <w:rsid w:val="008D3D9D"/>
    <w:rsid w:val="008E4D7C"/>
    <w:rsid w:val="008E6277"/>
    <w:rsid w:val="008E6B50"/>
    <w:rsid w:val="008F65B0"/>
    <w:rsid w:val="009123EC"/>
    <w:rsid w:val="009175FE"/>
    <w:rsid w:val="0092576A"/>
    <w:rsid w:val="00951870"/>
    <w:rsid w:val="00956B85"/>
    <w:rsid w:val="0099283A"/>
    <w:rsid w:val="009B124B"/>
    <w:rsid w:val="009B1275"/>
    <w:rsid w:val="009B24B9"/>
    <w:rsid w:val="009D0F79"/>
    <w:rsid w:val="009E0AD6"/>
    <w:rsid w:val="009E3779"/>
    <w:rsid w:val="009E5129"/>
    <w:rsid w:val="009E7E97"/>
    <w:rsid w:val="009F31FC"/>
    <w:rsid w:val="009F4586"/>
    <w:rsid w:val="009F7064"/>
    <w:rsid w:val="009F7B1A"/>
    <w:rsid w:val="00A01B0B"/>
    <w:rsid w:val="00A07F03"/>
    <w:rsid w:val="00A12383"/>
    <w:rsid w:val="00A20EDC"/>
    <w:rsid w:val="00A2663A"/>
    <w:rsid w:val="00A35779"/>
    <w:rsid w:val="00A55C46"/>
    <w:rsid w:val="00A62E88"/>
    <w:rsid w:val="00A86CD9"/>
    <w:rsid w:val="00AA07A9"/>
    <w:rsid w:val="00AA0CA2"/>
    <w:rsid w:val="00AB3004"/>
    <w:rsid w:val="00AB3CFB"/>
    <w:rsid w:val="00AB6126"/>
    <w:rsid w:val="00AC028E"/>
    <w:rsid w:val="00AC38D3"/>
    <w:rsid w:val="00AD175B"/>
    <w:rsid w:val="00AD44CB"/>
    <w:rsid w:val="00B06774"/>
    <w:rsid w:val="00B11E14"/>
    <w:rsid w:val="00B1760D"/>
    <w:rsid w:val="00B3018B"/>
    <w:rsid w:val="00B302DC"/>
    <w:rsid w:val="00B465A6"/>
    <w:rsid w:val="00B800EB"/>
    <w:rsid w:val="00B81CBC"/>
    <w:rsid w:val="00B851B4"/>
    <w:rsid w:val="00BA20E0"/>
    <w:rsid w:val="00BA77CB"/>
    <w:rsid w:val="00BC340A"/>
    <w:rsid w:val="00BD4F11"/>
    <w:rsid w:val="00BE7CCC"/>
    <w:rsid w:val="00BF05E1"/>
    <w:rsid w:val="00BF1FB3"/>
    <w:rsid w:val="00C13984"/>
    <w:rsid w:val="00C45380"/>
    <w:rsid w:val="00C4707A"/>
    <w:rsid w:val="00C65E02"/>
    <w:rsid w:val="00C82495"/>
    <w:rsid w:val="00CA09B9"/>
    <w:rsid w:val="00CA793D"/>
    <w:rsid w:val="00CB3593"/>
    <w:rsid w:val="00CC2710"/>
    <w:rsid w:val="00CC55EE"/>
    <w:rsid w:val="00CD2D7C"/>
    <w:rsid w:val="00CD3032"/>
    <w:rsid w:val="00CD4DA0"/>
    <w:rsid w:val="00CF7467"/>
    <w:rsid w:val="00D0127C"/>
    <w:rsid w:val="00D12BAA"/>
    <w:rsid w:val="00D22FD6"/>
    <w:rsid w:val="00D306E9"/>
    <w:rsid w:val="00D3670A"/>
    <w:rsid w:val="00D40FCD"/>
    <w:rsid w:val="00D436EB"/>
    <w:rsid w:val="00D43A79"/>
    <w:rsid w:val="00D44335"/>
    <w:rsid w:val="00D628E4"/>
    <w:rsid w:val="00D633C4"/>
    <w:rsid w:val="00D71C69"/>
    <w:rsid w:val="00D73C9B"/>
    <w:rsid w:val="00D81523"/>
    <w:rsid w:val="00D901CA"/>
    <w:rsid w:val="00DA4105"/>
    <w:rsid w:val="00DA6E0D"/>
    <w:rsid w:val="00DC06D3"/>
    <w:rsid w:val="00DD06A8"/>
    <w:rsid w:val="00DD3D11"/>
    <w:rsid w:val="00DE1FE3"/>
    <w:rsid w:val="00DE3AC4"/>
    <w:rsid w:val="00DE3D8D"/>
    <w:rsid w:val="00DE72D8"/>
    <w:rsid w:val="00DF74B7"/>
    <w:rsid w:val="00E21AE2"/>
    <w:rsid w:val="00E578BE"/>
    <w:rsid w:val="00E6044B"/>
    <w:rsid w:val="00E64528"/>
    <w:rsid w:val="00E64824"/>
    <w:rsid w:val="00E72B7D"/>
    <w:rsid w:val="00E80845"/>
    <w:rsid w:val="00E81F3C"/>
    <w:rsid w:val="00E87B77"/>
    <w:rsid w:val="00E97F7B"/>
    <w:rsid w:val="00EA5090"/>
    <w:rsid w:val="00EB04F0"/>
    <w:rsid w:val="00EB1562"/>
    <w:rsid w:val="00EB240B"/>
    <w:rsid w:val="00EC545C"/>
    <w:rsid w:val="00EC6729"/>
    <w:rsid w:val="00EC6884"/>
    <w:rsid w:val="00ED3996"/>
    <w:rsid w:val="00ED3B96"/>
    <w:rsid w:val="00ED4401"/>
    <w:rsid w:val="00ED4A43"/>
    <w:rsid w:val="00EE12D6"/>
    <w:rsid w:val="00EF0F45"/>
    <w:rsid w:val="00EF67E4"/>
    <w:rsid w:val="00F114CD"/>
    <w:rsid w:val="00F209FA"/>
    <w:rsid w:val="00F254D2"/>
    <w:rsid w:val="00F361FB"/>
    <w:rsid w:val="00F36BC1"/>
    <w:rsid w:val="00F374BD"/>
    <w:rsid w:val="00F37BAC"/>
    <w:rsid w:val="00F43E1D"/>
    <w:rsid w:val="00F503C6"/>
    <w:rsid w:val="00F53823"/>
    <w:rsid w:val="00F55ED4"/>
    <w:rsid w:val="00F66F82"/>
    <w:rsid w:val="00F7396C"/>
    <w:rsid w:val="00F7443D"/>
    <w:rsid w:val="00F8628A"/>
    <w:rsid w:val="00F94066"/>
    <w:rsid w:val="00F96EE3"/>
    <w:rsid w:val="00FA4023"/>
    <w:rsid w:val="00FA6482"/>
    <w:rsid w:val="00FB0361"/>
    <w:rsid w:val="00FB2224"/>
    <w:rsid w:val="00FB3FC3"/>
    <w:rsid w:val="00FC014B"/>
    <w:rsid w:val="00FC0497"/>
    <w:rsid w:val="00FC33B9"/>
    <w:rsid w:val="00FC364A"/>
    <w:rsid w:val="00FC6568"/>
    <w:rsid w:val="00FC7271"/>
    <w:rsid w:val="00FD0563"/>
    <w:rsid w:val="00FD07A1"/>
    <w:rsid w:val="00FD4D5E"/>
    <w:rsid w:val="00FE2A03"/>
    <w:rsid w:val="00FF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1FD1"/>
  <w15:docId w15:val="{6A18CDE9-6A5B-490B-94FC-66AF9F33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14"/>
  </w:style>
  <w:style w:type="paragraph" w:styleId="1">
    <w:name w:val="heading 1"/>
    <w:basedOn w:val="a"/>
    <w:next w:val="a"/>
    <w:link w:val="10"/>
    <w:uiPriority w:val="9"/>
    <w:qFormat/>
    <w:rsid w:val="00B11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E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E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E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E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E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E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E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E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20ED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11E1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707A"/>
    <w:pPr>
      <w:ind w:left="720"/>
      <w:contextualSpacing/>
    </w:pPr>
  </w:style>
  <w:style w:type="paragraph" w:customStyle="1" w:styleId="rvps2">
    <w:name w:val="rvps2"/>
    <w:basedOn w:val="a"/>
    <w:rsid w:val="00C4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11E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1E1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1E14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1E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E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E14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11E1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11E1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1E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B11E1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11E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B11E1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B11E1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b">
    <w:name w:val="Підзаголовок Знак"/>
    <w:basedOn w:val="a0"/>
    <w:link w:val="aa"/>
    <w:uiPriority w:val="11"/>
    <w:rsid w:val="00B11E14"/>
    <w:rPr>
      <w:color w:val="5A5A5A" w:themeColor="text1" w:themeTint="A5"/>
      <w:spacing w:val="15"/>
    </w:rPr>
  </w:style>
  <w:style w:type="character" w:styleId="ac">
    <w:name w:val="Strong"/>
    <w:basedOn w:val="a0"/>
    <w:uiPriority w:val="22"/>
    <w:qFormat/>
    <w:rsid w:val="00B11E14"/>
    <w:rPr>
      <w:b/>
      <w:bCs/>
      <w:color w:val="auto"/>
    </w:rPr>
  </w:style>
  <w:style w:type="character" w:styleId="ad">
    <w:name w:val="Emphasis"/>
    <w:basedOn w:val="a0"/>
    <w:uiPriority w:val="20"/>
    <w:qFormat/>
    <w:rsid w:val="00B11E14"/>
    <w:rPr>
      <w:i/>
      <w:iCs/>
      <w:color w:val="auto"/>
    </w:rPr>
  </w:style>
  <w:style w:type="paragraph" w:styleId="ae">
    <w:name w:val="Quote"/>
    <w:basedOn w:val="a"/>
    <w:next w:val="a"/>
    <w:link w:val="af"/>
    <w:uiPriority w:val="29"/>
    <w:qFormat/>
    <w:rsid w:val="00B11E1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Цитата Знак"/>
    <w:basedOn w:val="a0"/>
    <w:link w:val="ae"/>
    <w:uiPriority w:val="29"/>
    <w:rsid w:val="00B11E14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B11E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Насичена цитата Знак"/>
    <w:basedOn w:val="a0"/>
    <w:link w:val="af0"/>
    <w:uiPriority w:val="30"/>
    <w:rsid w:val="00B11E14"/>
    <w:rPr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11E14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B11E14"/>
    <w:rPr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11E14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B11E14"/>
    <w:rPr>
      <w:b/>
      <w:bCs/>
      <w:smallCaps/>
      <w:color w:val="4F81BD" w:themeColor="accent1"/>
      <w:spacing w:val="5"/>
    </w:rPr>
  </w:style>
  <w:style w:type="character" w:styleId="af6">
    <w:name w:val="Book Title"/>
    <w:basedOn w:val="a0"/>
    <w:uiPriority w:val="33"/>
    <w:qFormat/>
    <w:rsid w:val="00B11E14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11E14"/>
    <w:pPr>
      <w:outlineLvl w:val="9"/>
    </w:pPr>
  </w:style>
  <w:style w:type="paragraph" w:styleId="af8">
    <w:name w:val="header"/>
    <w:basedOn w:val="a"/>
    <w:link w:val="af9"/>
    <w:uiPriority w:val="99"/>
    <w:unhideWhenUsed/>
    <w:rsid w:val="00A5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ій колонтитул Знак"/>
    <w:basedOn w:val="a0"/>
    <w:link w:val="af8"/>
    <w:uiPriority w:val="99"/>
    <w:rsid w:val="00A55C46"/>
  </w:style>
  <w:style w:type="paragraph" w:styleId="afa">
    <w:name w:val="footer"/>
    <w:basedOn w:val="a"/>
    <w:link w:val="afb"/>
    <w:uiPriority w:val="99"/>
    <w:unhideWhenUsed/>
    <w:rsid w:val="00A5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ій колонтитул Знак"/>
    <w:basedOn w:val="a0"/>
    <w:link w:val="afa"/>
    <w:uiPriority w:val="99"/>
    <w:rsid w:val="00A5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FACC-4A5E-4D30-9F36-064776C7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7846</Words>
  <Characters>4473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Admin-Laptop</dc:creator>
  <cp:keywords/>
  <dc:description/>
  <cp:lastModifiedBy>Admin</cp:lastModifiedBy>
  <cp:revision>2</cp:revision>
  <cp:lastPrinted>2022-11-18T12:38:00Z</cp:lastPrinted>
  <dcterms:created xsi:type="dcterms:W3CDTF">2023-02-24T08:23:00Z</dcterms:created>
  <dcterms:modified xsi:type="dcterms:W3CDTF">2023-02-24T08:23:00Z</dcterms:modified>
</cp:coreProperties>
</file>