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0" w:type="dxa"/>
        <w:tblInd w:w="4011" w:type="dxa"/>
        <w:tblLayout w:type="fixed"/>
        <w:tblLook w:val="0000" w:firstRow="0" w:lastRow="0" w:firstColumn="0" w:lastColumn="0" w:noHBand="0" w:noVBand="0"/>
      </w:tblPr>
      <w:tblGrid>
        <w:gridCol w:w="2874"/>
        <w:gridCol w:w="1047"/>
        <w:gridCol w:w="777"/>
        <w:gridCol w:w="661"/>
        <w:gridCol w:w="1091"/>
        <w:gridCol w:w="1640"/>
        <w:gridCol w:w="1560"/>
        <w:gridCol w:w="1201"/>
        <w:gridCol w:w="686"/>
        <w:gridCol w:w="932"/>
        <w:gridCol w:w="142"/>
        <w:gridCol w:w="94"/>
        <w:gridCol w:w="1583"/>
        <w:gridCol w:w="587"/>
        <w:gridCol w:w="9"/>
        <w:gridCol w:w="227"/>
        <w:gridCol w:w="9"/>
      </w:tblGrid>
      <w:tr w:rsidR="00E877F8" w:rsidRPr="00E877F8" w14:paraId="60F08972" w14:textId="77777777" w:rsidTr="00E877F8">
        <w:trPr>
          <w:gridBefore w:val="3"/>
          <w:gridAfter w:val="5"/>
          <w:wBefore w:w="4698" w:type="dxa"/>
          <w:wAfter w:w="2415" w:type="dxa"/>
          <w:trHeight w:val="694"/>
        </w:trPr>
        <w:tc>
          <w:tcPr>
            <w:tcW w:w="8007" w:type="dxa"/>
            <w:gridSpan w:val="9"/>
          </w:tcPr>
          <w:p w14:paraId="28E08158" w14:textId="3E48E8F4" w:rsidR="00E877F8" w:rsidRPr="00E877F8" w:rsidRDefault="00E877F8" w:rsidP="00E877F8">
            <w:pPr>
              <w:widowControl w:val="0"/>
              <w:tabs>
                <w:tab w:val="left" w:pos="2674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E877F8">
              <w:rPr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sz w:val="28"/>
                <w:szCs w:val="28"/>
                <w:lang w:val="uk-UA"/>
              </w:rPr>
              <w:t xml:space="preserve">Додаток до </w:t>
            </w:r>
            <w:r w:rsidRPr="00E877F8">
              <w:rPr>
                <w:sz w:val="28"/>
                <w:szCs w:val="28"/>
                <w:lang w:val="uk-UA"/>
              </w:rPr>
              <w:t>рішення міської ради</w:t>
            </w:r>
          </w:p>
          <w:p w14:paraId="47CEE7F7" w14:textId="27135021" w:rsidR="00E877F8" w:rsidRPr="00E877F8" w:rsidRDefault="00E877F8" w:rsidP="00E877F8">
            <w:pPr>
              <w:widowControl w:val="0"/>
              <w:tabs>
                <w:tab w:val="left" w:pos="2674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 xml:space="preserve">                                    від </w:t>
            </w:r>
            <w:r>
              <w:rPr>
                <w:sz w:val="28"/>
                <w:szCs w:val="28"/>
                <w:lang w:val="uk-UA"/>
              </w:rPr>
              <w:t>2</w:t>
            </w:r>
            <w:r w:rsidR="00385F9D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.02.2023</w:t>
            </w:r>
            <w:r w:rsidRPr="00E877F8">
              <w:rPr>
                <w:sz w:val="28"/>
                <w:szCs w:val="28"/>
                <w:lang w:val="uk-UA"/>
              </w:rPr>
              <w:t xml:space="preserve">  № </w:t>
            </w:r>
            <w:r w:rsidR="00432BE4">
              <w:rPr>
                <w:sz w:val="28"/>
                <w:szCs w:val="28"/>
                <w:lang w:val="uk-UA"/>
              </w:rPr>
              <w:t>1979</w:t>
            </w:r>
            <w:r>
              <w:rPr>
                <w:sz w:val="28"/>
                <w:szCs w:val="28"/>
                <w:lang w:val="uk-UA"/>
              </w:rPr>
              <w:t>-28/2023</w:t>
            </w:r>
            <w:r w:rsidRPr="00E877F8">
              <w:rPr>
                <w:sz w:val="28"/>
                <w:szCs w:val="28"/>
                <w:lang w:val="uk-UA"/>
              </w:rPr>
              <w:t xml:space="preserve"> </w:t>
            </w:r>
          </w:p>
          <w:p w14:paraId="67A5DBDD" w14:textId="77777777" w:rsidR="00E877F8" w:rsidRPr="00E877F8" w:rsidRDefault="00E877F8" w:rsidP="00E877F8">
            <w:pPr>
              <w:jc w:val="center"/>
              <w:rPr>
                <w:lang w:val="uk-UA"/>
              </w:rPr>
            </w:pPr>
          </w:p>
        </w:tc>
      </w:tr>
      <w:tr w:rsidR="00E877F8" w:rsidRPr="00E877F8" w14:paraId="2553C308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9" w:type="dxa"/>
          <w:trHeight w:val="360"/>
          <w:jc w:val="center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53D0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1DA4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F69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F84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D9A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4419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37CB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Проект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FE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Х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890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023E73FE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9" w:type="dxa"/>
          <w:trHeight w:val="360"/>
          <w:jc w:val="center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D151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C7E0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9FB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D47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21D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C5D8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CFE7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Попередній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1F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554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22325794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9" w:type="dxa"/>
          <w:trHeight w:val="360"/>
          <w:jc w:val="center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79AB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56E9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058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FB6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01C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0056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B810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Уточнений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08F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CCA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0B42106F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9" w:type="dxa"/>
          <w:trHeight w:val="360"/>
          <w:jc w:val="center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81F1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9E5F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4F4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F69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CE9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2FD8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60E3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C23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014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0F21BFD0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2DAC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CD90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025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115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C80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3A3E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0881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Зробити позначку "Х"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2E9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517993F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2B7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75AE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6DD4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1AC8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06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Коди</w:t>
            </w:r>
          </w:p>
        </w:tc>
      </w:tr>
      <w:tr w:rsidR="00E877F8" w:rsidRPr="00E877F8" w14:paraId="72261893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1215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EDC48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Підприємство</w:t>
            </w:r>
          </w:p>
        </w:tc>
        <w:tc>
          <w:tcPr>
            <w:tcW w:w="7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7A32" w14:textId="77777777" w:rsidR="00E877F8" w:rsidRPr="00E877F8" w:rsidRDefault="00E877F8" w:rsidP="00E877F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 xml:space="preserve">Комунальне некомерційне  підприємство  </w:t>
            </w:r>
            <w:bookmarkStart w:id="1" w:name="_Hlk127367209"/>
            <w:r w:rsidRPr="00E877F8">
              <w:rPr>
                <w:b/>
                <w:bCs/>
                <w:sz w:val="28"/>
                <w:szCs w:val="28"/>
                <w:lang w:val="uk-UA"/>
              </w:rPr>
              <w:t>ЦПМД ДМР ІФО</w:t>
            </w:r>
            <w:bookmarkEnd w:id="1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0F2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80E9" w14:textId="77777777" w:rsidR="00E877F8" w:rsidRPr="00E877F8" w:rsidRDefault="00E877F8" w:rsidP="00E877F8">
            <w:pPr>
              <w:jc w:val="center"/>
              <w:rPr>
                <w:lang w:val="uk-UA"/>
              </w:rPr>
            </w:pPr>
            <w:r w:rsidRPr="00E877F8">
              <w:rPr>
                <w:lang w:val="uk-UA"/>
              </w:rPr>
              <w:t>42326482</w:t>
            </w:r>
          </w:p>
        </w:tc>
      </w:tr>
      <w:tr w:rsidR="00E877F8" w:rsidRPr="00E877F8" w14:paraId="734744A0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9A681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Організаційно-правова форма</w:t>
            </w:r>
          </w:p>
        </w:tc>
        <w:tc>
          <w:tcPr>
            <w:tcW w:w="7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7A4E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Комунальне некомерційне  підприємство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DB34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1DB3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</w:tr>
      <w:tr w:rsidR="00E877F8" w:rsidRPr="00E877F8" w14:paraId="16B9A84D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09DD9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Територія</w:t>
            </w:r>
          </w:p>
        </w:tc>
        <w:tc>
          <w:tcPr>
            <w:tcW w:w="7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3AB7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Калуський  район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50C1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C085" w14:textId="77777777" w:rsidR="00E877F8" w:rsidRPr="00E877F8" w:rsidRDefault="00E877F8" w:rsidP="00E877F8">
            <w:pPr>
              <w:spacing w:line="216" w:lineRule="auto"/>
              <w:ind w:left="-102" w:right="-107"/>
              <w:jc w:val="center"/>
              <w:rPr>
                <w:lang w:val="uk-UA"/>
              </w:rPr>
            </w:pPr>
            <w:r w:rsidRPr="00E877F8">
              <w:rPr>
                <w:lang w:val="uk-UA"/>
              </w:rPr>
              <w:t>2610600000</w:t>
            </w:r>
          </w:p>
        </w:tc>
      </w:tr>
      <w:tr w:rsidR="00E877F8" w:rsidRPr="00E877F8" w14:paraId="4AB32770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A60B8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Орган державного управління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D6F60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68B84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865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4AF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за СПОДУ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76D3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</w:tr>
      <w:tr w:rsidR="00E877F8" w:rsidRPr="00E877F8" w14:paraId="162B908F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CC2A9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Галузь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4B877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Охорона  здоров’я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9CBA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49D6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6E69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</w:tr>
      <w:tr w:rsidR="00E877F8" w:rsidRPr="00E877F8" w14:paraId="15AE3D5B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56C55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Вид економічної діяльності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9BD11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Діяльність в сфері охорони здоров’я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3E4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4CF0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 xml:space="preserve">за  КВЕД 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8E98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86.10</w:t>
            </w:r>
          </w:p>
        </w:tc>
      </w:tr>
      <w:tr w:rsidR="00E877F8" w:rsidRPr="00E877F8" w14:paraId="5CD3E608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48142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Одиниця виміру, грн.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F9978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57EE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Стандарти звітності П(с)БОУ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5F0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Х</w:t>
            </w:r>
          </w:p>
        </w:tc>
      </w:tr>
      <w:tr w:rsidR="00E877F8" w:rsidRPr="00E877F8" w14:paraId="661F3160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CA5AF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Форма власності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D102D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73E1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Стандарти звітності МСФЗ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702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</w:tr>
      <w:tr w:rsidR="00E877F8" w:rsidRPr="00E877F8" w14:paraId="4DAE7FF6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62523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Середньооблікова кількість штатних  працівників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B93D2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244,75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AC8B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20E64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EC729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62C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 </w:t>
            </w:r>
          </w:p>
        </w:tc>
      </w:tr>
      <w:tr w:rsidR="00E877F8" w:rsidRPr="00E877F8" w14:paraId="633E7384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FDB8E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Місце  знаходження</w:t>
            </w:r>
          </w:p>
        </w:tc>
        <w:tc>
          <w:tcPr>
            <w:tcW w:w="11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B298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м. Долина вул. О Грицей,15</w:t>
            </w:r>
          </w:p>
        </w:tc>
      </w:tr>
      <w:tr w:rsidR="00E877F8" w:rsidRPr="00E877F8" w14:paraId="031D2802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28A5C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2CB7B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5026D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AFA26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B4284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36E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</w:tr>
      <w:tr w:rsidR="00E877F8" w:rsidRPr="00E877F8" w14:paraId="66A24DA1" w14:textId="77777777" w:rsidTr="00E877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4"/>
          <w:wAfter w:w="832" w:type="dxa"/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48E6D" w14:textId="77777777" w:rsidR="00E877F8" w:rsidRPr="00E877F8" w:rsidRDefault="00E877F8" w:rsidP="00E877F8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1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99D5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Фотуйма Володимир Петрович</w:t>
            </w:r>
          </w:p>
        </w:tc>
      </w:tr>
    </w:tbl>
    <w:p w14:paraId="7B88FDBD" w14:textId="61819100" w:rsidR="00E877F8" w:rsidRPr="00E877F8" w:rsidRDefault="00E877F8" w:rsidP="00E877F8">
      <w:pPr>
        <w:jc w:val="center"/>
        <w:rPr>
          <w:b/>
          <w:sz w:val="28"/>
          <w:szCs w:val="28"/>
          <w:lang w:val="uk-UA"/>
        </w:rPr>
      </w:pPr>
      <w:r w:rsidRPr="00E877F8">
        <w:rPr>
          <w:b/>
          <w:sz w:val="28"/>
          <w:szCs w:val="28"/>
          <w:lang w:val="uk-UA"/>
        </w:rPr>
        <w:lastRenderedPageBreak/>
        <w:t>Звіт про виконання фінансового плану підприємства за 2022р.</w:t>
      </w:r>
    </w:p>
    <w:tbl>
      <w:tblPr>
        <w:tblW w:w="13798" w:type="dxa"/>
        <w:jc w:val="center"/>
        <w:tblLayout w:type="fixed"/>
        <w:tblLook w:val="04A0" w:firstRow="1" w:lastRow="0" w:firstColumn="1" w:lastColumn="0" w:noHBand="0" w:noVBand="1"/>
      </w:tblPr>
      <w:tblGrid>
        <w:gridCol w:w="5944"/>
        <w:gridCol w:w="15"/>
        <w:gridCol w:w="1032"/>
        <w:gridCol w:w="1438"/>
        <w:gridCol w:w="1559"/>
        <w:gridCol w:w="1757"/>
        <w:gridCol w:w="60"/>
        <w:gridCol w:w="40"/>
        <w:gridCol w:w="1944"/>
        <w:gridCol w:w="9"/>
      </w:tblGrid>
      <w:tr w:rsidR="00E877F8" w:rsidRPr="00E877F8" w14:paraId="672C3683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B3D36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81CB3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2084D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51C76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18DF8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70384A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тис. грн</w:t>
            </w:r>
          </w:p>
        </w:tc>
      </w:tr>
      <w:tr w:rsidR="00E877F8" w:rsidRPr="00E877F8" w14:paraId="2BFB977C" w14:textId="77777777" w:rsidTr="00BC5222">
        <w:trPr>
          <w:gridAfter w:val="1"/>
          <w:wAfter w:w="9" w:type="dxa"/>
          <w:trHeight w:val="75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324F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AB7B2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60DF0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План</w:t>
            </w:r>
          </w:p>
          <w:p w14:paraId="2DB1AE12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( 2022р.)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A203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 xml:space="preserve">Факт </w:t>
            </w:r>
          </w:p>
          <w:p w14:paraId="19A70CC8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(2022р.)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21745" w14:textId="53306C08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Відхилення,грн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77E6" w14:textId="77777777" w:rsidR="00E877F8" w:rsidRPr="00E877F8" w:rsidRDefault="00E877F8" w:rsidP="00E877F8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% виконання</w:t>
            </w:r>
          </w:p>
        </w:tc>
      </w:tr>
      <w:tr w:rsidR="00E877F8" w:rsidRPr="00E877F8" w14:paraId="6116ACAD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F3D38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C90FF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33FA9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F2A3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328E" w14:textId="77777777" w:rsidR="00E877F8" w:rsidRPr="00E877F8" w:rsidRDefault="00E877F8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A352B" w14:textId="6A720CA1" w:rsidR="00E877F8" w:rsidRPr="00E877F8" w:rsidRDefault="00621F6D" w:rsidP="00E877F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E877F8" w:rsidRPr="00E877F8" w14:paraId="0A8EB062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13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B6501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I. Фінансові  результати</w:t>
            </w:r>
          </w:p>
        </w:tc>
      </w:tr>
      <w:tr w:rsidR="00E877F8" w:rsidRPr="00E877F8" w14:paraId="757685E7" w14:textId="77777777" w:rsidTr="00BC5222">
        <w:trPr>
          <w:gridAfter w:val="1"/>
          <w:wAfter w:w="9" w:type="dxa"/>
          <w:trHeight w:val="375"/>
          <w:jc w:val="center"/>
        </w:trPr>
        <w:tc>
          <w:tcPr>
            <w:tcW w:w="13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14AFD" w14:textId="77777777" w:rsidR="00E877F8" w:rsidRPr="00E877F8" w:rsidRDefault="00E877F8" w:rsidP="00E877F8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E877F8" w:rsidRPr="00E877F8" w14:paraId="53789EC8" w14:textId="77777777" w:rsidTr="00BC5222">
        <w:trPr>
          <w:gridAfter w:val="1"/>
          <w:wAfter w:w="9" w:type="dxa"/>
          <w:trHeight w:val="405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BDF62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B5A52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E320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39575,8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BE8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48511,6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3A4C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8935,8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5ED9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122,5</w:t>
            </w:r>
          </w:p>
        </w:tc>
      </w:tr>
      <w:tr w:rsidR="00E877F8" w:rsidRPr="00E877F8" w14:paraId="287831A1" w14:textId="77777777" w:rsidTr="00BC5222">
        <w:trPr>
          <w:gridAfter w:val="1"/>
          <w:wAfter w:w="9" w:type="dxa"/>
          <w:trHeight w:val="795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05232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Дохід з місцевого бюджету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0E257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8C1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E03A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16F3" w14:textId="77777777" w:rsidR="00E877F8" w:rsidRPr="00E877F8" w:rsidRDefault="00E877F8" w:rsidP="00E877F8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2B7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1F388EDC" w14:textId="77777777" w:rsidTr="00BC5222">
        <w:trPr>
          <w:gridAfter w:val="1"/>
          <w:wAfter w:w="9" w:type="dxa"/>
          <w:trHeight w:val="76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4B173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858F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49C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3082,2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F450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2213,5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8458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-868,7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0556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75,7</w:t>
            </w:r>
          </w:p>
        </w:tc>
      </w:tr>
      <w:tr w:rsidR="00E877F8" w:rsidRPr="00E877F8" w14:paraId="2A44B0B6" w14:textId="77777777" w:rsidTr="00BC5222">
        <w:trPr>
          <w:gridAfter w:val="1"/>
          <w:wAfter w:w="9" w:type="dxa"/>
          <w:trHeight w:val="844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D43DE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Програма підтримки та розвитку установ первинної медичної допомоги Долинської ТГ на 2022 рік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B19375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121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2DA5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3082,2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F897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2213,5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83FE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-868,7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7DC2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75,7</w:t>
            </w:r>
          </w:p>
        </w:tc>
      </w:tr>
      <w:tr w:rsidR="00E877F8" w:rsidRPr="00E877F8" w14:paraId="097C821B" w14:textId="77777777" w:rsidTr="00BC5222">
        <w:trPr>
          <w:gridAfter w:val="1"/>
          <w:wAfter w:w="9" w:type="dxa"/>
          <w:trHeight w:val="885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FDFA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Програма безоплатного та пільгового забезпечення лікарськими засобами у разі амбулаторного лікування окремих груп населення на 2022 рік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B1AB7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AF7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4C2B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F0028" w14:textId="77777777" w:rsidR="00E877F8" w:rsidRPr="00E877F8" w:rsidRDefault="00E877F8" w:rsidP="00E877F8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ED4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7FDD71C3" w14:textId="77777777" w:rsidTr="00BC5222">
        <w:trPr>
          <w:gridAfter w:val="1"/>
          <w:wAfter w:w="9" w:type="dxa"/>
          <w:trHeight w:val="972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7F9F6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 xml:space="preserve"> Програма протидії захворюванню на туберкульоз у жителів Долинської ТГ на 2021 рік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D1607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E53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FF3D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AC49E" w14:textId="77777777" w:rsidR="00E877F8" w:rsidRPr="00E877F8" w:rsidRDefault="00E877F8" w:rsidP="00E877F8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5B3B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A5924CB" w14:textId="77777777" w:rsidTr="00BC5222">
        <w:trPr>
          <w:gridAfter w:val="1"/>
          <w:wAfter w:w="9" w:type="dxa"/>
          <w:trHeight w:val="42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23BD9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Програма благоустрою сільських населених пунктів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EF754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124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495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0E01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1A76" w14:textId="77777777" w:rsidR="00E877F8" w:rsidRPr="00E877F8" w:rsidRDefault="00E877F8" w:rsidP="00E877F8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E76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34EAE09F" w14:textId="77777777" w:rsidTr="00BC5222">
        <w:trPr>
          <w:gridAfter w:val="1"/>
          <w:wAfter w:w="9" w:type="dxa"/>
          <w:trHeight w:val="534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4E32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Вигодська субвенція на ремонт Шевченківської амбулаторії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5B4D2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125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C24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8CC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CBF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CBCF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6CBB435" w14:textId="77777777" w:rsidTr="00BC5222">
        <w:trPr>
          <w:gridAfter w:val="1"/>
          <w:wAfter w:w="9" w:type="dxa"/>
          <w:trHeight w:val="46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FBC5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lastRenderedPageBreak/>
              <w:t>Надходження коштів від реалізації в установленому порядку майна (крім нерухомого майна)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29465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130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F31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23BE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1399" w14:textId="77777777" w:rsidR="00E877F8" w:rsidRPr="00E877F8" w:rsidRDefault="00E877F8" w:rsidP="00E877F8">
            <w:pPr>
              <w:jc w:val="center"/>
              <w:rPr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68AE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04437FB" w14:textId="77777777" w:rsidTr="00BC5222">
        <w:trPr>
          <w:gridAfter w:val="1"/>
          <w:wAfter w:w="9" w:type="dxa"/>
          <w:trHeight w:val="46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39E3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Надходження з державного бюджету в натуральній формі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326AC4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131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CEF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044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3572,1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8E6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3572,1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BD0C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0B151DE" w14:textId="77777777" w:rsidTr="00BC5222">
        <w:trPr>
          <w:gridAfter w:val="1"/>
          <w:wAfter w:w="9" w:type="dxa"/>
          <w:trHeight w:val="46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770C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Надходження благодійної допомоги в натуральній формі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7C4A6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132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047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6C9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2949,6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A1C5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2949,6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E26C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7114FDD0" w14:textId="77777777" w:rsidTr="00BC5222">
        <w:trPr>
          <w:gridAfter w:val="1"/>
          <w:wAfter w:w="9" w:type="dxa"/>
          <w:trHeight w:val="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7B60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Інші джерела власних надходжень(благодійні внески ,гранти,дарунки),кошти на виконання цільових заходів.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007E2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B6C9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216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637,9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E42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481,7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96CE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408,4</w:t>
            </w:r>
          </w:p>
        </w:tc>
      </w:tr>
      <w:tr w:rsidR="00E877F8" w:rsidRPr="00E877F8" w14:paraId="736DF562" w14:textId="77777777" w:rsidTr="00BC5222">
        <w:trPr>
          <w:gridAfter w:val="1"/>
          <w:wAfter w:w="9" w:type="dxa"/>
          <w:trHeight w:val="1092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1178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 xml:space="preserve">   Виконання інвестиційних проектів в рамках реалізації заходів, спрямованих на розвиток системи охорони здоров’я у сільській місцевості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5CFAA5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136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3B7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646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6AC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955D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23997B4A" w14:textId="77777777" w:rsidTr="00BC5222">
        <w:trPr>
          <w:gridAfter w:val="1"/>
          <w:wAfter w:w="9" w:type="dxa"/>
          <w:trHeight w:hRule="exact" w:val="624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B539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14390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9BE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32060,8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EF5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41700,50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CC0E" w14:textId="77777777" w:rsidR="00E877F8" w:rsidRPr="00E877F8" w:rsidRDefault="00E877F8" w:rsidP="00E877F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877F8">
              <w:rPr>
                <w:bCs/>
                <w:sz w:val="28"/>
                <w:szCs w:val="28"/>
                <w:lang w:val="uk-UA"/>
              </w:rPr>
              <w:t>9639,7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D05E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130,1</w:t>
            </w:r>
          </w:p>
        </w:tc>
      </w:tr>
      <w:tr w:rsidR="00E877F8" w:rsidRPr="00E877F8" w14:paraId="3A6267BC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B9B13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послуги, матеріали та сировину, в т. ч.: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15E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E4E8" w14:textId="77777777" w:rsidR="00E877F8" w:rsidRPr="00E877F8" w:rsidRDefault="00E877F8" w:rsidP="00E877F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877F8">
              <w:rPr>
                <w:bCs/>
                <w:sz w:val="28"/>
                <w:szCs w:val="28"/>
                <w:lang w:val="uk-UA"/>
              </w:rPr>
              <w:t>1373,0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75A5" w14:textId="77777777" w:rsidR="00E877F8" w:rsidRPr="00E877F8" w:rsidRDefault="00E877F8" w:rsidP="00E877F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877F8">
              <w:rPr>
                <w:bCs/>
                <w:sz w:val="28"/>
                <w:szCs w:val="28"/>
                <w:lang w:val="uk-UA"/>
              </w:rPr>
              <w:t>4820,3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FADB" w14:textId="77777777" w:rsidR="00E877F8" w:rsidRPr="00E877F8" w:rsidRDefault="00E877F8" w:rsidP="00E877F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877F8">
              <w:rPr>
                <w:bCs/>
                <w:sz w:val="28"/>
                <w:szCs w:val="28"/>
                <w:lang w:val="uk-UA"/>
              </w:rPr>
              <w:t>3447,3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7B14" w14:textId="77777777" w:rsidR="00E877F8" w:rsidRPr="00E877F8" w:rsidRDefault="00E877F8" w:rsidP="00E877F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877F8">
              <w:rPr>
                <w:bCs/>
                <w:sz w:val="28"/>
                <w:szCs w:val="28"/>
                <w:lang w:val="uk-UA"/>
              </w:rPr>
              <w:t>351,1</w:t>
            </w:r>
          </w:p>
        </w:tc>
      </w:tr>
      <w:tr w:rsidR="00E877F8" w:rsidRPr="00E877F8" w14:paraId="48B2B535" w14:textId="77777777" w:rsidTr="00BC5222">
        <w:trPr>
          <w:gridAfter w:val="1"/>
          <w:wAfter w:w="9" w:type="dxa"/>
          <w:trHeight w:val="842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7D59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A84E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151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8A49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992,9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BA3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4631,1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4C4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3638,2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505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466,4</w:t>
            </w:r>
          </w:p>
        </w:tc>
      </w:tr>
      <w:tr w:rsidR="00E877F8" w:rsidRPr="00E877F8" w14:paraId="6D16DF0E" w14:textId="77777777" w:rsidTr="00BC5222">
        <w:trPr>
          <w:gridAfter w:val="1"/>
          <w:wAfter w:w="9" w:type="dxa"/>
          <w:trHeight w:val="1691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E9FBA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частини до транспортних засобів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6483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152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A31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380,1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ACD3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189,2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EC0F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-190,9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C0B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49,8</w:t>
            </w:r>
          </w:p>
        </w:tc>
      </w:tr>
      <w:tr w:rsidR="00E877F8" w:rsidRPr="00E877F8" w14:paraId="1F7D923E" w14:textId="77777777" w:rsidTr="00BC5222">
        <w:trPr>
          <w:gridAfter w:val="1"/>
          <w:wAfter w:w="9" w:type="dxa"/>
          <w:trHeight w:val="46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0D3B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періодичні видання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04EB4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153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00B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F741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4B45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A40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5D9E613C" w14:textId="77777777" w:rsidTr="00BC5222">
        <w:trPr>
          <w:gridAfter w:val="1"/>
          <w:wAfter w:w="9" w:type="dxa"/>
          <w:trHeight w:val="405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103E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Придбання програмного забезпечення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EB73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54D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7D9E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614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1CB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777EAA4A" w14:textId="77777777" w:rsidTr="00621F6D">
        <w:trPr>
          <w:gridAfter w:val="1"/>
          <w:wAfter w:w="9" w:type="dxa"/>
          <w:trHeight w:val="46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22F3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lastRenderedPageBreak/>
              <w:t>Витрати на паливо-мастильні матеріали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A8A3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418F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ED18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238,0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7A9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-302,0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DE3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44,1</w:t>
            </w:r>
          </w:p>
        </w:tc>
      </w:tr>
      <w:tr w:rsidR="00E877F8" w:rsidRPr="00E877F8" w14:paraId="6DE0E4C2" w14:textId="77777777" w:rsidTr="00BC5222">
        <w:trPr>
          <w:gridAfter w:val="1"/>
          <w:wAfter w:w="9" w:type="dxa"/>
          <w:trHeight w:val="885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DACF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20FD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805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7B17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433,0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05D8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-257,3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1C7F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62,7</w:t>
            </w:r>
          </w:p>
        </w:tc>
      </w:tr>
      <w:tr w:rsidR="00E877F8" w:rsidRPr="00E877F8" w14:paraId="755EDB0C" w14:textId="77777777" w:rsidTr="00BC5222">
        <w:trPr>
          <w:gridAfter w:val="1"/>
          <w:wAfter w:w="9" w:type="dxa"/>
          <w:trHeight w:val="45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4CFC0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DA8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6ED3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1981,3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38D7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1450,5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860C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-530,8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412B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73,2</w:t>
            </w:r>
          </w:p>
        </w:tc>
      </w:tr>
      <w:tr w:rsidR="00E877F8" w:rsidRPr="00E877F8" w14:paraId="31E602C2" w14:textId="77777777" w:rsidTr="00BC5222">
        <w:trPr>
          <w:gridAfter w:val="1"/>
          <w:wAfter w:w="9" w:type="dxa"/>
          <w:trHeight w:val="465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63FB0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6252B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CC17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63E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580,0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5A3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-192,8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4177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75,1</w:t>
            </w:r>
          </w:p>
        </w:tc>
      </w:tr>
      <w:tr w:rsidR="00E877F8" w:rsidRPr="00E877F8" w14:paraId="33135A89" w14:textId="77777777" w:rsidTr="00BC5222">
        <w:trPr>
          <w:gridAfter w:val="1"/>
          <w:wAfter w:w="9" w:type="dxa"/>
          <w:trHeight w:val="42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98FA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9A1F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EE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6FF1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53,4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EE2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-113,4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E4B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32,0</w:t>
            </w:r>
          </w:p>
        </w:tc>
      </w:tr>
      <w:tr w:rsidR="00E877F8" w:rsidRPr="00E877F8" w14:paraId="0566D770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4FEA2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3D8D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B4CF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814,5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C4F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 xml:space="preserve">539,1 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659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-275,4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E88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66,2</w:t>
            </w:r>
          </w:p>
        </w:tc>
      </w:tr>
      <w:tr w:rsidR="00E877F8" w:rsidRPr="00E877F8" w14:paraId="200681E6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A21A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EA50C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A2E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BD0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158,3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F71D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51,0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FE73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147,5</w:t>
            </w:r>
          </w:p>
        </w:tc>
      </w:tr>
      <w:tr w:rsidR="00E877F8" w:rsidRPr="00E877F8" w14:paraId="2826D438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228A0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Інші енергоносії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D5453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185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8B19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1EBF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119,7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0AB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-0,2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F4B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99,8</w:t>
            </w:r>
          </w:p>
        </w:tc>
      </w:tr>
      <w:tr w:rsidR="00E877F8" w:rsidRPr="00E877F8" w14:paraId="03EE6EC3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239C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0B8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5738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26079,0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E2B9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31799,9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B52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5720,9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26F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121,9</w:t>
            </w:r>
          </w:p>
        </w:tc>
      </w:tr>
      <w:tr w:rsidR="00E877F8" w:rsidRPr="00E877F8" w14:paraId="0B259DCF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BE0D1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91A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DC5C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5737,3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6AD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6498,0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AA3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760,7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95C4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113,3</w:t>
            </w:r>
          </w:p>
        </w:tc>
      </w:tr>
      <w:tr w:rsidR="00E877F8" w:rsidRPr="00E877F8" w14:paraId="00337F43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067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відрядження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8FDB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4E9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D88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13,0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3BAA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8,0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CDCE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2,6</w:t>
            </w:r>
          </w:p>
        </w:tc>
      </w:tr>
      <w:tr w:rsidR="00E877F8" w:rsidRPr="00E877F8" w14:paraId="37342841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5CBD6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9A7D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9AF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1161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8CC0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78B9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770C8EA4" w14:textId="77777777" w:rsidTr="00BC5222">
        <w:trPr>
          <w:gridAfter w:val="1"/>
          <w:wAfter w:w="9" w:type="dxa"/>
          <w:trHeight w:val="72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291E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по виконанню Урядової програми "Доступні ліки" на відшкодування вартості лікарських засобів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B462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E3ED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E32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EEB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CE4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E427F39" w14:textId="77777777" w:rsidTr="00BC5222">
        <w:trPr>
          <w:gridAfter w:val="1"/>
          <w:wAfter w:w="9" w:type="dxa"/>
          <w:trHeight w:val="72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3386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відшкодування вартості лікарських засобів (для окремих категорій населення) безкоштовно та на пільговій основі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A5E9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A89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984,8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E70C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773,0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912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-211,8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5545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78,5</w:t>
            </w:r>
          </w:p>
        </w:tc>
      </w:tr>
      <w:tr w:rsidR="00E877F8" w:rsidRPr="00E877F8" w14:paraId="65DE16A0" w14:textId="77777777" w:rsidTr="00BC5222">
        <w:trPr>
          <w:gridAfter w:val="1"/>
          <w:wAfter w:w="9" w:type="dxa"/>
          <w:trHeight w:val="72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AF30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731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25F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FC9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0563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831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78913E75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D45D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DBE4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FF4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753E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062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17A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3E2E007F" w14:textId="77777777" w:rsidTr="00621F6D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FCF2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lastRenderedPageBreak/>
              <w:t>Інші витрати (лікарняні ФСС)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5C63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71B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160B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483,8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8CB5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483,8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C8CA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298C8992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5E9B2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Адміністративні витрати, у тому числі: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3182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26E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5551,5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3A5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5551,5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408CE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2ACD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100</w:t>
            </w:r>
          </w:p>
        </w:tc>
      </w:tr>
      <w:tr w:rsidR="00E877F8" w:rsidRPr="00E877F8" w14:paraId="4695146B" w14:textId="77777777" w:rsidTr="00BC5222">
        <w:trPr>
          <w:gridAfter w:val="1"/>
          <w:wAfter w:w="9" w:type="dxa"/>
          <w:trHeight w:val="108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6FFF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засобів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8347D4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271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60B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180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E22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2C3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100</w:t>
            </w:r>
          </w:p>
        </w:tc>
      </w:tr>
      <w:tr w:rsidR="00E877F8" w:rsidRPr="00E877F8" w14:paraId="770C83E8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D2FED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475E2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272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B305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9B61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9DB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F78D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2BDD0879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6261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придбання  програмного забезпечення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23E9E6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273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DB0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219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4991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1999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AE36E25" w14:textId="77777777" w:rsidTr="00BC5222">
        <w:trPr>
          <w:gridAfter w:val="1"/>
          <w:wAfter w:w="9" w:type="dxa"/>
          <w:trHeight w:val="72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D7A8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Оплата послуг (крім комунальних), в т. ч. телекомунікаційні послуги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02FBC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280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01C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44DB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127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520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100</w:t>
            </w:r>
          </w:p>
        </w:tc>
      </w:tr>
      <w:tr w:rsidR="00E877F8" w:rsidRPr="00E877F8" w14:paraId="72EAC36B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639A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Супровід програмного забезпечення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ABC78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281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D4A4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0A8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2E7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594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42B9636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7DCC7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страхові послуги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D9057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282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72F7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14F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12F2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B21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04148305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7380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службові відрядження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1E632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283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8C6D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BBD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CE2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2D4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00DF5C5E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2FDDB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18664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290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56E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4534,0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C056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4534,0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52A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A64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100</w:t>
            </w:r>
          </w:p>
        </w:tc>
      </w:tr>
      <w:tr w:rsidR="00E877F8" w:rsidRPr="00E877F8" w14:paraId="05C920FA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3793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BC970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291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B942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997,5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FA92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997,5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D42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6CC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100</w:t>
            </w:r>
          </w:p>
        </w:tc>
      </w:tr>
      <w:tr w:rsidR="00E877F8" w:rsidRPr="00E877F8" w14:paraId="4C614896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C9C6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3782F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6994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5DA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272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390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24AE3AB7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7F2E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DD5A3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301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9A47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6F8F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FB1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3812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27AA1C64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F430A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BB831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302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5F64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0B9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7AD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6B77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4191A16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E3F9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Інші енергоносії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9916A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303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4DB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D9CB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2572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176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7FD16E9D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B820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6804F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310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4AF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AA22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B8EA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95E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8B4B99A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7EBD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 xml:space="preserve">Амортизація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43DC5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8107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03E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DFBD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97C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41FE810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137C3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5267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2133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86A1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D6C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AFD2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047605C5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68E8C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Інші доходи від операційної діяльності, в т.ч.: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7577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267F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2C8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A4F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83A0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575A0053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FC08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дохід від операційної оренди активів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C91DB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411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434F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06FE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9CC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558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0DB1980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B64E4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дохід від реалізації необоротних активів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EA5885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AA0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965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EE8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D09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182E9C8A" w14:textId="77777777" w:rsidTr="00621F6D">
        <w:trPr>
          <w:gridAfter w:val="1"/>
          <w:wAfter w:w="9" w:type="dxa"/>
          <w:trHeight w:val="72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20A3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lastRenderedPageBreak/>
              <w:t>Інші витрати від операційної діяльності (Підписка на періодичні видання)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6DE9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045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8F3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47F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E826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38431F3F" w14:textId="77777777" w:rsidTr="00BC5222">
        <w:trPr>
          <w:gridAfter w:val="1"/>
          <w:wAfter w:w="9" w:type="dxa"/>
          <w:trHeight w:val="360"/>
          <w:jc w:val="center"/>
        </w:trPr>
        <w:tc>
          <w:tcPr>
            <w:tcW w:w="13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82729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877F8" w:rsidRPr="00E877F8" w14:paraId="13453AD8" w14:textId="77777777" w:rsidTr="00BC5222">
        <w:trPr>
          <w:trHeight w:val="55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7514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234C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510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0FE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5574,4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548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7727,8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897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2153,4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C26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138,6</w:t>
            </w:r>
          </w:p>
        </w:tc>
      </w:tr>
      <w:tr w:rsidR="00E877F8" w:rsidRPr="00E877F8" w14:paraId="4F8FA118" w14:textId="77777777" w:rsidTr="00BC5222">
        <w:trPr>
          <w:trHeight w:val="495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F3E3E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3BF3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A9F8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30613,0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F68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36333,9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4FC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5720,9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B03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118,7</w:t>
            </w:r>
          </w:p>
        </w:tc>
      </w:tr>
      <w:tr w:rsidR="00E877F8" w:rsidRPr="00E877F8" w14:paraId="083E83D1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3E644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5A2A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530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ECB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6734,8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EC84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7495,5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281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760,7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E33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111,3</w:t>
            </w:r>
          </w:p>
        </w:tc>
      </w:tr>
      <w:tr w:rsidR="00E877F8" w:rsidRPr="00E877F8" w14:paraId="58FBBF13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39CC6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24C7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B763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52A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A4A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B2E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76397437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2B78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Інші операційні витрати( в т. ч. лікарняні ФСС)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6863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6D95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F31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503,8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90D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483,8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A79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33AA03C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67CE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70D3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1C51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42942,2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53181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52061,0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1927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9118,8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A73C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121,2</w:t>
            </w:r>
          </w:p>
        </w:tc>
      </w:tr>
      <w:tr w:rsidR="00E877F8" w:rsidRPr="00E877F8" w14:paraId="5EB431F9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21FCE1" w14:textId="77777777" w:rsidR="00E877F8" w:rsidRPr="00E877F8" w:rsidRDefault="00E877F8" w:rsidP="00E877F8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ІІІ. Інвестиційна  діяльність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EF30D6" w14:textId="77777777" w:rsidR="00E877F8" w:rsidRPr="00E877F8" w:rsidRDefault="00E877F8" w:rsidP="00E877F8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14734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8557FA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CF39B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365C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E877F8" w:rsidRPr="00E877F8" w14:paraId="4ADF6897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1365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6ADFC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F08B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3EC1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431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B84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86EC5FA" w14:textId="77777777" w:rsidTr="00BC5222">
        <w:trPr>
          <w:trHeight w:val="72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38CD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C0969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BB3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FE0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271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8C8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413767D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DEFF8" w14:textId="77777777" w:rsidR="00E877F8" w:rsidRPr="00E877F8" w:rsidRDefault="00E877F8" w:rsidP="00E877F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BE95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480C3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627F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2345,3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BA20B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2345,3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5DE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877F8" w:rsidRPr="00E877F8" w14:paraId="2DDAA8B5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58861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DCB74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2EF4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D50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3642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1AB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2927183B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6E845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6D1B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724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2D5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1254,9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4B54" w14:textId="77777777" w:rsidR="00E877F8" w:rsidRPr="00E877F8" w:rsidRDefault="00E877F8" w:rsidP="00E877F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877F8">
              <w:rPr>
                <w:bCs/>
                <w:sz w:val="28"/>
                <w:szCs w:val="28"/>
                <w:lang w:val="uk-UA"/>
              </w:rPr>
              <w:t>1254,9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D934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DB93677" w14:textId="77777777" w:rsidTr="00BC5222">
        <w:trPr>
          <w:trHeight w:val="72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94D53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4457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999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1E5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49E3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56B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BF27115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75D4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36EF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3E7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850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CDB6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9B1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539B017C" w14:textId="77777777" w:rsidTr="00BC5222">
        <w:trPr>
          <w:trHeight w:val="72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92784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DA94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419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D532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78F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BD94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C6B65EA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CE94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107A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1D5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962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1090,4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14F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1090,4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1DD1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5E319A32" w14:textId="77777777" w:rsidTr="00BC5222">
        <w:trPr>
          <w:trHeight w:val="360"/>
          <w:jc w:val="center"/>
        </w:trPr>
        <w:tc>
          <w:tcPr>
            <w:tcW w:w="13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1A270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E877F8">
              <w:rPr>
                <w:b/>
                <w:bCs/>
                <w:lang w:val="uk-UA"/>
              </w:rPr>
              <w:t>ІV. Фінансова  діяльність</w:t>
            </w:r>
          </w:p>
        </w:tc>
      </w:tr>
      <w:tr w:rsidR="00E877F8" w:rsidRPr="00E877F8" w14:paraId="568D9B63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56594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6AA7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9C6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C05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982D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ECB6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</w:tr>
      <w:tr w:rsidR="00E877F8" w:rsidRPr="00E877F8" w14:paraId="69543FDC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F9B6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lastRenderedPageBreak/>
              <w:t xml:space="preserve">кредити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E7F4E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591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920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DD7D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E01C9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75C1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5963E501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2B788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7C9BA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2BEF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B2E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3778D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2D1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51C8CBF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2C8E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B3195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593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ED7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650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3D47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07DF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1B2FFBBC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06170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6EEA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EB5A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26B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A3F4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CC78B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35C6C900" w14:textId="77777777" w:rsidTr="00BC5222">
        <w:trPr>
          <w:trHeight w:val="675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925C7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B0BE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450C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B63B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D4EA1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469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-</w:t>
            </w:r>
          </w:p>
        </w:tc>
      </w:tr>
      <w:tr w:rsidR="00E877F8" w:rsidRPr="00E877F8" w14:paraId="792977AE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DD0B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 xml:space="preserve">кредити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1B2E2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514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408E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8C5E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0E04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1060A969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57A1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B9A6C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0006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F06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1407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395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E5A7422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FE819" w14:textId="77777777" w:rsidR="00E877F8" w:rsidRPr="00E877F8" w:rsidRDefault="00E877F8" w:rsidP="00E877F8">
            <w:pPr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8807CE" w14:textId="77777777" w:rsidR="00E877F8" w:rsidRPr="00E877F8" w:rsidRDefault="00E877F8" w:rsidP="00E877F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E877F8">
              <w:rPr>
                <w:i/>
                <w:iCs/>
                <w:sz w:val="28"/>
                <w:szCs w:val="28"/>
                <w:lang w:val="uk-UA"/>
              </w:rPr>
              <w:t>613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6C4A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0F8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A7952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EDC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5EBE2491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26F9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20A8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9CE0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DFCC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4A02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211B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06CB02F4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CA62" w14:textId="77777777" w:rsidR="00E877F8" w:rsidRPr="00E877F8" w:rsidRDefault="00E877F8" w:rsidP="00E877F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9E72C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700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4718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42814,2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241D5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57884,7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413F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21050,8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808EC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157,2</w:t>
            </w:r>
          </w:p>
        </w:tc>
      </w:tr>
      <w:tr w:rsidR="00E877F8" w:rsidRPr="00E877F8" w14:paraId="28E51546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D0D7A" w14:textId="77777777" w:rsidR="00E877F8" w:rsidRPr="00E877F8" w:rsidRDefault="00E877F8" w:rsidP="00E877F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ADC10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90404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42942,2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DBC2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54406,3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64D7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17444,4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B4AE5" w14:textId="77777777" w:rsidR="00E877F8" w:rsidRPr="00E877F8" w:rsidRDefault="00E877F8" w:rsidP="00E877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147,2</w:t>
            </w:r>
          </w:p>
        </w:tc>
      </w:tr>
      <w:tr w:rsidR="00E877F8" w:rsidRPr="00E877F8" w14:paraId="771CDBF8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EF59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Залишок на початок року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4302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332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94B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20F02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AF38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6BF8A200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B720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Залишок на звітний період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10E2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860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E676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F7FD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3606,4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647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26AD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46063F81" w14:textId="77777777" w:rsidTr="00BC5222">
        <w:trPr>
          <w:trHeight w:val="360"/>
          <w:jc w:val="center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6BBE2E" w14:textId="77777777" w:rsidR="00E877F8" w:rsidRPr="00E877F8" w:rsidRDefault="00E877F8" w:rsidP="00E877F8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lang w:val="uk-UA"/>
              </w:rPr>
              <w:t>IV. Додаткова  інформація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BBF02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7078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5CAC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0B59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E877F8" w:rsidRPr="00E877F8" w14:paraId="096EA169" w14:textId="77777777" w:rsidTr="00BC5222">
        <w:trPr>
          <w:trHeight w:val="360"/>
          <w:jc w:val="center"/>
        </w:trPr>
        <w:tc>
          <w:tcPr>
            <w:tcW w:w="5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2089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Штатна чисельність працівників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01E7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AD3D8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244,75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F3C4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244,75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C1B7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481F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7F8" w:rsidRPr="00E877F8" w14:paraId="3A8E69E7" w14:textId="77777777" w:rsidTr="00BC5222">
        <w:trPr>
          <w:trHeight w:val="36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EBF1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92829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910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FFC5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20C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4D13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BBE41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E877F8" w:rsidRPr="00E877F8" w14:paraId="068375B8" w14:textId="77777777" w:rsidTr="00BC5222">
        <w:trPr>
          <w:trHeight w:val="420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195CB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5C47A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920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2F93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F01E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E8A9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55FA8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E877F8" w:rsidRPr="00E877F8" w14:paraId="41507941" w14:textId="77777777" w:rsidTr="00BC5222">
        <w:trPr>
          <w:trHeight w:val="525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C478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Заборгованість перед працівниками за заробітною платою на 01.01.2022р.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92B60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930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DE69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E487E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575,4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00E9F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DC58D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E877F8" w:rsidRPr="00E877F8" w14:paraId="10660F06" w14:textId="77777777" w:rsidTr="00BC5222">
        <w:trPr>
          <w:trHeight w:val="525"/>
          <w:jc w:val="center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93F2" w14:textId="77777777" w:rsidR="00E877F8" w:rsidRPr="00E877F8" w:rsidRDefault="00E877F8" w:rsidP="00E877F8">
            <w:pPr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Заборгованість перед працівниками за заробітною платою( термін виплати якої не настав) на 01.10.2022р.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082E1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9D50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EE24" w14:textId="77777777" w:rsidR="00E877F8" w:rsidRPr="00E877F8" w:rsidRDefault="00E877F8" w:rsidP="00E877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5C64D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4F0A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</w:p>
        </w:tc>
      </w:tr>
      <w:tr w:rsidR="00E877F8" w:rsidRPr="00E877F8" w14:paraId="08AAEB51" w14:textId="77777777" w:rsidTr="00621F6D">
        <w:trPr>
          <w:trHeight w:val="215"/>
          <w:jc w:val="center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B0B3C" w14:textId="77777777" w:rsidR="00E877F8" w:rsidRPr="00E877F8" w:rsidRDefault="00E877F8" w:rsidP="00E877F8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17A5C708" w14:textId="77777777" w:rsidR="00E877F8" w:rsidRPr="00E877F8" w:rsidRDefault="00E877F8" w:rsidP="00E877F8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3FD8" w14:textId="77777777" w:rsidR="00E877F8" w:rsidRPr="00E877F8" w:rsidRDefault="00E877F8" w:rsidP="00E877F8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B1550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60610" w14:textId="55D64DC9" w:rsidR="00E877F8" w:rsidRPr="00E877F8" w:rsidRDefault="00E877F8" w:rsidP="00E877F8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7658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E256" w14:textId="77777777" w:rsidR="00E877F8" w:rsidRPr="00E877F8" w:rsidRDefault="00E877F8" w:rsidP="00E877F8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21F6D" w:rsidRPr="00E877F8" w14:paraId="5666CFBF" w14:textId="77777777" w:rsidTr="00BC5222">
        <w:trPr>
          <w:gridAfter w:val="3"/>
          <w:wAfter w:w="1993" w:type="dxa"/>
          <w:trHeight w:val="360"/>
          <w:jc w:val="center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2F76" w14:textId="77777777" w:rsidR="00621F6D" w:rsidRPr="00E877F8" w:rsidRDefault="00621F6D" w:rsidP="00621F6D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E877F8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Директор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7BB5" w14:textId="77777777" w:rsidR="00621F6D" w:rsidRPr="00E877F8" w:rsidRDefault="00621F6D" w:rsidP="00621F6D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D7A6" w14:textId="770CEA13" w:rsidR="00621F6D" w:rsidRPr="00E877F8" w:rsidRDefault="00621F6D" w:rsidP="00621F6D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>В.Фотуйма</w:t>
            </w:r>
          </w:p>
        </w:tc>
      </w:tr>
      <w:tr w:rsidR="00621F6D" w:rsidRPr="00E877F8" w14:paraId="5BEDA256" w14:textId="77777777" w:rsidTr="00BC5222">
        <w:trPr>
          <w:gridAfter w:val="3"/>
          <w:wAfter w:w="1993" w:type="dxa"/>
          <w:trHeight w:val="264"/>
          <w:jc w:val="center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C76D" w14:textId="77777777" w:rsidR="00621F6D" w:rsidRPr="00E877F8" w:rsidRDefault="00621F6D" w:rsidP="00621F6D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E877F8">
              <w:rPr>
                <w:sz w:val="28"/>
                <w:szCs w:val="28"/>
                <w:lang w:val="uk-UA"/>
              </w:rPr>
              <w:t xml:space="preserve">   (посада)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6FCC" w14:textId="77777777" w:rsidR="00621F6D" w:rsidRPr="00E877F8" w:rsidRDefault="00621F6D" w:rsidP="00621F6D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BEB9" w14:textId="77777777" w:rsidR="00621F6D" w:rsidRPr="00E877F8" w:rsidRDefault="00621F6D" w:rsidP="00621F6D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4679A2FF" w14:textId="77777777" w:rsidR="00E877F8" w:rsidRPr="00E877F8" w:rsidRDefault="00E877F8" w:rsidP="00E877F8">
      <w:pPr>
        <w:shd w:val="clear" w:color="auto" w:fill="FFFFFF"/>
        <w:spacing w:line="216" w:lineRule="auto"/>
        <w:rPr>
          <w:sz w:val="2"/>
          <w:szCs w:val="2"/>
          <w:lang w:val="uk-UA"/>
        </w:rPr>
      </w:pPr>
      <w:r w:rsidRPr="00E877F8">
        <w:rPr>
          <w:sz w:val="2"/>
          <w:szCs w:val="2"/>
          <w:lang w:val="uk-UA"/>
        </w:rPr>
        <w:t xml:space="preserve">ВВ.Фотуйма                              </w:t>
      </w:r>
    </w:p>
    <w:p w14:paraId="65532C18" w14:textId="21398E18" w:rsidR="00BC5222" w:rsidRDefault="00BC5222">
      <w:pPr>
        <w:rPr>
          <w:sz w:val="2"/>
          <w:szCs w:val="2"/>
          <w:lang w:val="uk-UA" w:eastAsia="uk-UA"/>
        </w:rPr>
      </w:pPr>
      <w:r>
        <w:rPr>
          <w:sz w:val="2"/>
          <w:szCs w:val="2"/>
          <w:lang w:val="uk-UA" w:eastAsia="uk-UA"/>
        </w:rPr>
        <w:br w:type="page"/>
      </w:r>
    </w:p>
    <w:p w14:paraId="0560F1C7" w14:textId="77777777" w:rsidR="003018FF" w:rsidRDefault="003018FF" w:rsidP="00830A96">
      <w:pPr>
        <w:tabs>
          <w:tab w:val="left" w:pos="4284"/>
        </w:tabs>
        <w:rPr>
          <w:sz w:val="2"/>
          <w:szCs w:val="2"/>
          <w:lang w:val="uk-UA" w:eastAsia="uk-UA"/>
        </w:rPr>
        <w:sectPr w:rsidR="003018FF" w:rsidSect="00E877F8">
          <w:headerReference w:type="default" r:id="rId8"/>
          <w:pgSz w:w="16838" w:h="11906" w:orient="landscape"/>
          <w:pgMar w:top="1588" w:right="567" w:bottom="567" w:left="567" w:header="709" w:footer="709" w:gutter="0"/>
          <w:cols w:space="708"/>
          <w:docGrid w:linePitch="360"/>
        </w:sectPr>
      </w:pPr>
    </w:p>
    <w:p w14:paraId="732815EA" w14:textId="16EBD460" w:rsidR="003018FF" w:rsidRPr="003018FF" w:rsidRDefault="003018FF" w:rsidP="003018F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3018FF">
        <w:rPr>
          <w:rFonts w:eastAsia="Calibri"/>
          <w:b/>
          <w:sz w:val="28"/>
          <w:szCs w:val="28"/>
          <w:lang w:val="uk-UA" w:eastAsia="en-US"/>
        </w:rPr>
        <w:lastRenderedPageBreak/>
        <w:t xml:space="preserve">Пояснювальна записка до </w:t>
      </w:r>
      <w:r>
        <w:rPr>
          <w:rFonts w:eastAsia="Calibri"/>
          <w:b/>
          <w:sz w:val="28"/>
          <w:szCs w:val="28"/>
          <w:lang w:val="uk-UA" w:eastAsia="en-US"/>
        </w:rPr>
        <w:t xml:space="preserve">звіту виконання </w:t>
      </w:r>
      <w:r w:rsidRPr="003018FF">
        <w:rPr>
          <w:rFonts w:eastAsia="Calibri"/>
          <w:b/>
          <w:sz w:val="28"/>
          <w:szCs w:val="28"/>
          <w:lang w:val="uk-UA" w:eastAsia="en-US"/>
        </w:rPr>
        <w:t xml:space="preserve">фінансового плану </w:t>
      </w:r>
      <w:r>
        <w:rPr>
          <w:rFonts w:eastAsia="Calibri"/>
          <w:b/>
          <w:sz w:val="28"/>
          <w:szCs w:val="28"/>
          <w:lang w:val="uk-UA" w:eastAsia="en-US"/>
        </w:rPr>
        <w:t>з</w:t>
      </w:r>
      <w:r w:rsidRPr="003018FF">
        <w:rPr>
          <w:rFonts w:eastAsia="Calibri"/>
          <w:b/>
          <w:sz w:val="28"/>
          <w:szCs w:val="28"/>
          <w:lang w:val="uk-UA" w:eastAsia="en-US"/>
        </w:rPr>
        <w:t>а 2022 р.</w:t>
      </w:r>
    </w:p>
    <w:p w14:paraId="63DD9BCE" w14:textId="77777777" w:rsidR="003018FF" w:rsidRPr="003018FF" w:rsidRDefault="003018FF" w:rsidP="003018FF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6769B48E" w14:textId="77777777" w:rsidR="007C72AD" w:rsidRPr="007C72AD" w:rsidRDefault="007C72AD" w:rsidP="007C72A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C72AD">
        <w:rPr>
          <w:rFonts w:eastAsia="Calibri"/>
          <w:b/>
          <w:sz w:val="28"/>
          <w:szCs w:val="28"/>
          <w:lang w:val="uk-UA" w:eastAsia="en-US"/>
        </w:rPr>
        <w:t>Пояснювальна записка до звіту за 2022 р.</w:t>
      </w:r>
    </w:p>
    <w:p w14:paraId="5D40A51E" w14:textId="77777777" w:rsidR="007C72AD" w:rsidRPr="007C72AD" w:rsidRDefault="007C72AD" w:rsidP="007C72AD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140B6191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 xml:space="preserve">       Комунальне некомерційне підприємство «Центр первинної медичної допомоги» Долинської міської ради отримали за 2022р. надходження у сумі 57884,7 тис.грн в т.ч.:</w:t>
      </w:r>
    </w:p>
    <w:p w14:paraId="13AAC036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</w:p>
    <w:p w14:paraId="189C8481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 xml:space="preserve"> Кошти від НСЗУ в сумі – 48511,6 тис.  грн</w:t>
      </w:r>
    </w:p>
    <w:p w14:paraId="4793F4C5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</w:p>
    <w:p w14:paraId="12221458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 xml:space="preserve"> Надходження з державного бюджету в натуральній формі на суму 3572,1 тис. грн в т. ч.:</w:t>
      </w:r>
    </w:p>
    <w:p w14:paraId="4073213A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 xml:space="preserve"> -вакцина, тести – 3398,1 тис.грн</w:t>
      </w:r>
    </w:p>
    <w:p w14:paraId="1BCE7CD3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-обладнання – 174,0 тис.грн</w:t>
      </w:r>
    </w:p>
    <w:p w14:paraId="5B975A75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</w:p>
    <w:p w14:paraId="58760FFF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 xml:space="preserve"> Благодійна допомога в натуральній формі на суму 2949,6 тис.грн в т. ч.:</w:t>
      </w:r>
    </w:p>
    <w:p w14:paraId="44508D24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-господарські матеріали – 7,7 тис.грн</w:t>
      </w:r>
    </w:p>
    <w:p w14:paraId="6143804F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-медикаменти – 919,4 тис.грн</w:t>
      </w:r>
    </w:p>
    <w:p w14:paraId="759E358E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-основні засоби – 932,1 тис.грн</w:t>
      </w:r>
    </w:p>
    <w:p w14:paraId="51798724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капітальний ремонт амбулаторії №1(Румунський проєкт) – 1090,4 тис.грн</w:t>
      </w:r>
    </w:p>
    <w:p w14:paraId="3E4241FA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</w:p>
    <w:p w14:paraId="0EE9DBC1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</w:p>
    <w:p w14:paraId="3CA03CFA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 xml:space="preserve"> Кошти від інших джерел на суму 637,9 тис.грн в т. ч.</w:t>
      </w:r>
    </w:p>
    <w:p w14:paraId="6A500FB2" w14:textId="77777777" w:rsidR="007C72AD" w:rsidRPr="007C72AD" w:rsidRDefault="007C72AD" w:rsidP="007C72AD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Платні послуги – 69,8 тис.грн</w:t>
      </w:r>
    </w:p>
    <w:p w14:paraId="1C770771" w14:textId="77777777" w:rsidR="007C72AD" w:rsidRPr="007C72AD" w:rsidRDefault="007C72AD" w:rsidP="007C72AD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Відшкодування енергоносіїв – 84,3 тис.грн</w:t>
      </w:r>
    </w:p>
    <w:p w14:paraId="1D65437C" w14:textId="77777777" w:rsidR="007C72AD" w:rsidRPr="007C72AD" w:rsidRDefault="007C72AD" w:rsidP="007C72AD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Лікарняні ФСС – 483,8 тис.грн</w:t>
      </w:r>
    </w:p>
    <w:p w14:paraId="50DA9FD2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 xml:space="preserve"> Кошти із місцевого бюджету в сумі 2213,5 тис.грн в т. ч.</w:t>
      </w:r>
    </w:p>
    <w:p w14:paraId="6E3228D5" w14:textId="77777777" w:rsidR="007C72AD" w:rsidRPr="007C72AD" w:rsidRDefault="007C72AD" w:rsidP="007C72AD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енергоносії – 1358,9 тис.грн</w:t>
      </w:r>
    </w:p>
    <w:p w14:paraId="155562A6" w14:textId="77777777" w:rsidR="007C72AD" w:rsidRPr="007C72AD" w:rsidRDefault="007C72AD" w:rsidP="007C72AD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безоплатні та пільгові забезпечення лікарськими засобами – 773,0 тис.грн</w:t>
      </w:r>
    </w:p>
    <w:p w14:paraId="07B64A1B" w14:textId="77777777" w:rsidR="007C72AD" w:rsidRPr="007C72AD" w:rsidRDefault="007C72AD" w:rsidP="007C72AD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придбання деззасобів (Програма протидії захворюванню на туберкульоз)-15,0 тис.грн.</w:t>
      </w:r>
    </w:p>
    <w:p w14:paraId="7745B271" w14:textId="77777777" w:rsidR="007C72AD" w:rsidRPr="007C72AD" w:rsidRDefault="007C72AD" w:rsidP="007C72AD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придбання шпателів(Програма протидії захворюванню на туберкульоз)-14,8 тис.грн.</w:t>
      </w:r>
    </w:p>
    <w:p w14:paraId="47DB8193" w14:textId="77777777" w:rsidR="007C72AD" w:rsidRPr="007C72AD" w:rsidRDefault="007C72AD" w:rsidP="007C72AD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придбання туберкуліну(Програма протидії захворюванню на туберкульоз)-45,8 тис.грн.</w:t>
      </w:r>
    </w:p>
    <w:p w14:paraId="4B06CD3A" w14:textId="77777777" w:rsidR="007C72AD" w:rsidRPr="007C72AD" w:rsidRDefault="007C72AD" w:rsidP="007C72AD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придбання канцтоварів – 6,0 тис.грн</w:t>
      </w:r>
    </w:p>
    <w:p w14:paraId="5EFC0854" w14:textId="77777777" w:rsidR="007C72AD" w:rsidRPr="007C72AD" w:rsidRDefault="007C72AD" w:rsidP="007C72AD">
      <w:pPr>
        <w:ind w:left="720"/>
        <w:contextualSpacing/>
        <w:rPr>
          <w:rFonts w:eastAsia="Calibri"/>
          <w:sz w:val="28"/>
          <w:szCs w:val="28"/>
          <w:lang w:val="uk-UA" w:eastAsia="en-US"/>
        </w:rPr>
      </w:pPr>
    </w:p>
    <w:p w14:paraId="05D86BB1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Витрати  коштів  складають 54406,3 тис.грн в т.ч. :</w:t>
      </w:r>
    </w:p>
    <w:p w14:paraId="5AA80B5D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</w:p>
    <w:p w14:paraId="7BC8D31C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заробітна плата – 36333,9 тис. грн</w:t>
      </w:r>
    </w:p>
    <w:p w14:paraId="6257E1B1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нарахування на заробітну плату – 7495,5 тис.грн</w:t>
      </w:r>
    </w:p>
    <w:p w14:paraId="607A1B57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предмети, матеріали, обладнання та інвентар – 199,2 тис. грн</w:t>
      </w:r>
    </w:p>
    <w:p w14:paraId="4777C2DB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витрати на паливо-мастильні матеріали – 238,0 тис.грн</w:t>
      </w:r>
    </w:p>
    <w:p w14:paraId="587B14C3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медикаменти та перевязувальні матеріали -  4631,1 тис.грн</w:t>
      </w:r>
    </w:p>
    <w:p w14:paraId="04D86871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lastRenderedPageBreak/>
        <w:t>- послуги (крім комунальних)- 443,0 тис. грн</w:t>
      </w:r>
    </w:p>
    <w:p w14:paraId="7D2B643B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безкоштовні пільгові медикаменти – 773,0 тис.грн</w:t>
      </w:r>
    </w:p>
    <w:p w14:paraId="04B11995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оплата комунальних послуг та енергоносіїв  – 1450,5 тис. грн</w:t>
      </w:r>
    </w:p>
    <w:p w14:paraId="192F1D35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лікарняні ФСС – 483,8 тис.грн</w:t>
      </w:r>
    </w:p>
    <w:p w14:paraId="3F8036F2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придбання обладнання довгострокового користування 1254,9 тис.грн</w:t>
      </w:r>
    </w:p>
    <w:p w14:paraId="34C8C0B3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- проведення капітального ремонту  – 1090,4 тис. грн</w:t>
      </w:r>
    </w:p>
    <w:p w14:paraId="14956441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  <w:r w:rsidRPr="007C72AD">
        <w:rPr>
          <w:rFonts w:eastAsia="Calibri"/>
          <w:sz w:val="28"/>
          <w:szCs w:val="28"/>
          <w:lang w:val="uk-UA" w:eastAsia="en-US"/>
        </w:rPr>
        <w:t>В т. ч. витрати з місцевого бюджету за цільовими програмами   становлять 2213,5 тис.грн в т.ч.:</w:t>
      </w:r>
    </w:p>
    <w:p w14:paraId="4233C131" w14:textId="77777777" w:rsidR="007C72AD" w:rsidRPr="007C72AD" w:rsidRDefault="007C72AD" w:rsidP="007C72AD">
      <w:pPr>
        <w:rPr>
          <w:rFonts w:eastAsia="Calibri"/>
          <w:sz w:val="28"/>
          <w:szCs w:val="28"/>
          <w:lang w:val="uk-UA" w:eastAsia="en-US"/>
        </w:rPr>
      </w:pPr>
    </w:p>
    <w:p w14:paraId="56875BC0" w14:textId="77777777" w:rsidR="007C72AD" w:rsidRPr="007C72AD" w:rsidRDefault="007C72AD" w:rsidP="007C72AD">
      <w:pPr>
        <w:spacing w:after="200" w:line="276" w:lineRule="auto"/>
        <w:rPr>
          <w:iCs/>
          <w:sz w:val="28"/>
          <w:szCs w:val="28"/>
          <w:lang w:val="uk-UA"/>
        </w:rPr>
      </w:pPr>
      <w:r w:rsidRPr="007C72AD">
        <w:rPr>
          <w:rFonts w:eastAsia="Calibri"/>
          <w:sz w:val="28"/>
          <w:szCs w:val="28"/>
          <w:lang w:val="uk-UA" w:eastAsia="en-US"/>
        </w:rPr>
        <w:t xml:space="preserve"> </w:t>
      </w:r>
      <w:r w:rsidRPr="007C72AD">
        <w:rPr>
          <w:iCs/>
          <w:sz w:val="28"/>
          <w:szCs w:val="28"/>
          <w:lang w:val="uk-UA"/>
        </w:rPr>
        <w:t>Програма підтримки та розвитку установ первинної медичної допомоги Долинської ТГ  становить 1358,9 тис. грн (оплата енергоносіїв )</w:t>
      </w:r>
    </w:p>
    <w:p w14:paraId="21D7C49F" w14:textId="77777777" w:rsidR="007C72AD" w:rsidRPr="007C72AD" w:rsidRDefault="007C72AD" w:rsidP="007C72AD">
      <w:pPr>
        <w:rPr>
          <w:iCs/>
          <w:sz w:val="28"/>
          <w:szCs w:val="28"/>
          <w:lang w:val="uk-UA"/>
        </w:rPr>
      </w:pPr>
      <w:r w:rsidRPr="007C72AD">
        <w:rPr>
          <w:iCs/>
          <w:sz w:val="28"/>
          <w:szCs w:val="28"/>
        </w:rPr>
        <w:t>Пр</w:t>
      </w:r>
      <w:r w:rsidRPr="007C72AD">
        <w:rPr>
          <w:iCs/>
          <w:sz w:val="28"/>
          <w:szCs w:val="28"/>
          <w:lang w:val="uk-UA"/>
        </w:rPr>
        <w:t>о</w:t>
      </w:r>
      <w:r w:rsidRPr="007C72AD">
        <w:rPr>
          <w:iCs/>
          <w:sz w:val="28"/>
          <w:szCs w:val="28"/>
        </w:rPr>
        <w:t>грама безоплатного та пільгового забезпечення лікарськими засобами у разі амбулаторного лікування</w:t>
      </w:r>
      <w:r w:rsidRPr="007C72AD">
        <w:rPr>
          <w:iCs/>
          <w:sz w:val="28"/>
          <w:szCs w:val="28"/>
          <w:lang w:val="uk-UA"/>
        </w:rPr>
        <w:t xml:space="preserve"> </w:t>
      </w:r>
      <w:r w:rsidRPr="007C72AD">
        <w:rPr>
          <w:iCs/>
          <w:sz w:val="28"/>
          <w:szCs w:val="28"/>
        </w:rPr>
        <w:t xml:space="preserve">окремих груп населення </w:t>
      </w:r>
      <w:r w:rsidRPr="007C72AD">
        <w:rPr>
          <w:iCs/>
          <w:sz w:val="28"/>
          <w:szCs w:val="28"/>
          <w:lang w:val="uk-UA"/>
        </w:rPr>
        <w:t xml:space="preserve"> становить 773,0 тис. грн.</w:t>
      </w:r>
    </w:p>
    <w:p w14:paraId="6D9EC281" w14:textId="77777777" w:rsidR="007C72AD" w:rsidRPr="007C72AD" w:rsidRDefault="007C72AD" w:rsidP="007C72AD">
      <w:pPr>
        <w:rPr>
          <w:iCs/>
          <w:sz w:val="28"/>
          <w:szCs w:val="28"/>
          <w:lang w:val="uk-UA"/>
        </w:rPr>
      </w:pPr>
    </w:p>
    <w:p w14:paraId="7E98B849" w14:textId="77777777" w:rsidR="007C72AD" w:rsidRPr="007C72AD" w:rsidRDefault="007C72AD" w:rsidP="007C72AD">
      <w:pPr>
        <w:rPr>
          <w:iCs/>
          <w:sz w:val="28"/>
          <w:szCs w:val="28"/>
          <w:lang w:val="uk-UA"/>
        </w:rPr>
      </w:pPr>
      <w:r w:rsidRPr="007C72AD">
        <w:rPr>
          <w:iCs/>
          <w:sz w:val="28"/>
          <w:szCs w:val="28"/>
          <w:lang w:val="uk-UA"/>
        </w:rPr>
        <w:t>Програма протидії захворюванню на туберкульоз становить – 75,6 тис.грн.</w:t>
      </w:r>
    </w:p>
    <w:p w14:paraId="43E2B83D" w14:textId="77777777" w:rsidR="007C72AD" w:rsidRPr="007C72AD" w:rsidRDefault="007C72AD" w:rsidP="007C72AD">
      <w:pPr>
        <w:rPr>
          <w:iCs/>
          <w:sz w:val="28"/>
          <w:szCs w:val="28"/>
          <w:lang w:val="uk-UA"/>
        </w:rPr>
      </w:pPr>
    </w:p>
    <w:p w14:paraId="6BC2CF67" w14:textId="77777777" w:rsidR="007C72AD" w:rsidRPr="007C72AD" w:rsidRDefault="007C72AD" w:rsidP="007C72AD">
      <w:pPr>
        <w:rPr>
          <w:iCs/>
          <w:sz w:val="28"/>
          <w:szCs w:val="28"/>
          <w:lang w:val="uk-UA"/>
        </w:rPr>
      </w:pPr>
      <w:r w:rsidRPr="007C72AD">
        <w:rPr>
          <w:iCs/>
          <w:sz w:val="28"/>
          <w:szCs w:val="28"/>
          <w:lang w:val="uk-UA"/>
        </w:rPr>
        <w:t>Програма підтримки та розвитку установ первинної медичної допомоги Долинської ТГ ( соціально-економічний та культурний розвиток Долинської ТГ) становить 6,0 тис.грн</w:t>
      </w:r>
    </w:p>
    <w:p w14:paraId="2B9B9B0E" w14:textId="77777777" w:rsidR="007C72AD" w:rsidRPr="007C72AD" w:rsidRDefault="007C72AD" w:rsidP="007C72AD">
      <w:pPr>
        <w:rPr>
          <w:iCs/>
          <w:sz w:val="28"/>
          <w:szCs w:val="28"/>
          <w:lang w:val="uk-UA"/>
        </w:rPr>
      </w:pPr>
    </w:p>
    <w:p w14:paraId="0B982CA6" w14:textId="77777777" w:rsidR="007C72AD" w:rsidRPr="007C72AD" w:rsidRDefault="007C72AD" w:rsidP="007C72AD">
      <w:pPr>
        <w:rPr>
          <w:iCs/>
          <w:sz w:val="28"/>
          <w:szCs w:val="28"/>
        </w:rPr>
      </w:pPr>
      <w:r w:rsidRPr="007C72AD">
        <w:rPr>
          <w:iCs/>
          <w:sz w:val="28"/>
          <w:szCs w:val="28"/>
          <w:lang w:val="uk-UA"/>
        </w:rPr>
        <w:t>У зв</w:t>
      </w:r>
      <w:r w:rsidRPr="007C72AD">
        <w:rPr>
          <w:iCs/>
          <w:sz w:val="28"/>
          <w:szCs w:val="28"/>
        </w:rPr>
        <w:t>’</w:t>
      </w:r>
      <w:r w:rsidRPr="007C72AD">
        <w:rPr>
          <w:iCs/>
          <w:sz w:val="28"/>
          <w:szCs w:val="28"/>
          <w:lang w:val="uk-UA"/>
        </w:rPr>
        <w:t>язку з укладанням додаткової угоди на збільшення суми основного договору (так як на початку року сума договору була прорахована на 10 місяців) збільшилися фактичні доходи та витрати у порівнянні з плановими показниками.</w:t>
      </w:r>
    </w:p>
    <w:p w14:paraId="58265B3A" w14:textId="77777777" w:rsidR="003018FF" w:rsidRPr="003018FF" w:rsidRDefault="003018FF" w:rsidP="003018FF">
      <w:pPr>
        <w:spacing w:line="276" w:lineRule="auto"/>
        <w:jc w:val="both"/>
        <w:rPr>
          <w:sz w:val="28"/>
          <w:szCs w:val="28"/>
          <w:lang w:val="uk-UA"/>
        </w:rPr>
      </w:pPr>
    </w:p>
    <w:p w14:paraId="5286A838" w14:textId="77777777" w:rsidR="003018FF" w:rsidRPr="003018FF" w:rsidRDefault="003018FF" w:rsidP="003018FF">
      <w:pPr>
        <w:spacing w:line="276" w:lineRule="auto"/>
        <w:rPr>
          <w:sz w:val="28"/>
          <w:szCs w:val="28"/>
          <w:lang w:val="uk-UA"/>
        </w:rPr>
      </w:pPr>
      <w:r w:rsidRPr="003018FF">
        <w:rPr>
          <w:sz w:val="28"/>
          <w:szCs w:val="28"/>
          <w:lang w:val="uk-UA"/>
        </w:rPr>
        <w:t xml:space="preserve"> </w:t>
      </w:r>
    </w:p>
    <w:p w14:paraId="12F0589E" w14:textId="3E8D3B6C" w:rsidR="003018FF" w:rsidRPr="003018FF" w:rsidRDefault="003018FF" w:rsidP="003018FF">
      <w:pPr>
        <w:widowControl w:val="0"/>
        <w:suppressAutoHyphens/>
        <w:spacing w:line="100" w:lineRule="atLeast"/>
        <w:rPr>
          <w:rFonts w:eastAsia="SimSun" w:cs="Mangal"/>
          <w:kern w:val="2"/>
          <w:sz w:val="28"/>
          <w:szCs w:val="28"/>
          <w:lang w:val="uk-UA" w:eastAsia="hi-IN" w:bidi="hi-IN"/>
        </w:rPr>
      </w:pPr>
      <w:r w:rsidRPr="003018FF">
        <w:rPr>
          <w:rFonts w:eastAsia="SimSun" w:cs="Mangal"/>
          <w:kern w:val="2"/>
          <w:sz w:val="28"/>
          <w:szCs w:val="28"/>
          <w:lang w:val="uk-UA" w:eastAsia="hi-IN" w:bidi="hi-IN"/>
        </w:rPr>
        <w:t xml:space="preserve">Директор </w:t>
      </w:r>
      <w:r>
        <w:rPr>
          <w:rFonts w:eastAsia="SimSun" w:cs="Mangal"/>
          <w:kern w:val="2"/>
          <w:sz w:val="28"/>
          <w:szCs w:val="28"/>
          <w:lang w:val="uk-UA" w:eastAsia="hi-IN" w:bidi="hi-IN"/>
        </w:rPr>
        <w:t xml:space="preserve">КНП </w:t>
      </w:r>
      <w:r w:rsidRPr="003018FF">
        <w:rPr>
          <w:rFonts w:eastAsia="SimSun" w:cs="Mangal"/>
          <w:kern w:val="2"/>
          <w:sz w:val="28"/>
          <w:szCs w:val="28"/>
          <w:lang w:val="uk-UA" w:eastAsia="hi-IN" w:bidi="hi-IN"/>
        </w:rPr>
        <w:t>ЦПМД ДМР ІФО                                         В</w:t>
      </w:r>
      <w:r>
        <w:rPr>
          <w:rFonts w:eastAsia="SimSun" w:cs="Mangal"/>
          <w:kern w:val="2"/>
          <w:sz w:val="28"/>
          <w:szCs w:val="28"/>
          <w:lang w:val="uk-UA" w:eastAsia="hi-IN" w:bidi="hi-IN"/>
        </w:rPr>
        <w:t>олодимир</w:t>
      </w:r>
      <w:r w:rsidRPr="003018FF">
        <w:rPr>
          <w:rFonts w:eastAsia="SimSun" w:cs="Mangal"/>
          <w:kern w:val="2"/>
          <w:sz w:val="28"/>
          <w:szCs w:val="28"/>
          <w:lang w:val="uk-UA" w:eastAsia="hi-IN" w:bidi="hi-IN"/>
        </w:rPr>
        <w:t xml:space="preserve"> Ф</w:t>
      </w:r>
      <w:r>
        <w:rPr>
          <w:rFonts w:eastAsia="SimSun" w:cs="Mangal"/>
          <w:kern w:val="2"/>
          <w:sz w:val="28"/>
          <w:szCs w:val="28"/>
          <w:lang w:val="uk-UA" w:eastAsia="hi-IN" w:bidi="hi-IN"/>
        </w:rPr>
        <w:t>ОТУЙМА</w:t>
      </w:r>
    </w:p>
    <w:p w14:paraId="380CFED1" w14:textId="1EF057B1" w:rsidR="00FD13F7" w:rsidRPr="00621F6D" w:rsidRDefault="00FD13F7" w:rsidP="00830A96">
      <w:pPr>
        <w:tabs>
          <w:tab w:val="left" w:pos="4284"/>
        </w:tabs>
        <w:rPr>
          <w:sz w:val="2"/>
          <w:szCs w:val="2"/>
          <w:lang w:val="uk-UA" w:eastAsia="uk-UA"/>
        </w:rPr>
      </w:pPr>
    </w:p>
    <w:sectPr w:rsidR="00FD13F7" w:rsidRPr="00621F6D" w:rsidSect="003018FF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6C91B" w14:textId="77777777" w:rsidR="00A41E7D" w:rsidRDefault="00A41E7D" w:rsidP="003954BC">
      <w:r>
        <w:separator/>
      </w:r>
    </w:p>
  </w:endnote>
  <w:endnote w:type="continuationSeparator" w:id="0">
    <w:p w14:paraId="67C160EC" w14:textId="77777777" w:rsidR="00A41E7D" w:rsidRDefault="00A41E7D" w:rsidP="0039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8CC05" w14:textId="77777777" w:rsidR="00A41E7D" w:rsidRDefault="00A41E7D" w:rsidP="003954BC">
      <w:r>
        <w:separator/>
      </w:r>
    </w:p>
  </w:footnote>
  <w:footnote w:type="continuationSeparator" w:id="0">
    <w:p w14:paraId="4397B8AB" w14:textId="77777777" w:rsidR="00A41E7D" w:rsidRDefault="00A41E7D" w:rsidP="0039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09785"/>
      <w:docPartObj>
        <w:docPartGallery w:val="Page Numbers (Top of Page)"/>
        <w:docPartUnique/>
      </w:docPartObj>
    </w:sdtPr>
    <w:sdtEndPr/>
    <w:sdtContent>
      <w:p w14:paraId="4B55869C" w14:textId="1EFC59F0" w:rsidR="008B484E" w:rsidRDefault="008B48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C26" w:rsidRPr="000D1C26">
          <w:rPr>
            <w:noProof/>
            <w:lang w:val="uk-UA"/>
          </w:rPr>
          <w:t>1</w:t>
        </w:r>
        <w:r>
          <w:fldChar w:fldCharType="end"/>
        </w:r>
      </w:p>
    </w:sdtContent>
  </w:sdt>
  <w:p w14:paraId="2740794A" w14:textId="77777777" w:rsidR="008B484E" w:rsidRDefault="008B484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46B29"/>
    <w:multiLevelType w:val="hybridMultilevel"/>
    <w:tmpl w:val="B0D4403A"/>
    <w:lvl w:ilvl="0" w:tplc="A224E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516AA8"/>
    <w:multiLevelType w:val="hybridMultilevel"/>
    <w:tmpl w:val="58B6C6CE"/>
    <w:lvl w:ilvl="0" w:tplc="260AA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9"/>
  </w:num>
  <w:num w:numId="5">
    <w:abstractNumId w:val="0"/>
  </w:num>
  <w:num w:numId="6">
    <w:abstractNumId w:val="8"/>
  </w:num>
  <w:num w:numId="7">
    <w:abstractNumId w:val="15"/>
  </w:num>
  <w:num w:numId="8">
    <w:abstractNumId w:val="12"/>
  </w:num>
  <w:num w:numId="9">
    <w:abstractNumId w:val="1"/>
  </w:num>
  <w:num w:numId="10">
    <w:abstractNumId w:val="20"/>
  </w:num>
  <w:num w:numId="11">
    <w:abstractNumId w:val="7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  <w:num w:numId="16">
    <w:abstractNumId w:val="17"/>
  </w:num>
  <w:num w:numId="17">
    <w:abstractNumId w:val="18"/>
  </w:num>
  <w:num w:numId="18">
    <w:abstractNumId w:val="21"/>
  </w:num>
  <w:num w:numId="19">
    <w:abstractNumId w:val="11"/>
  </w:num>
  <w:num w:numId="20">
    <w:abstractNumId w:val="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F2"/>
    <w:rsid w:val="00005A01"/>
    <w:rsid w:val="00007465"/>
    <w:rsid w:val="00007CFE"/>
    <w:rsid w:val="00020387"/>
    <w:rsid w:val="00021293"/>
    <w:rsid w:val="0002429E"/>
    <w:rsid w:val="00030B06"/>
    <w:rsid w:val="00034C3F"/>
    <w:rsid w:val="00037223"/>
    <w:rsid w:val="000503AB"/>
    <w:rsid w:val="000525CE"/>
    <w:rsid w:val="00061164"/>
    <w:rsid w:val="00067861"/>
    <w:rsid w:val="00072AB5"/>
    <w:rsid w:val="00073985"/>
    <w:rsid w:val="000742E5"/>
    <w:rsid w:val="00076509"/>
    <w:rsid w:val="00081416"/>
    <w:rsid w:val="00083153"/>
    <w:rsid w:val="000969F9"/>
    <w:rsid w:val="00096F44"/>
    <w:rsid w:val="000A0795"/>
    <w:rsid w:val="000A5944"/>
    <w:rsid w:val="000B190B"/>
    <w:rsid w:val="000C74C7"/>
    <w:rsid w:val="000D1C26"/>
    <w:rsid w:val="000E7CBE"/>
    <w:rsid w:val="000F26C8"/>
    <w:rsid w:val="000F5585"/>
    <w:rsid w:val="00101522"/>
    <w:rsid w:val="00123FE3"/>
    <w:rsid w:val="0013650C"/>
    <w:rsid w:val="00143636"/>
    <w:rsid w:val="00153E75"/>
    <w:rsid w:val="00162018"/>
    <w:rsid w:val="00167A87"/>
    <w:rsid w:val="00181F22"/>
    <w:rsid w:val="00187D6B"/>
    <w:rsid w:val="00194F2D"/>
    <w:rsid w:val="00195730"/>
    <w:rsid w:val="001A410B"/>
    <w:rsid w:val="001B4825"/>
    <w:rsid w:val="001C04B6"/>
    <w:rsid w:val="001D2826"/>
    <w:rsid w:val="001D5422"/>
    <w:rsid w:val="001D71FA"/>
    <w:rsid w:val="001E4A2B"/>
    <w:rsid w:val="001F0701"/>
    <w:rsid w:val="001F7BE5"/>
    <w:rsid w:val="00204789"/>
    <w:rsid w:val="00211C12"/>
    <w:rsid w:val="00213DFA"/>
    <w:rsid w:val="00220735"/>
    <w:rsid w:val="00223E5F"/>
    <w:rsid w:val="00227EC8"/>
    <w:rsid w:val="00233822"/>
    <w:rsid w:val="0024295D"/>
    <w:rsid w:val="0024595C"/>
    <w:rsid w:val="00247BE7"/>
    <w:rsid w:val="00257AB5"/>
    <w:rsid w:val="00260356"/>
    <w:rsid w:val="00264303"/>
    <w:rsid w:val="002657D9"/>
    <w:rsid w:val="00265C74"/>
    <w:rsid w:val="0026727A"/>
    <w:rsid w:val="0027420C"/>
    <w:rsid w:val="00291783"/>
    <w:rsid w:val="002A2929"/>
    <w:rsid w:val="002B0403"/>
    <w:rsid w:val="002B4CF5"/>
    <w:rsid w:val="002C074E"/>
    <w:rsid w:val="002C5878"/>
    <w:rsid w:val="002D2D29"/>
    <w:rsid w:val="002D2E80"/>
    <w:rsid w:val="002E35C4"/>
    <w:rsid w:val="002E405A"/>
    <w:rsid w:val="002E5D66"/>
    <w:rsid w:val="002F4E93"/>
    <w:rsid w:val="002F5C6E"/>
    <w:rsid w:val="003018FF"/>
    <w:rsid w:val="00301F14"/>
    <w:rsid w:val="00307206"/>
    <w:rsid w:val="00310250"/>
    <w:rsid w:val="0032123E"/>
    <w:rsid w:val="0032178C"/>
    <w:rsid w:val="003266C2"/>
    <w:rsid w:val="0034752A"/>
    <w:rsid w:val="0035760B"/>
    <w:rsid w:val="00362F0A"/>
    <w:rsid w:val="00371B34"/>
    <w:rsid w:val="00384884"/>
    <w:rsid w:val="00385F9D"/>
    <w:rsid w:val="003921EB"/>
    <w:rsid w:val="00392A4F"/>
    <w:rsid w:val="0039408E"/>
    <w:rsid w:val="003954BC"/>
    <w:rsid w:val="00396F88"/>
    <w:rsid w:val="003A08E9"/>
    <w:rsid w:val="003A0A18"/>
    <w:rsid w:val="003B046D"/>
    <w:rsid w:val="003B58FB"/>
    <w:rsid w:val="003B66D8"/>
    <w:rsid w:val="003B6707"/>
    <w:rsid w:val="003C2488"/>
    <w:rsid w:val="003C5476"/>
    <w:rsid w:val="003D553B"/>
    <w:rsid w:val="003F4F36"/>
    <w:rsid w:val="003F6E03"/>
    <w:rsid w:val="003F7C53"/>
    <w:rsid w:val="004306F8"/>
    <w:rsid w:val="00431E96"/>
    <w:rsid w:val="00432BE4"/>
    <w:rsid w:val="00435223"/>
    <w:rsid w:val="00435B91"/>
    <w:rsid w:val="00436976"/>
    <w:rsid w:val="00437B4C"/>
    <w:rsid w:val="004414C2"/>
    <w:rsid w:val="0044532F"/>
    <w:rsid w:val="00445DB1"/>
    <w:rsid w:val="004502FF"/>
    <w:rsid w:val="00453AFE"/>
    <w:rsid w:val="00463F6A"/>
    <w:rsid w:val="00483AC4"/>
    <w:rsid w:val="004917EB"/>
    <w:rsid w:val="00496EB9"/>
    <w:rsid w:val="004A40B7"/>
    <w:rsid w:val="004A40CB"/>
    <w:rsid w:val="004A6186"/>
    <w:rsid w:val="004A7920"/>
    <w:rsid w:val="004B6F31"/>
    <w:rsid w:val="004C3375"/>
    <w:rsid w:val="004D0796"/>
    <w:rsid w:val="004D3A68"/>
    <w:rsid w:val="004E4FEC"/>
    <w:rsid w:val="004E7FDB"/>
    <w:rsid w:val="004F3B31"/>
    <w:rsid w:val="00502D6B"/>
    <w:rsid w:val="005118AA"/>
    <w:rsid w:val="00513D4E"/>
    <w:rsid w:val="0051593F"/>
    <w:rsid w:val="00516652"/>
    <w:rsid w:val="0052229E"/>
    <w:rsid w:val="005404DE"/>
    <w:rsid w:val="00546CEB"/>
    <w:rsid w:val="0055523D"/>
    <w:rsid w:val="0056586D"/>
    <w:rsid w:val="00565D9E"/>
    <w:rsid w:val="005767A9"/>
    <w:rsid w:val="00585326"/>
    <w:rsid w:val="005872C1"/>
    <w:rsid w:val="0059146F"/>
    <w:rsid w:val="005A3779"/>
    <w:rsid w:val="005A73BB"/>
    <w:rsid w:val="005B74B4"/>
    <w:rsid w:val="005D0F95"/>
    <w:rsid w:val="005E0145"/>
    <w:rsid w:val="005E07E9"/>
    <w:rsid w:val="005F1E8C"/>
    <w:rsid w:val="00607EFA"/>
    <w:rsid w:val="006104D8"/>
    <w:rsid w:val="0061343B"/>
    <w:rsid w:val="006149E1"/>
    <w:rsid w:val="00621F6D"/>
    <w:rsid w:val="00624168"/>
    <w:rsid w:val="00630EF2"/>
    <w:rsid w:val="006424ED"/>
    <w:rsid w:val="00665B9D"/>
    <w:rsid w:val="0067166E"/>
    <w:rsid w:val="0067496B"/>
    <w:rsid w:val="00677CD5"/>
    <w:rsid w:val="006810D5"/>
    <w:rsid w:val="0068689B"/>
    <w:rsid w:val="00686C98"/>
    <w:rsid w:val="00690E9D"/>
    <w:rsid w:val="006B6953"/>
    <w:rsid w:val="006B724C"/>
    <w:rsid w:val="006C0300"/>
    <w:rsid w:val="006C7256"/>
    <w:rsid w:val="006D0F4B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FDF"/>
    <w:rsid w:val="006F560D"/>
    <w:rsid w:val="00703974"/>
    <w:rsid w:val="00703ED1"/>
    <w:rsid w:val="0070428A"/>
    <w:rsid w:val="00713470"/>
    <w:rsid w:val="00714E66"/>
    <w:rsid w:val="0072312A"/>
    <w:rsid w:val="00725E9A"/>
    <w:rsid w:val="007468CD"/>
    <w:rsid w:val="00754112"/>
    <w:rsid w:val="007544E8"/>
    <w:rsid w:val="00766063"/>
    <w:rsid w:val="007775C1"/>
    <w:rsid w:val="00777D11"/>
    <w:rsid w:val="00780912"/>
    <w:rsid w:val="007810BB"/>
    <w:rsid w:val="0079211A"/>
    <w:rsid w:val="00792E24"/>
    <w:rsid w:val="00795D59"/>
    <w:rsid w:val="00797260"/>
    <w:rsid w:val="007A24F9"/>
    <w:rsid w:val="007A304D"/>
    <w:rsid w:val="007C1DAB"/>
    <w:rsid w:val="007C5B0D"/>
    <w:rsid w:val="007C72AD"/>
    <w:rsid w:val="007C7E92"/>
    <w:rsid w:val="007D0EEA"/>
    <w:rsid w:val="007E464B"/>
    <w:rsid w:val="007F029F"/>
    <w:rsid w:val="007F6421"/>
    <w:rsid w:val="00807C9A"/>
    <w:rsid w:val="00811DF9"/>
    <w:rsid w:val="00825AFE"/>
    <w:rsid w:val="00825D7A"/>
    <w:rsid w:val="00830A96"/>
    <w:rsid w:val="008352D6"/>
    <w:rsid w:val="00863557"/>
    <w:rsid w:val="00877382"/>
    <w:rsid w:val="008844EC"/>
    <w:rsid w:val="00891092"/>
    <w:rsid w:val="0089609B"/>
    <w:rsid w:val="008B23D1"/>
    <w:rsid w:val="008B314B"/>
    <w:rsid w:val="008B344D"/>
    <w:rsid w:val="008B484E"/>
    <w:rsid w:val="008B590C"/>
    <w:rsid w:val="008B6337"/>
    <w:rsid w:val="008D4ECA"/>
    <w:rsid w:val="008D7D79"/>
    <w:rsid w:val="008E6183"/>
    <w:rsid w:val="008F24F7"/>
    <w:rsid w:val="008F643B"/>
    <w:rsid w:val="00903CA9"/>
    <w:rsid w:val="0090526D"/>
    <w:rsid w:val="00921547"/>
    <w:rsid w:val="00921BA5"/>
    <w:rsid w:val="00921C95"/>
    <w:rsid w:val="00923333"/>
    <w:rsid w:val="0092346D"/>
    <w:rsid w:val="00924EB6"/>
    <w:rsid w:val="009253AB"/>
    <w:rsid w:val="00941AF0"/>
    <w:rsid w:val="00960C9E"/>
    <w:rsid w:val="00960E0F"/>
    <w:rsid w:val="00962A78"/>
    <w:rsid w:val="00973941"/>
    <w:rsid w:val="00985A9C"/>
    <w:rsid w:val="00987E0F"/>
    <w:rsid w:val="009960D9"/>
    <w:rsid w:val="00997794"/>
    <w:rsid w:val="009A3109"/>
    <w:rsid w:val="009A35A6"/>
    <w:rsid w:val="009A4FF1"/>
    <w:rsid w:val="009A5134"/>
    <w:rsid w:val="009B4786"/>
    <w:rsid w:val="009C2310"/>
    <w:rsid w:val="009C5771"/>
    <w:rsid w:val="009D7482"/>
    <w:rsid w:val="009E07DE"/>
    <w:rsid w:val="009E234E"/>
    <w:rsid w:val="009E2642"/>
    <w:rsid w:val="009E5553"/>
    <w:rsid w:val="009F0E81"/>
    <w:rsid w:val="009F742D"/>
    <w:rsid w:val="00A0429C"/>
    <w:rsid w:val="00A111AA"/>
    <w:rsid w:val="00A32B45"/>
    <w:rsid w:val="00A34654"/>
    <w:rsid w:val="00A37F96"/>
    <w:rsid w:val="00A41E7D"/>
    <w:rsid w:val="00A46D68"/>
    <w:rsid w:val="00A47A78"/>
    <w:rsid w:val="00A5033B"/>
    <w:rsid w:val="00A53F61"/>
    <w:rsid w:val="00A81E8D"/>
    <w:rsid w:val="00A831DC"/>
    <w:rsid w:val="00A84E37"/>
    <w:rsid w:val="00A91DE6"/>
    <w:rsid w:val="00A9245D"/>
    <w:rsid w:val="00A946AB"/>
    <w:rsid w:val="00A96AAE"/>
    <w:rsid w:val="00A97997"/>
    <w:rsid w:val="00AA1342"/>
    <w:rsid w:val="00AA236D"/>
    <w:rsid w:val="00AA480C"/>
    <w:rsid w:val="00AA7B65"/>
    <w:rsid w:val="00AB140E"/>
    <w:rsid w:val="00AB3AB3"/>
    <w:rsid w:val="00AC33D2"/>
    <w:rsid w:val="00AC46AB"/>
    <w:rsid w:val="00AC7A8E"/>
    <w:rsid w:val="00AD03FE"/>
    <w:rsid w:val="00AD1109"/>
    <w:rsid w:val="00AD1648"/>
    <w:rsid w:val="00AD3DCE"/>
    <w:rsid w:val="00AE3037"/>
    <w:rsid w:val="00AF2A57"/>
    <w:rsid w:val="00B02A09"/>
    <w:rsid w:val="00B04182"/>
    <w:rsid w:val="00B12539"/>
    <w:rsid w:val="00B32AA9"/>
    <w:rsid w:val="00B61568"/>
    <w:rsid w:val="00B62040"/>
    <w:rsid w:val="00B724DE"/>
    <w:rsid w:val="00B75610"/>
    <w:rsid w:val="00B81834"/>
    <w:rsid w:val="00B840BD"/>
    <w:rsid w:val="00B85751"/>
    <w:rsid w:val="00B928E6"/>
    <w:rsid w:val="00B96E7B"/>
    <w:rsid w:val="00BA3EE0"/>
    <w:rsid w:val="00BA69F2"/>
    <w:rsid w:val="00BB0CE1"/>
    <w:rsid w:val="00BB619F"/>
    <w:rsid w:val="00BB694C"/>
    <w:rsid w:val="00BC18AE"/>
    <w:rsid w:val="00BC3578"/>
    <w:rsid w:val="00BC5222"/>
    <w:rsid w:val="00BC6322"/>
    <w:rsid w:val="00BD38E4"/>
    <w:rsid w:val="00BD3D80"/>
    <w:rsid w:val="00BD57BF"/>
    <w:rsid w:val="00BE2955"/>
    <w:rsid w:val="00BE46E6"/>
    <w:rsid w:val="00BE5BC0"/>
    <w:rsid w:val="00BF509C"/>
    <w:rsid w:val="00C05501"/>
    <w:rsid w:val="00C203EE"/>
    <w:rsid w:val="00C269E4"/>
    <w:rsid w:val="00C37933"/>
    <w:rsid w:val="00C40080"/>
    <w:rsid w:val="00C455DE"/>
    <w:rsid w:val="00C46C6D"/>
    <w:rsid w:val="00C512A6"/>
    <w:rsid w:val="00C53586"/>
    <w:rsid w:val="00C567CC"/>
    <w:rsid w:val="00C61D52"/>
    <w:rsid w:val="00C6243E"/>
    <w:rsid w:val="00C72E84"/>
    <w:rsid w:val="00C80D51"/>
    <w:rsid w:val="00C92D4B"/>
    <w:rsid w:val="00C93372"/>
    <w:rsid w:val="00C933AD"/>
    <w:rsid w:val="00C976BB"/>
    <w:rsid w:val="00CA13F5"/>
    <w:rsid w:val="00CA3697"/>
    <w:rsid w:val="00CA55C6"/>
    <w:rsid w:val="00CE1FA6"/>
    <w:rsid w:val="00D07257"/>
    <w:rsid w:val="00D101FD"/>
    <w:rsid w:val="00D1033A"/>
    <w:rsid w:val="00D2420D"/>
    <w:rsid w:val="00D30FA8"/>
    <w:rsid w:val="00D4053D"/>
    <w:rsid w:val="00D448B4"/>
    <w:rsid w:val="00D551F6"/>
    <w:rsid w:val="00D56B6F"/>
    <w:rsid w:val="00D56BA9"/>
    <w:rsid w:val="00D61538"/>
    <w:rsid w:val="00D650DE"/>
    <w:rsid w:val="00D6561A"/>
    <w:rsid w:val="00D72D3D"/>
    <w:rsid w:val="00D73B9B"/>
    <w:rsid w:val="00D82895"/>
    <w:rsid w:val="00DA1364"/>
    <w:rsid w:val="00DA1DB7"/>
    <w:rsid w:val="00DA3AD2"/>
    <w:rsid w:val="00DA5242"/>
    <w:rsid w:val="00DA5C8E"/>
    <w:rsid w:val="00DB18D0"/>
    <w:rsid w:val="00DC0FA4"/>
    <w:rsid w:val="00DC5F29"/>
    <w:rsid w:val="00DC6860"/>
    <w:rsid w:val="00DD4B41"/>
    <w:rsid w:val="00DE0131"/>
    <w:rsid w:val="00DE1362"/>
    <w:rsid w:val="00DE5EEF"/>
    <w:rsid w:val="00DF4A95"/>
    <w:rsid w:val="00E02091"/>
    <w:rsid w:val="00E026FC"/>
    <w:rsid w:val="00E21D53"/>
    <w:rsid w:val="00E2512F"/>
    <w:rsid w:val="00E27D2A"/>
    <w:rsid w:val="00E36117"/>
    <w:rsid w:val="00E429FE"/>
    <w:rsid w:val="00E44AEC"/>
    <w:rsid w:val="00E527FC"/>
    <w:rsid w:val="00E5668C"/>
    <w:rsid w:val="00E65E86"/>
    <w:rsid w:val="00E74BB3"/>
    <w:rsid w:val="00E75A55"/>
    <w:rsid w:val="00E75C74"/>
    <w:rsid w:val="00E77F96"/>
    <w:rsid w:val="00E826E4"/>
    <w:rsid w:val="00E831F5"/>
    <w:rsid w:val="00E84D1D"/>
    <w:rsid w:val="00E877F8"/>
    <w:rsid w:val="00EA6BDF"/>
    <w:rsid w:val="00EA7A3D"/>
    <w:rsid w:val="00EB34FB"/>
    <w:rsid w:val="00EB45DB"/>
    <w:rsid w:val="00EC5187"/>
    <w:rsid w:val="00EC596B"/>
    <w:rsid w:val="00ED4A24"/>
    <w:rsid w:val="00F0367D"/>
    <w:rsid w:val="00F039A6"/>
    <w:rsid w:val="00F110F0"/>
    <w:rsid w:val="00F140F4"/>
    <w:rsid w:val="00F16BA3"/>
    <w:rsid w:val="00F17C41"/>
    <w:rsid w:val="00F25914"/>
    <w:rsid w:val="00F271FE"/>
    <w:rsid w:val="00F33A8B"/>
    <w:rsid w:val="00F351CD"/>
    <w:rsid w:val="00F43268"/>
    <w:rsid w:val="00F43C6C"/>
    <w:rsid w:val="00F47C5C"/>
    <w:rsid w:val="00F5101E"/>
    <w:rsid w:val="00F649EE"/>
    <w:rsid w:val="00F67DEE"/>
    <w:rsid w:val="00F83ABF"/>
    <w:rsid w:val="00F96AF2"/>
    <w:rsid w:val="00FA4A8E"/>
    <w:rsid w:val="00FB5B3F"/>
    <w:rsid w:val="00FC0944"/>
    <w:rsid w:val="00FC5BEE"/>
    <w:rsid w:val="00FC7840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F4D9A"/>
  <w15:docId w15:val="{DA944D5B-0999-459C-80F2-305115E7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3F6E03"/>
  </w:style>
  <w:style w:type="character" w:styleId="af">
    <w:name w:val="FollowedHyperlink"/>
    <w:basedOn w:val="a0"/>
    <w:uiPriority w:val="99"/>
    <w:semiHidden/>
    <w:unhideWhenUsed/>
    <w:rsid w:val="003F6E03"/>
    <w:rPr>
      <w:color w:val="800080"/>
      <w:u w:val="single"/>
    </w:rPr>
  </w:style>
  <w:style w:type="paragraph" w:customStyle="1" w:styleId="font5">
    <w:name w:val="font5"/>
    <w:basedOn w:val="a"/>
    <w:rsid w:val="003F6E03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3F6E03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3F6E03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3F6E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3F6E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3F6E0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3F6E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numbering" w:customStyle="1" w:styleId="21">
    <w:name w:val="Немає списку2"/>
    <w:next w:val="a2"/>
    <w:uiPriority w:val="99"/>
    <w:semiHidden/>
    <w:unhideWhenUsed/>
    <w:rsid w:val="009D7482"/>
  </w:style>
  <w:style w:type="paragraph" w:customStyle="1" w:styleId="msonormal0">
    <w:name w:val="msonormal"/>
    <w:basedOn w:val="a"/>
    <w:rsid w:val="009D7482"/>
    <w:pPr>
      <w:spacing w:before="100" w:beforeAutospacing="1" w:after="100" w:afterAutospacing="1"/>
    </w:pPr>
    <w:rPr>
      <w:lang w:val="uk-UA" w:eastAsia="uk-UA"/>
    </w:rPr>
  </w:style>
  <w:style w:type="paragraph" w:customStyle="1" w:styleId="xl494">
    <w:name w:val="xl49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495">
    <w:name w:val="xl495"/>
    <w:basedOn w:val="a"/>
    <w:rsid w:val="009D748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6">
    <w:name w:val="xl496"/>
    <w:basedOn w:val="a"/>
    <w:rsid w:val="009D7482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97">
    <w:name w:val="xl497"/>
    <w:basedOn w:val="a"/>
    <w:rsid w:val="009D7482"/>
    <w:pPr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498">
    <w:name w:val="xl498"/>
    <w:basedOn w:val="a"/>
    <w:rsid w:val="009D748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9">
    <w:name w:val="xl499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500">
    <w:name w:val="xl500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1">
    <w:name w:val="xl501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2">
    <w:name w:val="xl502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3">
    <w:name w:val="xl503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4">
    <w:name w:val="xl50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14">
    <w:name w:val="Абзац списка1"/>
    <w:basedOn w:val="a"/>
    <w:rsid w:val="008F643B"/>
    <w:pPr>
      <w:ind w:left="720"/>
    </w:pPr>
  </w:style>
  <w:style w:type="paragraph" w:styleId="af0">
    <w:name w:val="header"/>
    <w:basedOn w:val="a"/>
    <w:link w:val="af1"/>
    <w:uiPriority w:val="99"/>
    <w:unhideWhenUsed/>
    <w:rsid w:val="003954BC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3954BC"/>
    <w:rPr>
      <w:sz w:val="24"/>
      <w:szCs w:val="24"/>
    </w:rPr>
  </w:style>
  <w:style w:type="paragraph" w:customStyle="1" w:styleId="210">
    <w:name w:val="Основной текст 21"/>
    <w:basedOn w:val="a"/>
    <w:rsid w:val="00D1033A"/>
    <w:pPr>
      <w:widowControl w:val="0"/>
      <w:suppressAutoHyphens/>
      <w:spacing w:line="100" w:lineRule="atLeast"/>
    </w:pPr>
    <w:rPr>
      <w:rFonts w:eastAsia="SimSun" w:cs="Mangal"/>
      <w:kern w:val="2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336FE-5FAB-4925-8CE1-51012AEC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6470</Words>
  <Characters>3689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2022-07-05T08:22:00Z</cp:lastPrinted>
  <dcterms:created xsi:type="dcterms:W3CDTF">2023-03-07T06:53:00Z</dcterms:created>
  <dcterms:modified xsi:type="dcterms:W3CDTF">2023-03-07T06:53:00Z</dcterms:modified>
</cp:coreProperties>
</file>