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C883" w14:textId="77777777" w:rsidR="00876034" w:rsidRPr="00876034" w:rsidRDefault="00876034" w:rsidP="00876034">
      <w:pPr>
        <w:spacing w:after="0" w:line="240" w:lineRule="auto"/>
        <w:jc w:val="right"/>
        <w:rPr>
          <w:rFonts w:ascii="Times New Roman" w:eastAsia="Microsoft Sans Serif" w:hAnsi="Times New Roman" w:cs="Times New Roman"/>
          <w:color w:val="000000"/>
          <w:sz w:val="28"/>
          <w:szCs w:val="28"/>
          <w:lang w:eastAsia="uk-UA"/>
        </w:rPr>
      </w:pPr>
      <w:r w:rsidRPr="00876034">
        <w:rPr>
          <w:rFonts w:ascii="Times New Roman" w:eastAsia="Microsoft Sans Serif" w:hAnsi="Times New Roman" w:cs="Times New Roman"/>
          <w:color w:val="000000"/>
          <w:sz w:val="28"/>
          <w:szCs w:val="28"/>
          <w:lang w:eastAsia="uk-UA"/>
        </w:rPr>
        <w:t>Проєкт</w:t>
      </w:r>
    </w:p>
    <w:p w14:paraId="583D39D5" w14:textId="77777777" w:rsidR="00876034" w:rsidRPr="00876034" w:rsidRDefault="00876034" w:rsidP="00876034">
      <w:pPr>
        <w:widowControl w:val="0"/>
        <w:autoSpaceDE w:val="0"/>
        <w:autoSpaceDN w:val="0"/>
        <w:adjustRightInd w:val="0"/>
        <w:spacing w:after="0" w:line="240" w:lineRule="auto"/>
        <w:jc w:val="center"/>
        <w:rPr>
          <w:rFonts w:ascii="Times New Roman" w:eastAsia="Calibri" w:hAnsi="Times New Roman" w:cs="Times New Roman"/>
          <w:b/>
          <w:caps/>
          <w:sz w:val="28"/>
          <w:szCs w:val="28"/>
        </w:rPr>
      </w:pPr>
      <w:r w:rsidRPr="00876034">
        <w:rPr>
          <w:rFonts w:ascii="Times New Roman" w:eastAsia="Calibri" w:hAnsi="Times New Roman" w:cs="Times New Roman"/>
          <w:b/>
          <w:caps/>
          <w:sz w:val="36"/>
          <w:szCs w:val="36"/>
        </w:rPr>
        <w:t>Долинська міська рада</w:t>
      </w:r>
    </w:p>
    <w:p w14:paraId="3FE07DF7" w14:textId="77777777" w:rsidR="00876034" w:rsidRPr="00876034" w:rsidRDefault="00876034" w:rsidP="00876034">
      <w:pPr>
        <w:widowControl w:val="0"/>
        <w:autoSpaceDE w:val="0"/>
        <w:autoSpaceDN w:val="0"/>
        <w:adjustRightInd w:val="0"/>
        <w:spacing w:after="0" w:line="240" w:lineRule="auto"/>
        <w:jc w:val="center"/>
        <w:rPr>
          <w:rFonts w:ascii="Times New Roman" w:eastAsia="Calibri" w:hAnsi="Times New Roman" w:cs="Times New Roman"/>
          <w:bCs/>
          <w:caps/>
          <w:sz w:val="28"/>
          <w:szCs w:val="28"/>
          <w:vertAlign w:val="subscript"/>
        </w:rPr>
      </w:pPr>
      <w:r w:rsidRPr="00876034">
        <w:rPr>
          <w:rFonts w:ascii="Times New Roman" w:eastAsia="Calibri" w:hAnsi="Times New Roman" w:cs="Times New Roman"/>
          <w:bCs/>
          <w:caps/>
          <w:sz w:val="28"/>
          <w:szCs w:val="28"/>
        </w:rPr>
        <w:t>Калуського району Івано-Франківської області</w:t>
      </w:r>
    </w:p>
    <w:p w14:paraId="224D418D" w14:textId="77777777" w:rsidR="00876034" w:rsidRPr="00876034" w:rsidRDefault="00876034" w:rsidP="00876034">
      <w:pPr>
        <w:spacing w:after="0" w:line="240" w:lineRule="auto"/>
        <w:jc w:val="center"/>
        <w:rPr>
          <w:rFonts w:ascii="Times New Roman" w:eastAsia="Microsoft Sans Serif" w:hAnsi="Times New Roman" w:cs="Times New Roman"/>
          <w:color w:val="000000"/>
          <w:sz w:val="28"/>
          <w:szCs w:val="28"/>
          <w:lang w:eastAsia="uk-UA"/>
        </w:rPr>
      </w:pPr>
      <w:r w:rsidRPr="00876034">
        <w:rPr>
          <w:rFonts w:ascii="Times New Roman" w:eastAsia="Microsoft Sans Serif" w:hAnsi="Times New Roman" w:cs="Times New Roman"/>
          <w:color w:val="000000"/>
          <w:sz w:val="28"/>
          <w:szCs w:val="28"/>
          <w:lang w:eastAsia="uk-UA"/>
        </w:rPr>
        <w:t>восьме скликання</w:t>
      </w:r>
    </w:p>
    <w:p w14:paraId="08D88961" w14:textId="77777777" w:rsidR="00876034" w:rsidRPr="00876034" w:rsidRDefault="00876034" w:rsidP="00876034">
      <w:pPr>
        <w:spacing w:after="0" w:line="240" w:lineRule="auto"/>
        <w:jc w:val="center"/>
        <w:rPr>
          <w:rFonts w:ascii="Times New Roman" w:eastAsia="Microsoft Sans Serif" w:hAnsi="Times New Roman" w:cs="Times New Roman"/>
          <w:color w:val="000000"/>
          <w:sz w:val="28"/>
          <w:szCs w:val="28"/>
          <w:lang w:eastAsia="uk-UA"/>
        </w:rPr>
      </w:pPr>
      <w:r w:rsidRPr="00876034">
        <w:rPr>
          <w:rFonts w:ascii="Times New Roman" w:eastAsia="Microsoft Sans Serif" w:hAnsi="Times New Roman" w:cs="Times New Roman"/>
          <w:color w:val="000000"/>
          <w:sz w:val="28"/>
          <w:szCs w:val="28"/>
          <w:lang w:eastAsia="uk-UA"/>
        </w:rPr>
        <w:t>(шістдесята  сесія)</w:t>
      </w:r>
    </w:p>
    <w:p w14:paraId="761B08D4" w14:textId="77777777" w:rsidR="00876034" w:rsidRPr="00876034" w:rsidRDefault="00876034" w:rsidP="00876034">
      <w:pPr>
        <w:spacing w:after="0" w:line="240" w:lineRule="auto"/>
        <w:jc w:val="center"/>
        <w:rPr>
          <w:rFonts w:ascii="Times New Roman" w:eastAsia="Microsoft Sans Serif" w:hAnsi="Times New Roman" w:cs="Times New Roman"/>
          <w:b/>
          <w:color w:val="000000"/>
          <w:sz w:val="28"/>
          <w:szCs w:val="28"/>
          <w:lang w:eastAsia="uk-UA"/>
        </w:rPr>
      </w:pPr>
    </w:p>
    <w:p w14:paraId="062EAEDF" w14:textId="77777777" w:rsidR="00876034" w:rsidRPr="00876034" w:rsidRDefault="00876034" w:rsidP="00876034">
      <w:pPr>
        <w:spacing w:after="0" w:line="240" w:lineRule="auto"/>
        <w:jc w:val="center"/>
        <w:rPr>
          <w:rFonts w:ascii="Times New Roman" w:eastAsia="Microsoft Sans Serif" w:hAnsi="Times New Roman" w:cs="Times New Roman"/>
          <w:b/>
          <w:color w:val="000000"/>
          <w:sz w:val="32"/>
          <w:szCs w:val="32"/>
          <w:lang w:eastAsia="uk-UA"/>
        </w:rPr>
      </w:pPr>
      <w:r w:rsidRPr="00876034">
        <w:rPr>
          <w:rFonts w:ascii="Times New Roman" w:eastAsia="Microsoft Sans Serif" w:hAnsi="Times New Roman" w:cs="Times New Roman"/>
          <w:b/>
          <w:color w:val="000000"/>
          <w:sz w:val="32"/>
          <w:szCs w:val="32"/>
          <w:lang w:eastAsia="uk-UA"/>
        </w:rPr>
        <w:t>РІШЕННЯ</w:t>
      </w:r>
    </w:p>
    <w:p w14:paraId="47F74C3F" w14:textId="77777777" w:rsidR="00876034" w:rsidRPr="00876034" w:rsidRDefault="00876034" w:rsidP="00876034">
      <w:pPr>
        <w:spacing w:after="0" w:line="240" w:lineRule="auto"/>
        <w:jc w:val="both"/>
        <w:rPr>
          <w:rFonts w:ascii="Times New Roman" w:eastAsia="Microsoft Sans Serif" w:hAnsi="Times New Roman" w:cs="Times New Roman"/>
          <w:b/>
          <w:color w:val="000000"/>
          <w:sz w:val="28"/>
          <w:szCs w:val="28"/>
          <w:lang w:eastAsia="uk-UA"/>
        </w:rPr>
      </w:pPr>
    </w:p>
    <w:p w14:paraId="7534DF4E" w14:textId="77777777" w:rsidR="00876034" w:rsidRPr="00876034" w:rsidRDefault="00876034" w:rsidP="00876034">
      <w:pPr>
        <w:spacing w:after="0" w:line="240" w:lineRule="auto"/>
        <w:jc w:val="both"/>
        <w:rPr>
          <w:rFonts w:ascii="Times New Roman" w:eastAsia="Microsoft Sans Serif" w:hAnsi="Times New Roman" w:cs="Times New Roman"/>
          <w:b/>
          <w:color w:val="000000"/>
          <w:sz w:val="28"/>
          <w:szCs w:val="28"/>
          <w:lang w:eastAsia="uk-UA"/>
        </w:rPr>
      </w:pPr>
      <w:r w:rsidRPr="00876034">
        <w:rPr>
          <w:rFonts w:ascii="Times New Roman" w:eastAsia="Microsoft Sans Serif" w:hAnsi="Times New Roman" w:cs="Times New Roman"/>
          <w:color w:val="000000"/>
          <w:sz w:val="28"/>
          <w:szCs w:val="28"/>
          <w:lang w:eastAsia="uk-UA"/>
        </w:rPr>
        <w:t xml:space="preserve">Від __.08.2025   </w:t>
      </w:r>
      <w:r w:rsidRPr="00876034">
        <w:rPr>
          <w:rFonts w:ascii="Times New Roman" w:eastAsia="Microsoft Sans Serif" w:hAnsi="Times New Roman" w:cs="Times New Roman"/>
          <w:b/>
          <w:color w:val="000000"/>
          <w:sz w:val="28"/>
          <w:szCs w:val="28"/>
          <w:lang w:eastAsia="uk-UA"/>
        </w:rPr>
        <w:t>№ ____-60/2025</w:t>
      </w:r>
    </w:p>
    <w:p w14:paraId="0867AC0D" w14:textId="77777777" w:rsidR="00876034" w:rsidRPr="00876034" w:rsidRDefault="00876034" w:rsidP="00876034">
      <w:pPr>
        <w:spacing w:after="0" w:line="240" w:lineRule="auto"/>
        <w:jc w:val="both"/>
        <w:rPr>
          <w:rFonts w:ascii="Times New Roman" w:eastAsia="Microsoft Sans Serif" w:hAnsi="Times New Roman" w:cs="Times New Roman"/>
          <w:color w:val="000000"/>
          <w:sz w:val="28"/>
          <w:szCs w:val="28"/>
          <w:lang w:eastAsia="uk-UA"/>
        </w:rPr>
      </w:pPr>
      <w:r w:rsidRPr="00876034">
        <w:rPr>
          <w:rFonts w:ascii="Times New Roman" w:eastAsia="Microsoft Sans Serif" w:hAnsi="Times New Roman" w:cs="Times New Roman"/>
          <w:color w:val="000000"/>
          <w:sz w:val="28"/>
          <w:szCs w:val="28"/>
          <w:lang w:eastAsia="uk-UA"/>
        </w:rPr>
        <w:t>м. Долина</w:t>
      </w:r>
    </w:p>
    <w:p w14:paraId="0F6EE37D" w14:textId="77777777" w:rsidR="00DB1254" w:rsidRDefault="00DB1254" w:rsidP="00DB1254">
      <w:pPr>
        <w:shd w:val="clear" w:color="auto" w:fill="FFFFFF"/>
        <w:spacing w:after="0" w:line="240" w:lineRule="auto"/>
        <w:rPr>
          <w:rFonts w:ascii="Times New Roman" w:eastAsia="Times New Roman" w:hAnsi="Times New Roman" w:cs="Times New Roman"/>
          <w:b/>
          <w:bCs/>
          <w:sz w:val="28"/>
          <w:szCs w:val="28"/>
          <w:lang w:eastAsia="uk-UA"/>
        </w:rPr>
      </w:pPr>
    </w:p>
    <w:p w14:paraId="2C19E1D7" w14:textId="77777777" w:rsidR="00DB1254" w:rsidRPr="000E4CE3" w:rsidRDefault="00DB1254" w:rsidP="00DB1254">
      <w:pPr>
        <w:pStyle w:val="a3"/>
        <w:rPr>
          <w:rFonts w:ascii="Times New Roman" w:hAnsi="Times New Roman" w:cs="Times New Roman"/>
          <w:b/>
          <w:sz w:val="28"/>
          <w:szCs w:val="28"/>
          <w:lang w:val="uk-UA" w:eastAsia="uk-UA"/>
        </w:rPr>
      </w:pPr>
      <w:r w:rsidRPr="000E4CE3">
        <w:rPr>
          <w:rFonts w:ascii="Times New Roman" w:hAnsi="Times New Roman" w:cs="Times New Roman"/>
          <w:b/>
          <w:sz w:val="28"/>
          <w:szCs w:val="28"/>
          <w:lang w:val="uk-UA" w:eastAsia="uk-UA"/>
        </w:rPr>
        <w:t xml:space="preserve">Про </w:t>
      </w:r>
      <w:r>
        <w:rPr>
          <w:rFonts w:ascii="Times New Roman" w:hAnsi="Times New Roman" w:cs="Times New Roman"/>
          <w:b/>
          <w:sz w:val="28"/>
          <w:szCs w:val="28"/>
          <w:lang w:val="uk-UA" w:eastAsia="uk-UA"/>
        </w:rPr>
        <w:t>внесення змін до</w:t>
      </w:r>
      <w:r w:rsidRPr="000E4CE3">
        <w:rPr>
          <w:rFonts w:ascii="Times New Roman" w:hAnsi="Times New Roman" w:cs="Times New Roman"/>
          <w:b/>
          <w:sz w:val="28"/>
          <w:szCs w:val="28"/>
          <w:lang w:val="uk-UA" w:eastAsia="uk-UA"/>
        </w:rPr>
        <w:t xml:space="preserve"> Переліку </w:t>
      </w:r>
    </w:p>
    <w:p w14:paraId="77F9CE1E" w14:textId="77777777" w:rsidR="00DB1254" w:rsidRDefault="00DB1254" w:rsidP="00DB1254">
      <w:pPr>
        <w:pStyle w:val="a3"/>
        <w:rPr>
          <w:rFonts w:ascii="Times New Roman" w:hAnsi="Times New Roman" w:cs="Times New Roman"/>
          <w:b/>
          <w:sz w:val="28"/>
          <w:szCs w:val="28"/>
          <w:lang w:val="uk-UA" w:eastAsia="uk-UA"/>
        </w:rPr>
      </w:pPr>
      <w:r w:rsidRPr="000E4CE3">
        <w:rPr>
          <w:rFonts w:ascii="Times New Roman" w:hAnsi="Times New Roman" w:cs="Times New Roman"/>
          <w:b/>
          <w:sz w:val="28"/>
          <w:szCs w:val="28"/>
          <w:lang w:val="uk-UA" w:eastAsia="uk-UA"/>
        </w:rPr>
        <w:t xml:space="preserve">адміністративних послуг </w:t>
      </w:r>
    </w:p>
    <w:p w14:paraId="45654D02" w14:textId="77777777" w:rsidR="00DB1254" w:rsidRDefault="00DB1254" w:rsidP="00DB1254">
      <w:pPr>
        <w:shd w:val="clear" w:color="auto" w:fill="FFFFFF"/>
        <w:spacing w:after="0" w:line="240" w:lineRule="auto"/>
        <w:rPr>
          <w:rFonts w:ascii="Times New Roman" w:eastAsia="Times New Roman" w:hAnsi="Times New Roman" w:cs="Times New Roman"/>
          <w:b/>
          <w:bCs/>
          <w:sz w:val="28"/>
          <w:szCs w:val="28"/>
          <w:lang w:eastAsia="uk-UA"/>
        </w:rPr>
      </w:pPr>
    </w:p>
    <w:p w14:paraId="5A482628" w14:textId="36E18EF0" w:rsidR="00DB1254" w:rsidRPr="00D228DE" w:rsidRDefault="00DB1254" w:rsidP="00DB1254">
      <w:pPr>
        <w:spacing w:line="240" w:lineRule="auto"/>
        <w:ind w:firstLine="708"/>
        <w:jc w:val="both"/>
        <w:rPr>
          <w:rFonts w:ascii="Times New Roman" w:hAnsi="Times New Roman" w:cs="Times New Roman"/>
          <w:sz w:val="28"/>
          <w:szCs w:val="28"/>
        </w:rPr>
      </w:pPr>
      <w:r w:rsidRPr="00D228DE">
        <w:rPr>
          <w:rFonts w:ascii="Times New Roman" w:hAnsi="Times New Roman" w:cs="Times New Roman"/>
          <w:sz w:val="28"/>
          <w:szCs w:val="28"/>
        </w:rPr>
        <w:t xml:space="preserve">З метою впорядкування </w:t>
      </w:r>
      <w:r w:rsidRPr="00D228DE">
        <w:rPr>
          <w:rFonts w:ascii="Times New Roman" w:hAnsi="Times New Roman" w:cs="Times New Roman"/>
          <w:b/>
          <w:i/>
          <w:sz w:val="28"/>
          <w:szCs w:val="28"/>
        </w:rPr>
        <w:t>Переліку</w:t>
      </w:r>
      <w:r w:rsidRPr="00D228DE">
        <w:rPr>
          <w:rFonts w:ascii="Times New Roman" w:hAnsi="Times New Roman" w:cs="Times New Roman"/>
          <w:sz w:val="28"/>
          <w:szCs w:val="28"/>
        </w:rPr>
        <w:t xml:space="preserve"> </w:t>
      </w:r>
      <w:r w:rsidRPr="00D228DE">
        <w:rPr>
          <w:rFonts w:ascii="Times New Roman" w:hAnsi="Times New Roman" w:cs="Times New Roman"/>
          <w:b/>
          <w:i/>
          <w:sz w:val="28"/>
          <w:szCs w:val="28"/>
        </w:rPr>
        <w:t>адміністративних послуг</w:t>
      </w:r>
      <w:r w:rsidRPr="00D228DE">
        <w:rPr>
          <w:rFonts w:ascii="Times New Roman" w:hAnsi="Times New Roman" w:cs="Times New Roman"/>
          <w:sz w:val="28"/>
          <w:szCs w:val="28"/>
        </w:rPr>
        <w:t xml:space="preserve">, що надаються управлінням «Центр надання адміністративних послуг» Долинської міської ради </w:t>
      </w:r>
      <w:r w:rsidRPr="00D228DE">
        <w:rPr>
          <w:rStyle w:val="rvts11"/>
          <w:rFonts w:ascii="Times New Roman" w:hAnsi="Times New Roman" w:cs="Times New Roman"/>
          <w:sz w:val="28"/>
          <w:szCs w:val="28"/>
        </w:rPr>
        <w:t>та територіальними органами центральних органів виконавчої влади, відповідно</w:t>
      </w:r>
      <w:r w:rsidRPr="00D228DE">
        <w:rPr>
          <w:rFonts w:ascii="Times New Roman" w:hAnsi="Times New Roman" w:cs="Times New Roman"/>
          <w:sz w:val="28"/>
          <w:szCs w:val="28"/>
        </w:rPr>
        <w:t xml:space="preserve"> </w:t>
      </w:r>
      <w:r w:rsidRPr="00D228DE">
        <w:rPr>
          <w:rFonts w:ascii="Times New Roman" w:hAnsi="Times New Roman" w:cs="Times New Roman"/>
          <w:sz w:val="28"/>
          <w:szCs w:val="28"/>
          <w:shd w:val="clear" w:color="auto" w:fill="FFFFFF"/>
        </w:rPr>
        <w:t xml:space="preserve">до Положення </w:t>
      </w:r>
      <w:r w:rsidRPr="00D228DE">
        <w:rPr>
          <w:rStyle w:val="rvts11"/>
          <w:rFonts w:ascii="Times New Roman" w:hAnsi="Times New Roman" w:cs="Times New Roman"/>
          <w:sz w:val="28"/>
          <w:szCs w:val="28"/>
        </w:rPr>
        <w:t xml:space="preserve">та </w:t>
      </w:r>
      <w:r w:rsidRPr="00D228DE">
        <w:rPr>
          <w:rFonts w:ascii="Times New Roman" w:hAnsi="Times New Roman" w:cs="Times New Roman"/>
          <w:sz w:val="28"/>
          <w:szCs w:val="28"/>
          <w:shd w:val="clear" w:color="auto" w:fill="FFFFFF"/>
        </w:rPr>
        <w:t xml:space="preserve">Регламенту управління «ЦНАП» Долинської міської ради, </w:t>
      </w:r>
      <w:r w:rsidRPr="00D228DE">
        <w:rPr>
          <w:rStyle w:val="rvts11"/>
          <w:rFonts w:ascii="Times New Roman" w:hAnsi="Times New Roman" w:cs="Times New Roman"/>
          <w:sz w:val="28"/>
          <w:szCs w:val="28"/>
        </w:rPr>
        <w:t xml:space="preserve">для якісної реалізації політики у сфері надання </w:t>
      </w:r>
      <w:r w:rsidRPr="00D228DE">
        <w:rPr>
          <w:rFonts w:ascii="Times New Roman" w:hAnsi="Times New Roman" w:cs="Times New Roman"/>
          <w:sz w:val="28"/>
          <w:szCs w:val="28"/>
        </w:rPr>
        <w:t xml:space="preserve">адміністративних послуг жителям Долинської територіальної громади, на виконання </w:t>
      </w:r>
      <w:r w:rsidR="00B5387B">
        <w:rPr>
          <w:rFonts w:ascii="Times New Roman" w:hAnsi="Times New Roman" w:cs="Times New Roman"/>
          <w:sz w:val="28"/>
          <w:szCs w:val="28"/>
        </w:rPr>
        <w:t xml:space="preserve">постанови КМУ від 18.06.2025 № 719 «Про затвердження Порядку надання та позбавлення статусу учасника бойових дій та особи з інвалідністю внаслідок </w:t>
      </w:r>
      <w:r w:rsidR="00270F11">
        <w:rPr>
          <w:rFonts w:ascii="Times New Roman" w:hAnsi="Times New Roman" w:cs="Times New Roman"/>
          <w:sz w:val="28"/>
          <w:szCs w:val="28"/>
        </w:rPr>
        <w:t xml:space="preserve">війни іноземцям та особам без громадянства, які захищали незалежність, суверенітет та територіальну цілісність України», постанови КМУ </w:t>
      </w:r>
      <w:r w:rsidR="00B5387B">
        <w:rPr>
          <w:rFonts w:ascii="Times New Roman" w:hAnsi="Times New Roman" w:cs="Times New Roman"/>
          <w:sz w:val="28"/>
          <w:szCs w:val="28"/>
        </w:rPr>
        <w:t>від 07.03.2025 №</w:t>
      </w:r>
      <w:r w:rsidR="00320ED6">
        <w:rPr>
          <w:rFonts w:ascii="Times New Roman" w:hAnsi="Times New Roman" w:cs="Times New Roman"/>
          <w:sz w:val="28"/>
          <w:szCs w:val="28"/>
        </w:rPr>
        <w:t xml:space="preserve"> </w:t>
      </w:r>
      <w:r w:rsidR="00B5387B">
        <w:rPr>
          <w:rFonts w:ascii="Times New Roman" w:hAnsi="Times New Roman" w:cs="Times New Roman"/>
          <w:sz w:val="28"/>
          <w:szCs w:val="28"/>
        </w:rPr>
        <w:t xml:space="preserve">252 «Деякі питання виплати грошової компенсації особам, які захищали незалежність, суверенітет та територіальну цілісність України, за найм (оренду) ними житлових приміщень» та Наказу № 22 від 07.07.2025 Калуської РДА управління з питань ветеранської політики, </w:t>
      </w:r>
      <w:r w:rsidR="00320ED6">
        <w:rPr>
          <w:rFonts w:ascii="Times New Roman" w:hAnsi="Times New Roman" w:cs="Times New Roman"/>
          <w:sz w:val="28"/>
          <w:szCs w:val="28"/>
        </w:rPr>
        <w:t>беручи до уваги</w:t>
      </w:r>
      <w:r w:rsidR="00DC0FED">
        <w:rPr>
          <w:rFonts w:ascii="Times New Roman" w:hAnsi="Times New Roman" w:cs="Times New Roman"/>
          <w:sz w:val="28"/>
          <w:szCs w:val="28"/>
        </w:rPr>
        <w:t xml:space="preserve"> повідомлення управління житлово-комунального господарства Долинської міської ради ВХ № 4622/05-19/37 від 06.08.2025, </w:t>
      </w:r>
      <w:r w:rsidRPr="00D228DE">
        <w:rPr>
          <w:rFonts w:ascii="Times New Roman" w:hAnsi="Times New Roman" w:cs="Times New Roman"/>
          <w:sz w:val="28"/>
          <w:szCs w:val="28"/>
        </w:rPr>
        <w:t>відповідно до п. 6 ст. 12 Закону України «Про адміністративні послуги», керуючись статтею 25</w:t>
      </w:r>
      <w:r w:rsidR="00015AD3">
        <w:rPr>
          <w:rFonts w:ascii="Times New Roman" w:hAnsi="Times New Roman" w:cs="Times New Roman"/>
          <w:sz w:val="28"/>
          <w:szCs w:val="28"/>
        </w:rPr>
        <w:t>, 26</w:t>
      </w:r>
      <w:r w:rsidRPr="00D228DE">
        <w:rPr>
          <w:rFonts w:ascii="Times New Roman" w:hAnsi="Times New Roman" w:cs="Times New Roman"/>
          <w:sz w:val="28"/>
          <w:szCs w:val="28"/>
        </w:rPr>
        <w:t xml:space="preserve"> Закону України «Про місцеве самоврядування в Україні», міська рада</w:t>
      </w:r>
    </w:p>
    <w:p w14:paraId="1CECC3F8" w14:textId="77777777" w:rsidR="00DB1254" w:rsidRDefault="00DB1254" w:rsidP="00DB1254">
      <w:pPr>
        <w:shd w:val="clear" w:color="auto" w:fill="FFFFFF"/>
        <w:tabs>
          <w:tab w:val="left" w:pos="7410"/>
        </w:tabs>
        <w:spacing w:after="0" w:line="240" w:lineRule="auto"/>
        <w:ind w:firstLine="709"/>
        <w:rPr>
          <w:rFonts w:ascii="Times New Roman" w:hAnsi="Times New Roman" w:cs="Times New Roman"/>
          <w:sz w:val="28"/>
          <w:szCs w:val="28"/>
        </w:rPr>
      </w:pPr>
    </w:p>
    <w:p w14:paraId="4226C91A" w14:textId="77777777" w:rsidR="00DB1254" w:rsidRPr="00A757CC" w:rsidRDefault="00DB1254" w:rsidP="00DB1254">
      <w:pPr>
        <w:shd w:val="clear" w:color="auto" w:fill="FFFFFF"/>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 И Р І Ш И Л А:</w:t>
      </w:r>
    </w:p>
    <w:p w14:paraId="64FDB346" w14:textId="77777777" w:rsidR="00DB1254" w:rsidRDefault="00DB1254" w:rsidP="00DB1254">
      <w:pPr>
        <w:shd w:val="clear" w:color="auto" w:fill="FFFFFF"/>
        <w:spacing w:after="0" w:line="240" w:lineRule="auto"/>
        <w:ind w:firstLine="709"/>
        <w:jc w:val="center"/>
        <w:rPr>
          <w:rFonts w:ascii="Times New Roman" w:eastAsia="Times New Roman" w:hAnsi="Times New Roman" w:cs="Times New Roman"/>
          <w:sz w:val="28"/>
          <w:szCs w:val="28"/>
          <w:lang w:eastAsia="uk-UA"/>
        </w:rPr>
      </w:pPr>
    </w:p>
    <w:p w14:paraId="73D3738C" w14:textId="77777777" w:rsidR="00DB1254" w:rsidRPr="007C67DB" w:rsidRDefault="00DB1254" w:rsidP="00D013C0">
      <w:pPr>
        <w:pStyle w:val="rvps335"/>
        <w:numPr>
          <w:ilvl w:val="0"/>
          <w:numId w:val="1"/>
        </w:numPr>
        <w:shd w:val="clear" w:color="auto" w:fill="FFFFFF"/>
        <w:spacing w:before="0" w:beforeAutospacing="0" w:after="0" w:afterAutospacing="0"/>
        <w:ind w:left="0" w:firstLine="709"/>
        <w:jc w:val="both"/>
        <w:rPr>
          <w:sz w:val="28"/>
          <w:szCs w:val="28"/>
          <w:lang w:val="uk-UA"/>
        </w:rPr>
      </w:pPr>
      <w:r w:rsidRPr="007C67DB">
        <w:rPr>
          <w:rStyle w:val="rvts7"/>
          <w:rFonts w:eastAsiaTheme="majorEastAsia"/>
          <w:sz w:val="28"/>
          <w:szCs w:val="28"/>
          <w:lang w:val="uk-UA"/>
        </w:rPr>
        <w:t xml:space="preserve">Затвердити </w:t>
      </w:r>
      <w:r w:rsidRPr="007C67DB">
        <w:rPr>
          <w:rStyle w:val="rvts7"/>
          <w:rFonts w:eastAsiaTheme="majorEastAsia"/>
          <w:b/>
          <w:i/>
          <w:sz w:val="28"/>
          <w:szCs w:val="28"/>
          <w:lang w:val="uk-UA"/>
        </w:rPr>
        <w:t xml:space="preserve">Перелік адміністративних </w:t>
      </w:r>
      <w:r w:rsidRPr="007C67DB">
        <w:rPr>
          <w:rStyle w:val="rvts7"/>
          <w:rFonts w:eastAsiaTheme="majorEastAsia"/>
          <w:sz w:val="28"/>
          <w:szCs w:val="28"/>
          <w:lang w:val="uk-UA"/>
        </w:rPr>
        <w:t>послуг</w:t>
      </w:r>
      <w:r w:rsidR="007C67DB">
        <w:rPr>
          <w:rStyle w:val="rvts7"/>
          <w:rFonts w:eastAsiaTheme="majorEastAsia"/>
          <w:sz w:val="28"/>
          <w:szCs w:val="28"/>
          <w:lang w:val="uk-UA"/>
        </w:rPr>
        <w:t xml:space="preserve">, </w:t>
      </w:r>
      <w:r w:rsidRPr="007C67DB">
        <w:rPr>
          <w:sz w:val="28"/>
          <w:szCs w:val="28"/>
          <w:shd w:val="clear" w:color="auto" w:fill="FFFFFF"/>
          <w:lang w:val="uk-UA"/>
        </w:rPr>
        <w:t>що надаються через управління «Центр надання адміністративних послуг» Долинської міської ради</w:t>
      </w:r>
      <w:r w:rsidRPr="007C67DB">
        <w:rPr>
          <w:rStyle w:val="rvts7"/>
          <w:rFonts w:eastAsiaTheme="majorEastAsia"/>
          <w:sz w:val="28"/>
          <w:szCs w:val="28"/>
          <w:lang w:val="uk-UA"/>
        </w:rPr>
        <w:t xml:space="preserve">, з подальшою можливістю, у випадку змін у чинному законодавстві, коригування змісту адміністративних послуг та їх ідентифікаторів </w:t>
      </w:r>
      <w:r w:rsidR="007C67DB" w:rsidRPr="007C67DB">
        <w:rPr>
          <w:rStyle w:val="rvts7"/>
          <w:rFonts w:eastAsiaTheme="majorEastAsia"/>
          <w:sz w:val="28"/>
          <w:szCs w:val="28"/>
          <w:lang w:val="uk-UA"/>
        </w:rPr>
        <w:t xml:space="preserve">в новій редакції </w:t>
      </w:r>
      <w:r w:rsidRPr="007C67DB">
        <w:rPr>
          <w:rStyle w:val="rvts7"/>
          <w:rFonts w:eastAsiaTheme="majorEastAsia"/>
          <w:sz w:val="28"/>
          <w:szCs w:val="28"/>
          <w:lang w:val="uk-UA"/>
        </w:rPr>
        <w:t>(</w:t>
      </w:r>
      <w:r w:rsidRPr="007C67DB">
        <w:rPr>
          <w:i/>
          <w:sz w:val="28"/>
          <w:szCs w:val="28"/>
          <w:lang w:val="uk-UA"/>
        </w:rPr>
        <w:t>додається)</w:t>
      </w:r>
      <w:r w:rsidRPr="007C67DB">
        <w:rPr>
          <w:sz w:val="28"/>
          <w:szCs w:val="28"/>
          <w:lang w:val="uk-UA"/>
        </w:rPr>
        <w:t>.</w:t>
      </w:r>
    </w:p>
    <w:p w14:paraId="1204AA03" w14:textId="77777777" w:rsidR="00DB1254" w:rsidRPr="00015AD3" w:rsidRDefault="00DB1254" w:rsidP="00DB1254">
      <w:pPr>
        <w:pStyle w:val="rvps335"/>
        <w:shd w:val="clear" w:color="auto" w:fill="FFFFFF"/>
        <w:spacing w:before="0" w:beforeAutospacing="0" w:after="0" w:afterAutospacing="0"/>
        <w:ind w:firstLine="709"/>
        <w:jc w:val="both"/>
        <w:rPr>
          <w:rStyle w:val="rvts7"/>
          <w:rFonts w:eastAsiaTheme="majorEastAsia"/>
          <w:sz w:val="16"/>
          <w:szCs w:val="16"/>
          <w:lang w:val="uk-UA"/>
        </w:rPr>
      </w:pPr>
    </w:p>
    <w:p w14:paraId="57FAFB26" w14:textId="5B60174C" w:rsidR="00DB1254" w:rsidRPr="00663B9E" w:rsidRDefault="00015AD3" w:rsidP="00015AD3">
      <w:pPr>
        <w:pStyle w:val="rvps335"/>
        <w:numPr>
          <w:ilvl w:val="0"/>
          <w:numId w:val="1"/>
        </w:numPr>
        <w:shd w:val="clear" w:color="auto" w:fill="FFFFFF"/>
        <w:spacing w:before="0" w:beforeAutospacing="0" w:after="0" w:afterAutospacing="0"/>
        <w:ind w:left="0" w:firstLine="709"/>
        <w:jc w:val="both"/>
        <w:rPr>
          <w:rStyle w:val="rvts7"/>
          <w:rFonts w:eastAsiaTheme="majorEastAsia"/>
          <w:sz w:val="28"/>
          <w:szCs w:val="28"/>
          <w:lang w:val="uk-UA"/>
        </w:rPr>
      </w:pPr>
      <w:r>
        <w:rPr>
          <w:rStyle w:val="rvts7"/>
          <w:rFonts w:eastAsiaTheme="majorEastAsia"/>
          <w:sz w:val="28"/>
          <w:szCs w:val="28"/>
          <w:lang w:val="uk-UA"/>
        </w:rPr>
        <w:t>Пункт 1 р</w:t>
      </w:r>
      <w:r w:rsidR="00DB1254" w:rsidRPr="00663B9E">
        <w:rPr>
          <w:rStyle w:val="rvts7"/>
          <w:rFonts w:eastAsiaTheme="majorEastAsia"/>
          <w:sz w:val="28"/>
          <w:szCs w:val="28"/>
          <w:lang w:val="uk-UA"/>
        </w:rPr>
        <w:t xml:space="preserve">ішення Долинської міської ради від </w:t>
      </w:r>
      <w:r w:rsidR="00DC0FED" w:rsidRPr="00DC0FED">
        <w:rPr>
          <w:iCs/>
          <w:sz w:val="28"/>
          <w:lang w:val="uk-UA"/>
        </w:rPr>
        <w:t>26.04.2024 № 2610-42/2024</w:t>
      </w:r>
      <w:r w:rsidR="00DC0FED">
        <w:rPr>
          <w:sz w:val="28"/>
          <w:szCs w:val="28"/>
          <w:lang w:val="uk-UA"/>
        </w:rPr>
        <w:t xml:space="preserve"> </w:t>
      </w:r>
      <w:r w:rsidR="00DB1254">
        <w:rPr>
          <w:sz w:val="28"/>
          <w:szCs w:val="28"/>
          <w:lang w:val="uk-UA"/>
        </w:rPr>
        <w:t>«</w:t>
      </w:r>
      <w:r w:rsidR="00DB1254">
        <w:rPr>
          <w:sz w:val="28"/>
          <w:szCs w:val="28"/>
          <w:shd w:val="clear" w:color="auto" w:fill="FFFFFF"/>
          <w:lang w:val="uk-UA"/>
        </w:rPr>
        <w:t xml:space="preserve">Про </w:t>
      </w:r>
      <w:r w:rsidR="00DC0FED">
        <w:rPr>
          <w:sz w:val="28"/>
          <w:szCs w:val="28"/>
          <w:shd w:val="clear" w:color="auto" w:fill="FFFFFF"/>
          <w:lang w:val="uk-UA"/>
        </w:rPr>
        <w:t xml:space="preserve">внесення змін до </w:t>
      </w:r>
      <w:r w:rsidR="00DB1254">
        <w:rPr>
          <w:sz w:val="28"/>
          <w:szCs w:val="28"/>
          <w:shd w:val="clear" w:color="auto" w:fill="FFFFFF"/>
          <w:lang w:val="uk-UA"/>
        </w:rPr>
        <w:t xml:space="preserve">переліку </w:t>
      </w:r>
      <w:r w:rsidR="00DB1254">
        <w:rPr>
          <w:sz w:val="28"/>
          <w:szCs w:val="28"/>
          <w:lang w:val="uk-UA"/>
        </w:rPr>
        <w:t xml:space="preserve">адміністративних послуг» </w:t>
      </w:r>
      <w:r w:rsidR="00DB1254" w:rsidRPr="00663B9E">
        <w:rPr>
          <w:rStyle w:val="rvts7"/>
          <w:rFonts w:eastAsiaTheme="majorEastAsia"/>
          <w:sz w:val="28"/>
          <w:szCs w:val="28"/>
          <w:lang w:val="uk-UA"/>
        </w:rPr>
        <w:t>в</w:t>
      </w:r>
      <w:r>
        <w:rPr>
          <w:rStyle w:val="rvts7"/>
          <w:rFonts w:eastAsiaTheme="majorEastAsia"/>
          <w:sz w:val="28"/>
          <w:szCs w:val="28"/>
          <w:lang w:val="uk-UA"/>
        </w:rPr>
        <w:t>изна</w:t>
      </w:r>
      <w:r w:rsidR="00DB1254" w:rsidRPr="00663B9E">
        <w:rPr>
          <w:rStyle w:val="rvts7"/>
          <w:rFonts w:eastAsiaTheme="majorEastAsia"/>
          <w:sz w:val="28"/>
          <w:szCs w:val="28"/>
          <w:lang w:val="uk-UA"/>
        </w:rPr>
        <w:t>ти таким, що втрати</w:t>
      </w:r>
      <w:r>
        <w:rPr>
          <w:rStyle w:val="rvts7"/>
          <w:rFonts w:eastAsiaTheme="majorEastAsia"/>
          <w:sz w:val="28"/>
          <w:szCs w:val="28"/>
          <w:lang w:val="uk-UA"/>
        </w:rPr>
        <w:t>в</w:t>
      </w:r>
      <w:r w:rsidR="00DB1254" w:rsidRPr="00663B9E">
        <w:rPr>
          <w:rStyle w:val="rvts7"/>
          <w:rFonts w:eastAsiaTheme="majorEastAsia"/>
          <w:sz w:val="28"/>
          <w:szCs w:val="28"/>
          <w:lang w:val="uk-UA"/>
        </w:rPr>
        <w:t xml:space="preserve"> чинність.</w:t>
      </w:r>
    </w:p>
    <w:p w14:paraId="5281B446" w14:textId="77777777" w:rsidR="00DB1254" w:rsidRPr="00015AD3" w:rsidRDefault="00DB1254" w:rsidP="00DB1254">
      <w:pPr>
        <w:pStyle w:val="rvps335"/>
        <w:shd w:val="clear" w:color="auto" w:fill="FFFFFF"/>
        <w:spacing w:before="0" w:beforeAutospacing="0" w:after="0" w:afterAutospacing="0"/>
        <w:ind w:firstLine="709"/>
        <w:jc w:val="both"/>
        <w:rPr>
          <w:rStyle w:val="rvts7"/>
          <w:rFonts w:eastAsiaTheme="majorEastAsia"/>
          <w:sz w:val="16"/>
          <w:szCs w:val="16"/>
          <w:lang w:val="uk-UA"/>
        </w:rPr>
      </w:pPr>
    </w:p>
    <w:p w14:paraId="54EDC89B" w14:textId="77777777" w:rsidR="00DB1254" w:rsidRPr="00D265FF" w:rsidRDefault="00DB1254" w:rsidP="00DB1254">
      <w:pPr>
        <w:pStyle w:val="rvps335"/>
        <w:numPr>
          <w:ilvl w:val="0"/>
          <w:numId w:val="1"/>
        </w:numPr>
        <w:shd w:val="clear" w:color="auto" w:fill="FFFFFF"/>
        <w:spacing w:before="0" w:beforeAutospacing="0" w:after="0" w:afterAutospacing="0"/>
        <w:ind w:left="0" w:firstLine="709"/>
        <w:jc w:val="both"/>
        <w:rPr>
          <w:rStyle w:val="rvts7"/>
          <w:rFonts w:eastAsiaTheme="majorEastAsia"/>
          <w:sz w:val="28"/>
          <w:szCs w:val="28"/>
        </w:rPr>
      </w:pPr>
      <w:r w:rsidRPr="00663B9E">
        <w:rPr>
          <w:rStyle w:val="rvts7"/>
          <w:rFonts w:eastAsiaTheme="majorEastAsia"/>
          <w:sz w:val="28"/>
          <w:szCs w:val="28"/>
          <w:lang w:val="uk-UA"/>
        </w:rPr>
        <w:lastRenderedPageBreak/>
        <w:t xml:space="preserve">Суб’єктам надання адміністративних послуг протягом 15 календарних днів після прийняття даного рішення розробити та подати інформаційні та технологічні картки. </w:t>
      </w:r>
      <w:r w:rsidRPr="00D265FF">
        <w:rPr>
          <w:rStyle w:val="rvts7"/>
          <w:rFonts w:eastAsiaTheme="majorEastAsia"/>
          <w:sz w:val="28"/>
          <w:szCs w:val="28"/>
        </w:rPr>
        <w:t>Відповідальність за достовірність та повноту інформації, викладеної у інформаційних та технологічних картках, покладається на суб’єктів надання адміністративних послуг.</w:t>
      </w:r>
    </w:p>
    <w:p w14:paraId="4135C0B8" w14:textId="77777777" w:rsidR="00DB1254" w:rsidRPr="00015AD3" w:rsidRDefault="00DB1254" w:rsidP="00DB1254">
      <w:pPr>
        <w:pStyle w:val="rvps335"/>
        <w:shd w:val="clear" w:color="auto" w:fill="FFFFFF"/>
        <w:spacing w:before="0" w:beforeAutospacing="0" w:after="0" w:afterAutospacing="0"/>
        <w:ind w:firstLine="709"/>
        <w:jc w:val="both"/>
        <w:rPr>
          <w:rStyle w:val="rvts7"/>
          <w:rFonts w:eastAsiaTheme="majorEastAsia"/>
          <w:sz w:val="16"/>
          <w:szCs w:val="16"/>
        </w:rPr>
      </w:pPr>
    </w:p>
    <w:p w14:paraId="462F2796" w14:textId="77777777" w:rsidR="00DB1254" w:rsidRPr="00A12D34" w:rsidRDefault="00DB1254" w:rsidP="00DB1254">
      <w:pPr>
        <w:pStyle w:val="rvps335"/>
        <w:numPr>
          <w:ilvl w:val="0"/>
          <w:numId w:val="1"/>
        </w:numPr>
        <w:shd w:val="clear" w:color="auto" w:fill="FFFFFF"/>
        <w:spacing w:before="0" w:beforeAutospacing="0" w:after="0" w:afterAutospacing="0"/>
        <w:ind w:left="0" w:firstLine="709"/>
        <w:jc w:val="both"/>
        <w:rPr>
          <w:sz w:val="28"/>
          <w:szCs w:val="28"/>
          <w:lang w:val="uk-UA"/>
        </w:rPr>
      </w:pPr>
      <w:r w:rsidRPr="00A12D34">
        <w:rPr>
          <w:sz w:val="28"/>
          <w:szCs w:val="28"/>
          <w:shd w:val="clear" w:color="auto" w:fill="FFFFFF"/>
        </w:rPr>
        <w:t>Контроль за виконанням даного рішення покласти на керуючого справами (секретаря) виконавчого комітету міської ради Романа М</w:t>
      </w:r>
      <w:r>
        <w:rPr>
          <w:sz w:val="28"/>
          <w:szCs w:val="28"/>
          <w:shd w:val="clear" w:color="auto" w:fill="FFFFFF"/>
          <w:lang w:val="uk-UA"/>
        </w:rPr>
        <w:t>ИХНИЧА</w:t>
      </w:r>
      <w:r w:rsidRPr="00A12D34">
        <w:rPr>
          <w:sz w:val="28"/>
          <w:szCs w:val="28"/>
          <w:shd w:val="clear" w:color="auto" w:fill="FFFFFF"/>
        </w:rPr>
        <w:t>.</w:t>
      </w:r>
    </w:p>
    <w:p w14:paraId="1A0E900B" w14:textId="77777777" w:rsidR="00DB1254" w:rsidRDefault="00DB1254" w:rsidP="00DB1254">
      <w:pPr>
        <w:pStyle w:val="rvps335"/>
        <w:shd w:val="clear" w:color="auto" w:fill="FFFFFF"/>
        <w:spacing w:before="0" w:beforeAutospacing="0" w:after="0" w:afterAutospacing="0"/>
        <w:jc w:val="both"/>
        <w:rPr>
          <w:rStyle w:val="rvts7"/>
          <w:rFonts w:eastAsiaTheme="majorEastAsia"/>
          <w:sz w:val="28"/>
          <w:szCs w:val="28"/>
        </w:rPr>
      </w:pPr>
    </w:p>
    <w:p w14:paraId="3BB8B4B6" w14:textId="707DC4DB" w:rsidR="00DB1254" w:rsidRDefault="00DB1254" w:rsidP="00DB1254">
      <w:pPr>
        <w:pStyle w:val="rvps335"/>
        <w:shd w:val="clear" w:color="auto" w:fill="FFFFFF"/>
        <w:spacing w:before="0" w:beforeAutospacing="0" w:after="0" w:afterAutospacing="0"/>
        <w:jc w:val="both"/>
        <w:rPr>
          <w:rStyle w:val="rvts7"/>
          <w:rFonts w:eastAsiaTheme="majorEastAsia"/>
          <w:sz w:val="28"/>
          <w:szCs w:val="28"/>
        </w:rPr>
      </w:pPr>
    </w:p>
    <w:p w14:paraId="23F605FD" w14:textId="77777777" w:rsidR="00015AD3" w:rsidRDefault="00015AD3" w:rsidP="00DB1254">
      <w:pPr>
        <w:pStyle w:val="rvps335"/>
        <w:shd w:val="clear" w:color="auto" w:fill="FFFFFF"/>
        <w:spacing w:before="0" w:beforeAutospacing="0" w:after="0" w:afterAutospacing="0"/>
        <w:jc w:val="both"/>
        <w:rPr>
          <w:rStyle w:val="rvts7"/>
          <w:rFonts w:eastAsiaTheme="majorEastAsia"/>
          <w:sz w:val="28"/>
          <w:szCs w:val="28"/>
        </w:rPr>
      </w:pPr>
    </w:p>
    <w:p w14:paraId="37F9853B" w14:textId="77777777" w:rsidR="00DB1254" w:rsidRPr="00131BC3" w:rsidRDefault="00DB1254" w:rsidP="00DB1254">
      <w:pPr>
        <w:shd w:val="clear" w:color="auto" w:fill="FFFFFF"/>
        <w:spacing w:after="225" w:line="240" w:lineRule="auto"/>
        <w:rPr>
          <w:rFonts w:ascii="Times New Roman" w:eastAsia="Times New Roman" w:hAnsi="Times New Roman" w:cs="Times New Roman"/>
          <w:sz w:val="28"/>
          <w:szCs w:val="28"/>
          <w:lang w:eastAsia="ru-RU"/>
        </w:rPr>
      </w:pPr>
      <w:r w:rsidRPr="00131BC3">
        <w:rPr>
          <w:rFonts w:ascii="Times New Roman" w:eastAsia="Times New Roman" w:hAnsi="Times New Roman" w:cs="Times New Roman"/>
          <w:sz w:val="28"/>
          <w:szCs w:val="28"/>
          <w:lang w:eastAsia="ru-RU"/>
        </w:rPr>
        <w:t xml:space="preserve">Міський голова </w:t>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r>
      <w:r w:rsidRPr="00131BC3">
        <w:rPr>
          <w:rFonts w:ascii="Times New Roman" w:eastAsia="Times New Roman" w:hAnsi="Times New Roman" w:cs="Times New Roman"/>
          <w:sz w:val="28"/>
          <w:szCs w:val="28"/>
          <w:lang w:eastAsia="ru-RU"/>
        </w:rPr>
        <w:tab/>
        <w:t>Іван ДИРІВ</w:t>
      </w:r>
    </w:p>
    <w:p w14:paraId="7A78FD79" w14:textId="30507B46" w:rsidR="00015AD3" w:rsidRDefault="00015AD3">
      <w:pPr>
        <w:rPr>
          <w:rStyle w:val="rvts7"/>
          <w:rFonts w:ascii="Times New Roman" w:eastAsiaTheme="majorEastAsia" w:hAnsi="Times New Roman" w:cs="Times New Roman"/>
          <w:sz w:val="28"/>
          <w:szCs w:val="28"/>
          <w:lang w:val="ru-RU" w:eastAsia="ru-RU"/>
        </w:rPr>
      </w:pPr>
      <w:r>
        <w:rPr>
          <w:rStyle w:val="rvts7"/>
          <w:rFonts w:eastAsiaTheme="majorEastAsia"/>
          <w:sz w:val="28"/>
          <w:szCs w:val="28"/>
        </w:rPr>
        <w:br w:type="page"/>
      </w:r>
    </w:p>
    <w:p w14:paraId="583FD971" w14:textId="77777777" w:rsidR="005B450D" w:rsidRPr="00B94430" w:rsidRDefault="005B450D" w:rsidP="005B450D">
      <w:pPr>
        <w:tabs>
          <w:tab w:val="left" w:pos="3015"/>
        </w:tabs>
        <w:spacing w:after="0" w:line="240" w:lineRule="auto"/>
        <w:jc w:val="right"/>
        <w:rPr>
          <w:rFonts w:ascii="Times New Roman" w:eastAsia="Times New Roman" w:hAnsi="Times New Roman" w:cs="Times New Roman"/>
          <w:iCs/>
          <w:sz w:val="28"/>
          <w:lang w:eastAsia="ru-RU"/>
        </w:rPr>
      </w:pPr>
      <w:r w:rsidRPr="00B94430">
        <w:rPr>
          <w:rFonts w:ascii="Times New Roman" w:eastAsia="Times New Roman" w:hAnsi="Times New Roman" w:cs="Times New Roman"/>
          <w:iCs/>
          <w:sz w:val="28"/>
          <w:lang w:eastAsia="ru-RU"/>
        </w:rPr>
        <w:lastRenderedPageBreak/>
        <w:t>Додаток до рішення міської ради</w:t>
      </w:r>
    </w:p>
    <w:p w14:paraId="2485B079" w14:textId="77E1CEA3" w:rsidR="005B450D" w:rsidRPr="00B94430" w:rsidRDefault="005B450D" w:rsidP="005B450D">
      <w:pPr>
        <w:spacing w:after="0" w:line="240" w:lineRule="auto"/>
        <w:jc w:val="right"/>
        <w:rPr>
          <w:rFonts w:ascii="Times New Roman" w:eastAsia="Times New Roman" w:hAnsi="Times New Roman" w:cs="Times New Roman"/>
          <w:iCs/>
          <w:sz w:val="24"/>
          <w:szCs w:val="24"/>
          <w:lang w:eastAsia="ru-RU"/>
        </w:rPr>
      </w:pPr>
      <w:r w:rsidRPr="00B94430">
        <w:rPr>
          <w:rFonts w:ascii="Times New Roman" w:eastAsia="Times New Roman" w:hAnsi="Times New Roman" w:cs="Times New Roman"/>
          <w:iCs/>
          <w:sz w:val="28"/>
          <w:lang w:eastAsia="ru-RU"/>
        </w:rPr>
        <w:t xml:space="preserve">від </w:t>
      </w:r>
      <w:r>
        <w:rPr>
          <w:rFonts w:ascii="Times New Roman" w:eastAsia="Times New Roman" w:hAnsi="Times New Roman" w:cs="Times New Roman"/>
          <w:iCs/>
          <w:sz w:val="28"/>
          <w:lang w:eastAsia="ru-RU"/>
        </w:rPr>
        <w:t>__</w:t>
      </w:r>
      <w:r w:rsidRPr="00B94430">
        <w:rPr>
          <w:rFonts w:ascii="Times New Roman" w:eastAsia="Times New Roman" w:hAnsi="Times New Roman" w:cs="Times New Roman"/>
          <w:iCs/>
          <w:sz w:val="28"/>
          <w:lang w:eastAsia="ru-RU"/>
        </w:rPr>
        <w:t>.0</w:t>
      </w:r>
      <w:r>
        <w:rPr>
          <w:rFonts w:ascii="Times New Roman" w:eastAsia="Times New Roman" w:hAnsi="Times New Roman" w:cs="Times New Roman"/>
          <w:iCs/>
          <w:sz w:val="28"/>
          <w:lang w:eastAsia="ru-RU"/>
        </w:rPr>
        <w:t>8</w:t>
      </w:r>
      <w:r w:rsidRPr="00B94430">
        <w:rPr>
          <w:rFonts w:ascii="Times New Roman" w:eastAsia="Times New Roman" w:hAnsi="Times New Roman" w:cs="Times New Roman"/>
          <w:iCs/>
          <w:sz w:val="28"/>
          <w:lang w:eastAsia="ru-RU"/>
        </w:rPr>
        <w:t>.202</w:t>
      </w:r>
      <w:r>
        <w:rPr>
          <w:rFonts w:ascii="Times New Roman" w:eastAsia="Times New Roman" w:hAnsi="Times New Roman" w:cs="Times New Roman"/>
          <w:iCs/>
          <w:sz w:val="28"/>
          <w:lang w:eastAsia="ru-RU"/>
        </w:rPr>
        <w:t>5</w:t>
      </w:r>
      <w:r w:rsidRPr="00B94430">
        <w:rPr>
          <w:rFonts w:ascii="Times New Roman" w:eastAsia="Times New Roman" w:hAnsi="Times New Roman" w:cs="Times New Roman"/>
          <w:iCs/>
          <w:sz w:val="28"/>
          <w:lang w:eastAsia="ru-RU"/>
        </w:rPr>
        <w:t xml:space="preserve"> № </w:t>
      </w:r>
      <w:r>
        <w:rPr>
          <w:rFonts w:ascii="Times New Roman" w:eastAsia="Times New Roman" w:hAnsi="Times New Roman" w:cs="Times New Roman"/>
          <w:iCs/>
          <w:sz w:val="28"/>
          <w:lang w:eastAsia="ru-RU"/>
        </w:rPr>
        <w:t>____</w:t>
      </w:r>
      <w:r w:rsidRPr="00B94430">
        <w:rPr>
          <w:rFonts w:ascii="Times New Roman" w:eastAsia="Times New Roman" w:hAnsi="Times New Roman" w:cs="Times New Roman"/>
          <w:iCs/>
          <w:sz w:val="28"/>
          <w:lang w:eastAsia="ru-RU"/>
        </w:rPr>
        <w:t>-</w:t>
      </w:r>
      <w:r w:rsidR="00015AD3">
        <w:rPr>
          <w:rFonts w:ascii="Times New Roman" w:eastAsia="Times New Roman" w:hAnsi="Times New Roman" w:cs="Times New Roman"/>
          <w:iCs/>
          <w:sz w:val="28"/>
          <w:lang w:eastAsia="ru-RU"/>
        </w:rPr>
        <w:t>59</w:t>
      </w:r>
      <w:r w:rsidRPr="00B94430">
        <w:rPr>
          <w:rFonts w:ascii="Times New Roman" w:eastAsia="Times New Roman" w:hAnsi="Times New Roman" w:cs="Times New Roman"/>
          <w:iCs/>
          <w:sz w:val="28"/>
          <w:lang w:eastAsia="ru-RU"/>
        </w:rPr>
        <w:t>/202</w:t>
      </w:r>
      <w:r>
        <w:rPr>
          <w:rFonts w:ascii="Times New Roman" w:eastAsia="Times New Roman" w:hAnsi="Times New Roman" w:cs="Times New Roman"/>
          <w:iCs/>
          <w:sz w:val="28"/>
          <w:lang w:eastAsia="ru-RU"/>
        </w:rPr>
        <w:t>5</w:t>
      </w:r>
    </w:p>
    <w:p w14:paraId="37CFE56E" w14:textId="77777777" w:rsidR="005B450D" w:rsidRPr="00B94430" w:rsidRDefault="005B450D" w:rsidP="005B450D">
      <w:pPr>
        <w:jc w:val="right"/>
        <w:rPr>
          <w:rFonts w:ascii="Times New Roman" w:hAnsi="Times New Roman" w:cs="Times New Roman"/>
          <w:b/>
          <w:bCs/>
          <w:sz w:val="28"/>
          <w:szCs w:val="28"/>
        </w:rPr>
      </w:pPr>
    </w:p>
    <w:p w14:paraId="3DA16DC6" w14:textId="77777777" w:rsidR="005B450D" w:rsidRPr="0084009D" w:rsidRDefault="005B450D" w:rsidP="005B450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84009D">
        <w:rPr>
          <w:rFonts w:ascii="Times New Roman" w:eastAsia="Times New Roman" w:hAnsi="Times New Roman" w:cs="Times New Roman"/>
          <w:b/>
          <w:sz w:val="28"/>
          <w:szCs w:val="28"/>
          <w:lang w:eastAsia="ru-RU"/>
        </w:rPr>
        <w:t>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через управління надання адміністративних послуг</w:t>
      </w:r>
    </w:p>
    <w:p w14:paraId="74FD2356" w14:textId="77777777" w:rsidR="005B450D" w:rsidRPr="0084009D" w:rsidRDefault="005B450D" w:rsidP="005B450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84009D">
        <w:rPr>
          <w:rFonts w:ascii="Times New Roman" w:eastAsia="Times New Roman" w:hAnsi="Times New Roman" w:cs="Times New Roman"/>
          <w:b/>
          <w:sz w:val="28"/>
          <w:szCs w:val="28"/>
          <w:lang w:eastAsia="ru-RU"/>
        </w:rPr>
        <w:t>«Центр надання адміністративних послуг» (ЦНАП)</w:t>
      </w:r>
    </w:p>
    <w:p w14:paraId="2E41955A" w14:textId="77777777" w:rsidR="005B450D" w:rsidRDefault="005B450D" w:rsidP="005B450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84009D">
        <w:rPr>
          <w:rFonts w:ascii="Times New Roman" w:eastAsia="Times New Roman" w:hAnsi="Times New Roman" w:cs="Times New Roman"/>
          <w:b/>
          <w:sz w:val="28"/>
          <w:szCs w:val="28"/>
          <w:lang w:eastAsia="ru-RU"/>
        </w:rPr>
        <w:t>Долинської міської ради</w:t>
      </w:r>
    </w:p>
    <w:p w14:paraId="250B61F5" w14:textId="77777777" w:rsidR="00C0377E" w:rsidRPr="00C0377E" w:rsidRDefault="00C0377E" w:rsidP="005B450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Style w:val="af0"/>
        <w:tblW w:w="5000" w:type="pct"/>
        <w:tblLayout w:type="fixed"/>
        <w:tblLook w:val="04A0" w:firstRow="1" w:lastRow="0" w:firstColumn="1" w:lastColumn="0" w:noHBand="0" w:noVBand="1"/>
      </w:tblPr>
      <w:tblGrid>
        <w:gridCol w:w="720"/>
        <w:gridCol w:w="1151"/>
        <w:gridCol w:w="23"/>
        <w:gridCol w:w="4055"/>
        <w:gridCol w:w="2479"/>
        <w:gridCol w:w="1426"/>
      </w:tblGrid>
      <w:tr w:rsidR="005B450D" w:rsidRPr="0084009D" w14:paraId="69E5D823" w14:textId="77777777" w:rsidTr="00C0377E">
        <w:tc>
          <w:tcPr>
            <w:tcW w:w="699" w:type="dxa"/>
            <w:vAlign w:val="center"/>
            <w:hideMark/>
          </w:tcPr>
          <w:p w14:paraId="40B9B9B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 з/п</w:t>
            </w:r>
          </w:p>
        </w:tc>
        <w:tc>
          <w:tcPr>
            <w:tcW w:w="1140" w:type="dxa"/>
            <w:gridSpan w:val="2"/>
            <w:vAlign w:val="center"/>
            <w:hideMark/>
          </w:tcPr>
          <w:p w14:paraId="30156BE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Ідентифікатор</w:t>
            </w:r>
          </w:p>
        </w:tc>
        <w:tc>
          <w:tcPr>
            <w:tcW w:w="3939" w:type="dxa"/>
            <w:vAlign w:val="center"/>
            <w:hideMark/>
          </w:tcPr>
          <w:p w14:paraId="40DA5EE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Найменування адміністративної послуги</w:t>
            </w:r>
          </w:p>
        </w:tc>
        <w:tc>
          <w:tcPr>
            <w:tcW w:w="2408" w:type="dxa"/>
          </w:tcPr>
          <w:p w14:paraId="1476BA47" w14:textId="77777777" w:rsidR="005B450D" w:rsidRPr="0084009D" w:rsidRDefault="005B450D" w:rsidP="007F6209">
            <w:pPr>
              <w:jc w:val="center"/>
              <w:rPr>
                <w:rFonts w:cs="Times New Roman"/>
                <w:sz w:val="24"/>
                <w:szCs w:val="24"/>
              </w:rPr>
            </w:pPr>
            <w:r w:rsidRPr="0084009D">
              <w:rPr>
                <w:sz w:val="24"/>
                <w:szCs w:val="24"/>
                <w:shd w:val="clear" w:color="auto" w:fill="FFFFFF"/>
              </w:rPr>
              <w:t>Правові підстави для надання адміністративної послуги</w:t>
            </w:r>
          </w:p>
        </w:tc>
        <w:tc>
          <w:tcPr>
            <w:tcW w:w="1385" w:type="dxa"/>
            <w:vAlign w:val="center"/>
            <w:hideMark/>
          </w:tcPr>
          <w:p w14:paraId="29D4F5C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Місце отримання послуги</w:t>
            </w:r>
          </w:p>
        </w:tc>
      </w:tr>
      <w:tr w:rsidR="005B450D" w:rsidRPr="0084009D" w14:paraId="243B03D0" w14:textId="77777777" w:rsidTr="00C0377E">
        <w:trPr>
          <w:trHeight w:val="301"/>
        </w:trPr>
        <w:tc>
          <w:tcPr>
            <w:tcW w:w="9571" w:type="dxa"/>
            <w:gridSpan w:val="6"/>
            <w:tcBorders>
              <w:bottom w:val="single" w:sz="4" w:space="0" w:color="auto"/>
            </w:tcBorders>
          </w:tcPr>
          <w:p w14:paraId="31A1B8CB"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Реєстраційні дії</w:t>
            </w:r>
          </w:p>
        </w:tc>
      </w:tr>
      <w:tr w:rsidR="005B450D" w:rsidRPr="0084009D" w14:paraId="3F623B42" w14:textId="77777777" w:rsidTr="00C0377E">
        <w:trPr>
          <w:trHeight w:val="416"/>
        </w:trPr>
        <w:tc>
          <w:tcPr>
            <w:tcW w:w="9571" w:type="dxa"/>
            <w:gridSpan w:val="6"/>
            <w:vAlign w:val="center"/>
          </w:tcPr>
          <w:p w14:paraId="070E01A8" w14:textId="77777777" w:rsidR="005B450D" w:rsidRPr="0084009D" w:rsidRDefault="005B450D" w:rsidP="007F6209">
            <w:pPr>
              <w:jc w:val="center"/>
              <w:rPr>
                <w:rFonts w:cs="Times New Roman"/>
                <w:b/>
                <w:bCs/>
                <w:sz w:val="24"/>
                <w:szCs w:val="24"/>
                <w:lang w:eastAsia="en-US"/>
              </w:rPr>
            </w:pPr>
            <w:r w:rsidRPr="0084009D">
              <w:rPr>
                <w:rFonts w:cs="Times New Roman"/>
                <w:b/>
                <w:sz w:val="24"/>
                <w:szCs w:val="24"/>
                <w:lang w:eastAsia="en-US"/>
              </w:rPr>
              <w:t>Діяльність бізнесу та громадських формувань</w:t>
            </w:r>
          </w:p>
        </w:tc>
      </w:tr>
      <w:tr w:rsidR="005B450D" w:rsidRPr="0084009D" w14:paraId="25241361" w14:textId="77777777" w:rsidTr="00C0377E">
        <w:tc>
          <w:tcPr>
            <w:tcW w:w="699" w:type="dxa"/>
          </w:tcPr>
          <w:p w14:paraId="368839C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31D693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00050</w:t>
            </w:r>
          </w:p>
        </w:tc>
        <w:tc>
          <w:tcPr>
            <w:tcW w:w="3939" w:type="dxa"/>
            <w:hideMark/>
          </w:tcPr>
          <w:p w14:paraId="3A5A990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юридичної особи (крім громадського формування та релігійної організації)</w:t>
            </w:r>
          </w:p>
        </w:tc>
        <w:tc>
          <w:tcPr>
            <w:tcW w:w="2408" w:type="dxa"/>
          </w:tcPr>
          <w:p w14:paraId="40AE96C3"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4DA872B"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hideMark/>
          </w:tcPr>
          <w:p w14:paraId="4E80254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C43DB5E" w14:textId="77777777" w:rsidTr="00C0377E">
        <w:tc>
          <w:tcPr>
            <w:tcW w:w="699" w:type="dxa"/>
          </w:tcPr>
          <w:p w14:paraId="7408353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9EF96E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00054</w:t>
            </w:r>
          </w:p>
        </w:tc>
        <w:tc>
          <w:tcPr>
            <w:tcW w:w="3939" w:type="dxa"/>
            <w:hideMark/>
          </w:tcPr>
          <w:p w14:paraId="777C7CF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408" w:type="dxa"/>
            <w:vAlign w:val="center"/>
          </w:tcPr>
          <w:p w14:paraId="7DD335B1" w14:textId="77777777" w:rsidR="005B450D" w:rsidRPr="0084009D" w:rsidRDefault="005B450D" w:rsidP="007F6209">
            <w:pPr>
              <w:jc w:val="center"/>
            </w:pPr>
            <w:r w:rsidRPr="0084009D">
              <w:rPr>
                <w:sz w:val="24"/>
                <w:szCs w:val="24"/>
              </w:rPr>
              <w:t>—“—</w:t>
            </w:r>
          </w:p>
        </w:tc>
        <w:tc>
          <w:tcPr>
            <w:tcW w:w="1385" w:type="dxa"/>
            <w:vAlign w:val="center"/>
            <w:hideMark/>
          </w:tcPr>
          <w:p w14:paraId="2ABFD46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0A5991E" w14:textId="77777777" w:rsidTr="00C0377E">
        <w:tc>
          <w:tcPr>
            <w:tcW w:w="699" w:type="dxa"/>
          </w:tcPr>
          <w:p w14:paraId="7243733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0A835E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00052</w:t>
            </w:r>
          </w:p>
        </w:tc>
        <w:tc>
          <w:tcPr>
            <w:tcW w:w="3939" w:type="dxa"/>
            <w:hideMark/>
          </w:tcPr>
          <w:p w14:paraId="702819C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408" w:type="dxa"/>
            <w:vAlign w:val="center"/>
          </w:tcPr>
          <w:p w14:paraId="4D710E94" w14:textId="77777777" w:rsidR="005B450D" w:rsidRPr="0084009D" w:rsidRDefault="005B450D" w:rsidP="007F6209">
            <w:pPr>
              <w:jc w:val="center"/>
            </w:pPr>
            <w:r w:rsidRPr="0084009D">
              <w:rPr>
                <w:sz w:val="24"/>
                <w:szCs w:val="24"/>
              </w:rPr>
              <w:t>—“—</w:t>
            </w:r>
          </w:p>
        </w:tc>
        <w:tc>
          <w:tcPr>
            <w:tcW w:w="1385" w:type="dxa"/>
            <w:vAlign w:val="center"/>
            <w:hideMark/>
          </w:tcPr>
          <w:p w14:paraId="05491B3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79CD296" w14:textId="77777777" w:rsidTr="00C0377E">
        <w:tc>
          <w:tcPr>
            <w:tcW w:w="699" w:type="dxa"/>
          </w:tcPr>
          <w:p w14:paraId="4BEFFE1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0F2E12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00056</w:t>
            </w:r>
          </w:p>
        </w:tc>
        <w:tc>
          <w:tcPr>
            <w:tcW w:w="3939" w:type="dxa"/>
            <w:hideMark/>
          </w:tcPr>
          <w:p w14:paraId="10B3EB7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408" w:type="dxa"/>
            <w:vAlign w:val="center"/>
          </w:tcPr>
          <w:p w14:paraId="615BD47E" w14:textId="77777777" w:rsidR="005B450D" w:rsidRPr="0084009D" w:rsidRDefault="005B450D" w:rsidP="007F6209">
            <w:pPr>
              <w:jc w:val="center"/>
            </w:pPr>
            <w:r w:rsidRPr="0084009D">
              <w:rPr>
                <w:sz w:val="24"/>
                <w:szCs w:val="24"/>
              </w:rPr>
              <w:t>—“—</w:t>
            </w:r>
          </w:p>
        </w:tc>
        <w:tc>
          <w:tcPr>
            <w:tcW w:w="1385" w:type="dxa"/>
            <w:vAlign w:val="center"/>
            <w:hideMark/>
          </w:tcPr>
          <w:p w14:paraId="1AF3D77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C3EE09B" w14:textId="77777777" w:rsidTr="00C0377E">
        <w:tc>
          <w:tcPr>
            <w:tcW w:w="699" w:type="dxa"/>
          </w:tcPr>
          <w:p w14:paraId="7647715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DD5422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00057</w:t>
            </w:r>
          </w:p>
        </w:tc>
        <w:tc>
          <w:tcPr>
            <w:tcW w:w="3939" w:type="dxa"/>
            <w:hideMark/>
          </w:tcPr>
          <w:p w14:paraId="6957705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408" w:type="dxa"/>
          </w:tcPr>
          <w:p w14:paraId="5A7E8157"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234D37A"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hideMark/>
          </w:tcPr>
          <w:p w14:paraId="7FA1C63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0F9EAD4" w14:textId="77777777" w:rsidTr="00C0377E">
        <w:tc>
          <w:tcPr>
            <w:tcW w:w="699" w:type="dxa"/>
          </w:tcPr>
          <w:p w14:paraId="133BA16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1ABD97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00094</w:t>
            </w:r>
          </w:p>
        </w:tc>
        <w:tc>
          <w:tcPr>
            <w:tcW w:w="3939" w:type="dxa"/>
            <w:hideMark/>
          </w:tcPr>
          <w:p w14:paraId="68C1828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408" w:type="dxa"/>
            <w:vAlign w:val="center"/>
          </w:tcPr>
          <w:p w14:paraId="62B9D4DA" w14:textId="77777777" w:rsidR="005B450D" w:rsidRPr="0084009D" w:rsidRDefault="005B450D" w:rsidP="007F6209">
            <w:pPr>
              <w:jc w:val="center"/>
            </w:pPr>
            <w:r w:rsidRPr="0084009D">
              <w:rPr>
                <w:sz w:val="24"/>
                <w:szCs w:val="24"/>
              </w:rPr>
              <w:t>—“—</w:t>
            </w:r>
          </w:p>
        </w:tc>
        <w:tc>
          <w:tcPr>
            <w:tcW w:w="1385" w:type="dxa"/>
            <w:vAlign w:val="center"/>
            <w:hideMark/>
          </w:tcPr>
          <w:p w14:paraId="0E279E8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28B2614" w14:textId="77777777" w:rsidTr="00C0377E">
        <w:tc>
          <w:tcPr>
            <w:tcW w:w="699" w:type="dxa"/>
          </w:tcPr>
          <w:p w14:paraId="2EB2809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0FADAF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00097</w:t>
            </w:r>
          </w:p>
        </w:tc>
        <w:tc>
          <w:tcPr>
            <w:tcW w:w="3939" w:type="dxa"/>
            <w:hideMark/>
          </w:tcPr>
          <w:p w14:paraId="02AF40F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408" w:type="dxa"/>
            <w:vAlign w:val="center"/>
          </w:tcPr>
          <w:p w14:paraId="185B707D" w14:textId="77777777" w:rsidR="005B450D" w:rsidRPr="0084009D" w:rsidRDefault="005B450D" w:rsidP="007F6209">
            <w:pPr>
              <w:jc w:val="center"/>
            </w:pPr>
            <w:r w:rsidRPr="0084009D">
              <w:rPr>
                <w:sz w:val="24"/>
                <w:szCs w:val="24"/>
              </w:rPr>
              <w:t>—“—</w:t>
            </w:r>
          </w:p>
        </w:tc>
        <w:tc>
          <w:tcPr>
            <w:tcW w:w="1385" w:type="dxa"/>
            <w:vAlign w:val="center"/>
            <w:hideMark/>
          </w:tcPr>
          <w:p w14:paraId="06F7267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24F6BC1" w14:textId="77777777" w:rsidTr="00C0377E">
        <w:tc>
          <w:tcPr>
            <w:tcW w:w="699" w:type="dxa"/>
          </w:tcPr>
          <w:p w14:paraId="3F40A35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DC7CEF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00100</w:t>
            </w:r>
          </w:p>
        </w:tc>
        <w:tc>
          <w:tcPr>
            <w:tcW w:w="3939" w:type="dxa"/>
            <w:hideMark/>
          </w:tcPr>
          <w:p w14:paraId="655B018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408" w:type="dxa"/>
            <w:vAlign w:val="center"/>
          </w:tcPr>
          <w:p w14:paraId="6F56ECFD" w14:textId="77777777" w:rsidR="005B450D" w:rsidRPr="0084009D" w:rsidRDefault="005B450D" w:rsidP="007F6209">
            <w:pPr>
              <w:jc w:val="center"/>
            </w:pPr>
            <w:r w:rsidRPr="0084009D">
              <w:rPr>
                <w:sz w:val="24"/>
                <w:szCs w:val="24"/>
              </w:rPr>
              <w:t>—“—</w:t>
            </w:r>
          </w:p>
        </w:tc>
        <w:tc>
          <w:tcPr>
            <w:tcW w:w="1385" w:type="dxa"/>
            <w:vAlign w:val="center"/>
            <w:hideMark/>
          </w:tcPr>
          <w:p w14:paraId="74CE884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8C2EC73" w14:textId="77777777" w:rsidTr="00C0377E">
        <w:tc>
          <w:tcPr>
            <w:tcW w:w="699" w:type="dxa"/>
          </w:tcPr>
          <w:p w14:paraId="2BE5A21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388BB3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00073</w:t>
            </w:r>
          </w:p>
        </w:tc>
        <w:tc>
          <w:tcPr>
            <w:tcW w:w="3939" w:type="dxa"/>
            <w:hideMark/>
          </w:tcPr>
          <w:p w14:paraId="4F837C9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припинення юридичної особи (крім громадського формування та релігійної організації)</w:t>
            </w:r>
          </w:p>
        </w:tc>
        <w:tc>
          <w:tcPr>
            <w:tcW w:w="2408" w:type="dxa"/>
            <w:vAlign w:val="center"/>
          </w:tcPr>
          <w:p w14:paraId="02502CAA" w14:textId="77777777" w:rsidR="005B450D" w:rsidRPr="0084009D" w:rsidRDefault="005B450D" w:rsidP="007F6209">
            <w:pPr>
              <w:jc w:val="center"/>
            </w:pPr>
            <w:r w:rsidRPr="0084009D">
              <w:rPr>
                <w:sz w:val="24"/>
                <w:szCs w:val="24"/>
              </w:rPr>
              <w:t>—“—</w:t>
            </w:r>
          </w:p>
        </w:tc>
        <w:tc>
          <w:tcPr>
            <w:tcW w:w="1385" w:type="dxa"/>
            <w:vAlign w:val="center"/>
            <w:hideMark/>
          </w:tcPr>
          <w:p w14:paraId="58CE2DE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942DF94" w14:textId="77777777" w:rsidTr="00C0377E">
        <w:tc>
          <w:tcPr>
            <w:tcW w:w="699" w:type="dxa"/>
          </w:tcPr>
          <w:p w14:paraId="68F5F53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ECCCEC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00083</w:t>
            </w:r>
          </w:p>
        </w:tc>
        <w:tc>
          <w:tcPr>
            <w:tcW w:w="3939" w:type="dxa"/>
            <w:hideMark/>
          </w:tcPr>
          <w:p w14:paraId="522601B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408" w:type="dxa"/>
            <w:vAlign w:val="center"/>
          </w:tcPr>
          <w:p w14:paraId="171D67C9" w14:textId="77777777" w:rsidR="005B450D" w:rsidRPr="0084009D" w:rsidRDefault="005B450D" w:rsidP="007F6209">
            <w:pPr>
              <w:jc w:val="center"/>
            </w:pPr>
            <w:r w:rsidRPr="0084009D">
              <w:rPr>
                <w:sz w:val="24"/>
                <w:szCs w:val="24"/>
              </w:rPr>
              <w:t>—“—</w:t>
            </w:r>
          </w:p>
        </w:tc>
        <w:tc>
          <w:tcPr>
            <w:tcW w:w="1385" w:type="dxa"/>
            <w:vAlign w:val="center"/>
            <w:hideMark/>
          </w:tcPr>
          <w:p w14:paraId="5E233F5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DD64CE7" w14:textId="77777777" w:rsidTr="00C0377E">
        <w:tc>
          <w:tcPr>
            <w:tcW w:w="699" w:type="dxa"/>
          </w:tcPr>
          <w:p w14:paraId="6587EFD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B097C2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00235</w:t>
            </w:r>
          </w:p>
        </w:tc>
        <w:tc>
          <w:tcPr>
            <w:tcW w:w="3939" w:type="dxa"/>
            <w:hideMark/>
          </w:tcPr>
          <w:p w14:paraId="25ECA49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408" w:type="dxa"/>
            <w:vAlign w:val="center"/>
          </w:tcPr>
          <w:p w14:paraId="0273B03E" w14:textId="77777777" w:rsidR="005B450D" w:rsidRPr="0084009D" w:rsidRDefault="005B450D" w:rsidP="007F6209">
            <w:pPr>
              <w:jc w:val="center"/>
            </w:pPr>
            <w:r w:rsidRPr="0084009D">
              <w:rPr>
                <w:sz w:val="24"/>
                <w:szCs w:val="24"/>
              </w:rPr>
              <w:t>—“—</w:t>
            </w:r>
          </w:p>
        </w:tc>
        <w:tc>
          <w:tcPr>
            <w:tcW w:w="1385" w:type="dxa"/>
            <w:vAlign w:val="center"/>
            <w:hideMark/>
          </w:tcPr>
          <w:p w14:paraId="2B3CFD8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6E7D10C" w14:textId="77777777" w:rsidTr="00C0377E">
        <w:tc>
          <w:tcPr>
            <w:tcW w:w="699" w:type="dxa"/>
          </w:tcPr>
          <w:p w14:paraId="0151214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07533D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00234</w:t>
            </w:r>
          </w:p>
        </w:tc>
        <w:tc>
          <w:tcPr>
            <w:tcW w:w="3939" w:type="dxa"/>
            <w:hideMark/>
          </w:tcPr>
          <w:p w14:paraId="4B53BE8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витягу з Єдиного державного реєстру юридичних осіб, фізичних осіб - підприємців та громадських формувань</w:t>
            </w:r>
          </w:p>
        </w:tc>
        <w:tc>
          <w:tcPr>
            <w:tcW w:w="2408" w:type="dxa"/>
            <w:vAlign w:val="center"/>
          </w:tcPr>
          <w:p w14:paraId="66C09E63" w14:textId="77777777" w:rsidR="005B450D" w:rsidRPr="0084009D" w:rsidRDefault="005B450D" w:rsidP="007F6209">
            <w:pPr>
              <w:jc w:val="center"/>
            </w:pPr>
            <w:r w:rsidRPr="0084009D">
              <w:rPr>
                <w:sz w:val="24"/>
                <w:szCs w:val="24"/>
              </w:rPr>
              <w:t>—“—</w:t>
            </w:r>
          </w:p>
        </w:tc>
        <w:tc>
          <w:tcPr>
            <w:tcW w:w="1385" w:type="dxa"/>
            <w:vAlign w:val="center"/>
            <w:hideMark/>
          </w:tcPr>
          <w:p w14:paraId="0689289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AD4E8CA" w14:textId="77777777" w:rsidTr="00C0377E">
        <w:tc>
          <w:tcPr>
            <w:tcW w:w="699" w:type="dxa"/>
          </w:tcPr>
          <w:p w14:paraId="164B942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C803B8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00236</w:t>
            </w:r>
          </w:p>
        </w:tc>
        <w:tc>
          <w:tcPr>
            <w:tcW w:w="3939" w:type="dxa"/>
            <w:hideMark/>
          </w:tcPr>
          <w:p w14:paraId="0E78278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408" w:type="dxa"/>
            <w:vAlign w:val="center"/>
          </w:tcPr>
          <w:p w14:paraId="32900662" w14:textId="77777777" w:rsidR="005B450D" w:rsidRPr="0084009D" w:rsidRDefault="005B450D" w:rsidP="007F6209">
            <w:pPr>
              <w:jc w:val="center"/>
            </w:pPr>
            <w:r w:rsidRPr="0084009D">
              <w:rPr>
                <w:sz w:val="24"/>
                <w:szCs w:val="24"/>
              </w:rPr>
              <w:t>—“—</w:t>
            </w:r>
          </w:p>
        </w:tc>
        <w:tc>
          <w:tcPr>
            <w:tcW w:w="1385" w:type="dxa"/>
            <w:vAlign w:val="center"/>
            <w:hideMark/>
          </w:tcPr>
          <w:p w14:paraId="5A51AFD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E90DF71" w14:textId="77777777" w:rsidTr="00C0377E">
        <w:tc>
          <w:tcPr>
            <w:tcW w:w="699" w:type="dxa"/>
          </w:tcPr>
          <w:p w14:paraId="24F33AA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21D745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01179</w:t>
            </w:r>
          </w:p>
        </w:tc>
        <w:tc>
          <w:tcPr>
            <w:tcW w:w="3939" w:type="dxa"/>
            <w:hideMark/>
          </w:tcPr>
          <w:p w14:paraId="5F0490A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408" w:type="dxa"/>
            <w:vAlign w:val="center"/>
          </w:tcPr>
          <w:p w14:paraId="4D2F5F11" w14:textId="77777777" w:rsidR="005B450D" w:rsidRPr="0084009D" w:rsidRDefault="005B450D" w:rsidP="007F6209">
            <w:pPr>
              <w:jc w:val="center"/>
            </w:pPr>
            <w:r w:rsidRPr="0084009D">
              <w:rPr>
                <w:sz w:val="24"/>
                <w:szCs w:val="24"/>
              </w:rPr>
              <w:t>—“—</w:t>
            </w:r>
          </w:p>
        </w:tc>
        <w:tc>
          <w:tcPr>
            <w:tcW w:w="1385" w:type="dxa"/>
            <w:vAlign w:val="center"/>
            <w:hideMark/>
          </w:tcPr>
          <w:p w14:paraId="2D5EF2A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0903BAD" w14:textId="77777777" w:rsidTr="00C0377E">
        <w:tc>
          <w:tcPr>
            <w:tcW w:w="699" w:type="dxa"/>
          </w:tcPr>
          <w:p w14:paraId="06D8D0E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6D352D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00683</w:t>
            </w:r>
          </w:p>
        </w:tc>
        <w:tc>
          <w:tcPr>
            <w:tcW w:w="3939" w:type="dxa"/>
            <w:hideMark/>
          </w:tcPr>
          <w:p w14:paraId="341DAD9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Підтвердження відомостей про кінцевого бенефіціарного власника </w:t>
            </w:r>
            <w:r w:rsidRPr="0084009D">
              <w:rPr>
                <w:rFonts w:cs="Times New Roman"/>
                <w:sz w:val="24"/>
                <w:szCs w:val="24"/>
                <w:lang w:eastAsia="en-US"/>
              </w:rPr>
              <w:lastRenderedPageBreak/>
              <w:t>юридичної особи</w:t>
            </w:r>
          </w:p>
        </w:tc>
        <w:tc>
          <w:tcPr>
            <w:tcW w:w="2408" w:type="dxa"/>
          </w:tcPr>
          <w:p w14:paraId="719854A3"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7BF3DD8F" w14:textId="77777777" w:rsidR="005B450D" w:rsidRPr="0084009D" w:rsidRDefault="005B450D" w:rsidP="007F6209">
            <w:pPr>
              <w:jc w:val="center"/>
              <w:rPr>
                <w:rFonts w:cs="Times New Roman"/>
                <w:sz w:val="24"/>
                <w:szCs w:val="24"/>
              </w:rPr>
            </w:pPr>
            <w:r w:rsidRPr="0084009D">
              <w:rPr>
                <w:sz w:val="24"/>
                <w:szCs w:val="24"/>
                <w:shd w:val="clear" w:color="auto" w:fill="FFFFFF"/>
              </w:rPr>
              <w:t xml:space="preserve">“Про державну </w:t>
            </w:r>
            <w:r w:rsidRPr="0084009D">
              <w:rPr>
                <w:sz w:val="24"/>
                <w:szCs w:val="24"/>
                <w:shd w:val="clear" w:color="auto" w:fill="FFFFFF"/>
              </w:rPr>
              <w:lastRenderedPageBreak/>
              <w:t>реєстрацію юридичних осіб, фізичних осіб - підприємців та громадських формувань”</w:t>
            </w:r>
          </w:p>
        </w:tc>
        <w:tc>
          <w:tcPr>
            <w:tcW w:w="1385" w:type="dxa"/>
            <w:vAlign w:val="center"/>
            <w:hideMark/>
          </w:tcPr>
          <w:p w14:paraId="5587A9F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72651A4A" w14:textId="77777777" w:rsidTr="00C0377E">
        <w:tc>
          <w:tcPr>
            <w:tcW w:w="699" w:type="dxa"/>
          </w:tcPr>
          <w:p w14:paraId="484E389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BDE8D9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00058</w:t>
            </w:r>
          </w:p>
        </w:tc>
        <w:tc>
          <w:tcPr>
            <w:tcW w:w="3939" w:type="dxa"/>
            <w:hideMark/>
          </w:tcPr>
          <w:p w14:paraId="23E9C5C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виділ юридичної особи (крім громадського формування та релігійної організації)</w:t>
            </w:r>
          </w:p>
        </w:tc>
        <w:tc>
          <w:tcPr>
            <w:tcW w:w="2408" w:type="dxa"/>
            <w:vAlign w:val="center"/>
          </w:tcPr>
          <w:p w14:paraId="5A55FFF2" w14:textId="77777777" w:rsidR="005B450D" w:rsidRPr="0084009D" w:rsidRDefault="005B450D" w:rsidP="007F6209">
            <w:pPr>
              <w:jc w:val="center"/>
            </w:pPr>
            <w:r w:rsidRPr="0084009D">
              <w:rPr>
                <w:sz w:val="24"/>
                <w:szCs w:val="24"/>
              </w:rPr>
              <w:t>—“—</w:t>
            </w:r>
          </w:p>
        </w:tc>
        <w:tc>
          <w:tcPr>
            <w:tcW w:w="1385" w:type="dxa"/>
            <w:vAlign w:val="center"/>
            <w:hideMark/>
          </w:tcPr>
          <w:p w14:paraId="3048C2C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78AC929" w14:textId="77777777" w:rsidTr="00C0377E">
        <w:tc>
          <w:tcPr>
            <w:tcW w:w="699" w:type="dxa"/>
          </w:tcPr>
          <w:p w14:paraId="2BAE8C7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24F3CD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00087</w:t>
            </w:r>
          </w:p>
        </w:tc>
        <w:tc>
          <w:tcPr>
            <w:tcW w:w="3939" w:type="dxa"/>
            <w:hideMark/>
          </w:tcPr>
          <w:p w14:paraId="14DE0A3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відокремленого підрозділу юридичної особи (крім громадського формування та релігійної організації)</w:t>
            </w:r>
          </w:p>
        </w:tc>
        <w:tc>
          <w:tcPr>
            <w:tcW w:w="2408" w:type="dxa"/>
            <w:vAlign w:val="center"/>
          </w:tcPr>
          <w:p w14:paraId="253B3228" w14:textId="77777777" w:rsidR="005B450D" w:rsidRPr="0084009D" w:rsidRDefault="005B450D" w:rsidP="007F6209">
            <w:pPr>
              <w:jc w:val="center"/>
            </w:pPr>
            <w:r w:rsidRPr="0084009D">
              <w:rPr>
                <w:sz w:val="24"/>
                <w:szCs w:val="24"/>
              </w:rPr>
              <w:t>—“—</w:t>
            </w:r>
          </w:p>
        </w:tc>
        <w:tc>
          <w:tcPr>
            <w:tcW w:w="1385" w:type="dxa"/>
            <w:vAlign w:val="center"/>
            <w:hideMark/>
          </w:tcPr>
          <w:p w14:paraId="6AFFEF4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2958B16" w14:textId="77777777" w:rsidTr="00C0377E">
        <w:tc>
          <w:tcPr>
            <w:tcW w:w="699" w:type="dxa"/>
          </w:tcPr>
          <w:p w14:paraId="2254126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E537BB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00090</w:t>
            </w:r>
          </w:p>
        </w:tc>
        <w:tc>
          <w:tcPr>
            <w:tcW w:w="3939" w:type="dxa"/>
            <w:hideMark/>
          </w:tcPr>
          <w:p w14:paraId="33BD39E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408" w:type="dxa"/>
            <w:vAlign w:val="center"/>
          </w:tcPr>
          <w:p w14:paraId="7D63FFE7" w14:textId="77777777" w:rsidR="005B450D" w:rsidRPr="0084009D" w:rsidRDefault="005B450D" w:rsidP="007F6209">
            <w:pPr>
              <w:jc w:val="center"/>
            </w:pPr>
            <w:r w:rsidRPr="0084009D">
              <w:rPr>
                <w:sz w:val="24"/>
                <w:szCs w:val="24"/>
              </w:rPr>
              <w:t>—“—</w:t>
            </w:r>
          </w:p>
        </w:tc>
        <w:tc>
          <w:tcPr>
            <w:tcW w:w="1385" w:type="dxa"/>
            <w:vAlign w:val="center"/>
            <w:hideMark/>
          </w:tcPr>
          <w:p w14:paraId="005D33B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A3335AF" w14:textId="77777777" w:rsidTr="00C0377E">
        <w:tc>
          <w:tcPr>
            <w:tcW w:w="699" w:type="dxa"/>
          </w:tcPr>
          <w:p w14:paraId="0E0586C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510B34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00092</w:t>
            </w:r>
          </w:p>
        </w:tc>
        <w:tc>
          <w:tcPr>
            <w:tcW w:w="3939" w:type="dxa"/>
            <w:hideMark/>
          </w:tcPr>
          <w:p w14:paraId="6CBA8A2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408" w:type="dxa"/>
            <w:vAlign w:val="center"/>
          </w:tcPr>
          <w:p w14:paraId="4B530AFC" w14:textId="77777777" w:rsidR="005B450D" w:rsidRPr="0084009D" w:rsidRDefault="005B450D" w:rsidP="007F6209">
            <w:pPr>
              <w:jc w:val="center"/>
            </w:pPr>
            <w:r w:rsidRPr="0084009D">
              <w:rPr>
                <w:sz w:val="24"/>
                <w:szCs w:val="24"/>
              </w:rPr>
              <w:t>—“—</w:t>
            </w:r>
          </w:p>
        </w:tc>
        <w:tc>
          <w:tcPr>
            <w:tcW w:w="1385" w:type="dxa"/>
            <w:vAlign w:val="center"/>
            <w:hideMark/>
          </w:tcPr>
          <w:p w14:paraId="4BD94B8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9BD5B12" w14:textId="77777777" w:rsidTr="00C0377E">
        <w:tc>
          <w:tcPr>
            <w:tcW w:w="699" w:type="dxa"/>
          </w:tcPr>
          <w:p w14:paraId="499F6AE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3D4916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00106</w:t>
            </w:r>
          </w:p>
        </w:tc>
        <w:tc>
          <w:tcPr>
            <w:tcW w:w="3939" w:type="dxa"/>
            <w:hideMark/>
          </w:tcPr>
          <w:p w14:paraId="0CDA2D4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фізичної особи - підприємця</w:t>
            </w:r>
          </w:p>
        </w:tc>
        <w:tc>
          <w:tcPr>
            <w:tcW w:w="2408" w:type="dxa"/>
            <w:vAlign w:val="center"/>
          </w:tcPr>
          <w:p w14:paraId="2908AE81" w14:textId="77777777" w:rsidR="005B450D" w:rsidRPr="0084009D" w:rsidRDefault="005B450D" w:rsidP="007F6209">
            <w:pPr>
              <w:jc w:val="center"/>
            </w:pPr>
            <w:r w:rsidRPr="0084009D">
              <w:rPr>
                <w:sz w:val="24"/>
                <w:szCs w:val="24"/>
              </w:rPr>
              <w:t>—“—</w:t>
            </w:r>
          </w:p>
        </w:tc>
        <w:tc>
          <w:tcPr>
            <w:tcW w:w="1385" w:type="dxa"/>
            <w:vAlign w:val="center"/>
            <w:hideMark/>
          </w:tcPr>
          <w:p w14:paraId="4D1B41E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2D98FDA" w14:textId="77777777" w:rsidTr="00C0377E">
        <w:tc>
          <w:tcPr>
            <w:tcW w:w="699" w:type="dxa"/>
          </w:tcPr>
          <w:p w14:paraId="605B94E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46D750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00109</w:t>
            </w:r>
          </w:p>
        </w:tc>
        <w:tc>
          <w:tcPr>
            <w:tcW w:w="3939" w:type="dxa"/>
            <w:hideMark/>
          </w:tcPr>
          <w:p w14:paraId="662F966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408" w:type="dxa"/>
            <w:vAlign w:val="center"/>
          </w:tcPr>
          <w:p w14:paraId="4AAB1B0E" w14:textId="77777777" w:rsidR="005B450D" w:rsidRPr="0084009D" w:rsidRDefault="005B450D" w:rsidP="007F6209">
            <w:pPr>
              <w:jc w:val="center"/>
            </w:pPr>
            <w:r w:rsidRPr="0084009D">
              <w:rPr>
                <w:sz w:val="24"/>
                <w:szCs w:val="24"/>
              </w:rPr>
              <w:t>—“—</w:t>
            </w:r>
          </w:p>
        </w:tc>
        <w:tc>
          <w:tcPr>
            <w:tcW w:w="1385" w:type="dxa"/>
            <w:vAlign w:val="center"/>
            <w:hideMark/>
          </w:tcPr>
          <w:p w14:paraId="2139D62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C8D9A15" w14:textId="77777777" w:rsidTr="00C0377E">
        <w:tc>
          <w:tcPr>
            <w:tcW w:w="699" w:type="dxa"/>
          </w:tcPr>
          <w:p w14:paraId="2F70777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8A2C3F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00108</w:t>
            </w:r>
          </w:p>
        </w:tc>
        <w:tc>
          <w:tcPr>
            <w:tcW w:w="3939" w:type="dxa"/>
            <w:hideMark/>
          </w:tcPr>
          <w:p w14:paraId="674521D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408" w:type="dxa"/>
            <w:vAlign w:val="center"/>
          </w:tcPr>
          <w:p w14:paraId="622F1A27" w14:textId="77777777" w:rsidR="005B450D" w:rsidRPr="0084009D" w:rsidRDefault="005B450D" w:rsidP="007F6209">
            <w:pPr>
              <w:jc w:val="center"/>
            </w:pPr>
            <w:r w:rsidRPr="0084009D">
              <w:rPr>
                <w:sz w:val="24"/>
                <w:szCs w:val="24"/>
              </w:rPr>
              <w:t>—“—</w:t>
            </w:r>
          </w:p>
        </w:tc>
        <w:tc>
          <w:tcPr>
            <w:tcW w:w="1385" w:type="dxa"/>
            <w:vAlign w:val="center"/>
            <w:hideMark/>
          </w:tcPr>
          <w:p w14:paraId="440B321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81A947B" w14:textId="77777777" w:rsidTr="00C0377E">
        <w:tc>
          <w:tcPr>
            <w:tcW w:w="699" w:type="dxa"/>
          </w:tcPr>
          <w:p w14:paraId="5F5D0FE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03765D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00107</w:t>
            </w:r>
          </w:p>
        </w:tc>
        <w:tc>
          <w:tcPr>
            <w:tcW w:w="3939" w:type="dxa"/>
            <w:hideMark/>
          </w:tcPr>
          <w:p w14:paraId="384A8B9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підприємницької діяльності фізичної особи - підприємця за її рішенням</w:t>
            </w:r>
          </w:p>
        </w:tc>
        <w:tc>
          <w:tcPr>
            <w:tcW w:w="2408" w:type="dxa"/>
            <w:vAlign w:val="center"/>
          </w:tcPr>
          <w:p w14:paraId="1ED94F29" w14:textId="77777777" w:rsidR="005B450D" w:rsidRPr="0084009D" w:rsidRDefault="005B450D" w:rsidP="007F6209">
            <w:pPr>
              <w:jc w:val="center"/>
            </w:pPr>
            <w:r w:rsidRPr="0084009D">
              <w:rPr>
                <w:sz w:val="24"/>
                <w:szCs w:val="24"/>
              </w:rPr>
              <w:t>—“—</w:t>
            </w:r>
          </w:p>
        </w:tc>
        <w:tc>
          <w:tcPr>
            <w:tcW w:w="1385" w:type="dxa"/>
            <w:vAlign w:val="center"/>
            <w:hideMark/>
          </w:tcPr>
          <w:p w14:paraId="11BE99A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ECF068D" w14:textId="77777777" w:rsidTr="00C0377E">
        <w:tc>
          <w:tcPr>
            <w:tcW w:w="699" w:type="dxa"/>
          </w:tcPr>
          <w:p w14:paraId="0EBF1E9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505032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00998</w:t>
            </w:r>
          </w:p>
        </w:tc>
        <w:tc>
          <w:tcPr>
            <w:tcW w:w="3939" w:type="dxa"/>
          </w:tcPr>
          <w:p w14:paraId="3C57FFB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статуту територіальної громади</w:t>
            </w:r>
          </w:p>
        </w:tc>
        <w:tc>
          <w:tcPr>
            <w:tcW w:w="2408" w:type="dxa"/>
            <w:vAlign w:val="center"/>
          </w:tcPr>
          <w:p w14:paraId="16FAAB16" w14:textId="77777777" w:rsidR="005B450D" w:rsidRPr="0084009D" w:rsidRDefault="005B450D" w:rsidP="007F6209">
            <w:pPr>
              <w:jc w:val="center"/>
              <w:rPr>
                <w:sz w:val="24"/>
                <w:szCs w:val="24"/>
                <w:shd w:val="clear" w:color="auto" w:fill="FFFFFF"/>
              </w:rPr>
            </w:pPr>
            <w:r w:rsidRPr="0084009D">
              <w:rPr>
                <w:sz w:val="24"/>
                <w:szCs w:val="24"/>
                <w:shd w:val="clear" w:color="auto" w:fill="FFFFFF"/>
              </w:rPr>
              <w:t>Закон України</w:t>
            </w:r>
          </w:p>
          <w:p w14:paraId="29823207" w14:textId="77777777" w:rsidR="005B450D" w:rsidRPr="0084009D" w:rsidRDefault="005B450D" w:rsidP="007F6209">
            <w:pPr>
              <w:jc w:val="center"/>
              <w:rPr>
                <w:sz w:val="24"/>
                <w:szCs w:val="24"/>
              </w:rPr>
            </w:pPr>
            <w:r w:rsidRPr="0084009D">
              <w:rPr>
                <w:sz w:val="24"/>
                <w:szCs w:val="24"/>
                <w:shd w:val="clear" w:color="auto" w:fill="FFFFFF"/>
              </w:rPr>
              <w:t>“Про місцеве самоврядування в Україні”</w:t>
            </w:r>
          </w:p>
        </w:tc>
        <w:tc>
          <w:tcPr>
            <w:tcW w:w="1385" w:type="dxa"/>
            <w:vAlign w:val="center"/>
          </w:tcPr>
          <w:p w14:paraId="02C5F18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E38CA08" w14:textId="77777777" w:rsidTr="00C0377E">
        <w:tc>
          <w:tcPr>
            <w:tcW w:w="699" w:type="dxa"/>
          </w:tcPr>
          <w:p w14:paraId="673B58D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ACD20F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00996</w:t>
            </w:r>
          </w:p>
        </w:tc>
        <w:tc>
          <w:tcPr>
            <w:tcW w:w="3939" w:type="dxa"/>
          </w:tcPr>
          <w:p w14:paraId="5A76F8F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статуту територіальної громади</w:t>
            </w:r>
          </w:p>
        </w:tc>
        <w:tc>
          <w:tcPr>
            <w:tcW w:w="2408" w:type="dxa"/>
            <w:vAlign w:val="center"/>
          </w:tcPr>
          <w:p w14:paraId="213A66DD" w14:textId="77777777" w:rsidR="005B450D" w:rsidRPr="0084009D" w:rsidRDefault="005B450D" w:rsidP="007F6209">
            <w:pPr>
              <w:jc w:val="center"/>
              <w:rPr>
                <w:sz w:val="24"/>
                <w:szCs w:val="24"/>
                <w:shd w:val="clear" w:color="auto" w:fill="FFFFFF"/>
              </w:rPr>
            </w:pPr>
            <w:r w:rsidRPr="0084009D">
              <w:rPr>
                <w:sz w:val="24"/>
                <w:szCs w:val="24"/>
                <w:shd w:val="clear" w:color="auto" w:fill="FFFFFF"/>
              </w:rPr>
              <w:t>Закон України</w:t>
            </w:r>
          </w:p>
          <w:p w14:paraId="5888F02B" w14:textId="77777777" w:rsidR="005B450D" w:rsidRPr="0084009D" w:rsidRDefault="005B450D" w:rsidP="007F6209">
            <w:pPr>
              <w:jc w:val="center"/>
              <w:rPr>
                <w:sz w:val="24"/>
                <w:szCs w:val="24"/>
              </w:rPr>
            </w:pPr>
            <w:r w:rsidRPr="0084009D">
              <w:rPr>
                <w:sz w:val="24"/>
                <w:szCs w:val="24"/>
                <w:shd w:val="clear" w:color="auto" w:fill="FFFFFF"/>
              </w:rPr>
              <w:t>“Про місцеве самоврядування в Україні”</w:t>
            </w:r>
          </w:p>
        </w:tc>
        <w:tc>
          <w:tcPr>
            <w:tcW w:w="1385" w:type="dxa"/>
            <w:vAlign w:val="center"/>
          </w:tcPr>
          <w:p w14:paraId="1872913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ED07327" w14:textId="77777777" w:rsidTr="00C0377E">
        <w:tc>
          <w:tcPr>
            <w:tcW w:w="699" w:type="dxa"/>
          </w:tcPr>
          <w:p w14:paraId="63AB8ED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792AFC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00995</w:t>
            </w:r>
          </w:p>
        </w:tc>
        <w:tc>
          <w:tcPr>
            <w:tcW w:w="3939" w:type="dxa"/>
          </w:tcPr>
          <w:p w14:paraId="616E6CE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Скасування державної реєстрації статуту територіальної громади</w:t>
            </w:r>
          </w:p>
        </w:tc>
        <w:tc>
          <w:tcPr>
            <w:tcW w:w="2408" w:type="dxa"/>
            <w:vAlign w:val="center"/>
          </w:tcPr>
          <w:p w14:paraId="64551E01"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306CF3C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14AAEF4" w14:textId="77777777" w:rsidTr="00C0377E">
        <w:tc>
          <w:tcPr>
            <w:tcW w:w="699" w:type="dxa"/>
          </w:tcPr>
          <w:p w14:paraId="7DDE8DE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DF70F5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00997</w:t>
            </w:r>
          </w:p>
        </w:tc>
        <w:tc>
          <w:tcPr>
            <w:tcW w:w="3939" w:type="dxa"/>
          </w:tcPr>
          <w:p w14:paraId="6A13710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дубліката свідоцтва про державну реєстрацію статуту територіальної громади</w:t>
            </w:r>
          </w:p>
        </w:tc>
        <w:tc>
          <w:tcPr>
            <w:tcW w:w="2408" w:type="dxa"/>
            <w:vAlign w:val="center"/>
          </w:tcPr>
          <w:p w14:paraId="06E37116"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5E76092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E2C1A4A" w14:textId="77777777" w:rsidTr="00C0377E">
        <w:tc>
          <w:tcPr>
            <w:tcW w:w="699" w:type="dxa"/>
          </w:tcPr>
          <w:p w14:paraId="5926BBE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E03711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00494</w:t>
            </w:r>
          </w:p>
        </w:tc>
        <w:tc>
          <w:tcPr>
            <w:tcW w:w="3939" w:type="dxa"/>
          </w:tcPr>
          <w:p w14:paraId="2516A04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творчої спілки, територіального осередку творчої спілки</w:t>
            </w:r>
          </w:p>
        </w:tc>
        <w:tc>
          <w:tcPr>
            <w:tcW w:w="2408" w:type="dxa"/>
          </w:tcPr>
          <w:p w14:paraId="70108A1A"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58F095F"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громадські об’єднання”</w:t>
            </w:r>
            <w:r w:rsidRPr="0084009D">
              <w:rPr>
                <w:color w:val="333333"/>
                <w:sz w:val="24"/>
                <w:szCs w:val="24"/>
                <w:shd w:val="clear" w:color="auto" w:fill="FFFFFF"/>
              </w:rPr>
              <w:t>,</w:t>
            </w:r>
          </w:p>
          <w:p w14:paraId="1B675A28"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66FA5F6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1156F63" w14:textId="77777777" w:rsidTr="00C0377E">
        <w:tc>
          <w:tcPr>
            <w:tcW w:w="699" w:type="dxa"/>
          </w:tcPr>
          <w:p w14:paraId="6CF9511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3A9A34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00554</w:t>
            </w:r>
          </w:p>
        </w:tc>
        <w:tc>
          <w:tcPr>
            <w:tcW w:w="3939" w:type="dxa"/>
          </w:tcPr>
          <w:p w14:paraId="0DE970E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творчу спілку, територіальних осередок творчої спілки, зареєстровані до 01 липня 2004 року, відомості про які не містяться в Єдиному державному реєстрі юридичних осіб, фізичних осіб-підприємців та громадських формувань</w:t>
            </w:r>
          </w:p>
        </w:tc>
        <w:tc>
          <w:tcPr>
            <w:tcW w:w="2408" w:type="dxa"/>
          </w:tcPr>
          <w:p w14:paraId="4F9CF16F"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2E70CE9" w14:textId="77777777" w:rsidR="005B450D" w:rsidRPr="0084009D" w:rsidRDefault="005B450D" w:rsidP="007F6209">
            <w:pPr>
              <w:jc w:val="center"/>
              <w:rPr>
                <w:rFonts w:cs="Times New Roman"/>
                <w:sz w:val="24"/>
                <w:szCs w:val="24"/>
              </w:rPr>
            </w:pPr>
            <w:r w:rsidRPr="0084009D">
              <w:rPr>
                <w:sz w:val="24"/>
                <w:szCs w:val="24"/>
                <w:shd w:val="clear" w:color="auto" w:fill="FFFFFF"/>
              </w:rPr>
              <w:t>“Про професійні спілки, їх права та гарантії діяльності”</w:t>
            </w:r>
            <w:r w:rsidRPr="0084009D">
              <w:rPr>
                <w:color w:val="333333"/>
                <w:sz w:val="24"/>
                <w:szCs w:val="24"/>
                <w:shd w:val="clear" w:color="auto" w:fill="FFFFFF"/>
              </w:rPr>
              <w:t xml:space="preserve">, </w:t>
            </w: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04E71B7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8D1D9BC" w14:textId="77777777" w:rsidTr="00C0377E">
        <w:tc>
          <w:tcPr>
            <w:tcW w:w="699" w:type="dxa"/>
          </w:tcPr>
          <w:p w14:paraId="1E5EE39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94CC07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00589</w:t>
            </w:r>
          </w:p>
        </w:tc>
        <w:tc>
          <w:tcPr>
            <w:tcW w:w="3939" w:type="dxa"/>
          </w:tcPr>
          <w:p w14:paraId="507F5A3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творчу спілку, територіальних осередок творчої спілки, що містяться в Єдиному державному реєстрі юридичних осіб, фізичних осіб-підприємців та громадських формувань, у тому числі до установчих документів</w:t>
            </w:r>
          </w:p>
        </w:tc>
        <w:tc>
          <w:tcPr>
            <w:tcW w:w="2408" w:type="dxa"/>
            <w:vAlign w:val="center"/>
          </w:tcPr>
          <w:p w14:paraId="40B49512" w14:textId="77777777" w:rsidR="005B450D" w:rsidRPr="0084009D" w:rsidRDefault="005B450D" w:rsidP="007F6209">
            <w:pPr>
              <w:jc w:val="center"/>
            </w:pPr>
            <w:r w:rsidRPr="0084009D">
              <w:rPr>
                <w:sz w:val="24"/>
                <w:szCs w:val="24"/>
              </w:rPr>
              <w:t>—“—</w:t>
            </w:r>
          </w:p>
        </w:tc>
        <w:tc>
          <w:tcPr>
            <w:tcW w:w="1385" w:type="dxa"/>
            <w:vAlign w:val="center"/>
          </w:tcPr>
          <w:p w14:paraId="6AC7AA0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F0ABB25" w14:textId="77777777" w:rsidTr="00C0377E">
        <w:tc>
          <w:tcPr>
            <w:tcW w:w="699" w:type="dxa"/>
          </w:tcPr>
          <w:p w14:paraId="759AAE0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A132D3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00581</w:t>
            </w:r>
          </w:p>
        </w:tc>
        <w:tc>
          <w:tcPr>
            <w:tcW w:w="3939" w:type="dxa"/>
          </w:tcPr>
          <w:p w14:paraId="5CBB702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рішень про припинення творчої спілки, територіального осередку творчої спілки</w:t>
            </w:r>
          </w:p>
          <w:p w14:paraId="1DCB4139" w14:textId="77777777" w:rsidR="005B450D" w:rsidRPr="0084009D" w:rsidRDefault="005B450D" w:rsidP="007F6209">
            <w:pPr>
              <w:rPr>
                <w:rFonts w:cs="Times New Roman"/>
                <w:sz w:val="24"/>
                <w:szCs w:val="24"/>
                <w:lang w:eastAsia="en-US"/>
              </w:rPr>
            </w:pPr>
          </w:p>
        </w:tc>
        <w:tc>
          <w:tcPr>
            <w:tcW w:w="2408" w:type="dxa"/>
          </w:tcPr>
          <w:p w14:paraId="1991D724"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AF732BC" w14:textId="77777777" w:rsidR="005B450D" w:rsidRPr="0084009D" w:rsidRDefault="005B450D" w:rsidP="007F6209">
            <w:pPr>
              <w:jc w:val="center"/>
              <w:rPr>
                <w:color w:val="0000FF"/>
                <w:sz w:val="24"/>
                <w:szCs w:val="24"/>
                <w:u w:val="single"/>
                <w:shd w:val="clear" w:color="auto" w:fill="FFFFFF"/>
              </w:rPr>
            </w:pPr>
            <w:r w:rsidRPr="0084009D">
              <w:rPr>
                <w:sz w:val="24"/>
                <w:szCs w:val="24"/>
                <w:shd w:val="clear" w:color="auto" w:fill="FFFFFF"/>
              </w:rPr>
              <w:t>“Про громадські об’єднання”,</w:t>
            </w:r>
          </w:p>
          <w:p w14:paraId="486201AE"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72E7509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C27272A" w14:textId="77777777" w:rsidTr="00C0377E">
        <w:tc>
          <w:tcPr>
            <w:tcW w:w="699" w:type="dxa"/>
          </w:tcPr>
          <w:p w14:paraId="49BA46A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A34F75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00555</w:t>
            </w:r>
          </w:p>
        </w:tc>
        <w:tc>
          <w:tcPr>
            <w:tcW w:w="3939" w:type="dxa"/>
          </w:tcPr>
          <w:p w14:paraId="2D02994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складу комісії з припинення (комісії з реорганізації, ліквідаційної комісії) творчої спілки, територіального осередку творчої спілки</w:t>
            </w:r>
          </w:p>
        </w:tc>
        <w:tc>
          <w:tcPr>
            <w:tcW w:w="2408" w:type="dxa"/>
          </w:tcPr>
          <w:p w14:paraId="57C01C1A"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002F853" w14:textId="77777777" w:rsidR="005B450D" w:rsidRPr="0084009D" w:rsidRDefault="005B450D" w:rsidP="007F6209">
            <w:pPr>
              <w:jc w:val="center"/>
              <w:rPr>
                <w:rFonts w:cs="Times New Roman"/>
                <w:sz w:val="24"/>
                <w:szCs w:val="24"/>
              </w:rPr>
            </w:pPr>
            <w:r w:rsidRPr="0084009D">
              <w:rPr>
                <w:sz w:val="24"/>
                <w:szCs w:val="24"/>
                <w:shd w:val="clear" w:color="auto" w:fill="FFFFFF"/>
              </w:rPr>
              <w:t>“Про професійних творчих працівників та творчі спілки”</w:t>
            </w:r>
            <w:r w:rsidRPr="0084009D">
              <w:rPr>
                <w:color w:val="333333"/>
                <w:sz w:val="24"/>
                <w:szCs w:val="24"/>
                <w:shd w:val="clear" w:color="auto" w:fill="FFFFFF"/>
              </w:rPr>
              <w:t xml:space="preserve">, </w:t>
            </w: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0CFD4AB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36273F0" w14:textId="77777777" w:rsidTr="00C0377E">
        <w:tc>
          <w:tcPr>
            <w:tcW w:w="699" w:type="dxa"/>
          </w:tcPr>
          <w:p w14:paraId="35166D2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865DAC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00566</w:t>
            </w:r>
          </w:p>
        </w:tc>
        <w:tc>
          <w:tcPr>
            <w:tcW w:w="3939" w:type="dxa"/>
          </w:tcPr>
          <w:p w14:paraId="36865F2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Державна реєстрація припинення </w:t>
            </w:r>
            <w:r w:rsidRPr="0084009D">
              <w:rPr>
                <w:rFonts w:cs="Times New Roman"/>
                <w:sz w:val="24"/>
                <w:szCs w:val="24"/>
                <w:lang w:eastAsia="en-US"/>
              </w:rPr>
              <w:lastRenderedPageBreak/>
              <w:t>творчої спілки, територіального осередку творчої спілки в результаті ліквідації</w:t>
            </w:r>
          </w:p>
        </w:tc>
        <w:tc>
          <w:tcPr>
            <w:tcW w:w="2408" w:type="dxa"/>
            <w:vAlign w:val="center"/>
          </w:tcPr>
          <w:p w14:paraId="5BFC4B3B"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78DEF2E4" w14:textId="77777777" w:rsidR="005B450D" w:rsidRPr="0084009D" w:rsidRDefault="005B450D" w:rsidP="007F6209">
            <w:pPr>
              <w:jc w:val="center"/>
              <w:rPr>
                <w:color w:val="0000FF"/>
                <w:sz w:val="24"/>
                <w:szCs w:val="24"/>
                <w:u w:val="single"/>
                <w:shd w:val="clear" w:color="auto" w:fill="FFFFFF"/>
              </w:rPr>
            </w:pPr>
            <w:r w:rsidRPr="0084009D">
              <w:rPr>
                <w:sz w:val="24"/>
                <w:szCs w:val="24"/>
                <w:shd w:val="clear" w:color="auto" w:fill="FFFFFF"/>
              </w:rPr>
              <w:lastRenderedPageBreak/>
              <w:t>“Про громадські об’єднання”,</w:t>
            </w:r>
          </w:p>
          <w:p w14:paraId="1C191A94"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0A1D5C1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4F88424F" w14:textId="77777777" w:rsidTr="00C0377E">
        <w:tc>
          <w:tcPr>
            <w:tcW w:w="699" w:type="dxa"/>
          </w:tcPr>
          <w:p w14:paraId="13067DA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B0F43B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00579</w:t>
            </w:r>
          </w:p>
        </w:tc>
        <w:tc>
          <w:tcPr>
            <w:tcW w:w="3939" w:type="dxa"/>
          </w:tcPr>
          <w:p w14:paraId="13A67BD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творчої спілки, територіального осередку творчої спілки в результаті реорганізації</w:t>
            </w:r>
          </w:p>
        </w:tc>
        <w:tc>
          <w:tcPr>
            <w:tcW w:w="2408" w:type="dxa"/>
            <w:vAlign w:val="center"/>
          </w:tcPr>
          <w:p w14:paraId="74EA646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F1BFB6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26E7A15" w14:textId="77777777" w:rsidTr="00C0377E">
        <w:tc>
          <w:tcPr>
            <w:tcW w:w="699" w:type="dxa"/>
          </w:tcPr>
          <w:p w14:paraId="3964AAC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5F7E16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00583</w:t>
            </w:r>
          </w:p>
        </w:tc>
        <w:tc>
          <w:tcPr>
            <w:tcW w:w="3939" w:type="dxa"/>
          </w:tcPr>
          <w:p w14:paraId="718F92E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2408" w:type="dxa"/>
            <w:vAlign w:val="center"/>
          </w:tcPr>
          <w:p w14:paraId="2C0350E8"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643958C" w14:textId="77777777" w:rsidR="005B450D" w:rsidRPr="0084009D" w:rsidRDefault="005B450D" w:rsidP="007F6209">
            <w:pPr>
              <w:jc w:val="center"/>
              <w:rPr>
                <w:rFonts w:cs="Times New Roman"/>
                <w:sz w:val="24"/>
                <w:szCs w:val="24"/>
              </w:rPr>
            </w:pPr>
            <w:r w:rsidRPr="0084009D">
              <w:rPr>
                <w:sz w:val="24"/>
                <w:szCs w:val="24"/>
                <w:shd w:val="clear" w:color="auto" w:fill="FFFFFF"/>
              </w:rPr>
              <w:t>“Про професійні спілки, їх права та гарантії діяльності”</w:t>
            </w:r>
            <w:r w:rsidRPr="0084009D">
              <w:rPr>
                <w:color w:val="333333"/>
                <w:sz w:val="24"/>
                <w:szCs w:val="24"/>
                <w:shd w:val="clear" w:color="auto" w:fill="FFFFFF"/>
              </w:rPr>
              <w:t xml:space="preserve">, </w:t>
            </w: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39CCD75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0CA2E7C" w14:textId="77777777" w:rsidTr="00C0377E">
        <w:tc>
          <w:tcPr>
            <w:tcW w:w="699" w:type="dxa"/>
          </w:tcPr>
          <w:p w14:paraId="634E17B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5EFFDF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00582</w:t>
            </w:r>
          </w:p>
        </w:tc>
        <w:tc>
          <w:tcPr>
            <w:tcW w:w="3939" w:type="dxa"/>
          </w:tcPr>
          <w:p w14:paraId="22EF496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осіб-підприємців та громадських формувань</w:t>
            </w:r>
          </w:p>
        </w:tc>
        <w:tc>
          <w:tcPr>
            <w:tcW w:w="2408" w:type="dxa"/>
            <w:vAlign w:val="center"/>
          </w:tcPr>
          <w:p w14:paraId="50DF7EE8"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914749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B7A900A" w14:textId="77777777" w:rsidTr="00C0377E">
        <w:tc>
          <w:tcPr>
            <w:tcW w:w="699" w:type="dxa"/>
          </w:tcPr>
          <w:p w14:paraId="37660C2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0ED54D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00570</w:t>
            </w:r>
          </w:p>
        </w:tc>
        <w:tc>
          <w:tcPr>
            <w:tcW w:w="3939" w:type="dxa"/>
          </w:tcPr>
          <w:p w14:paraId="0BDB9A3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w:t>
            </w:r>
          </w:p>
        </w:tc>
        <w:tc>
          <w:tcPr>
            <w:tcW w:w="2408" w:type="dxa"/>
            <w:vAlign w:val="center"/>
          </w:tcPr>
          <w:p w14:paraId="02B6E92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E1A214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A1A74D5" w14:textId="77777777" w:rsidTr="00C0377E">
        <w:tc>
          <w:tcPr>
            <w:tcW w:w="699" w:type="dxa"/>
          </w:tcPr>
          <w:p w14:paraId="77F4767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870D0B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00586</w:t>
            </w:r>
          </w:p>
        </w:tc>
        <w:tc>
          <w:tcPr>
            <w:tcW w:w="3939" w:type="dxa"/>
          </w:tcPr>
          <w:p w14:paraId="1B03426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рішень про припинення професійної спілки, організації професійних спілок, об’єднання професійних спілок</w:t>
            </w:r>
          </w:p>
        </w:tc>
        <w:tc>
          <w:tcPr>
            <w:tcW w:w="2408" w:type="dxa"/>
            <w:vAlign w:val="center"/>
          </w:tcPr>
          <w:p w14:paraId="671798D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F4EB8F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24182D2" w14:textId="77777777" w:rsidTr="00C0377E">
        <w:tc>
          <w:tcPr>
            <w:tcW w:w="699" w:type="dxa"/>
          </w:tcPr>
          <w:p w14:paraId="4400E37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12284F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00585</w:t>
            </w:r>
          </w:p>
        </w:tc>
        <w:tc>
          <w:tcPr>
            <w:tcW w:w="3939" w:type="dxa"/>
          </w:tcPr>
          <w:p w14:paraId="5454284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408" w:type="dxa"/>
            <w:vAlign w:val="center"/>
          </w:tcPr>
          <w:p w14:paraId="3B996A1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7877602" w14:textId="77777777" w:rsidR="005B450D" w:rsidRPr="0084009D" w:rsidRDefault="005B450D" w:rsidP="007F6209">
            <w:pPr>
              <w:jc w:val="center"/>
              <w:rPr>
                <w:rFonts w:cs="Times New Roman"/>
                <w:sz w:val="24"/>
                <w:szCs w:val="24"/>
              </w:rPr>
            </w:pPr>
            <w:r w:rsidRPr="0084009D">
              <w:rPr>
                <w:sz w:val="24"/>
                <w:szCs w:val="24"/>
                <w:shd w:val="clear" w:color="auto" w:fill="FFFFFF"/>
              </w:rPr>
              <w:t>“Про професійні спілки, їх права та гарантії діяльності”</w:t>
            </w:r>
            <w:r w:rsidRPr="0084009D">
              <w:rPr>
                <w:color w:val="333333"/>
                <w:sz w:val="24"/>
                <w:szCs w:val="24"/>
                <w:shd w:val="clear" w:color="auto" w:fill="FFFFFF"/>
              </w:rPr>
              <w:t xml:space="preserve">, </w:t>
            </w:r>
            <w:r w:rsidRPr="0084009D">
              <w:rPr>
                <w:sz w:val="24"/>
                <w:szCs w:val="24"/>
                <w:shd w:val="clear" w:color="auto" w:fill="FFFFFF"/>
              </w:rPr>
              <w:t xml:space="preserve">“Про державну реєстрацію юридичних осіб, </w:t>
            </w:r>
            <w:r w:rsidRPr="0084009D">
              <w:rPr>
                <w:sz w:val="24"/>
                <w:szCs w:val="24"/>
                <w:shd w:val="clear" w:color="auto" w:fill="FFFFFF"/>
              </w:rPr>
              <w:lastRenderedPageBreak/>
              <w:t>фізичних осіб - підприємців та громадських формувань”</w:t>
            </w:r>
          </w:p>
        </w:tc>
        <w:tc>
          <w:tcPr>
            <w:tcW w:w="1385" w:type="dxa"/>
            <w:vAlign w:val="center"/>
          </w:tcPr>
          <w:p w14:paraId="72C6DE0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68F983B7" w14:textId="77777777" w:rsidTr="00C0377E">
        <w:tc>
          <w:tcPr>
            <w:tcW w:w="699" w:type="dxa"/>
          </w:tcPr>
          <w:p w14:paraId="364493E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FEB923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00588</w:t>
            </w:r>
          </w:p>
        </w:tc>
        <w:tc>
          <w:tcPr>
            <w:tcW w:w="3939" w:type="dxa"/>
          </w:tcPr>
          <w:p w14:paraId="0B54F46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професійної спілки, організації професійної спілки, об’єднання професійних спілок в результаті ліквідації</w:t>
            </w:r>
          </w:p>
        </w:tc>
        <w:tc>
          <w:tcPr>
            <w:tcW w:w="2408" w:type="dxa"/>
            <w:vAlign w:val="center"/>
          </w:tcPr>
          <w:p w14:paraId="55315568"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0A65AE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C5965EB" w14:textId="77777777" w:rsidTr="00C0377E">
        <w:tc>
          <w:tcPr>
            <w:tcW w:w="699" w:type="dxa"/>
          </w:tcPr>
          <w:p w14:paraId="473EE7B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34CF27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00643</w:t>
            </w:r>
          </w:p>
        </w:tc>
        <w:tc>
          <w:tcPr>
            <w:tcW w:w="3939" w:type="dxa"/>
          </w:tcPr>
          <w:p w14:paraId="49FF5B0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2408" w:type="dxa"/>
            <w:vAlign w:val="center"/>
          </w:tcPr>
          <w:p w14:paraId="64552A6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247ECE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45CCB5B" w14:textId="77777777" w:rsidTr="00C0377E">
        <w:tc>
          <w:tcPr>
            <w:tcW w:w="699" w:type="dxa"/>
          </w:tcPr>
          <w:p w14:paraId="5CA79AB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4E7877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00657</w:t>
            </w:r>
          </w:p>
        </w:tc>
        <w:tc>
          <w:tcPr>
            <w:tcW w:w="3939" w:type="dxa"/>
          </w:tcPr>
          <w:p w14:paraId="6143EAE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організації роботодавців, об’єднання організації роботодавців</w:t>
            </w:r>
          </w:p>
        </w:tc>
        <w:tc>
          <w:tcPr>
            <w:tcW w:w="2408" w:type="dxa"/>
            <w:vAlign w:val="center"/>
          </w:tcPr>
          <w:p w14:paraId="05971BC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1123B54"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організації роботодавців, їх об’єднання, права і гарантії їх діяльності”</w:t>
            </w:r>
            <w:r w:rsidRPr="0084009D">
              <w:rPr>
                <w:color w:val="333333"/>
                <w:sz w:val="24"/>
                <w:szCs w:val="24"/>
                <w:shd w:val="clear" w:color="auto" w:fill="FFFFFF"/>
              </w:rPr>
              <w:t>,</w:t>
            </w:r>
          </w:p>
          <w:p w14:paraId="037AAD4E"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14574E2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40163B4" w14:textId="77777777" w:rsidTr="00C0377E">
        <w:tc>
          <w:tcPr>
            <w:tcW w:w="699" w:type="dxa"/>
          </w:tcPr>
          <w:p w14:paraId="26F268E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CB04A8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00645</w:t>
            </w:r>
          </w:p>
        </w:tc>
        <w:tc>
          <w:tcPr>
            <w:tcW w:w="3939" w:type="dxa"/>
          </w:tcPr>
          <w:p w14:paraId="5226FAB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осіб-підприємців та громадських формувань</w:t>
            </w:r>
          </w:p>
        </w:tc>
        <w:tc>
          <w:tcPr>
            <w:tcW w:w="2408" w:type="dxa"/>
            <w:vAlign w:val="center"/>
          </w:tcPr>
          <w:p w14:paraId="3C6E60F5"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718A5C3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DAD9842" w14:textId="77777777" w:rsidTr="00C0377E">
        <w:tc>
          <w:tcPr>
            <w:tcW w:w="699" w:type="dxa"/>
          </w:tcPr>
          <w:p w14:paraId="245ADE9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D1AE7E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00608</w:t>
            </w:r>
          </w:p>
        </w:tc>
        <w:tc>
          <w:tcPr>
            <w:tcW w:w="3939" w:type="dxa"/>
          </w:tcPr>
          <w:p w14:paraId="1C40667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w:t>
            </w:r>
          </w:p>
        </w:tc>
        <w:tc>
          <w:tcPr>
            <w:tcW w:w="2408" w:type="dxa"/>
            <w:vAlign w:val="center"/>
          </w:tcPr>
          <w:p w14:paraId="6DA77DE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D95FA3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67DE57B" w14:textId="77777777" w:rsidTr="00C0377E">
        <w:tc>
          <w:tcPr>
            <w:tcW w:w="699" w:type="dxa"/>
          </w:tcPr>
          <w:p w14:paraId="57B6C1E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9391E3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00658</w:t>
            </w:r>
          </w:p>
        </w:tc>
        <w:tc>
          <w:tcPr>
            <w:tcW w:w="3939" w:type="dxa"/>
          </w:tcPr>
          <w:p w14:paraId="3F4934B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рішень про припинення організацій роботодавців, об’єднання організації роботодавців</w:t>
            </w:r>
          </w:p>
        </w:tc>
        <w:tc>
          <w:tcPr>
            <w:tcW w:w="2408" w:type="dxa"/>
            <w:vAlign w:val="center"/>
          </w:tcPr>
          <w:p w14:paraId="7679342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2D3129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78E1CC4" w14:textId="77777777" w:rsidTr="00C0377E">
        <w:tc>
          <w:tcPr>
            <w:tcW w:w="699" w:type="dxa"/>
          </w:tcPr>
          <w:p w14:paraId="76D96E5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E6B8EA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00659</w:t>
            </w:r>
          </w:p>
        </w:tc>
        <w:tc>
          <w:tcPr>
            <w:tcW w:w="3939" w:type="dxa"/>
          </w:tcPr>
          <w:p w14:paraId="4F4B437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Державна реєстрація змін складу комісії з припинення (комісії з реорганізації, ліквідаційної комісії) організацій роботодавців, </w:t>
            </w:r>
            <w:r w:rsidRPr="0084009D">
              <w:rPr>
                <w:rFonts w:cs="Times New Roman"/>
                <w:sz w:val="24"/>
                <w:szCs w:val="24"/>
                <w:lang w:eastAsia="en-US"/>
              </w:rPr>
              <w:lastRenderedPageBreak/>
              <w:t>об’єднання організації роботодавців</w:t>
            </w:r>
          </w:p>
        </w:tc>
        <w:tc>
          <w:tcPr>
            <w:tcW w:w="2408" w:type="dxa"/>
            <w:vAlign w:val="center"/>
          </w:tcPr>
          <w:p w14:paraId="15677CE1"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3E2E7F02"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 xml:space="preserve">“Про організації роботодавців, їх об’єднання, права і </w:t>
            </w:r>
            <w:r w:rsidRPr="0084009D">
              <w:rPr>
                <w:sz w:val="24"/>
                <w:szCs w:val="24"/>
                <w:shd w:val="clear" w:color="auto" w:fill="FFFFFF"/>
              </w:rPr>
              <w:lastRenderedPageBreak/>
              <w:t>гарантії їх діяльності”</w:t>
            </w:r>
            <w:r w:rsidRPr="0084009D">
              <w:rPr>
                <w:color w:val="333333"/>
                <w:sz w:val="24"/>
                <w:szCs w:val="24"/>
                <w:shd w:val="clear" w:color="auto" w:fill="FFFFFF"/>
              </w:rPr>
              <w:t>,</w:t>
            </w:r>
          </w:p>
          <w:p w14:paraId="18CB3D35"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47F7C6B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6F5E4E45" w14:textId="77777777" w:rsidTr="00C0377E">
        <w:tc>
          <w:tcPr>
            <w:tcW w:w="699" w:type="dxa"/>
          </w:tcPr>
          <w:p w14:paraId="71F241F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5D9E53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00606</w:t>
            </w:r>
          </w:p>
        </w:tc>
        <w:tc>
          <w:tcPr>
            <w:tcW w:w="3939" w:type="dxa"/>
          </w:tcPr>
          <w:p w14:paraId="433A6CD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організацій роботодавців, об’єднання організації роботодавців в результаті ліквідації</w:t>
            </w:r>
          </w:p>
        </w:tc>
        <w:tc>
          <w:tcPr>
            <w:tcW w:w="2408" w:type="dxa"/>
            <w:vAlign w:val="center"/>
          </w:tcPr>
          <w:p w14:paraId="336DEDBD"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B4634A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D5F6536" w14:textId="77777777" w:rsidTr="00C0377E">
        <w:tc>
          <w:tcPr>
            <w:tcW w:w="699" w:type="dxa"/>
          </w:tcPr>
          <w:p w14:paraId="0FED8CF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746197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00660</w:t>
            </w:r>
          </w:p>
        </w:tc>
        <w:tc>
          <w:tcPr>
            <w:tcW w:w="3939" w:type="dxa"/>
          </w:tcPr>
          <w:p w14:paraId="474C422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організації роботодавців, об’єднання організацій роботодавців в результаті реорганізації</w:t>
            </w:r>
          </w:p>
        </w:tc>
        <w:tc>
          <w:tcPr>
            <w:tcW w:w="2408" w:type="dxa"/>
            <w:vAlign w:val="center"/>
          </w:tcPr>
          <w:p w14:paraId="53937E8E"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C6AEEF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51BB14D" w14:textId="77777777" w:rsidTr="00C0377E">
        <w:tc>
          <w:tcPr>
            <w:tcW w:w="699" w:type="dxa"/>
          </w:tcPr>
          <w:p w14:paraId="1FBA816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1038D3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00051</w:t>
            </w:r>
          </w:p>
        </w:tc>
        <w:tc>
          <w:tcPr>
            <w:tcW w:w="3939" w:type="dxa"/>
          </w:tcPr>
          <w:p w14:paraId="104D11F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громадського об’єднання</w:t>
            </w:r>
          </w:p>
        </w:tc>
        <w:tc>
          <w:tcPr>
            <w:tcW w:w="2408" w:type="dxa"/>
            <w:vAlign w:val="center"/>
          </w:tcPr>
          <w:p w14:paraId="77B6A676"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51D017E"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34CF05B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7976CAA" w14:textId="77777777" w:rsidTr="00C0377E">
        <w:tc>
          <w:tcPr>
            <w:tcW w:w="699" w:type="dxa"/>
          </w:tcPr>
          <w:p w14:paraId="126D8CB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FBB6B9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00053</w:t>
            </w:r>
          </w:p>
        </w:tc>
        <w:tc>
          <w:tcPr>
            <w:tcW w:w="3939" w:type="dxa"/>
          </w:tcPr>
          <w:p w14:paraId="241A90E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осіб-підприємців та громадських формувань</w:t>
            </w:r>
          </w:p>
        </w:tc>
        <w:tc>
          <w:tcPr>
            <w:tcW w:w="2408" w:type="dxa"/>
            <w:vAlign w:val="center"/>
          </w:tcPr>
          <w:p w14:paraId="2A352DEE"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52FD8A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4C9F838" w14:textId="77777777" w:rsidTr="00C0377E">
        <w:tc>
          <w:tcPr>
            <w:tcW w:w="699" w:type="dxa"/>
          </w:tcPr>
          <w:p w14:paraId="7730821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AFC498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00055</w:t>
            </w:r>
          </w:p>
        </w:tc>
        <w:tc>
          <w:tcPr>
            <w:tcW w:w="3939" w:type="dxa"/>
          </w:tcPr>
          <w:p w14:paraId="5B9DCCD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громадське об’єднання, що містяться в Єдиному державному реєстрі юридичних осіб, фізичних осіб-підприємців та громадських формувань, у тому числі до установчих документів</w:t>
            </w:r>
          </w:p>
        </w:tc>
        <w:tc>
          <w:tcPr>
            <w:tcW w:w="2408" w:type="dxa"/>
            <w:vAlign w:val="center"/>
          </w:tcPr>
          <w:p w14:paraId="4FC7ECD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3D57EF8" w14:textId="77777777" w:rsidR="005B450D" w:rsidRPr="0084009D" w:rsidRDefault="005B450D" w:rsidP="007F6209">
            <w:pPr>
              <w:jc w:val="center"/>
              <w:rPr>
                <w:rFonts w:cs="Times New Roman"/>
                <w:sz w:val="24"/>
                <w:szCs w:val="24"/>
              </w:rPr>
            </w:pPr>
            <w:r w:rsidRPr="0084009D">
              <w:rPr>
                <w:sz w:val="24"/>
                <w:szCs w:val="24"/>
                <w:shd w:val="clear" w:color="auto" w:fill="FFFFFF"/>
              </w:rPr>
              <w:t>“Про громадські об’єднання”</w:t>
            </w:r>
            <w:r w:rsidRPr="0084009D">
              <w:rPr>
                <w:color w:val="333333"/>
                <w:sz w:val="24"/>
                <w:szCs w:val="24"/>
                <w:shd w:val="clear" w:color="auto" w:fill="FFFFFF"/>
              </w:rPr>
              <w:t>,</w:t>
            </w:r>
          </w:p>
          <w:p w14:paraId="7074D6E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D64F11F"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34831BB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D28B18B" w14:textId="77777777" w:rsidTr="00C0377E">
        <w:tc>
          <w:tcPr>
            <w:tcW w:w="699" w:type="dxa"/>
          </w:tcPr>
          <w:p w14:paraId="7344488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D9FF24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00086</w:t>
            </w:r>
          </w:p>
        </w:tc>
        <w:tc>
          <w:tcPr>
            <w:tcW w:w="3939" w:type="dxa"/>
          </w:tcPr>
          <w:p w14:paraId="1C1EA2A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виділ громадського об’єднання</w:t>
            </w:r>
          </w:p>
        </w:tc>
        <w:tc>
          <w:tcPr>
            <w:tcW w:w="2408" w:type="dxa"/>
            <w:vAlign w:val="center"/>
          </w:tcPr>
          <w:p w14:paraId="5E539D9D"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8D276E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6868567" w14:textId="77777777" w:rsidTr="00C0377E">
        <w:tc>
          <w:tcPr>
            <w:tcW w:w="699" w:type="dxa"/>
          </w:tcPr>
          <w:p w14:paraId="2D3006B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67ED04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00077</w:t>
            </w:r>
          </w:p>
        </w:tc>
        <w:tc>
          <w:tcPr>
            <w:tcW w:w="3939" w:type="dxa"/>
          </w:tcPr>
          <w:p w14:paraId="6A0840C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припинення громадського об’єднання</w:t>
            </w:r>
          </w:p>
        </w:tc>
        <w:tc>
          <w:tcPr>
            <w:tcW w:w="2408" w:type="dxa"/>
            <w:vAlign w:val="center"/>
          </w:tcPr>
          <w:p w14:paraId="59A9F31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7DFF9F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C82DEDD" w14:textId="77777777" w:rsidTr="00C0377E">
        <w:tc>
          <w:tcPr>
            <w:tcW w:w="699" w:type="dxa"/>
          </w:tcPr>
          <w:p w14:paraId="41B88B1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FBE01C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00084</w:t>
            </w:r>
          </w:p>
        </w:tc>
        <w:tc>
          <w:tcPr>
            <w:tcW w:w="3939" w:type="dxa"/>
          </w:tcPr>
          <w:p w14:paraId="1756D6C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відміну рішення про припинення громадського об’єднання</w:t>
            </w:r>
          </w:p>
        </w:tc>
        <w:tc>
          <w:tcPr>
            <w:tcW w:w="2408" w:type="dxa"/>
            <w:vAlign w:val="center"/>
          </w:tcPr>
          <w:p w14:paraId="797A85E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C70DC0B" w14:textId="77777777" w:rsidR="005B450D" w:rsidRPr="0084009D" w:rsidRDefault="005B450D" w:rsidP="007F6209">
            <w:pPr>
              <w:jc w:val="center"/>
              <w:rPr>
                <w:rFonts w:cs="Times New Roman"/>
                <w:sz w:val="24"/>
                <w:szCs w:val="24"/>
              </w:rPr>
            </w:pPr>
            <w:r w:rsidRPr="0084009D">
              <w:rPr>
                <w:sz w:val="24"/>
                <w:szCs w:val="24"/>
                <w:shd w:val="clear" w:color="auto" w:fill="FFFFFF"/>
              </w:rPr>
              <w:t>“Про громадські об’єднання”</w:t>
            </w:r>
            <w:r w:rsidRPr="0084009D">
              <w:rPr>
                <w:color w:val="333333"/>
                <w:sz w:val="24"/>
                <w:szCs w:val="24"/>
                <w:shd w:val="clear" w:color="auto" w:fill="FFFFFF"/>
              </w:rPr>
              <w:t>,</w:t>
            </w:r>
          </w:p>
          <w:p w14:paraId="40B6711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21CF970" w14:textId="77777777" w:rsidR="005B450D" w:rsidRPr="0084009D" w:rsidRDefault="005B450D" w:rsidP="007F6209">
            <w:pPr>
              <w:jc w:val="center"/>
              <w:rPr>
                <w:rFonts w:cs="Times New Roman"/>
                <w:sz w:val="24"/>
                <w:szCs w:val="24"/>
              </w:rPr>
            </w:pPr>
            <w:r w:rsidRPr="0084009D">
              <w:rPr>
                <w:sz w:val="24"/>
                <w:szCs w:val="24"/>
                <w:shd w:val="clear" w:color="auto" w:fill="FFFFFF"/>
              </w:rPr>
              <w:t xml:space="preserve">“Про державну </w:t>
            </w:r>
            <w:r w:rsidRPr="0084009D">
              <w:rPr>
                <w:sz w:val="24"/>
                <w:szCs w:val="24"/>
                <w:shd w:val="clear" w:color="auto" w:fill="FFFFFF"/>
              </w:rPr>
              <w:lastRenderedPageBreak/>
              <w:t>реєстрацію юридичних осіб, фізичних осіб - підприємців та громадських формувань”</w:t>
            </w:r>
          </w:p>
        </w:tc>
        <w:tc>
          <w:tcPr>
            <w:tcW w:w="1385" w:type="dxa"/>
            <w:vAlign w:val="center"/>
          </w:tcPr>
          <w:p w14:paraId="1C9A0A1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2660DB3F" w14:textId="77777777" w:rsidTr="00C0377E">
        <w:tc>
          <w:tcPr>
            <w:tcW w:w="699" w:type="dxa"/>
          </w:tcPr>
          <w:p w14:paraId="23ACA67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17A14F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00335</w:t>
            </w:r>
          </w:p>
        </w:tc>
        <w:tc>
          <w:tcPr>
            <w:tcW w:w="3939" w:type="dxa"/>
          </w:tcPr>
          <w:p w14:paraId="33823DD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зміни складу комісії з припинення (комісії з реорганізації, ліквідаційної комісії) громадського об’єднання</w:t>
            </w:r>
          </w:p>
        </w:tc>
        <w:tc>
          <w:tcPr>
            <w:tcW w:w="2408" w:type="dxa"/>
            <w:vAlign w:val="center"/>
          </w:tcPr>
          <w:p w14:paraId="268C18B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79DA8C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6EC2023" w14:textId="77777777" w:rsidTr="00C0377E">
        <w:tc>
          <w:tcPr>
            <w:tcW w:w="699" w:type="dxa"/>
          </w:tcPr>
          <w:p w14:paraId="6CC7CA8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7B1007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00098</w:t>
            </w:r>
          </w:p>
        </w:tc>
        <w:tc>
          <w:tcPr>
            <w:tcW w:w="3939" w:type="dxa"/>
          </w:tcPr>
          <w:p w14:paraId="6C6CDA2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громадського об’єднання в результаті його ліквідації</w:t>
            </w:r>
          </w:p>
        </w:tc>
        <w:tc>
          <w:tcPr>
            <w:tcW w:w="2408" w:type="dxa"/>
            <w:vAlign w:val="center"/>
          </w:tcPr>
          <w:p w14:paraId="26FB12F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91287B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587643A" w14:textId="77777777" w:rsidTr="00C0377E">
        <w:tc>
          <w:tcPr>
            <w:tcW w:w="699" w:type="dxa"/>
          </w:tcPr>
          <w:p w14:paraId="4B99B73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316339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00102</w:t>
            </w:r>
          </w:p>
        </w:tc>
        <w:tc>
          <w:tcPr>
            <w:tcW w:w="3939" w:type="dxa"/>
          </w:tcPr>
          <w:p w14:paraId="65C5D85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громадського об’єднання в результаті його реорганізації</w:t>
            </w:r>
          </w:p>
        </w:tc>
        <w:tc>
          <w:tcPr>
            <w:tcW w:w="2408" w:type="dxa"/>
            <w:vAlign w:val="center"/>
          </w:tcPr>
          <w:p w14:paraId="720922B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385F7F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418B252" w14:textId="77777777" w:rsidTr="00C0377E">
        <w:tc>
          <w:tcPr>
            <w:tcW w:w="699" w:type="dxa"/>
          </w:tcPr>
          <w:p w14:paraId="561CCB3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9AC645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00089</w:t>
            </w:r>
          </w:p>
        </w:tc>
        <w:tc>
          <w:tcPr>
            <w:tcW w:w="3939" w:type="dxa"/>
          </w:tcPr>
          <w:p w14:paraId="5591CD9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відокремленого підрозділу громадського об’єднання</w:t>
            </w:r>
          </w:p>
        </w:tc>
        <w:tc>
          <w:tcPr>
            <w:tcW w:w="2408" w:type="dxa"/>
            <w:vAlign w:val="center"/>
          </w:tcPr>
          <w:p w14:paraId="558838D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5F8C7D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4A57B96" w14:textId="77777777" w:rsidTr="00C0377E">
        <w:tc>
          <w:tcPr>
            <w:tcW w:w="699" w:type="dxa"/>
          </w:tcPr>
          <w:p w14:paraId="127DB46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B7DB6B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00091</w:t>
            </w:r>
          </w:p>
        </w:tc>
        <w:tc>
          <w:tcPr>
            <w:tcW w:w="3939" w:type="dxa"/>
          </w:tcPr>
          <w:p w14:paraId="20D8782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внесення змін до відомостей про відокремлений підрозділ громадського об’єднання</w:t>
            </w:r>
          </w:p>
        </w:tc>
        <w:tc>
          <w:tcPr>
            <w:tcW w:w="2408" w:type="dxa"/>
            <w:vAlign w:val="center"/>
          </w:tcPr>
          <w:p w14:paraId="2B85736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9A972C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1E4F67B" w14:textId="77777777" w:rsidTr="00C0377E">
        <w:tc>
          <w:tcPr>
            <w:tcW w:w="699" w:type="dxa"/>
          </w:tcPr>
          <w:p w14:paraId="4B82F8E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A94178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00093</w:t>
            </w:r>
          </w:p>
        </w:tc>
        <w:tc>
          <w:tcPr>
            <w:tcW w:w="3939" w:type="dxa"/>
          </w:tcPr>
          <w:p w14:paraId="1E576CD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відокремленого підрозділу громадського об’єднання</w:t>
            </w:r>
          </w:p>
        </w:tc>
        <w:tc>
          <w:tcPr>
            <w:tcW w:w="2408" w:type="dxa"/>
            <w:vAlign w:val="center"/>
          </w:tcPr>
          <w:p w14:paraId="1AF6283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7072098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576CC63" w14:textId="77777777" w:rsidTr="00C0377E">
        <w:tc>
          <w:tcPr>
            <w:tcW w:w="699" w:type="dxa"/>
          </w:tcPr>
          <w:p w14:paraId="27D0B68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CF858A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00667</w:t>
            </w:r>
          </w:p>
        </w:tc>
        <w:tc>
          <w:tcPr>
            <w:tcW w:w="3939" w:type="dxa"/>
          </w:tcPr>
          <w:p w14:paraId="2E6EBEB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створення структурного утворення політичної партії</w:t>
            </w:r>
          </w:p>
        </w:tc>
        <w:tc>
          <w:tcPr>
            <w:tcW w:w="2408" w:type="dxa"/>
            <w:vAlign w:val="center"/>
          </w:tcPr>
          <w:p w14:paraId="6996379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2E03510" w14:textId="77777777" w:rsidR="005B450D" w:rsidRPr="0084009D" w:rsidRDefault="005B450D" w:rsidP="007F6209">
            <w:pPr>
              <w:jc w:val="center"/>
              <w:rPr>
                <w:rFonts w:cs="Times New Roman"/>
                <w:sz w:val="24"/>
                <w:szCs w:val="24"/>
              </w:rPr>
            </w:pPr>
            <w:r w:rsidRPr="0084009D">
              <w:rPr>
                <w:sz w:val="24"/>
                <w:szCs w:val="24"/>
                <w:shd w:val="clear" w:color="auto" w:fill="FFFFFF"/>
              </w:rPr>
              <w:t>“Про політичні партії в Україні”</w:t>
            </w:r>
            <w:r w:rsidRPr="0084009D">
              <w:rPr>
                <w:color w:val="333333"/>
                <w:sz w:val="24"/>
                <w:szCs w:val="24"/>
                <w:shd w:val="clear" w:color="auto" w:fill="FFFFFF"/>
              </w:rPr>
              <w:t xml:space="preserve">, </w:t>
            </w: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2E60750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494AD71" w14:textId="77777777" w:rsidTr="00C0377E">
        <w:tc>
          <w:tcPr>
            <w:tcW w:w="699" w:type="dxa"/>
          </w:tcPr>
          <w:p w14:paraId="798BBDF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102A77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00669</w:t>
            </w:r>
          </w:p>
        </w:tc>
        <w:tc>
          <w:tcPr>
            <w:tcW w:w="3939" w:type="dxa"/>
          </w:tcPr>
          <w:p w14:paraId="5DDE21E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осіб-підприємців та громадських формувань</w:t>
            </w:r>
          </w:p>
        </w:tc>
        <w:tc>
          <w:tcPr>
            <w:tcW w:w="2408" w:type="dxa"/>
            <w:vAlign w:val="center"/>
          </w:tcPr>
          <w:p w14:paraId="2DC810F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F4065F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9D1170C" w14:textId="77777777" w:rsidTr="00C0377E">
        <w:tc>
          <w:tcPr>
            <w:tcW w:w="699" w:type="dxa"/>
          </w:tcPr>
          <w:p w14:paraId="26CE938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DFD925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00672</w:t>
            </w:r>
          </w:p>
        </w:tc>
        <w:tc>
          <w:tcPr>
            <w:tcW w:w="3939" w:type="dxa"/>
          </w:tcPr>
          <w:p w14:paraId="63E391E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осіб-підприємців та громадських формувань</w:t>
            </w:r>
          </w:p>
        </w:tc>
        <w:tc>
          <w:tcPr>
            <w:tcW w:w="2408" w:type="dxa"/>
            <w:vAlign w:val="center"/>
          </w:tcPr>
          <w:p w14:paraId="2C605E2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807AEF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D64574C" w14:textId="77777777" w:rsidTr="00C0377E">
        <w:tc>
          <w:tcPr>
            <w:tcW w:w="699" w:type="dxa"/>
          </w:tcPr>
          <w:p w14:paraId="556DF9D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7171FD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00675</w:t>
            </w:r>
          </w:p>
        </w:tc>
        <w:tc>
          <w:tcPr>
            <w:tcW w:w="3939" w:type="dxa"/>
          </w:tcPr>
          <w:p w14:paraId="4D2E9BA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рішень про припинення структурного утворення політичної партії</w:t>
            </w:r>
          </w:p>
        </w:tc>
        <w:tc>
          <w:tcPr>
            <w:tcW w:w="2408" w:type="dxa"/>
            <w:vAlign w:val="center"/>
          </w:tcPr>
          <w:p w14:paraId="101565CE"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FEF3C0C" w14:textId="77777777" w:rsidR="005B450D" w:rsidRPr="0084009D" w:rsidRDefault="005B450D" w:rsidP="007F6209">
            <w:pPr>
              <w:jc w:val="center"/>
              <w:rPr>
                <w:rFonts w:cs="Times New Roman"/>
                <w:sz w:val="24"/>
                <w:szCs w:val="24"/>
              </w:rPr>
            </w:pPr>
            <w:r w:rsidRPr="0084009D">
              <w:rPr>
                <w:sz w:val="24"/>
                <w:szCs w:val="24"/>
                <w:shd w:val="clear" w:color="auto" w:fill="FFFFFF"/>
              </w:rPr>
              <w:t>“Про політичні партії в Україні”</w:t>
            </w:r>
            <w:r w:rsidRPr="0084009D">
              <w:rPr>
                <w:color w:val="333333"/>
                <w:sz w:val="24"/>
                <w:szCs w:val="24"/>
                <w:shd w:val="clear" w:color="auto" w:fill="FFFFFF"/>
              </w:rPr>
              <w:t xml:space="preserve">, </w:t>
            </w:r>
            <w:r w:rsidRPr="0084009D">
              <w:rPr>
                <w:sz w:val="24"/>
                <w:szCs w:val="24"/>
                <w:shd w:val="clear" w:color="auto" w:fill="FFFFFF"/>
              </w:rPr>
              <w:t xml:space="preserve">“Про державну реєстрацію </w:t>
            </w:r>
            <w:r w:rsidRPr="0084009D">
              <w:rPr>
                <w:sz w:val="24"/>
                <w:szCs w:val="24"/>
                <w:shd w:val="clear" w:color="auto" w:fill="FFFFFF"/>
              </w:rPr>
              <w:lastRenderedPageBreak/>
              <w:t>юридичних осіб, фізичних осіб - підприємців та громадських формувань”</w:t>
            </w:r>
          </w:p>
        </w:tc>
        <w:tc>
          <w:tcPr>
            <w:tcW w:w="1385" w:type="dxa"/>
            <w:vAlign w:val="center"/>
          </w:tcPr>
          <w:p w14:paraId="37DF524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3FEC8759" w14:textId="77777777" w:rsidTr="00C0377E">
        <w:tc>
          <w:tcPr>
            <w:tcW w:w="699" w:type="dxa"/>
          </w:tcPr>
          <w:p w14:paraId="5D75A87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5CDD83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00668</w:t>
            </w:r>
          </w:p>
        </w:tc>
        <w:tc>
          <w:tcPr>
            <w:tcW w:w="3939" w:type="dxa"/>
          </w:tcPr>
          <w:p w14:paraId="44ECAC2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 складу комісії з припинення (комісії з реорганізації, ліквідаційної комісії) структурного утворення політичної партії</w:t>
            </w:r>
          </w:p>
        </w:tc>
        <w:tc>
          <w:tcPr>
            <w:tcW w:w="2408" w:type="dxa"/>
            <w:vAlign w:val="center"/>
          </w:tcPr>
          <w:p w14:paraId="4694CC1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565DD6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B1729EC" w14:textId="77777777" w:rsidTr="00C0377E">
        <w:tc>
          <w:tcPr>
            <w:tcW w:w="699" w:type="dxa"/>
          </w:tcPr>
          <w:p w14:paraId="7011389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FB61D0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00674</w:t>
            </w:r>
          </w:p>
        </w:tc>
        <w:tc>
          <w:tcPr>
            <w:tcW w:w="3939" w:type="dxa"/>
          </w:tcPr>
          <w:p w14:paraId="68856E2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структурного утворення політичної партії в результаті його ліквідації</w:t>
            </w:r>
          </w:p>
        </w:tc>
        <w:tc>
          <w:tcPr>
            <w:tcW w:w="2408" w:type="dxa"/>
            <w:vAlign w:val="center"/>
          </w:tcPr>
          <w:p w14:paraId="61DF1C9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757B71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CD497EC" w14:textId="77777777" w:rsidTr="00C0377E">
        <w:tc>
          <w:tcPr>
            <w:tcW w:w="699" w:type="dxa"/>
          </w:tcPr>
          <w:p w14:paraId="12B00A4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687A4A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00670</w:t>
            </w:r>
          </w:p>
        </w:tc>
        <w:tc>
          <w:tcPr>
            <w:tcW w:w="3939" w:type="dxa"/>
          </w:tcPr>
          <w:p w14:paraId="1CC395F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припинення структурного утворення політичної партії в результаті його реорганізації</w:t>
            </w:r>
          </w:p>
        </w:tc>
        <w:tc>
          <w:tcPr>
            <w:tcW w:w="2408" w:type="dxa"/>
            <w:vAlign w:val="center"/>
          </w:tcPr>
          <w:p w14:paraId="165D310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02D81A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547DDEA" w14:textId="77777777" w:rsidTr="00C0377E">
        <w:tc>
          <w:tcPr>
            <w:tcW w:w="699" w:type="dxa"/>
          </w:tcPr>
          <w:p w14:paraId="42D51CE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4C3113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00683</w:t>
            </w:r>
          </w:p>
        </w:tc>
        <w:tc>
          <w:tcPr>
            <w:tcW w:w="3939" w:type="dxa"/>
          </w:tcPr>
          <w:p w14:paraId="4A78BE3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Підтвердження відомостей про кінцевого бенефіціарного власника громадського об’єднання</w:t>
            </w:r>
          </w:p>
        </w:tc>
        <w:tc>
          <w:tcPr>
            <w:tcW w:w="2408" w:type="dxa"/>
            <w:vAlign w:val="center"/>
          </w:tcPr>
          <w:p w14:paraId="1525AC7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155B6A1"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304C2C2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F177DD7" w14:textId="77777777" w:rsidTr="00C0377E">
        <w:tc>
          <w:tcPr>
            <w:tcW w:w="699" w:type="dxa"/>
          </w:tcPr>
          <w:p w14:paraId="611947D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1E65B2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00673</w:t>
            </w:r>
          </w:p>
        </w:tc>
        <w:tc>
          <w:tcPr>
            <w:tcW w:w="3939" w:type="dxa"/>
          </w:tcPr>
          <w:p w14:paraId="1D42A7C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відміну рішення про припинення творчої спілки, територіального осередку творчої спілки</w:t>
            </w:r>
          </w:p>
        </w:tc>
        <w:tc>
          <w:tcPr>
            <w:tcW w:w="2408" w:type="dxa"/>
            <w:vAlign w:val="center"/>
          </w:tcPr>
          <w:p w14:paraId="212C40C3"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9BD31C9" w14:textId="77777777" w:rsidR="005B450D" w:rsidRPr="0084009D" w:rsidRDefault="005B450D" w:rsidP="007F6209">
            <w:pPr>
              <w:jc w:val="center"/>
              <w:rPr>
                <w:rFonts w:cs="Times New Roman"/>
                <w:sz w:val="24"/>
                <w:szCs w:val="24"/>
              </w:rPr>
            </w:pPr>
            <w:r w:rsidRPr="0084009D">
              <w:rPr>
                <w:sz w:val="24"/>
                <w:szCs w:val="24"/>
                <w:shd w:val="clear" w:color="auto" w:fill="FFFFFF"/>
              </w:rPr>
              <w:t>“Про громадські об’єднання”</w:t>
            </w:r>
            <w:r w:rsidRPr="0084009D">
              <w:rPr>
                <w:color w:val="333333"/>
                <w:sz w:val="24"/>
                <w:szCs w:val="24"/>
                <w:shd w:val="clear" w:color="auto" w:fill="FFFFFF"/>
              </w:rPr>
              <w:t>,</w:t>
            </w:r>
          </w:p>
          <w:p w14:paraId="2A2BC7A9"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C97577D"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05043FF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BE74B24" w14:textId="77777777" w:rsidTr="00C0377E">
        <w:tc>
          <w:tcPr>
            <w:tcW w:w="699" w:type="dxa"/>
          </w:tcPr>
          <w:p w14:paraId="13436C0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C94615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00664</w:t>
            </w:r>
          </w:p>
        </w:tc>
        <w:tc>
          <w:tcPr>
            <w:tcW w:w="3939" w:type="dxa"/>
          </w:tcPr>
          <w:p w14:paraId="03666EA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408" w:type="dxa"/>
            <w:vAlign w:val="center"/>
          </w:tcPr>
          <w:p w14:paraId="0BAF59F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11BA1D6" w14:textId="77777777" w:rsidR="005B450D" w:rsidRPr="0084009D" w:rsidRDefault="005B450D" w:rsidP="007F6209">
            <w:pPr>
              <w:jc w:val="center"/>
              <w:rPr>
                <w:rFonts w:cs="Times New Roman"/>
                <w:sz w:val="24"/>
                <w:szCs w:val="24"/>
              </w:rPr>
            </w:pPr>
            <w:r w:rsidRPr="0084009D">
              <w:rPr>
                <w:sz w:val="24"/>
                <w:szCs w:val="24"/>
                <w:shd w:val="clear" w:color="auto" w:fill="FFFFFF"/>
              </w:rPr>
              <w:t>“Про професійні спілки, їх права та гарантії діяльності”</w:t>
            </w:r>
            <w:r w:rsidRPr="0084009D">
              <w:rPr>
                <w:color w:val="333333"/>
                <w:sz w:val="24"/>
                <w:szCs w:val="24"/>
                <w:shd w:val="clear" w:color="auto" w:fill="FFFFFF"/>
              </w:rPr>
              <w:t xml:space="preserve">, </w:t>
            </w: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7C1C7CA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C8B06D7" w14:textId="77777777" w:rsidTr="00C0377E">
        <w:tc>
          <w:tcPr>
            <w:tcW w:w="699" w:type="dxa"/>
          </w:tcPr>
          <w:p w14:paraId="233A85B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72864A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00607</w:t>
            </w:r>
          </w:p>
        </w:tc>
        <w:tc>
          <w:tcPr>
            <w:tcW w:w="3939" w:type="dxa"/>
          </w:tcPr>
          <w:p w14:paraId="03AACDE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відміну рішення про припинення організації роботодавців, об’єднання організацій роботодавців</w:t>
            </w:r>
          </w:p>
        </w:tc>
        <w:tc>
          <w:tcPr>
            <w:tcW w:w="2408" w:type="dxa"/>
            <w:vAlign w:val="center"/>
          </w:tcPr>
          <w:p w14:paraId="4AA9482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B427721"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організації роботодавців, їх об’єднання, права і гарантії їх діяльності”</w:t>
            </w:r>
            <w:r w:rsidRPr="0084009D">
              <w:rPr>
                <w:color w:val="333333"/>
                <w:sz w:val="24"/>
                <w:szCs w:val="24"/>
                <w:shd w:val="clear" w:color="auto" w:fill="FFFFFF"/>
              </w:rPr>
              <w:t>,</w:t>
            </w:r>
          </w:p>
          <w:p w14:paraId="1FE12134" w14:textId="77777777" w:rsidR="005B450D" w:rsidRPr="0084009D" w:rsidRDefault="005B450D" w:rsidP="007F6209">
            <w:pPr>
              <w:jc w:val="center"/>
              <w:rPr>
                <w:rFonts w:cs="Times New Roman"/>
                <w:sz w:val="24"/>
                <w:szCs w:val="24"/>
              </w:rPr>
            </w:pPr>
            <w:r w:rsidRPr="0084009D">
              <w:rPr>
                <w:sz w:val="24"/>
                <w:szCs w:val="24"/>
                <w:shd w:val="clear" w:color="auto" w:fill="FFFFFF"/>
              </w:rPr>
              <w:t xml:space="preserve">“Про державну реєстрацію </w:t>
            </w:r>
            <w:r w:rsidRPr="0084009D">
              <w:rPr>
                <w:sz w:val="24"/>
                <w:szCs w:val="24"/>
                <w:shd w:val="clear" w:color="auto" w:fill="FFFFFF"/>
              </w:rPr>
              <w:lastRenderedPageBreak/>
              <w:t>юридичних осіб, фізичних осіб - підприємців та громадських формувань”</w:t>
            </w:r>
          </w:p>
        </w:tc>
        <w:tc>
          <w:tcPr>
            <w:tcW w:w="1385" w:type="dxa"/>
            <w:vAlign w:val="center"/>
          </w:tcPr>
          <w:p w14:paraId="1AC3972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4DFA5204" w14:textId="77777777" w:rsidTr="00C0377E">
        <w:tc>
          <w:tcPr>
            <w:tcW w:w="699" w:type="dxa"/>
          </w:tcPr>
          <w:p w14:paraId="5C92451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2724FA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00671</w:t>
            </w:r>
          </w:p>
        </w:tc>
        <w:tc>
          <w:tcPr>
            <w:tcW w:w="3939" w:type="dxa"/>
          </w:tcPr>
          <w:p w14:paraId="2666F65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рішення про відміну рішення про припинення структурного утворення політичної партії</w:t>
            </w:r>
          </w:p>
        </w:tc>
        <w:tc>
          <w:tcPr>
            <w:tcW w:w="2408" w:type="dxa"/>
            <w:vAlign w:val="center"/>
          </w:tcPr>
          <w:p w14:paraId="57052977"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C14AD78" w14:textId="77777777" w:rsidR="005B450D" w:rsidRPr="0084009D" w:rsidRDefault="005B450D" w:rsidP="007F6209">
            <w:pPr>
              <w:jc w:val="center"/>
              <w:rPr>
                <w:rFonts w:cs="Times New Roman"/>
                <w:sz w:val="24"/>
                <w:szCs w:val="24"/>
              </w:rPr>
            </w:pPr>
            <w:r w:rsidRPr="0084009D">
              <w:rPr>
                <w:sz w:val="24"/>
                <w:szCs w:val="24"/>
                <w:shd w:val="clear" w:color="auto" w:fill="FFFFFF"/>
              </w:rPr>
              <w:t>“Про політичні партії в Україні”</w:t>
            </w:r>
            <w:r w:rsidRPr="0084009D">
              <w:rPr>
                <w:color w:val="333333"/>
                <w:sz w:val="24"/>
                <w:szCs w:val="24"/>
                <w:shd w:val="clear" w:color="auto" w:fill="FFFFFF"/>
              </w:rPr>
              <w:t xml:space="preserve">, </w:t>
            </w:r>
            <w:r w:rsidRPr="0084009D">
              <w:rPr>
                <w:sz w:val="24"/>
                <w:szCs w:val="24"/>
                <w:shd w:val="clear" w:color="auto" w:fill="FFFFFF"/>
              </w:rPr>
              <w:t>“Про державну реєстрацію юридичних осіб, фізичних осіб - підприємців та громадських формувань”</w:t>
            </w:r>
          </w:p>
        </w:tc>
        <w:tc>
          <w:tcPr>
            <w:tcW w:w="1385" w:type="dxa"/>
            <w:vAlign w:val="center"/>
          </w:tcPr>
          <w:p w14:paraId="404FBC5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5380B60" w14:textId="77777777" w:rsidTr="00C0377E">
        <w:trPr>
          <w:trHeight w:val="542"/>
        </w:trPr>
        <w:tc>
          <w:tcPr>
            <w:tcW w:w="9571" w:type="dxa"/>
            <w:gridSpan w:val="6"/>
            <w:vAlign w:val="center"/>
          </w:tcPr>
          <w:p w14:paraId="17294490"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Реєстрація нерухомості</w:t>
            </w:r>
          </w:p>
        </w:tc>
      </w:tr>
      <w:tr w:rsidR="005B450D" w:rsidRPr="0084009D" w14:paraId="70988259" w14:textId="77777777" w:rsidTr="00C0377E">
        <w:tc>
          <w:tcPr>
            <w:tcW w:w="699" w:type="dxa"/>
          </w:tcPr>
          <w:p w14:paraId="72192B2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A9969B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00041</w:t>
            </w:r>
          </w:p>
        </w:tc>
        <w:tc>
          <w:tcPr>
            <w:tcW w:w="3939" w:type="dxa"/>
            <w:hideMark/>
          </w:tcPr>
          <w:p w14:paraId="7A7A20C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408" w:type="dxa"/>
            <w:vAlign w:val="center"/>
          </w:tcPr>
          <w:p w14:paraId="3A49013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DC12D72"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речових прав на нерухоме майно та їх обтяжень”</w:t>
            </w:r>
          </w:p>
        </w:tc>
        <w:tc>
          <w:tcPr>
            <w:tcW w:w="1385" w:type="dxa"/>
            <w:vAlign w:val="center"/>
            <w:hideMark/>
          </w:tcPr>
          <w:p w14:paraId="16F92F4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FCB3A59" w14:textId="77777777" w:rsidTr="00C0377E">
        <w:tc>
          <w:tcPr>
            <w:tcW w:w="699" w:type="dxa"/>
          </w:tcPr>
          <w:p w14:paraId="25CD875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8CD195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00042</w:t>
            </w:r>
          </w:p>
        </w:tc>
        <w:tc>
          <w:tcPr>
            <w:tcW w:w="3939" w:type="dxa"/>
            <w:hideMark/>
          </w:tcPr>
          <w:p w14:paraId="4F524CE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речового права, похідного від права власності</w:t>
            </w:r>
          </w:p>
        </w:tc>
        <w:tc>
          <w:tcPr>
            <w:tcW w:w="2408" w:type="dxa"/>
            <w:vAlign w:val="center"/>
          </w:tcPr>
          <w:p w14:paraId="235C8D56"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30A6F32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6569B61" w14:textId="77777777" w:rsidTr="00C0377E">
        <w:tc>
          <w:tcPr>
            <w:tcW w:w="699" w:type="dxa"/>
          </w:tcPr>
          <w:p w14:paraId="028A22A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85F3A1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00048</w:t>
            </w:r>
          </w:p>
        </w:tc>
        <w:tc>
          <w:tcPr>
            <w:tcW w:w="3939" w:type="dxa"/>
            <w:hideMark/>
          </w:tcPr>
          <w:p w14:paraId="4844D97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обтяжень речових прав на нерухоме майно</w:t>
            </w:r>
          </w:p>
        </w:tc>
        <w:tc>
          <w:tcPr>
            <w:tcW w:w="2408" w:type="dxa"/>
            <w:vAlign w:val="center"/>
          </w:tcPr>
          <w:p w14:paraId="1457181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C43F68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6AB0380" w14:textId="77777777" w:rsidTr="00C0377E">
        <w:tc>
          <w:tcPr>
            <w:tcW w:w="699" w:type="dxa"/>
          </w:tcPr>
          <w:p w14:paraId="43937A0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BBD5BA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00049</w:t>
            </w:r>
          </w:p>
        </w:tc>
        <w:tc>
          <w:tcPr>
            <w:tcW w:w="3939" w:type="dxa"/>
            <w:hideMark/>
          </w:tcPr>
          <w:p w14:paraId="7A72BC5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Взяття на облік безхазяйного нерухомого майна</w:t>
            </w:r>
          </w:p>
        </w:tc>
        <w:tc>
          <w:tcPr>
            <w:tcW w:w="2408" w:type="dxa"/>
            <w:vAlign w:val="center"/>
          </w:tcPr>
          <w:p w14:paraId="1EB0FE5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719750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80E0A4A" w14:textId="77777777" w:rsidTr="00C0377E">
        <w:tc>
          <w:tcPr>
            <w:tcW w:w="699" w:type="dxa"/>
          </w:tcPr>
          <w:p w14:paraId="19B238A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534B2A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00046</w:t>
            </w:r>
          </w:p>
        </w:tc>
        <w:tc>
          <w:tcPr>
            <w:tcW w:w="3939" w:type="dxa"/>
            <w:hideMark/>
          </w:tcPr>
          <w:p w14:paraId="31B6121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до записів Державного реєстру речових прав на нерухоме майно</w:t>
            </w:r>
          </w:p>
        </w:tc>
        <w:tc>
          <w:tcPr>
            <w:tcW w:w="2408" w:type="dxa"/>
            <w:vAlign w:val="center"/>
          </w:tcPr>
          <w:p w14:paraId="30E11EB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476490A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4D2962C" w14:textId="77777777" w:rsidTr="00C0377E">
        <w:tc>
          <w:tcPr>
            <w:tcW w:w="699" w:type="dxa"/>
          </w:tcPr>
          <w:p w14:paraId="4DADBED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D7FA8B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00043</w:t>
            </w:r>
          </w:p>
        </w:tc>
        <w:tc>
          <w:tcPr>
            <w:tcW w:w="3939" w:type="dxa"/>
            <w:hideMark/>
          </w:tcPr>
          <w:p w14:paraId="4577F6B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408" w:type="dxa"/>
            <w:vAlign w:val="center"/>
          </w:tcPr>
          <w:p w14:paraId="264128A5"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2CC10B1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6B28AF6" w14:textId="77777777" w:rsidTr="00C0377E">
        <w:tc>
          <w:tcPr>
            <w:tcW w:w="699" w:type="dxa"/>
          </w:tcPr>
          <w:p w14:paraId="1DD7C74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A05294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00047</w:t>
            </w:r>
          </w:p>
        </w:tc>
        <w:tc>
          <w:tcPr>
            <w:tcW w:w="3939" w:type="dxa"/>
            <w:hideMark/>
          </w:tcPr>
          <w:p w14:paraId="330DD9B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інформації з Державного реєстру речових прав на нерухоме майно</w:t>
            </w:r>
          </w:p>
        </w:tc>
        <w:tc>
          <w:tcPr>
            <w:tcW w:w="2408" w:type="dxa"/>
            <w:vAlign w:val="center"/>
          </w:tcPr>
          <w:p w14:paraId="3565450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915DC5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9F9DD34" w14:textId="77777777" w:rsidTr="00C0377E">
        <w:tc>
          <w:tcPr>
            <w:tcW w:w="699" w:type="dxa"/>
          </w:tcPr>
          <w:p w14:paraId="2A89D04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408875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01174</w:t>
            </w:r>
          </w:p>
        </w:tc>
        <w:tc>
          <w:tcPr>
            <w:tcW w:w="3939" w:type="dxa"/>
            <w:hideMark/>
          </w:tcPr>
          <w:p w14:paraId="563BFF7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Заборона вчинення реєстраційних дій</w:t>
            </w:r>
          </w:p>
        </w:tc>
        <w:tc>
          <w:tcPr>
            <w:tcW w:w="2408" w:type="dxa"/>
            <w:vAlign w:val="center"/>
          </w:tcPr>
          <w:p w14:paraId="56C59981"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759ED90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47FD7C7" w14:textId="77777777" w:rsidTr="00C0377E">
        <w:trPr>
          <w:trHeight w:val="485"/>
        </w:trPr>
        <w:tc>
          <w:tcPr>
            <w:tcW w:w="9571" w:type="dxa"/>
            <w:gridSpan w:val="6"/>
            <w:vAlign w:val="center"/>
          </w:tcPr>
          <w:p w14:paraId="31A7FC1E"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Державна реєстрація актів цивільного стану</w:t>
            </w:r>
          </w:p>
        </w:tc>
      </w:tr>
      <w:tr w:rsidR="005B450D" w:rsidRPr="0084009D" w14:paraId="69EC6836" w14:textId="77777777" w:rsidTr="00C0377E">
        <w:tc>
          <w:tcPr>
            <w:tcW w:w="699" w:type="dxa"/>
          </w:tcPr>
          <w:p w14:paraId="0785AEB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E8C1F2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00983</w:t>
            </w:r>
          </w:p>
        </w:tc>
        <w:tc>
          <w:tcPr>
            <w:tcW w:w="3939" w:type="dxa"/>
          </w:tcPr>
          <w:p w14:paraId="5095283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до актових записів цивільного стану, їх поновлення та анулювання</w:t>
            </w:r>
          </w:p>
        </w:tc>
        <w:tc>
          <w:tcPr>
            <w:tcW w:w="2408" w:type="dxa"/>
            <w:vAlign w:val="center"/>
          </w:tcPr>
          <w:p w14:paraId="05348D2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C184D2A"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актів цивільного стану”</w:t>
            </w:r>
          </w:p>
        </w:tc>
        <w:tc>
          <w:tcPr>
            <w:tcW w:w="1385" w:type="dxa"/>
            <w:vAlign w:val="center"/>
          </w:tcPr>
          <w:p w14:paraId="5B5513F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4712BD7" w14:textId="77777777" w:rsidTr="00C0377E">
        <w:tc>
          <w:tcPr>
            <w:tcW w:w="699" w:type="dxa"/>
          </w:tcPr>
          <w:p w14:paraId="2D66CC4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BB70EB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00030</w:t>
            </w:r>
          </w:p>
        </w:tc>
        <w:tc>
          <w:tcPr>
            <w:tcW w:w="3939" w:type="dxa"/>
          </w:tcPr>
          <w:p w14:paraId="18BC5D4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народження дитини та її походження</w:t>
            </w:r>
          </w:p>
        </w:tc>
        <w:tc>
          <w:tcPr>
            <w:tcW w:w="2408" w:type="dxa"/>
            <w:vAlign w:val="center"/>
          </w:tcPr>
          <w:p w14:paraId="0D53E5C8"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6A2F3D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2177AE5" w14:textId="77777777" w:rsidTr="00C0377E">
        <w:trPr>
          <w:trHeight w:val="409"/>
        </w:trPr>
        <w:tc>
          <w:tcPr>
            <w:tcW w:w="699" w:type="dxa"/>
          </w:tcPr>
          <w:p w14:paraId="54AB9B7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6770AB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00031</w:t>
            </w:r>
          </w:p>
        </w:tc>
        <w:tc>
          <w:tcPr>
            <w:tcW w:w="3939" w:type="dxa"/>
          </w:tcPr>
          <w:p w14:paraId="2FE26E4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шлюбу</w:t>
            </w:r>
          </w:p>
        </w:tc>
        <w:tc>
          <w:tcPr>
            <w:tcW w:w="2408" w:type="dxa"/>
            <w:vAlign w:val="center"/>
          </w:tcPr>
          <w:p w14:paraId="1CACD62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D9FAF5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73C526D" w14:textId="77777777" w:rsidTr="00C0377E">
        <w:tc>
          <w:tcPr>
            <w:tcW w:w="699" w:type="dxa"/>
          </w:tcPr>
          <w:p w14:paraId="39D2838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C0D825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00032</w:t>
            </w:r>
          </w:p>
        </w:tc>
        <w:tc>
          <w:tcPr>
            <w:tcW w:w="3939" w:type="dxa"/>
          </w:tcPr>
          <w:p w14:paraId="0D4D9CA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розірвання шлюбу</w:t>
            </w:r>
          </w:p>
        </w:tc>
        <w:tc>
          <w:tcPr>
            <w:tcW w:w="2408" w:type="dxa"/>
            <w:vAlign w:val="center"/>
          </w:tcPr>
          <w:p w14:paraId="757F2E65"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B23CB5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C334B6D" w14:textId="77777777" w:rsidTr="00C0377E">
        <w:tc>
          <w:tcPr>
            <w:tcW w:w="699" w:type="dxa"/>
          </w:tcPr>
          <w:p w14:paraId="0032CB3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7AA7F2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00868</w:t>
            </w:r>
          </w:p>
        </w:tc>
        <w:tc>
          <w:tcPr>
            <w:tcW w:w="3939" w:type="dxa"/>
          </w:tcPr>
          <w:p w14:paraId="22DCDF4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зміни імені</w:t>
            </w:r>
          </w:p>
        </w:tc>
        <w:tc>
          <w:tcPr>
            <w:tcW w:w="2408" w:type="dxa"/>
            <w:vAlign w:val="center"/>
          </w:tcPr>
          <w:p w14:paraId="0E6E5C1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ACED7A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3512CD7" w14:textId="77777777" w:rsidTr="00C0377E">
        <w:tc>
          <w:tcPr>
            <w:tcW w:w="699" w:type="dxa"/>
          </w:tcPr>
          <w:p w14:paraId="46E16BD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0F1F4E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00033</w:t>
            </w:r>
          </w:p>
        </w:tc>
        <w:tc>
          <w:tcPr>
            <w:tcW w:w="3939" w:type="dxa"/>
          </w:tcPr>
          <w:p w14:paraId="6D4C78A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смерті</w:t>
            </w:r>
          </w:p>
        </w:tc>
        <w:tc>
          <w:tcPr>
            <w:tcW w:w="2408" w:type="dxa"/>
            <w:vAlign w:val="center"/>
          </w:tcPr>
          <w:p w14:paraId="29BCECB1"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FD1164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B9888C3" w14:textId="77777777" w:rsidTr="00C0377E">
        <w:tc>
          <w:tcPr>
            <w:tcW w:w="699" w:type="dxa"/>
          </w:tcPr>
          <w:p w14:paraId="7C31F5A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3AA787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01418</w:t>
            </w:r>
          </w:p>
        </w:tc>
        <w:tc>
          <w:tcPr>
            <w:tcW w:w="3939" w:type="dxa"/>
          </w:tcPr>
          <w:p w14:paraId="5DDD257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витягу з Державного реєстру актів цивільного стану громадян</w:t>
            </w:r>
          </w:p>
        </w:tc>
        <w:tc>
          <w:tcPr>
            <w:tcW w:w="2408" w:type="dxa"/>
            <w:vAlign w:val="center"/>
          </w:tcPr>
          <w:p w14:paraId="07F2CF6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90A4F8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D1132DA" w14:textId="77777777" w:rsidTr="00C0377E">
        <w:tc>
          <w:tcPr>
            <w:tcW w:w="699" w:type="dxa"/>
          </w:tcPr>
          <w:p w14:paraId="55C3819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84EAB0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01854</w:t>
            </w:r>
          </w:p>
        </w:tc>
        <w:tc>
          <w:tcPr>
            <w:tcW w:w="3939" w:type="dxa"/>
          </w:tcPr>
          <w:p w14:paraId="0D05434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Повторна видача свідоцтва про державну реєстрацію акта цивільного стану</w:t>
            </w:r>
          </w:p>
        </w:tc>
        <w:tc>
          <w:tcPr>
            <w:tcW w:w="2408" w:type="dxa"/>
            <w:vAlign w:val="center"/>
          </w:tcPr>
          <w:p w14:paraId="1DF3CD8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D212EE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F8BD4E8" w14:textId="77777777" w:rsidTr="00C0377E">
        <w:trPr>
          <w:trHeight w:val="473"/>
        </w:trPr>
        <w:tc>
          <w:tcPr>
            <w:tcW w:w="9571" w:type="dxa"/>
            <w:gridSpan w:val="6"/>
            <w:vAlign w:val="center"/>
          </w:tcPr>
          <w:p w14:paraId="47D8B45B"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Реєстраційні та паспортні послуги (громадянство й міграція),</w:t>
            </w:r>
          </w:p>
        </w:tc>
      </w:tr>
      <w:tr w:rsidR="005B450D" w:rsidRPr="0084009D" w14:paraId="5AABA56B" w14:textId="77777777" w:rsidTr="00C0377E">
        <w:tc>
          <w:tcPr>
            <w:tcW w:w="699" w:type="dxa"/>
          </w:tcPr>
          <w:p w14:paraId="1273BDE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D49C0F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00034</w:t>
            </w:r>
          </w:p>
        </w:tc>
        <w:tc>
          <w:tcPr>
            <w:tcW w:w="3939" w:type="dxa"/>
          </w:tcPr>
          <w:p w14:paraId="117C2FA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місця проживання</w:t>
            </w:r>
          </w:p>
        </w:tc>
        <w:tc>
          <w:tcPr>
            <w:tcW w:w="2408" w:type="dxa"/>
            <w:vAlign w:val="center"/>
          </w:tcPr>
          <w:p w14:paraId="643CD96E"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D6E40E8" w14:textId="77777777" w:rsidR="005B450D" w:rsidRPr="0084009D" w:rsidRDefault="005B450D" w:rsidP="007F6209">
            <w:pPr>
              <w:jc w:val="center"/>
              <w:rPr>
                <w:rFonts w:cs="Times New Roman"/>
                <w:sz w:val="24"/>
                <w:szCs w:val="24"/>
              </w:rPr>
            </w:pPr>
            <w:r w:rsidRPr="0084009D">
              <w:rPr>
                <w:sz w:val="24"/>
                <w:szCs w:val="24"/>
                <w:shd w:val="clear" w:color="auto" w:fill="FFFFFF"/>
              </w:rPr>
              <w:t>“Про надання публічних (електронних публічних) послуг щодо декларування та реєстрації місця проживання в Україні”</w:t>
            </w:r>
          </w:p>
        </w:tc>
        <w:tc>
          <w:tcPr>
            <w:tcW w:w="1385" w:type="dxa"/>
            <w:vAlign w:val="center"/>
          </w:tcPr>
          <w:p w14:paraId="59BCC5F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A04869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09D6AA0" w14:textId="77777777" w:rsidTr="00C0377E">
        <w:tc>
          <w:tcPr>
            <w:tcW w:w="699" w:type="dxa"/>
          </w:tcPr>
          <w:p w14:paraId="05F5E8E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5F53A3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01217</w:t>
            </w:r>
          </w:p>
        </w:tc>
        <w:tc>
          <w:tcPr>
            <w:tcW w:w="3939" w:type="dxa"/>
          </w:tcPr>
          <w:p w14:paraId="6BC633D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місця проживання дитини до 14 років</w:t>
            </w:r>
          </w:p>
        </w:tc>
        <w:tc>
          <w:tcPr>
            <w:tcW w:w="2408" w:type="dxa"/>
            <w:vAlign w:val="center"/>
          </w:tcPr>
          <w:p w14:paraId="2DBF378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BC275C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E2D72E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FC6E4AD" w14:textId="77777777" w:rsidTr="00C0377E">
        <w:tc>
          <w:tcPr>
            <w:tcW w:w="699" w:type="dxa"/>
          </w:tcPr>
          <w:p w14:paraId="32102EC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1DF5A0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00037</w:t>
            </w:r>
          </w:p>
        </w:tc>
        <w:tc>
          <w:tcPr>
            <w:tcW w:w="3939" w:type="dxa"/>
          </w:tcPr>
          <w:p w14:paraId="608E1D7E" w14:textId="77777777" w:rsidR="005B450D" w:rsidRPr="0084009D" w:rsidRDefault="005B450D" w:rsidP="007F6209">
            <w:pPr>
              <w:rPr>
                <w:rFonts w:cs="Times New Roman"/>
                <w:sz w:val="24"/>
                <w:szCs w:val="24"/>
                <w:lang w:eastAsia="en-US"/>
              </w:rPr>
            </w:pPr>
            <w:r w:rsidRPr="0084009D">
              <w:rPr>
                <w:rFonts w:cs="Times New Roman"/>
                <w:sz w:val="24"/>
                <w:szCs w:val="24"/>
                <w:shd w:val="clear" w:color="auto" w:fill="FFFFFF"/>
              </w:rPr>
              <w:t>Зняття із задекларованого/зареєстрованого місця проживання</w:t>
            </w:r>
          </w:p>
        </w:tc>
        <w:tc>
          <w:tcPr>
            <w:tcW w:w="2408" w:type="dxa"/>
            <w:vAlign w:val="center"/>
          </w:tcPr>
          <w:p w14:paraId="470E438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9415EA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BD7C5A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E5BD1E2" w14:textId="77777777" w:rsidTr="00C0377E">
        <w:tc>
          <w:tcPr>
            <w:tcW w:w="699" w:type="dxa"/>
          </w:tcPr>
          <w:p w14:paraId="5C3F732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93067E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00040</w:t>
            </w:r>
          </w:p>
        </w:tc>
        <w:tc>
          <w:tcPr>
            <w:tcW w:w="3939" w:type="dxa"/>
          </w:tcPr>
          <w:p w14:paraId="210E8AC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місця перебування</w:t>
            </w:r>
          </w:p>
        </w:tc>
        <w:tc>
          <w:tcPr>
            <w:tcW w:w="2408" w:type="dxa"/>
            <w:vAlign w:val="center"/>
          </w:tcPr>
          <w:p w14:paraId="45EF55F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9C2358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A8D6B5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8768547" w14:textId="77777777" w:rsidTr="00C0377E">
        <w:tc>
          <w:tcPr>
            <w:tcW w:w="699" w:type="dxa"/>
          </w:tcPr>
          <w:p w14:paraId="438F868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42877B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00038</w:t>
            </w:r>
          </w:p>
        </w:tc>
        <w:tc>
          <w:tcPr>
            <w:tcW w:w="3939" w:type="dxa"/>
          </w:tcPr>
          <w:p w14:paraId="4F860B7D" w14:textId="77777777" w:rsidR="005B450D" w:rsidRPr="0084009D" w:rsidRDefault="005B450D" w:rsidP="007F6209">
            <w:pPr>
              <w:rPr>
                <w:rFonts w:cs="Times New Roman"/>
                <w:sz w:val="24"/>
                <w:szCs w:val="24"/>
                <w:lang w:eastAsia="en-US"/>
              </w:rPr>
            </w:pPr>
            <w:r w:rsidRPr="0084009D">
              <w:rPr>
                <w:rFonts w:cs="Times New Roman"/>
                <w:sz w:val="24"/>
                <w:szCs w:val="24"/>
                <w:shd w:val="clear" w:color="auto" w:fill="FFFFFF"/>
              </w:rPr>
              <w:t>Видача витягу з реєстру територіальної громади</w:t>
            </w:r>
          </w:p>
        </w:tc>
        <w:tc>
          <w:tcPr>
            <w:tcW w:w="2408" w:type="dxa"/>
            <w:vAlign w:val="center"/>
          </w:tcPr>
          <w:p w14:paraId="64738A0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F843E8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F5EF1F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DBC8D32" w14:textId="77777777" w:rsidTr="00C0377E">
        <w:tc>
          <w:tcPr>
            <w:tcW w:w="699" w:type="dxa"/>
          </w:tcPr>
          <w:p w14:paraId="45E3ACC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A67A8F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05CA6D7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Електронна реєстрація дітей до поступлення в ЗДО</w:t>
            </w:r>
          </w:p>
        </w:tc>
        <w:tc>
          <w:tcPr>
            <w:tcW w:w="2408" w:type="dxa"/>
            <w:shd w:val="clear" w:color="auto" w:fill="auto"/>
            <w:vAlign w:val="center"/>
          </w:tcPr>
          <w:p w14:paraId="41D7391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8B6EC2B" w14:textId="77777777" w:rsidR="005B450D" w:rsidRPr="0084009D" w:rsidRDefault="005B450D" w:rsidP="007F6209">
            <w:pPr>
              <w:jc w:val="center"/>
              <w:rPr>
                <w:rFonts w:cs="Times New Roman"/>
                <w:sz w:val="24"/>
                <w:szCs w:val="24"/>
              </w:rPr>
            </w:pPr>
            <w:r w:rsidRPr="0084009D">
              <w:rPr>
                <w:sz w:val="24"/>
                <w:szCs w:val="24"/>
                <w:shd w:val="clear" w:color="auto" w:fill="FFFFFF"/>
              </w:rPr>
              <w:t>“Про місцеве самоврядування”</w:t>
            </w:r>
          </w:p>
        </w:tc>
        <w:tc>
          <w:tcPr>
            <w:tcW w:w="1385" w:type="dxa"/>
            <w:vAlign w:val="center"/>
          </w:tcPr>
          <w:p w14:paraId="1C8F174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87C906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F00C6D3" w14:textId="77777777" w:rsidTr="00C0377E">
        <w:tc>
          <w:tcPr>
            <w:tcW w:w="699" w:type="dxa"/>
          </w:tcPr>
          <w:p w14:paraId="65817F7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404034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00026</w:t>
            </w:r>
          </w:p>
        </w:tc>
        <w:tc>
          <w:tcPr>
            <w:tcW w:w="3939" w:type="dxa"/>
          </w:tcPr>
          <w:p w14:paraId="18FF593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Вклеювання до паспорта громадянина України (зразка 1994 року) фотокартки при досягненні 25- і 45-річного віку</w:t>
            </w:r>
          </w:p>
        </w:tc>
        <w:tc>
          <w:tcPr>
            <w:tcW w:w="2408" w:type="dxa"/>
            <w:vAlign w:val="center"/>
          </w:tcPr>
          <w:p w14:paraId="170F892D" w14:textId="77777777" w:rsidR="005B450D" w:rsidRPr="0084009D" w:rsidRDefault="005B450D" w:rsidP="007F6209">
            <w:pPr>
              <w:jc w:val="center"/>
              <w:rPr>
                <w:rFonts w:cs="Times New Roman"/>
                <w:sz w:val="24"/>
                <w:szCs w:val="24"/>
              </w:rPr>
            </w:pPr>
            <w:r w:rsidRPr="0084009D">
              <w:rPr>
                <w:sz w:val="24"/>
                <w:szCs w:val="24"/>
                <w:shd w:val="clear" w:color="auto" w:fill="FFFFFF"/>
              </w:rPr>
              <w:t xml:space="preserve">Постанова Верховної Ради України від 26 червня 1992 р. </w:t>
            </w:r>
            <w:hyperlink r:id="rId5" w:tgtFrame="_blank" w:history="1">
              <w:r w:rsidRPr="0084009D">
                <w:rPr>
                  <w:sz w:val="24"/>
                  <w:szCs w:val="24"/>
                  <w:u w:val="single"/>
                  <w:shd w:val="clear" w:color="auto" w:fill="FFFFFF"/>
                </w:rPr>
                <w:t>№ 2503-XII</w:t>
              </w:r>
            </w:hyperlink>
            <w:r w:rsidRPr="0084009D">
              <w:rPr>
                <w:sz w:val="24"/>
                <w:szCs w:val="24"/>
                <w:u w:val="single"/>
                <w:shd w:val="clear" w:color="auto" w:fill="FFFFFF"/>
              </w:rPr>
              <w:t xml:space="preserve"> </w:t>
            </w:r>
            <w:r w:rsidRPr="0084009D">
              <w:rPr>
                <w:sz w:val="24"/>
                <w:szCs w:val="24"/>
                <w:shd w:val="clear" w:color="auto" w:fill="FFFFFF"/>
              </w:rPr>
              <w:t>“Про затвердження положень про паспорт громадянина України та про паспорт громадянина України для виїзду за кордон”</w:t>
            </w:r>
          </w:p>
        </w:tc>
        <w:tc>
          <w:tcPr>
            <w:tcW w:w="1385" w:type="dxa"/>
            <w:vAlign w:val="center"/>
          </w:tcPr>
          <w:p w14:paraId="4A0E3B2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67C517C" w14:textId="77777777" w:rsidTr="00C0377E">
        <w:trPr>
          <w:trHeight w:val="430"/>
        </w:trPr>
        <w:tc>
          <w:tcPr>
            <w:tcW w:w="9571" w:type="dxa"/>
            <w:gridSpan w:val="6"/>
            <w:vAlign w:val="center"/>
          </w:tcPr>
          <w:p w14:paraId="7BD85D32"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Земельні питання та Державного земельного кадастру</w:t>
            </w:r>
          </w:p>
        </w:tc>
      </w:tr>
      <w:tr w:rsidR="005B450D" w:rsidRPr="0084009D" w14:paraId="7495BB0B" w14:textId="77777777" w:rsidTr="00C0377E">
        <w:tc>
          <w:tcPr>
            <w:tcW w:w="699" w:type="dxa"/>
          </w:tcPr>
          <w:p w14:paraId="5A4EC18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A6292A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00069</w:t>
            </w:r>
          </w:p>
        </w:tc>
        <w:tc>
          <w:tcPr>
            <w:tcW w:w="3939" w:type="dxa"/>
            <w:hideMark/>
          </w:tcPr>
          <w:p w14:paraId="52A12F9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земельної ділянки з видачею витягу з Державного земельного кадастру</w:t>
            </w:r>
          </w:p>
        </w:tc>
        <w:tc>
          <w:tcPr>
            <w:tcW w:w="2408" w:type="dxa"/>
            <w:vAlign w:val="center"/>
          </w:tcPr>
          <w:p w14:paraId="0CAB97AA"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DE60623"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Державний земельний кадастр”</w:t>
            </w:r>
          </w:p>
        </w:tc>
        <w:tc>
          <w:tcPr>
            <w:tcW w:w="1385" w:type="dxa"/>
            <w:vAlign w:val="center"/>
            <w:hideMark/>
          </w:tcPr>
          <w:p w14:paraId="6C863B1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8628A19" w14:textId="77777777" w:rsidTr="00C0377E">
        <w:tc>
          <w:tcPr>
            <w:tcW w:w="699" w:type="dxa"/>
          </w:tcPr>
          <w:p w14:paraId="2F357F2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25C7D4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00071</w:t>
            </w:r>
          </w:p>
        </w:tc>
        <w:tc>
          <w:tcPr>
            <w:tcW w:w="3939" w:type="dxa"/>
            <w:hideMark/>
          </w:tcPr>
          <w:p w14:paraId="213F9CE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до Державного земельного кадастру змін до відомостей про земельну ділянку з видачею витягу</w:t>
            </w:r>
          </w:p>
        </w:tc>
        <w:tc>
          <w:tcPr>
            <w:tcW w:w="2408" w:type="dxa"/>
            <w:vAlign w:val="center"/>
          </w:tcPr>
          <w:p w14:paraId="20744BE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288F9C0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32D7274" w14:textId="77777777" w:rsidTr="00C0377E">
        <w:tc>
          <w:tcPr>
            <w:tcW w:w="699" w:type="dxa"/>
          </w:tcPr>
          <w:p w14:paraId="67589FB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DF4505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00072</w:t>
            </w:r>
          </w:p>
        </w:tc>
        <w:tc>
          <w:tcPr>
            <w:tcW w:w="3939" w:type="dxa"/>
            <w:hideMark/>
          </w:tcPr>
          <w:p w14:paraId="30BB65D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408" w:type="dxa"/>
            <w:vAlign w:val="center"/>
          </w:tcPr>
          <w:p w14:paraId="203F889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40687A6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F6596E6" w14:textId="77777777" w:rsidTr="00C0377E">
        <w:tc>
          <w:tcPr>
            <w:tcW w:w="699" w:type="dxa"/>
          </w:tcPr>
          <w:p w14:paraId="018C913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8AC23A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00074</w:t>
            </w:r>
          </w:p>
        </w:tc>
        <w:tc>
          <w:tcPr>
            <w:tcW w:w="3939" w:type="dxa"/>
            <w:hideMark/>
          </w:tcPr>
          <w:p w14:paraId="4EE1B13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Внесення до Державного земельного </w:t>
            </w:r>
            <w:r w:rsidRPr="0084009D">
              <w:rPr>
                <w:rFonts w:cs="Times New Roman"/>
                <w:sz w:val="24"/>
                <w:szCs w:val="24"/>
                <w:lang w:eastAsia="en-US"/>
              </w:rPr>
              <w:lastRenderedPageBreak/>
              <w:t>кадастру відомостей про землі в межах територій адміністративно-територіальних одиниць з видачею витягу</w:t>
            </w:r>
          </w:p>
        </w:tc>
        <w:tc>
          <w:tcPr>
            <w:tcW w:w="2408" w:type="dxa"/>
            <w:vAlign w:val="center"/>
          </w:tcPr>
          <w:p w14:paraId="43590825" w14:textId="77777777" w:rsidR="005B450D" w:rsidRPr="0084009D" w:rsidRDefault="005B450D" w:rsidP="007F6209">
            <w:pPr>
              <w:jc w:val="center"/>
              <w:rPr>
                <w:rFonts w:cs="Times New Roman"/>
                <w:sz w:val="24"/>
                <w:szCs w:val="24"/>
              </w:rPr>
            </w:pPr>
            <w:r w:rsidRPr="0084009D">
              <w:rPr>
                <w:sz w:val="24"/>
                <w:szCs w:val="24"/>
              </w:rPr>
              <w:lastRenderedPageBreak/>
              <w:t>—“—</w:t>
            </w:r>
          </w:p>
        </w:tc>
        <w:tc>
          <w:tcPr>
            <w:tcW w:w="1385" w:type="dxa"/>
            <w:vAlign w:val="center"/>
            <w:hideMark/>
          </w:tcPr>
          <w:p w14:paraId="499A4C1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C7CAD48" w14:textId="77777777" w:rsidTr="00C0377E">
        <w:tc>
          <w:tcPr>
            <w:tcW w:w="699" w:type="dxa"/>
          </w:tcPr>
          <w:p w14:paraId="375AC42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023FAC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00075</w:t>
            </w:r>
          </w:p>
        </w:tc>
        <w:tc>
          <w:tcPr>
            <w:tcW w:w="3939" w:type="dxa"/>
            <w:hideMark/>
          </w:tcPr>
          <w:p w14:paraId="6F57E89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408" w:type="dxa"/>
            <w:vAlign w:val="center"/>
          </w:tcPr>
          <w:p w14:paraId="1A82322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FCB11F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532E772" w14:textId="77777777" w:rsidTr="00C0377E">
        <w:tc>
          <w:tcPr>
            <w:tcW w:w="699" w:type="dxa"/>
          </w:tcPr>
          <w:p w14:paraId="561095B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54CA9B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00079</w:t>
            </w:r>
          </w:p>
        </w:tc>
        <w:tc>
          <w:tcPr>
            <w:tcW w:w="3939" w:type="dxa"/>
            <w:hideMark/>
          </w:tcPr>
          <w:p w14:paraId="791753E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408" w:type="dxa"/>
            <w:vAlign w:val="center"/>
          </w:tcPr>
          <w:p w14:paraId="0EF9B16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1C16E3E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C8239E9" w14:textId="77777777" w:rsidTr="00C0377E">
        <w:tc>
          <w:tcPr>
            <w:tcW w:w="699" w:type="dxa"/>
          </w:tcPr>
          <w:p w14:paraId="7CE5CCE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6F3184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00078</w:t>
            </w:r>
          </w:p>
        </w:tc>
        <w:tc>
          <w:tcPr>
            <w:tcW w:w="3939" w:type="dxa"/>
            <w:hideMark/>
          </w:tcPr>
          <w:p w14:paraId="06F8466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Державна реєстрація обмежень у використанні земель з видачею витягу</w:t>
            </w:r>
          </w:p>
        </w:tc>
        <w:tc>
          <w:tcPr>
            <w:tcW w:w="2408" w:type="dxa"/>
            <w:vAlign w:val="center"/>
          </w:tcPr>
          <w:p w14:paraId="7DB082C6"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7795E51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E5F0BB7" w14:textId="77777777" w:rsidTr="00C0377E">
        <w:tc>
          <w:tcPr>
            <w:tcW w:w="699" w:type="dxa"/>
          </w:tcPr>
          <w:p w14:paraId="3AF46D0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E08313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00081</w:t>
            </w:r>
          </w:p>
        </w:tc>
        <w:tc>
          <w:tcPr>
            <w:tcW w:w="3939" w:type="dxa"/>
            <w:hideMark/>
          </w:tcPr>
          <w:p w14:paraId="2B53D16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Виправлення технічної помилки у відомостях Державного земельного кадастру не з вини органу, що здійснює його ведення</w:t>
            </w:r>
          </w:p>
        </w:tc>
        <w:tc>
          <w:tcPr>
            <w:tcW w:w="2408" w:type="dxa"/>
            <w:vAlign w:val="center"/>
          </w:tcPr>
          <w:p w14:paraId="4994795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000B9AD"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Державний земельний кадастр”</w:t>
            </w:r>
          </w:p>
        </w:tc>
        <w:tc>
          <w:tcPr>
            <w:tcW w:w="1385" w:type="dxa"/>
            <w:vAlign w:val="center"/>
            <w:hideMark/>
          </w:tcPr>
          <w:p w14:paraId="16E01A5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D06688B" w14:textId="77777777" w:rsidTr="00C0377E">
        <w:tc>
          <w:tcPr>
            <w:tcW w:w="699" w:type="dxa"/>
          </w:tcPr>
          <w:p w14:paraId="0F51475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C2AC8F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00080</w:t>
            </w:r>
          </w:p>
        </w:tc>
        <w:tc>
          <w:tcPr>
            <w:tcW w:w="3939" w:type="dxa"/>
            <w:hideMark/>
          </w:tcPr>
          <w:p w14:paraId="506CAF4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408" w:type="dxa"/>
            <w:vAlign w:val="center"/>
          </w:tcPr>
          <w:p w14:paraId="748E1BA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AC89B9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A95A23A" w14:textId="77777777" w:rsidTr="00C0377E">
        <w:tc>
          <w:tcPr>
            <w:tcW w:w="699" w:type="dxa"/>
          </w:tcPr>
          <w:p w14:paraId="09E5712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2333BD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00035</w:t>
            </w:r>
          </w:p>
        </w:tc>
        <w:tc>
          <w:tcPr>
            <w:tcW w:w="3939" w:type="dxa"/>
            <w:hideMark/>
          </w:tcPr>
          <w:p w14:paraId="428B69F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408" w:type="dxa"/>
            <w:vAlign w:val="center"/>
          </w:tcPr>
          <w:p w14:paraId="796C1D4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43AC787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8454533" w14:textId="77777777" w:rsidTr="00C0377E">
        <w:tc>
          <w:tcPr>
            <w:tcW w:w="699" w:type="dxa"/>
          </w:tcPr>
          <w:p w14:paraId="697D6BB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B9AA48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00059</w:t>
            </w:r>
          </w:p>
        </w:tc>
        <w:tc>
          <w:tcPr>
            <w:tcW w:w="3939" w:type="dxa"/>
            <w:hideMark/>
          </w:tcPr>
          <w:p w14:paraId="46A770D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408" w:type="dxa"/>
            <w:vAlign w:val="center"/>
          </w:tcPr>
          <w:p w14:paraId="20A1BE9B"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7819FE7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1F9CE8D" w14:textId="77777777" w:rsidTr="00C0377E">
        <w:tc>
          <w:tcPr>
            <w:tcW w:w="699" w:type="dxa"/>
            <w:shd w:val="clear" w:color="auto" w:fill="auto"/>
          </w:tcPr>
          <w:p w14:paraId="347C8122"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auto"/>
          </w:tcPr>
          <w:p w14:paraId="2772B365" w14:textId="77777777" w:rsidR="005B450D" w:rsidRPr="0084009D" w:rsidRDefault="005B450D" w:rsidP="007F6209">
            <w:pPr>
              <w:jc w:val="center"/>
              <w:rPr>
                <w:rFonts w:cs="Times New Roman"/>
                <w:b/>
                <w:sz w:val="24"/>
                <w:szCs w:val="24"/>
              </w:rPr>
            </w:pPr>
            <w:r w:rsidRPr="0084009D">
              <w:rPr>
                <w:rFonts w:cs="Times New Roman"/>
                <w:b/>
                <w:sz w:val="24"/>
                <w:szCs w:val="24"/>
              </w:rPr>
              <w:t>02457</w:t>
            </w:r>
          </w:p>
        </w:tc>
        <w:tc>
          <w:tcPr>
            <w:tcW w:w="3939" w:type="dxa"/>
          </w:tcPr>
          <w:p w14:paraId="7658EC73" w14:textId="77777777" w:rsidR="005B450D" w:rsidRPr="0084009D" w:rsidRDefault="005B450D" w:rsidP="007F6209">
            <w:pPr>
              <w:rPr>
                <w:rFonts w:cs="Times New Roman"/>
                <w:sz w:val="24"/>
                <w:szCs w:val="24"/>
              </w:rPr>
            </w:pPr>
            <w:r w:rsidRPr="0084009D">
              <w:rPr>
                <w:rFonts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408" w:type="dxa"/>
            <w:vAlign w:val="center"/>
          </w:tcPr>
          <w:p w14:paraId="4C73F1E9"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1714547C" w14:textId="77777777" w:rsidR="005B450D" w:rsidRPr="0084009D" w:rsidRDefault="005B450D" w:rsidP="007F6209">
            <w:pPr>
              <w:jc w:val="center"/>
              <w:rPr>
                <w:rFonts w:cs="Times New Roman"/>
                <w:sz w:val="24"/>
                <w:szCs w:val="24"/>
              </w:rPr>
            </w:pPr>
            <w:r w:rsidRPr="0084009D">
              <w:rPr>
                <w:rFonts w:cs="Times New Roman"/>
                <w:sz w:val="24"/>
                <w:szCs w:val="24"/>
                <w:lang w:eastAsia="en-US"/>
              </w:rPr>
              <w:t>ЦНАП</w:t>
            </w:r>
          </w:p>
        </w:tc>
      </w:tr>
      <w:tr w:rsidR="005B450D" w:rsidRPr="0084009D" w14:paraId="4CB753C0" w14:textId="77777777" w:rsidTr="00C0377E">
        <w:tc>
          <w:tcPr>
            <w:tcW w:w="699" w:type="dxa"/>
            <w:shd w:val="clear" w:color="auto" w:fill="auto"/>
          </w:tcPr>
          <w:p w14:paraId="67759EDC"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auto"/>
          </w:tcPr>
          <w:p w14:paraId="265C3B23" w14:textId="77777777" w:rsidR="005B450D" w:rsidRPr="0084009D" w:rsidRDefault="005B450D" w:rsidP="007F6209">
            <w:pPr>
              <w:jc w:val="center"/>
              <w:rPr>
                <w:rFonts w:cs="Times New Roman"/>
                <w:b/>
                <w:sz w:val="24"/>
                <w:szCs w:val="24"/>
              </w:rPr>
            </w:pPr>
            <w:r w:rsidRPr="0084009D">
              <w:rPr>
                <w:rFonts w:cs="Times New Roman"/>
                <w:b/>
                <w:sz w:val="24"/>
                <w:szCs w:val="24"/>
              </w:rPr>
              <w:t>02456</w:t>
            </w:r>
          </w:p>
        </w:tc>
        <w:tc>
          <w:tcPr>
            <w:tcW w:w="3939" w:type="dxa"/>
          </w:tcPr>
          <w:p w14:paraId="3B5576B2" w14:textId="77777777" w:rsidR="005B450D" w:rsidRPr="0084009D" w:rsidRDefault="005B450D" w:rsidP="007F6209">
            <w:pPr>
              <w:rPr>
                <w:rFonts w:cs="Times New Roman"/>
                <w:sz w:val="24"/>
                <w:szCs w:val="24"/>
              </w:rPr>
            </w:pPr>
            <w:r w:rsidRPr="0084009D">
              <w:rPr>
                <w:rFonts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w:t>
            </w:r>
            <w:r w:rsidRPr="0084009D">
              <w:rPr>
                <w:rFonts w:cs="Times New Roman"/>
                <w:sz w:val="24"/>
                <w:szCs w:val="24"/>
                <w:shd w:val="clear" w:color="auto" w:fill="FFFFFF"/>
              </w:rPr>
              <w:lastRenderedPageBreak/>
              <w:t>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408" w:type="dxa"/>
            <w:vAlign w:val="center"/>
          </w:tcPr>
          <w:p w14:paraId="58B7615B" w14:textId="77777777" w:rsidR="005B450D" w:rsidRPr="0084009D" w:rsidRDefault="005B450D" w:rsidP="007F6209">
            <w:pPr>
              <w:jc w:val="center"/>
              <w:rPr>
                <w:sz w:val="24"/>
                <w:szCs w:val="24"/>
              </w:rPr>
            </w:pPr>
            <w:r w:rsidRPr="0084009D">
              <w:rPr>
                <w:sz w:val="24"/>
                <w:szCs w:val="24"/>
              </w:rPr>
              <w:lastRenderedPageBreak/>
              <w:t>—“—</w:t>
            </w:r>
          </w:p>
        </w:tc>
        <w:tc>
          <w:tcPr>
            <w:tcW w:w="1385" w:type="dxa"/>
            <w:vAlign w:val="center"/>
          </w:tcPr>
          <w:p w14:paraId="0E1EBFF8" w14:textId="77777777" w:rsidR="005B450D" w:rsidRPr="0084009D" w:rsidRDefault="005B450D" w:rsidP="007F6209">
            <w:pPr>
              <w:jc w:val="center"/>
              <w:rPr>
                <w:rFonts w:cs="Times New Roman"/>
                <w:sz w:val="24"/>
                <w:szCs w:val="24"/>
              </w:rPr>
            </w:pPr>
            <w:r w:rsidRPr="0084009D">
              <w:rPr>
                <w:rFonts w:cs="Times New Roman"/>
                <w:sz w:val="24"/>
                <w:szCs w:val="24"/>
                <w:lang w:eastAsia="en-US"/>
              </w:rPr>
              <w:t>ЦНАП</w:t>
            </w:r>
          </w:p>
        </w:tc>
      </w:tr>
      <w:tr w:rsidR="005B450D" w:rsidRPr="0084009D" w14:paraId="06C91E0C" w14:textId="77777777" w:rsidTr="00C0377E">
        <w:tc>
          <w:tcPr>
            <w:tcW w:w="699" w:type="dxa"/>
            <w:shd w:val="clear" w:color="auto" w:fill="auto"/>
          </w:tcPr>
          <w:p w14:paraId="3014D19B"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auto"/>
          </w:tcPr>
          <w:p w14:paraId="29B9ED85" w14:textId="77777777" w:rsidR="005B450D" w:rsidRPr="0084009D" w:rsidRDefault="005B450D" w:rsidP="007F6209">
            <w:pPr>
              <w:jc w:val="center"/>
              <w:rPr>
                <w:rFonts w:cs="Times New Roman"/>
                <w:b/>
                <w:sz w:val="24"/>
                <w:szCs w:val="24"/>
              </w:rPr>
            </w:pPr>
            <w:r w:rsidRPr="0084009D">
              <w:rPr>
                <w:rFonts w:cs="Times New Roman"/>
                <w:b/>
                <w:sz w:val="24"/>
                <w:szCs w:val="24"/>
              </w:rPr>
              <w:t>02455</w:t>
            </w:r>
          </w:p>
        </w:tc>
        <w:tc>
          <w:tcPr>
            <w:tcW w:w="3939" w:type="dxa"/>
          </w:tcPr>
          <w:p w14:paraId="5CD9C25C" w14:textId="77777777" w:rsidR="005B450D" w:rsidRPr="0084009D" w:rsidRDefault="005B450D" w:rsidP="007F6209">
            <w:pPr>
              <w:rPr>
                <w:rFonts w:cs="Times New Roman"/>
                <w:sz w:val="24"/>
                <w:szCs w:val="24"/>
              </w:rPr>
            </w:pPr>
            <w:r w:rsidRPr="0084009D">
              <w:rPr>
                <w:rFonts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408" w:type="dxa"/>
            <w:vAlign w:val="center"/>
          </w:tcPr>
          <w:p w14:paraId="2902225C"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51ECDC37" w14:textId="77777777" w:rsidR="005B450D" w:rsidRPr="0084009D" w:rsidRDefault="005B450D" w:rsidP="007F6209">
            <w:pPr>
              <w:jc w:val="center"/>
              <w:rPr>
                <w:rFonts w:cs="Times New Roman"/>
                <w:sz w:val="24"/>
                <w:szCs w:val="24"/>
              </w:rPr>
            </w:pPr>
            <w:r w:rsidRPr="0084009D">
              <w:rPr>
                <w:rFonts w:cs="Times New Roman"/>
                <w:sz w:val="24"/>
                <w:szCs w:val="24"/>
                <w:lang w:eastAsia="en-US"/>
              </w:rPr>
              <w:t>ЦНАП</w:t>
            </w:r>
          </w:p>
        </w:tc>
      </w:tr>
      <w:tr w:rsidR="005B450D" w:rsidRPr="0084009D" w14:paraId="2719CBA5" w14:textId="77777777" w:rsidTr="00C0377E">
        <w:tc>
          <w:tcPr>
            <w:tcW w:w="699" w:type="dxa"/>
          </w:tcPr>
          <w:p w14:paraId="6C9273B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96D5C7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00061</w:t>
            </w:r>
          </w:p>
        </w:tc>
        <w:tc>
          <w:tcPr>
            <w:tcW w:w="3939" w:type="dxa"/>
            <w:hideMark/>
          </w:tcPr>
          <w:p w14:paraId="038205C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відомостей з Державного земельного кадастру у формі довідки, що містить узагальнену інформацію про землі (території)</w:t>
            </w:r>
          </w:p>
        </w:tc>
        <w:tc>
          <w:tcPr>
            <w:tcW w:w="2408" w:type="dxa"/>
            <w:vAlign w:val="center"/>
          </w:tcPr>
          <w:p w14:paraId="2E233E2A" w14:textId="77777777" w:rsidR="005B450D" w:rsidRPr="0084009D" w:rsidRDefault="005B450D" w:rsidP="007F6209">
            <w:pPr>
              <w:jc w:val="center"/>
              <w:rPr>
                <w:color w:val="333333"/>
                <w:sz w:val="24"/>
                <w:szCs w:val="24"/>
                <w:shd w:val="clear" w:color="auto" w:fill="FFFFFF"/>
              </w:rPr>
            </w:pPr>
            <w:r w:rsidRPr="0084009D">
              <w:rPr>
                <w:rFonts w:cs="Times New Roman"/>
                <w:sz w:val="24"/>
                <w:szCs w:val="24"/>
              </w:rPr>
              <w:t xml:space="preserve">Закон України </w:t>
            </w:r>
          </w:p>
          <w:p w14:paraId="19149991"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Державний земельний кадастр”</w:t>
            </w:r>
            <w:r w:rsidRPr="0084009D">
              <w:rPr>
                <w:color w:val="333333"/>
                <w:sz w:val="24"/>
                <w:szCs w:val="24"/>
                <w:shd w:val="clear" w:color="auto" w:fill="FFFFFF"/>
              </w:rPr>
              <w:t>,</w:t>
            </w:r>
          </w:p>
          <w:p w14:paraId="46540E04"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речових прав на нерухоме майно та їх обтяжень”</w:t>
            </w:r>
          </w:p>
        </w:tc>
        <w:tc>
          <w:tcPr>
            <w:tcW w:w="1385" w:type="dxa"/>
            <w:vAlign w:val="center"/>
            <w:hideMark/>
          </w:tcPr>
          <w:p w14:paraId="21AA8E1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9B6D0A3" w14:textId="77777777" w:rsidTr="00C0377E">
        <w:tc>
          <w:tcPr>
            <w:tcW w:w="699" w:type="dxa"/>
          </w:tcPr>
          <w:p w14:paraId="23A630C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9A98F0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00062</w:t>
            </w:r>
          </w:p>
        </w:tc>
        <w:tc>
          <w:tcPr>
            <w:tcW w:w="3939" w:type="dxa"/>
            <w:hideMark/>
          </w:tcPr>
          <w:p w14:paraId="38E1698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408" w:type="dxa"/>
            <w:vAlign w:val="center"/>
          </w:tcPr>
          <w:p w14:paraId="3A9ADD7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22E6A7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D5049CB" w14:textId="77777777" w:rsidTr="00C0377E">
        <w:tc>
          <w:tcPr>
            <w:tcW w:w="699" w:type="dxa"/>
          </w:tcPr>
          <w:p w14:paraId="656ED7A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85404B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00063</w:t>
            </w:r>
          </w:p>
        </w:tc>
        <w:tc>
          <w:tcPr>
            <w:tcW w:w="3939" w:type="dxa"/>
            <w:hideMark/>
          </w:tcPr>
          <w:p w14:paraId="7A460BF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Надання відомостей з Державного земельного кадастру у формі копій </w:t>
            </w:r>
            <w:r w:rsidRPr="0084009D">
              <w:rPr>
                <w:rFonts w:cs="Times New Roman"/>
                <w:sz w:val="24"/>
                <w:szCs w:val="24"/>
                <w:lang w:eastAsia="en-US"/>
              </w:rPr>
              <w:lastRenderedPageBreak/>
              <w:t>документів, що створюються під час ведення Державного земельного кадастру</w:t>
            </w:r>
          </w:p>
        </w:tc>
        <w:tc>
          <w:tcPr>
            <w:tcW w:w="2408" w:type="dxa"/>
            <w:vAlign w:val="center"/>
          </w:tcPr>
          <w:p w14:paraId="6C46E07E"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761F3E14" w14:textId="77777777" w:rsidR="005B450D" w:rsidRPr="0084009D" w:rsidRDefault="005B450D" w:rsidP="007F6209">
            <w:pPr>
              <w:jc w:val="center"/>
              <w:rPr>
                <w:rFonts w:cs="Times New Roman"/>
                <w:sz w:val="24"/>
                <w:szCs w:val="24"/>
              </w:rPr>
            </w:pPr>
            <w:r w:rsidRPr="0084009D">
              <w:rPr>
                <w:sz w:val="24"/>
                <w:szCs w:val="24"/>
                <w:shd w:val="clear" w:color="auto" w:fill="FFFFFF"/>
              </w:rPr>
              <w:t xml:space="preserve">“Про Державний </w:t>
            </w:r>
            <w:r w:rsidRPr="0084009D">
              <w:rPr>
                <w:sz w:val="24"/>
                <w:szCs w:val="24"/>
                <w:shd w:val="clear" w:color="auto" w:fill="FFFFFF"/>
              </w:rPr>
              <w:lastRenderedPageBreak/>
              <w:t>земельний кадастр”</w:t>
            </w:r>
          </w:p>
        </w:tc>
        <w:tc>
          <w:tcPr>
            <w:tcW w:w="1385" w:type="dxa"/>
            <w:vAlign w:val="center"/>
            <w:hideMark/>
          </w:tcPr>
          <w:p w14:paraId="279D6C4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23DA4272" w14:textId="77777777" w:rsidTr="00C0377E">
        <w:tc>
          <w:tcPr>
            <w:tcW w:w="699" w:type="dxa"/>
          </w:tcPr>
          <w:p w14:paraId="6C2BD4B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88BBCB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00064</w:t>
            </w:r>
          </w:p>
        </w:tc>
        <w:tc>
          <w:tcPr>
            <w:tcW w:w="3939" w:type="dxa"/>
            <w:hideMark/>
          </w:tcPr>
          <w:p w14:paraId="53D331F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довідки про наявність та розмір земельної частки (паю)</w:t>
            </w:r>
          </w:p>
        </w:tc>
        <w:tc>
          <w:tcPr>
            <w:tcW w:w="2408" w:type="dxa"/>
            <w:vAlign w:val="center"/>
          </w:tcPr>
          <w:p w14:paraId="68308BC6"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296F09D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074B53A" w14:textId="77777777" w:rsidTr="00C0377E">
        <w:tc>
          <w:tcPr>
            <w:tcW w:w="699" w:type="dxa"/>
          </w:tcPr>
          <w:p w14:paraId="0733DD1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BB6893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00065</w:t>
            </w:r>
          </w:p>
        </w:tc>
        <w:tc>
          <w:tcPr>
            <w:tcW w:w="3939" w:type="dxa"/>
            <w:hideMark/>
          </w:tcPr>
          <w:p w14:paraId="54BBAB9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408" w:type="dxa"/>
            <w:vAlign w:val="center"/>
          </w:tcPr>
          <w:p w14:paraId="3EB3D11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136979D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F103D26" w14:textId="77777777" w:rsidTr="00C0377E">
        <w:tc>
          <w:tcPr>
            <w:tcW w:w="699" w:type="dxa"/>
          </w:tcPr>
          <w:p w14:paraId="285956C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662C89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01254</w:t>
            </w:r>
          </w:p>
        </w:tc>
        <w:tc>
          <w:tcPr>
            <w:tcW w:w="3939" w:type="dxa"/>
            <w:hideMark/>
          </w:tcPr>
          <w:p w14:paraId="16B525F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довідки про осіб, які отримали доступ до інформації про суб’єкта речового права у Державному земельному кадастрі</w:t>
            </w:r>
          </w:p>
        </w:tc>
        <w:tc>
          <w:tcPr>
            <w:tcW w:w="2408" w:type="dxa"/>
            <w:vAlign w:val="center"/>
          </w:tcPr>
          <w:p w14:paraId="3E7E2C8D"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980036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E4587CE" w14:textId="77777777" w:rsidTr="00C0377E">
        <w:tc>
          <w:tcPr>
            <w:tcW w:w="699" w:type="dxa"/>
          </w:tcPr>
          <w:p w14:paraId="7D06986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111406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00066</w:t>
            </w:r>
          </w:p>
        </w:tc>
        <w:tc>
          <w:tcPr>
            <w:tcW w:w="3939" w:type="dxa"/>
          </w:tcPr>
          <w:p w14:paraId="0DDF42B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відомостей з документації із землеустрою, що включена до Державного фонду документації із землеустрою</w:t>
            </w:r>
          </w:p>
        </w:tc>
        <w:tc>
          <w:tcPr>
            <w:tcW w:w="2408" w:type="dxa"/>
            <w:vAlign w:val="center"/>
          </w:tcPr>
          <w:p w14:paraId="490F6E40"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00577AF" w14:textId="77777777" w:rsidR="005B450D" w:rsidRPr="0084009D" w:rsidRDefault="005B450D" w:rsidP="007F6209">
            <w:pPr>
              <w:jc w:val="center"/>
              <w:rPr>
                <w:rFonts w:cs="Times New Roman"/>
                <w:sz w:val="24"/>
                <w:szCs w:val="24"/>
              </w:rPr>
            </w:pPr>
            <w:r w:rsidRPr="0084009D">
              <w:rPr>
                <w:sz w:val="24"/>
                <w:szCs w:val="24"/>
                <w:shd w:val="clear" w:color="auto" w:fill="FFFFFF"/>
              </w:rPr>
              <w:t>“Про землеустрій”</w:t>
            </w:r>
          </w:p>
        </w:tc>
        <w:tc>
          <w:tcPr>
            <w:tcW w:w="1385" w:type="dxa"/>
            <w:vAlign w:val="center"/>
          </w:tcPr>
          <w:p w14:paraId="1CCD626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D2F8B07" w14:textId="77777777" w:rsidTr="00C0377E">
        <w:tc>
          <w:tcPr>
            <w:tcW w:w="699" w:type="dxa"/>
          </w:tcPr>
          <w:p w14:paraId="1C7790A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1F50D9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00207</w:t>
            </w:r>
          </w:p>
        </w:tc>
        <w:tc>
          <w:tcPr>
            <w:tcW w:w="3939" w:type="dxa"/>
            <w:hideMark/>
          </w:tcPr>
          <w:p w14:paraId="2117392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2408" w:type="dxa"/>
            <w:vAlign w:val="center"/>
          </w:tcPr>
          <w:p w14:paraId="12F8DBE6"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018BFA6"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Державний земельний кадастр”</w:t>
            </w:r>
          </w:p>
        </w:tc>
        <w:tc>
          <w:tcPr>
            <w:tcW w:w="1385" w:type="dxa"/>
            <w:vAlign w:val="center"/>
            <w:hideMark/>
          </w:tcPr>
          <w:p w14:paraId="007D2CE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209C341" w14:textId="77777777" w:rsidTr="00C0377E">
        <w:tc>
          <w:tcPr>
            <w:tcW w:w="699" w:type="dxa"/>
          </w:tcPr>
          <w:p w14:paraId="03F57CD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BC2F54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00199</w:t>
            </w:r>
          </w:p>
        </w:tc>
        <w:tc>
          <w:tcPr>
            <w:tcW w:w="3939" w:type="dxa"/>
            <w:hideMark/>
          </w:tcPr>
          <w:p w14:paraId="0147C4D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дозволу на розроблення проекту землеустрою щодо відведення земельної ділянки у користування</w:t>
            </w:r>
          </w:p>
        </w:tc>
        <w:tc>
          <w:tcPr>
            <w:tcW w:w="2408" w:type="dxa"/>
            <w:vAlign w:val="center"/>
          </w:tcPr>
          <w:p w14:paraId="39561F54"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37FCA31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68E63C3" w14:textId="77777777" w:rsidTr="00C0377E">
        <w:tc>
          <w:tcPr>
            <w:tcW w:w="699" w:type="dxa"/>
          </w:tcPr>
          <w:p w14:paraId="7B94984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EA221B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00210</w:t>
            </w:r>
          </w:p>
        </w:tc>
        <w:tc>
          <w:tcPr>
            <w:tcW w:w="3939" w:type="dxa"/>
            <w:hideMark/>
          </w:tcPr>
          <w:p w14:paraId="7CF498E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408" w:type="dxa"/>
            <w:vAlign w:val="center"/>
          </w:tcPr>
          <w:p w14:paraId="4E9A1EC5"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99B516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1C51AAF" w14:textId="77777777" w:rsidTr="00C0377E">
        <w:tc>
          <w:tcPr>
            <w:tcW w:w="699" w:type="dxa"/>
          </w:tcPr>
          <w:p w14:paraId="3F96020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8D8F71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00198</w:t>
            </w:r>
          </w:p>
        </w:tc>
        <w:tc>
          <w:tcPr>
            <w:tcW w:w="3939" w:type="dxa"/>
            <w:hideMark/>
          </w:tcPr>
          <w:p w14:paraId="368B6BA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згоди на передачу орендованої земельної ділянки в суборенду</w:t>
            </w:r>
          </w:p>
        </w:tc>
        <w:tc>
          <w:tcPr>
            <w:tcW w:w="2408" w:type="dxa"/>
            <w:vAlign w:val="center"/>
          </w:tcPr>
          <w:p w14:paraId="1DAD6765" w14:textId="77777777" w:rsidR="005B450D" w:rsidRPr="0084009D" w:rsidRDefault="005B450D" w:rsidP="007F6209">
            <w:pPr>
              <w:jc w:val="center"/>
              <w:rPr>
                <w:sz w:val="24"/>
                <w:szCs w:val="24"/>
              </w:rPr>
            </w:pPr>
            <w:r w:rsidRPr="0084009D">
              <w:rPr>
                <w:sz w:val="24"/>
                <w:szCs w:val="24"/>
              </w:rPr>
              <w:t>Закон України</w:t>
            </w:r>
          </w:p>
          <w:p w14:paraId="206447FD" w14:textId="77777777" w:rsidR="005B450D" w:rsidRPr="0084009D" w:rsidRDefault="005B450D" w:rsidP="007F6209">
            <w:pPr>
              <w:jc w:val="center"/>
              <w:rPr>
                <w:rFonts w:cs="Times New Roman"/>
                <w:sz w:val="24"/>
                <w:szCs w:val="24"/>
              </w:rPr>
            </w:pPr>
            <w:r w:rsidRPr="0084009D">
              <w:rPr>
                <w:sz w:val="24"/>
                <w:szCs w:val="24"/>
                <w:shd w:val="clear" w:color="auto" w:fill="FFFFFF"/>
              </w:rPr>
              <w:t>“Про оренду землі”</w:t>
            </w:r>
          </w:p>
        </w:tc>
        <w:tc>
          <w:tcPr>
            <w:tcW w:w="1385" w:type="dxa"/>
            <w:vAlign w:val="center"/>
            <w:hideMark/>
          </w:tcPr>
          <w:p w14:paraId="422A748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0B06F4F" w14:textId="77777777" w:rsidTr="00C0377E">
        <w:tc>
          <w:tcPr>
            <w:tcW w:w="699" w:type="dxa"/>
          </w:tcPr>
          <w:p w14:paraId="319D9BE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6725E7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00213</w:t>
            </w:r>
          </w:p>
        </w:tc>
        <w:tc>
          <w:tcPr>
            <w:tcW w:w="3939" w:type="dxa"/>
            <w:hideMark/>
          </w:tcPr>
          <w:p w14:paraId="6C9E862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права користування чужою земельною ділянкою для забудови (суперфіцій)</w:t>
            </w:r>
          </w:p>
        </w:tc>
        <w:tc>
          <w:tcPr>
            <w:tcW w:w="2408" w:type="dxa"/>
            <w:vAlign w:val="center"/>
          </w:tcPr>
          <w:p w14:paraId="188E0D65" w14:textId="77777777" w:rsidR="005B450D" w:rsidRPr="0084009D" w:rsidRDefault="005B450D" w:rsidP="007F6209">
            <w:pPr>
              <w:jc w:val="center"/>
              <w:rPr>
                <w:rFonts w:cs="Times New Roman"/>
                <w:sz w:val="24"/>
                <w:szCs w:val="24"/>
              </w:rPr>
            </w:pPr>
            <w:r w:rsidRPr="0084009D">
              <w:rPr>
                <w:rFonts w:cs="Times New Roman"/>
                <w:sz w:val="24"/>
                <w:szCs w:val="24"/>
              </w:rPr>
              <w:t>Земельний кодекс України</w:t>
            </w:r>
          </w:p>
        </w:tc>
        <w:tc>
          <w:tcPr>
            <w:tcW w:w="1385" w:type="dxa"/>
            <w:vAlign w:val="center"/>
            <w:hideMark/>
          </w:tcPr>
          <w:p w14:paraId="1CA4933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146D275" w14:textId="77777777" w:rsidTr="00C0377E">
        <w:tc>
          <w:tcPr>
            <w:tcW w:w="699" w:type="dxa"/>
          </w:tcPr>
          <w:p w14:paraId="3BAB0AB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BC78A7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00068</w:t>
            </w:r>
          </w:p>
        </w:tc>
        <w:tc>
          <w:tcPr>
            <w:tcW w:w="3939" w:type="dxa"/>
            <w:hideMark/>
          </w:tcPr>
          <w:p w14:paraId="2117CB9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витягу з технічної документації про нормативну грошову оцінку земельної ділянки</w:t>
            </w:r>
          </w:p>
        </w:tc>
        <w:tc>
          <w:tcPr>
            <w:tcW w:w="2408" w:type="dxa"/>
            <w:vAlign w:val="center"/>
          </w:tcPr>
          <w:p w14:paraId="28EA9AA7"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B3BCBFD" w14:textId="77777777" w:rsidR="005B450D" w:rsidRPr="0084009D" w:rsidRDefault="005B450D" w:rsidP="007F6209">
            <w:pPr>
              <w:jc w:val="center"/>
              <w:rPr>
                <w:rFonts w:cs="Times New Roman"/>
                <w:sz w:val="24"/>
                <w:szCs w:val="24"/>
              </w:rPr>
            </w:pPr>
            <w:r w:rsidRPr="0084009D">
              <w:rPr>
                <w:sz w:val="24"/>
                <w:szCs w:val="24"/>
                <w:shd w:val="clear" w:color="auto" w:fill="FFFFFF"/>
              </w:rPr>
              <w:t>“Про оцінку земель”</w:t>
            </w:r>
          </w:p>
        </w:tc>
        <w:tc>
          <w:tcPr>
            <w:tcW w:w="1385" w:type="dxa"/>
            <w:vAlign w:val="center"/>
            <w:hideMark/>
          </w:tcPr>
          <w:p w14:paraId="500D822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B41A492" w14:textId="77777777" w:rsidTr="00C0377E">
        <w:tc>
          <w:tcPr>
            <w:tcW w:w="699" w:type="dxa"/>
          </w:tcPr>
          <w:p w14:paraId="0504A68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E7447B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01161</w:t>
            </w:r>
          </w:p>
        </w:tc>
        <w:tc>
          <w:tcPr>
            <w:tcW w:w="3939" w:type="dxa"/>
            <w:hideMark/>
          </w:tcPr>
          <w:p w14:paraId="6DF0927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408" w:type="dxa"/>
            <w:vAlign w:val="center"/>
          </w:tcPr>
          <w:p w14:paraId="4130E981"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C7ACBEA" w14:textId="77777777" w:rsidR="005B450D" w:rsidRPr="0084009D" w:rsidRDefault="005B450D" w:rsidP="007F6209">
            <w:pPr>
              <w:jc w:val="center"/>
              <w:rPr>
                <w:rFonts w:cs="Times New Roman"/>
                <w:sz w:val="24"/>
                <w:szCs w:val="24"/>
              </w:rPr>
            </w:pPr>
            <w:r w:rsidRPr="0084009D">
              <w:rPr>
                <w:sz w:val="24"/>
                <w:szCs w:val="24"/>
                <w:shd w:val="clear" w:color="auto" w:fill="FFFFFF"/>
              </w:rPr>
              <w:t>“Про Перелік документів дозвільного характеру у сфері господарської діяльності”</w:t>
            </w:r>
          </w:p>
        </w:tc>
        <w:tc>
          <w:tcPr>
            <w:tcW w:w="1385" w:type="dxa"/>
            <w:vAlign w:val="center"/>
            <w:hideMark/>
          </w:tcPr>
          <w:p w14:paraId="5DED7F8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9C06DA7" w14:textId="77777777" w:rsidTr="00C0377E">
        <w:tc>
          <w:tcPr>
            <w:tcW w:w="699" w:type="dxa"/>
          </w:tcPr>
          <w:p w14:paraId="2053690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AF1124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00175</w:t>
            </w:r>
          </w:p>
        </w:tc>
        <w:tc>
          <w:tcPr>
            <w:tcW w:w="3939" w:type="dxa"/>
            <w:hideMark/>
          </w:tcPr>
          <w:p w14:paraId="4D56F46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408" w:type="dxa"/>
            <w:vAlign w:val="center"/>
          </w:tcPr>
          <w:p w14:paraId="1BE9E4C3" w14:textId="77777777" w:rsidR="005B450D" w:rsidRPr="0084009D" w:rsidRDefault="005B450D" w:rsidP="007F6209">
            <w:pPr>
              <w:jc w:val="center"/>
              <w:rPr>
                <w:rFonts w:cs="Times New Roman"/>
                <w:sz w:val="24"/>
                <w:szCs w:val="24"/>
              </w:rPr>
            </w:pPr>
            <w:r w:rsidRPr="0084009D">
              <w:rPr>
                <w:sz w:val="24"/>
                <w:szCs w:val="24"/>
                <w:shd w:val="clear" w:color="auto" w:fill="FFFFFF"/>
              </w:rPr>
              <w:t>Земельний кодекс України</w:t>
            </w:r>
          </w:p>
        </w:tc>
        <w:tc>
          <w:tcPr>
            <w:tcW w:w="1385" w:type="dxa"/>
            <w:vAlign w:val="center"/>
            <w:hideMark/>
          </w:tcPr>
          <w:p w14:paraId="76F9D72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BB1080B" w14:textId="77777777" w:rsidTr="00C0377E">
        <w:tc>
          <w:tcPr>
            <w:tcW w:w="699" w:type="dxa"/>
          </w:tcPr>
          <w:p w14:paraId="163B823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3FEB2E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00174</w:t>
            </w:r>
          </w:p>
        </w:tc>
        <w:tc>
          <w:tcPr>
            <w:tcW w:w="3939" w:type="dxa"/>
            <w:hideMark/>
          </w:tcPr>
          <w:p w14:paraId="5D21E94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рішення про продаж земельних ділянок державної та комунальної власності</w:t>
            </w:r>
          </w:p>
        </w:tc>
        <w:tc>
          <w:tcPr>
            <w:tcW w:w="2408" w:type="dxa"/>
            <w:vAlign w:val="center"/>
          </w:tcPr>
          <w:p w14:paraId="78FE82A8" w14:textId="77777777" w:rsidR="005B450D" w:rsidRPr="0084009D" w:rsidRDefault="005B450D" w:rsidP="007F6209">
            <w:pPr>
              <w:jc w:val="center"/>
              <w:rPr>
                <w:rFonts w:cs="Times New Roman"/>
                <w:sz w:val="24"/>
                <w:szCs w:val="24"/>
              </w:rPr>
            </w:pPr>
            <w:r w:rsidRPr="0084009D">
              <w:rPr>
                <w:rFonts w:cs="Times New Roman"/>
                <w:sz w:val="24"/>
                <w:szCs w:val="24"/>
              </w:rPr>
              <w:t>Земельний кодекс України,</w:t>
            </w:r>
          </w:p>
          <w:p w14:paraId="56E766A2"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6593B95" w14:textId="77777777" w:rsidR="005B450D" w:rsidRPr="0084009D" w:rsidRDefault="005B450D" w:rsidP="007F6209">
            <w:pPr>
              <w:jc w:val="center"/>
              <w:rPr>
                <w:rFonts w:cs="Times New Roman"/>
                <w:sz w:val="24"/>
                <w:szCs w:val="24"/>
              </w:rPr>
            </w:pPr>
            <w:r w:rsidRPr="0084009D">
              <w:rPr>
                <w:sz w:val="24"/>
                <w:szCs w:val="24"/>
                <w:shd w:val="clear" w:color="auto" w:fill="FFFFFF"/>
              </w:rPr>
              <w:t>“Про Перелік документів дозвільного характеру у сфері господарської діяльності”</w:t>
            </w:r>
          </w:p>
        </w:tc>
        <w:tc>
          <w:tcPr>
            <w:tcW w:w="1385" w:type="dxa"/>
            <w:vAlign w:val="center"/>
            <w:hideMark/>
          </w:tcPr>
          <w:p w14:paraId="284F77B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106B2C0" w14:textId="77777777" w:rsidTr="00C0377E">
        <w:tc>
          <w:tcPr>
            <w:tcW w:w="699" w:type="dxa"/>
          </w:tcPr>
          <w:p w14:paraId="218E4FE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B9D57A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00244</w:t>
            </w:r>
          </w:p>
        </w:tc>
        <w:tc>
          <w:tcPr>
            <w:tcW w:w="3939" w:type="dxa"/>
            <w:hideMark/>
          </w:tcPr>
          <w:p w14:paraId="0E391EC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довідки про наявність у фізичної особи земельних ділянок</w:t>
            </w:r>
          </w:p>
        </w:tc>
        <w:tc>
          <w:tcPr>
            <w:tcW w:w="2408" w:type="dxa"/>
            <w:vAlign w:val="center"/>
          </w:tcPr>
          <w:p w14:paraId="405E823F" w14:textId="77777777" w:rsidR="005B450D" w:rsidRPr="0084009D" w:rsidRDefault="005B450D" w:rsidP="007F6209">
            <w:pPr>
              <w:jc w:val="center"/>
              <w:rPr>
                <w:rFonts w:cs="Times New Roman"/>
                <w:sz w:val="24"/>
                <w:szCs w:val="24"/>
              </w:rPr>
            </w:pPr>
            <w:r w:rsidRPr="0084009D">
              <w:rPr>
                <w:sz w:val="24"/>
                <w:szCs w:val="24"/>
                <w:shd w:val="clear" w:color="auto" w:fill="FFFFFF"/>
              </w:rPr>
              <w:t>Податковий кодекс України</w:t>
            </w:r>
          </w:p>
        </w:tc>
        <w:tc>
          <w:tcPr>
            <w:tcW w:w="1385" w:type="dxa"/>
            <w:vAlign w:val="center"/>
            <w:hideMark/>
          </w:tcPr>
          <w:p w14:paraId="04B78F7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3B50EAA" w14:textId="77777777" w:rsidTr="00C0377E">
        <w:tc>
          <w:tcPr>
            <w:tcW w:w="699" w:type="dxa"/>
          </w:tcPr>
          <w:p w14:paraId="49043B4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262F03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00176</w:t>
            </w:r>
          </w:p>
        </w:tc>
        <w:tc>
          <w:tcPr>
            <w:tcW w:w="3939" w:type="dxa"/>
            <w:hideMark/>
          </w:tcPr>
          <w:p w14:paraId="68A6CE5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дозволу на розроблення проекту землеустрою щодо відведення земельної ділянки у межах безоплатної приватизації</w:t>
            </w:r>
          </w:p>
        </w:tc>
        <w:tc>
          <w:tcPr>
            <w:tcW w:w="2408" w:type="dxa"/>
            <w:vAlign w:val="center"/>
          </w:tcPr>
          <w:p w14:paraId="6245CCD2" w14:textId="77777777" w:rsidR="005B450D" w:rsidRPr="0084009D" w:rsidRDefault="005B450D" w:rsidP="007F6209">
            <w:pPr>
              <w:jc w:val="center"/>
              <w:rPr>
                <w:rFonts w:cs="Times New Roman"/>
                <w:sz w:val="24"/>
                <w:szCs w:val="24"/>
              </w:rPr>
            </w:pPr>
            <w:r w:rsidRPr="0084009D">
              <w:rPr>
                <w:sz w:val="24"/>
                <w:szCs w:val="24"/>
                <w:shd w:val="clear" w:color="auto" w:fill="FFFFFF"/>
              </w:rPr>
              <w:t>Земельний кодекс України</w:t>
            </w:r>
          </w:p>
        </w:tc>
        <w:tc>
          <w:tcPr>
            <w:tcW w:w="1385" w:type="dxa"/>
            <w:vAlign w:val="center"/>
            <w:hideMark/>
          </w:tcPr>
          <w:p w14:paraId="2ACF748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2E67E51" w14:textId="77777777" w:rsidTr="00C0377E">
        <w:tc>
          <w:tcPr>
            <w:tcW w:w="699" w:type="dxa"/>
          </w:tcPr>
          <w:p w14:paraId="04008A7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3CDCBA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00217</w:t>
            </w:r>
          </w:p>
        </w:tc>
        <w:tc>
          <w:tcPr>
            <w:tcW w:w="3939" w:type="dxa"/>
            <w:hideMark/>
          </w:tcPr>
          <w:p w14:paraId="2909C0B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Затвердження проекту землеустрою щодо відведення земельної ділянки у разі зміни її цільового призначення</w:t>
            </w:r>
          </w:p>
        </w:tc>
        <w:tc>
          <w:tcPr>
            <w:tcW w:w="2408" w:type="dxa"/>
            <w:vAlign w:val="center"/>
          </w:tcPr>
          <w:p w14:paraId="7634306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4B31070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583C5C3" w14:textId="77777777" w:rsidTr="00C0377E">
        <w:tc>
          <w:tcPr>
            <w:tcW w:w="699" w:type="dxa"/>
          </w:tcPr>
          <w:p w14:paraId="4F88B1C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A1A178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00180</w:t>
            </w:r>
          </w:p>
        </w:tc>
        <w:tc>
          <w:tcPr>
            <w:tcW w:w="3939" w:type="dxa"/>
            <w:hideMark/>
          </w:tcPr>
          <w:p w14:paraId="6604B0B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Затвердження технічної документації з бонітування ґрунтів</w:t>
            </w:r>
          </w:p>
        </w:tc>
        <w:tc>
          <w:tcPr>
            <w:tcW w:w="2408" w:type="dxa"/>
            <w:vAlign w:val="center"/>
          </w:tcPr>
          <w:p w14:paraId="5CFD2CA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77A8103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88DD82A" w14:textId="77777777" w:rsidTr="00C0377E">
        <w:tc>
          <w:tcPr>
            <w:tcW w:w="699" w:type="dxa"/>
          </w:tcPr>
          <w:p w14:paraId="2B4675F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928AAC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00181</w:t>
            </w:r>
          </w:p>
        </w:tc>
        <w:tc>
          <w:tcPr>
            <w:tcW w:w="3939" w:type="dxa"/>
            <w:hideMark/>
          </w:tcPr>
          <w:p w14:paraId="382C353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Затвердження технічної документації з економічної оцінки земель</w:t>
            </w:r>
          </w:p>
        </w:tc>
        <w:tc>
          <w:tcPr>
            <w:tcW w:w="2408" w:type="dxa"/>
            <w:vAlign w:val="center"/>
          </w:tcPr>
          <w:p w14:paraId="1301425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3259C2A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FA341F6" w14:textId="77777777" w:rsidTr="00C0377E">
        <w:tc>
          <w:tcPr>
            <w:tcW w:w="699" w:type="dxa"/>
          </w:tcPr>
          <w:p w14:paraId="34AA860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CE4419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00179</w:t>
            </w:r>
          </w:p>
        </w:tc>
        <w:tc>
          <w:tcPr>
            <w:tcW w:w="3939" w:type="dxa"/>
            <w:hideMark/>
          </w:tcPr>
          <w:p w14:paraId="2BB4F42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Затвердження технічної документації з нормативної грошової оцінки земельної ділянки у межах населених пунктів</w:t>
            </w:r>
          </w:p>
        </w:tc>
        <w:tc>
          <w:tcPr>
            <w:tcW w:w="2408" w:type="dxa"/>
            <w:vAlign w:val="center"/>
          </w:tcPr>
          <w:p w14:paraId="580856A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52F0817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96AD49E" w14:textId="77777777" w:rsidTr="00C0377E">
        <w:tc>
          <w:tcPr>
            <w:tcW w:w="699" w:type="dxa"/>
          </w:tcPr>
          <w:p w14:paraId="6526801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10DBB3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00182</w:t>
            </w:r>
          </w:p>
        </w:tc>
        <w:tc>
          <w:tcPr>
            <w:tcW w:w="3939" w:type="dxa"/>
            <w:hideMark/>
          </w:tcPr>
          <w:p w14:paraId="56D40F4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Затвердження проекту землеустрою щодо відведення земельної ділянки</w:t>
            </w:r>
          </w:p>
        </w:tc>
        <w:tc>
          <w:tcPr>
            <w:tcW w:w="2408" w:type="dxa"/>
            <w:vAlign w:val="center"/>
          </w:tcPr>
          <w:p w14:paraId="205B495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919AF6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63D9AEF" w14:textId="77777777" w:rsidTr="00C0377E">
        <w:tc>
          <w:tcPr>
            <w:tcW w:w="699" w:type="dxa"/>
          </w:tcPr>
          <w:p w14:paraId="326B6ED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E8805D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00192</w:t>
            </w:r>
          </w:p>
        </w:tc>
        <w:tc>
          <w:tcPr>
            <w:tcW w:w="3939" w:type="dxa"/>
            <w:hideMark/>
          </w:tcPr>
          <w:p w14:paraId="2355243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Припинення права оренди земельної ділянки або її частини у разі добровільної відмови орендаря</w:t>
            </w:r>
          </w:p>
        </w:tc>
        <w:tc>
          <w:tcPr>
            <w:tcW w:w="2408" w:type="dxa"/>
            <w:vAlign w:val="center"/>
          </w:tcPr>
          <w:p w14:paraId="145ADEF2" w14:textId="77777777" w:rsidR="005B450D" w:rsidRPr="0084009D" w:rsidRDefault="005B450D" w:rsidP="007F6209">
            <w:pPr>
              <w:jc w:val="center"/>
              <w:rPr>
                <w:rFonts w:cs="Times New Roman"/>
                <w:sz w:val="24"/>
                <w:szCs w:val="24"/>
              </w:rPr>
            </w:pPr>
            <w:r w:rsidRPr="0084009D">
              <w:rPr>
                <w:sz w:val="24"/>
                <w:szCs w:val="24"/>
                <w:shd w:val="clear" w:color="auto" w:fill="FFFFFF"/>
              </w:rPr>
              <w:t>Земельний кодекс України</w:t>
            </w:r>
          </w:p>
        </w:tc>
        <w:tc>
          <w:tcPr>
            <w:tcW w:w="1385" w:type="dxa"/>
            <w:vAlign w:val="center"/>
            <w:hideMark/>
          </w:tcPr>
          <w:p w14:paraId="7D27ADA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99F74FB" w14:textId="77777777" w:rsidTr="00C0377E">
        <w:tc>
          <w:tcPr>
            <w:tcW w:w="699" w:type="dxa"/>
          </w:tcPr>
          <w:p w14:paraId="346DB6B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0084A7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00208</w:t>
            </w:r>
          </w:p>
        </w:tc>
        <w:tc>
          <w:tcPr>
            <w:tcW w:w="3939" w:type="dxa"/>
            <w:hideMark/>
          </w:tcPr>
          <w:p w14:paraId="091EE22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408" w:type="dxa"/>
            <w:vAlign w:val="center"/>
          </w:tcPr>
          <w:p w14:paraId="00D78B8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8106FD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C0A93CD" w14:textId="77777777" w:rsidTr="00C0377E">
        <w:tc>
          <w:tcPr>
            <w:tcW w:w="699" w:type="dxa"/>
          </w:tcPr>
          <w:p w14:paraId="5557996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CA3C9B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00189</w:t>
            </w:r>
          </w:p>
        </w:tc>
        <w:tc>
          <w:tcPr>
            <w:tcW w:w="3939" w:type="dxa"/>
          </w:tcPr>
          <w:p w14:paraId="527D98F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Поновлення (продовження) договору оренди землі</w:t>
            </w:r>
          </w:p>
        </w:tc>
        <w:tc>
          <w:tcPr>
            <w:tcW w:w="2408" w:type="dxa"/>
            <w:vAlign w:val="center"/>
          </w:tcPr>
          <w:p w14:paraId="37630E42" w14:textId="77777777" w:rsidR="005B450D" w:rsidRPr="0084009D" w:rsidRDefault="005B450D" w:rsidP="007F6209">
            <w:pPr>
              <w:jc w:val="center"/>
              <w:rPr>
                <w:sz w:val="24"/>
                <w:szCs w:val="24"/>
              </w:rPr>
            </w:pPr>
            <w:r w:rsidRPr="0084009D">
              <w:rPr>
                <w:sz w:val="24"/>
                <w:szCs w:val="24"/>
              </w:rPr>
              <w:t>Закон України</w:t>
            </w:r>
          </w:p>
          <w:p w14:paraId="6E26C67A" w14:textId="77777777" w:rsidR="005B450D" w:rsidRPr="0084009D" w:rsidRDefault="005B450D" w:rsidP="007F6209">
            <w:pPr>
              <w:jc w:val="center"/>
              <w:rPr>
                <w:sz w:val="24"/>
                <w:szCs w:val="24"/>
                <w:shd w:val="clear" w:color="auto" w:fill="FFFFFF"/>
              </w:rPr>
            </w:pPr>
            <w:r w:rsidRPr="0084009D">
              <w:rPr>
                <w:sz w:val="24"/>
                <w:szCs w:val="24"/>
                <w:shd w:val="clear" w:color="auto" w:fill="FFFFFF"/>
              </w:rPr>
              <w:t>“Про оренду землі”,</w:t>
            </w:r>
          </w:p>
          <w:p w14:paraId="6099219E" w14:textId="77777777" w:rsidR="005B450D" w:rsidRPr="0084009D" w:rsidRDefault="005B450D" w:rsidP="007F6209">
            <w:pPr>
              <w:jc w:val="center"/>
              <w:rPr>
                <w:rFonts w:cs="Times New Roman"/>
                <w:sz w:val="24"/>
                <w:szCs w:val="24"/>
              </w:rPr>
            </w:pPr>
            <w:r w:rsidRPr="0084009D">
              <w:rPr>
                <w:rFonts w:cs="Times New Roman"/>
                <w:sz w:val="24"/>
                <w:szCs w:val="24"/>
              </w:rPr>
              <w:t>Земельний кодекс України</w:t>
            </w:r>
          </w:p>
        </w:tc>
        <w:tc>
          <w:tcPr>
            <w:tcW w:w="1385" w:type="dxa"/>
            <w:vAlign w:val="center"/>
          </w:tcPr>
          <w:p w14:paraId="6DAB886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89DE29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9AFB2CD" w14:textId="77777777" w:rsidTr="00C0377E">
        <w:tc>
          <w:tcPr>
            <w:tcW w:w="699" w:type="dxa"/>
          </w:tcPr>
          <w:p w14:paraId="0CD4C3E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96BBFF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15AF70A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в рішення міської ради щодо земельних питань</w:t>
            </w:r>
          </w:p>
        </w:tc>
        <w:tc>
          <w:tcPr>
            <w:tcW w:w="2408" w:type="dxa"/>
            <w:shd w:val="clear" w:color="auto" w:fill="auto"/>
            <w:vAlign w:val="center"/>
          </w:tcPr>
          <w:p w14:paraId="06813998"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68B32EB" w14:textId="77777777" w:rsidR="005B450D" w:rsidRPr="0084009D" w:rsidRDefault="005B450D" w:rsidP="007F6209">
            <w:pPr>
              <w:jc w:val="center"/>
              <w:rPr>
                <w:rFonts w:cs="Times New Roman"/>
                <w:sz w:val="24"/>
                <w:szCs w:val="24"/>
              </w:rPr>
            </w:pPr>
            <w:r w:rsidRPr="0084009D">
              <w:rPr>
                <w:rFonts w:cs="Times New Roman"/>
                <w:sz w:val="24"/>
                <w:szCs w:val="24"/>
              </w:rPr>
              <w:t>“Про місцеве самоврядування в Україні”</w:t>
            </w:r>
          </w:p>
        </w:tc>
        <w:tc>
          <w:tcPr>
            <w:tcW w:w="1385" w:type="dxa"/>
            <w:vAlign w:val="center"/>
          </w:tcPr>
          <w:p w14:paraId="452D2BC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0F532E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A676422" w14:textId="77777777" w:rsidTr="00C0377E">
        <w:tc>
          <w:tcPr>
            <w:tcW w:w="699" w:type="dxa"/>
          </w:tcPr>
          <w:p w14:paraId="346B09F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969F1A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00212</w:t>
            </w:r>
          </w:p>
        </w:tc>
        <w:tc>
          <w:tcPr>
            <w:tcW w:w="3939" w:type="dxa"/>
          </w:tcPr>
          <w:p w14:paraId="4068012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Встановлення обмеженого платного або безоплатного користування чужою земельною ділянкою (сервітуту)</w:t>
            </w:r>
          </w:p>
        </w:tc>
        <w:tc>
          <w:tcPr>
            <w:tcW w:w="2408" w:type="dxa"/>
            <w:vAlign w:val="center"/>
          </w:tcPr>
          <w:p w14:paraId="710160E7" w14:textId="77777777" w:rsidR="005B450D" w:rsidRPr="0084009D" w:rsidRDefault="005B450D" w:rsidP="007F6209">
            <w:pPr>
              <w:jc w:val="center"/>
              <w:rPr>
                <w:rFonts w:cs="Times New Roman"/>
                <w:sz w:val="24"/>
                <w:szCs w:val="24"/>
              </w:rPr>
            </w:pPr>
            <w:r w:rsidRPr="0084009D">
              <w:rPr>
                <w:sz w:val="24"/>
                <w:szCs w:val="24"/>
                <w:shd w:val="clear" w:color="auto" w:fill="FFFFFF"/>
              </w:rPr>
              <w:t>Земельний кодекс України</w:t>
            </w:r>
          </w:p>
        </w:tc>
        <w:tc>
          <w:tcPr>
            <w:tcW w:w="1385" w:type="dxa"/>
            <w:vAlign w:val="center"/>
          </w:tcPr>
          <w:p w14:paraId="5CEF640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6DDEA0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BA4E14C" w14:textId="77777777" w:rsidTr="00C0377E">
        <w:tc>
          <w:tcPr>
            <w:tcW w:w="699" w:type="dxa"/>
          </w:tcPr>
          <w:p w14:paraId="1B794D8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7A04AC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01991</w:t>
            </w:r>
          </w:p>
        </w:tc>
        <w:tc>
          <w:tcPr>
            <w:tcW w:w="3939" w:type="dxa"/>
          </w:tcPr>
          <w:p w14:paraId="7B625FA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Прийняття рішення про виділення земельних часток (паїв) в натурі (на місцевості)</w:t>
            </w:r>
          </w:p>
        </w:tc>
        <w:tc>
          <w:tcPr>
            <w:tcW w:w="2408" w:type="dxa"/>
            <w:vAlign w:val="center"/>
          </w:tcPr>
          <w:p w14:paraId="07FB966F" w14:textId="77777777" w:rsidR="005B450D" w:rsidRPr="0084009D" w:rsidRDefault="005B450D" w:rsidP="007F6209">
            <w:pPr>
              <w:jc w:val="center"/>
              <w:rPr>
                <w:rFonts w:cs="Times New Roman"/>
                <w:bCs/>
                <w:sz w:val="24"/>
                <w:szCs w:val="24"/>
                <w:shd w:val="clear" w:color="auto" w:fill="FFFFFF"/>
              </w:rPr>
            </w:pPr>
            <w:r w:rsidRPr="0084009D">
              <w:rPr>
                <w:rFonts w:cs="Times New Roman"/>
                <w:bCs/>
                <w:sz w:val="24"/>
                <w:szCs w:val="24"/>
                <w:shd w:val="clear" w:color="auto" w:fill="FFFFFF"/>
              </w:rPr>
              <w:t>Закон України</w:t>
            </w:r>
          </w:p>
          <w:p w14:paraId="59C6C603" w14:textId="77777777" w:rsidR="005B450D" w:rsidRPr="0084009D" w:rsidRDefault="005B450D" w:rsidP="007F6209">
            <w:pPr>
              <w:jc w:val="center"/>
              <w:rPr>
                <w:rFonts w:cs="Times New Roman"/>
                <w:sz w:val="24"/>
                <w:szCs w:val="24"/>
              </w:rPr>
            </w:pPr>
            <w:r w:rsidRPr="0084009D">
              <w:rPr>
                <w:rFonts w:cs="Times New Roman"/>
                <w:bCs/>
                <w:sz w:val="24"/>
                <w:szCs w:val="24"/>
                <w:shd w:val="clear" w:color="auto" w:fill="FFFFFF"/>
              </w:rPr>
              <w:t xml:space="preserve">“Про порядок виділення в натурі </w:t>
            </w:r>
            <w:r w:rsidRPr="0084009D">
              <w:rPr>
                <w:rFonts w:cs="Times New Roman"/>
                <w:bCs/>
                <w:sz w:val="24"/>
                <w:szCs w:val="24"/>
                <w:shd w:val="clear" w:color="auto" w:fill="FFFFFF"/>
              </w:rPr>
              <w:lastRenderedPageBreak/>
              <w:t>(на місцевості) земельних ділянок власникам земельних часток (паїв)”</w:t>
            </w:r>
          </w:p>
        </w:tc>
        <w:tc>
          <w:tcPr>
            <w:tcW w:w="1385" w:type="dxa"/>
            <w:vAlign w:val="center"/>
          </w:tcPr>
          <w:p w14:paraId="39A748F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61A615F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6CE7F00" w14:textId="77777777" w:rsidTr="00C0377E">
        <w:trPr>
          <w:trHeight w:val="453"/>
        </w:trPr>
        <w:tc>
          <w:tcPr>
            <w:tcW w:w="9571" w:type="dxa"/>
            <w:gridSpan w:val="6"/>
            <w:vAlign w:val="center"/>
          </w:tcPr>
          <w:p w14:paraId="3F63E82B"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Природні ресурси. Безпека. ДСНС</w:t>
            </w:r>
          </w:p>
        </w:tc>
      </w:tr>
      <w:tr w:rsidR="005B450D" w:rsidRPr="0084009D" w14:paraId="7268985D" w14:textId="77777777" w:rsidTr="00C0377E">
        <w:tc>
          <w:tcPr>
            <w:tcW w:w="699" w:type="dxa"/>
          </w:tcPr>
          <w:p w14:paraId="6AEB2AD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AD7867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01784</w:t>
            </w:r>
          </w:p>
        </w:tc>
        <w:tc>
          <w:tcPr>
            <w:tcW w:w="3939" w:type="dxa"/>
            <w:hideMark/>
          </w:tcPr>
          <w:p w14:paraId="194DA57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у користування водних об’єктів на умовах оренди</w:t>
            </w:r>
          </w:p>
        </w:tc>
        <w:tc>
          <w:tcPr>
            <w:tcW w:w="2408" w:type="dxa"/>
            <w:vAlign w:val="center"/>
          </w:tcPr>
          <w:p w14:paraId="52D2CA0F" w14:textId="77777777" w:rsidR="005B450D" w:rsidRPr="0084009D" w:rsidRDefault="005B450D" w:rsidP="007F6209">
            <w:pPr>
              <w:jc w:val="center"/>
              <w:rPr>
                <w:sz w:val="24"/>
                <w:szCs w:val="24"/>
                <w:shd w:val="clear" w:color="auto" w:fill="FFFFFF"/>
              </w:rPr>
            </w:pPr>
            <w:r w:rsidRPr="0084009D">
              <w:rPr>
                <w:sz w:val="24"/>
                <w:szCs w:val="24"/>
                <w:shd w:val="clear" w:color="auto" w:fill="FFFFFF"/>
              </w:rPr>
              <w:t>Земельний кодекс України,</w:t>
            </w:r>
          </w:p>
          <w:p w14:paraId="7B9E81E1" w14:textId="77777777" w:rsidR="005B450D" w:rsidRPr="0084009D" w:rsidRDefault="005B450D" w:rsidP="007F6209">
            <w:pPr>
              <w:jc w:val="center"/>
              <w:rPr>
                <w:sz w:val="24"/>
                <w:szCs w:val="24"/>
                <w:shd w:val="clear" w:color="auto" w:fill="FFFFFF"/>
              </w:rPr>
            </w:pPr>
            <w:r w:rsidRPr="0084009D">
              <w:rPr>
                <w:sz w:val="24"/>
                <w:szCs w:val="24"/>
                <w:shd w:val="clear" w:color="auto" w:fill="FFFFFF"/>
              </w:rPr>
              <w:t>Цивільний кодекс України,</w:t>
            </w:r>
          </w:p>
          <w:p w14:paraId="0AE98C2D" w14:textId="77777777" w:rsidR="005B450D" w:rsidRPr="0084009D" w:rsidRDefault="005B450D" w:rsidP="007F6209">
            <w:pPr>
              <w:jc w:val="center"/>
              <w:rPr>
                <w:sz w:val="24"/>
                <w:szCs w:val="24"/>
                <w:u w:val="single"/>
                <w:shd w:val="clear" w:color="auto" w:fill="FFFFFF"/>
              </w:rPr>
            </w:pPr>
            <w:r w:rsidRPr="0084009D">
              <w:rPr>
                <w:sz w:val="24"/>
                <w:szCs w:val="24"/>
                <w:shd w:val="clear" w:color="auto" w:fill="FFFFFF"/>
              </w:rPr>
              <w:t>Закон України</w:t>
            </w:r>
          </w:p>
          <w:p w14:paraId="3CB36281" w14:textId="77777777" w:rsidR="005B450D" w:rsidRPr="0084009D" w:rsidRDefault="005B450D" w:rsidP="007F6209">
            <w:pPr>
              <w:jc w:val="center"/>
              <w:rPr>
                <w:rFonts w:cs="Times New Roman"/>
                <w:sz w:val="24"/>
                <w:szCs w:val="24"/>
              </w:rPr>
            </w:pPr>
            <w:r w:rsidRPr="0084009D">
              <w:rPr>
                <w:sz w:val="24"/>
                <w:szCs w:val="24"/>
                <w:shd w:val="clear" w:color="auto" w:fill="FFFFFF"/>
              </w:rPr>
              <w:t>“Про оренду землі”</w:t>
            </w:r>
          </w:p>
        </w:tc>
        <w:tc>
          <w:tcPr>
            <w:tcW w:w="1385" w:type="dxa"/>
            <w:vAlign w:val="center"/>
            <w:hideMark/>
          </w:tcPr>
          <w:p w14:paraId="48D6C5A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3FB7E53" w14:textId="77777777" w:rsidTr="00C0377E">
        <w:tc>
          <w:tcPr>
            <w:tcW w:w="699" w:type="dxa"/>
          </w:tcPr>
          <w:p w14:paraId="31AA10B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44EEEC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01785</w:t>
            </w:r>
          </w:p>
        </w:tc>
        <w:tc>
          <w:tcPr>
            <w:tcW w:w="3939" w:type="dxa"/>
            <w:hideMark/>
          </w:tcPr>
          <w:p w14:paraId="432C178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Поновлення договору оренди водних об’єктів</w:t>
            </w:r>
          </w:p>
        </w:tc>
        <w:tc>
          <w:tcPr>
            <w:tcW w:w="2408" w:type="dxa"/>
            <w:vAlign w:val="center"/>
          </w:tcPr>
          <w:p w14:paraId="0D8F3C7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4B101B7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0D00640" w14:textId="77777777" w:rsidTr="00C0377E">
        <w:tc>
          <w:tcPr>
            <w:tcW w:w="699" w:type="dxa"/>
          </w:tcPr>
          <w:p w14:paraId="222A0FE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2B1751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01618</w:t>
            </w:r>
          </w:p>
        </w:tc>
        <w:tc>
          <w:tcPr>
            <w:tcW w:w="3939" w:type="dxa"/>
          </w:tcPr>
          <w:p w14:paraId="2CE5376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декларації безпеки об’єкта підвищеної небезпеки</w:t>
            </w:r>
          </w:p>
        </w:tc>
        <w:tc>
          <w:tcPr>
            <w:tcW w:w="2408" w:type="dxa"/>
            <w:vAlign w:val="center"/>
          </w:tcPr>
          <w:p w14:paraId="708BAB5B" w14:textId="77777777" w:rsidR="005B450D" w:rsidRPr="0084009D" w:rsidRDefault="005B450D" w:rsidP="007F6209">
            <w:pPr>
              <w:jc w:val="center"/>
              <w:rPr>
                <w:rFonts w:cs="Times New Roman"/>
                <w:bCs/>
                <w:sz w:val="24"/>
                <w:szCs w:val="24"/>
                <w:shd w:val="clear" w:color="auto" w:fill="FFFFFF"/>
              </w:rPr>
            </w:pPr>
            <w:r w:rsidRPr="0084009D">
              <w:rPr>
                <w:rFonts w:cs="Times New Roman"/>
                <w:bCs/>
                <w:sz w:val="24"/>
                <w:szCs w:val="24"/>
                <w:shd w:val="clear" w:color="auto" w:fill="FFFFFF"/>
              </w:rPr>
              <w:t>Закон України</w:t>
            </w:r>
          </w:p>
          <w:p w14:paraId="3939B7B2" w14:textId="77777777" w:rsidR="005B450D" w:rsidRPr="0084009D" w:rsidRDefault="005B450D" w:rsidP="007F6209">
            <w:pPr>
              <w:jc w:val="center"/>
              <w:rPr>
                <w:rFonts w:cs="Times New Roman"/>
                <w:bCs/>
                <w:sz w:val="24"/>
                <w:szCs w:val="24"/>
                <w:shd w:val="clear" w:color="auto" w:fill="FFFFFF"/>
              </w:rPr>
            </w:pPr>
            <w:r w:rsidRPr="0084009D">
              <w:rPr>
                <w:rFonts w:cs="Times New Roman"/>
                <w:bCs/>
                <w:sz w:val="24"/>
                <w:szCs w:val="24"/>
                <w:shd w:val="clear" w:color="auto" w:fill="FFFFFF"/>
              </w:rPr>
              <w:t>“Про об’єкти підвищеної небезпеки”,</w:t>
            </w:r>
          </w:p>
          <w:p w14:paraId="76490865" w14:textId="77777777" w:rsidR="005B450D" w:rsidRPr="0084009D" w:rsidRDefault="005B450D" w:rsidP="007F6209">
            <w:pPr>
              <w:jc w:val="center"/>
              <w:rPr>
                <w:rFonts w:cs="Times New Roman"/>
                <w:sz w:val="24"/>
                <w:szCs w:val="24"/>
              </w:rPr>
            </w:pPr>
            <w:r w:rsidRPr="0084009D">
              <w:rPr>
                <w:sz w:val="24"/>
                <w:szCs w:val="24"/>
                <w:shd w:val="clear" w:color="auto" w:fill="FFFFFF"/>
              </w:rPr>
              <w:t>Кодекс цивільного захисту України</w:t>
            </w:r>
          </w:p>
        </w:tc>
        <w:tc>
          <w:tcPr>
            <w:tcW w:w="1385" w:type="dxa"/>
            <w:vAlign w:val="center"/>
          </w:tcPr>
          <w:p w14:paraId="6AD3F7A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004E72C" w14:textId="77777777" w:rsidTr="00C0377E">
        <w:tc>
          <w:tcPr>
            <w:tcW w:w="699" w:type="dxa"/>
          </w:tcPr>
          <w:p w14:paraId="278C9D9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886899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00162</w:t>
            </w:r>
          </w:p>
        </w:tc>
        <w:tc>
          <w:tcPr>
            <w:tcW w:w="3939" w:type="dxa"/>
          </w:tcPr>
          <w:p w14:paraId="3C5A2B1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408" w:type="dxa"/>
            <w:vAlign w:val="center"/>
          </w:tcPr>
          <w:p w14:paraId="6A350AFE" w14:textId="77777777" w:rsidR="005B450D" w:rsidRPr="0084009D" w:rsidRDefault="005B450D" w:rsidP="007F6209">
            <w:pPr>
              <w:jc w:val="center"/>
              <w:rPr>
                <w:rFonts w:cs="Times New Roman"/>
                <w:sz w:val="24"/>
                <w:szCs w:val="24"/>
              </w:rPr>
            </w:pPr>
            <w:r w:rsidRPr="0084009D">
              <w:rPr>
                <w:sz w:val="24"/>
                <w:szCs w:val="24"/>
                <w:shd w:val="clear" w:color="auto" w:fill="FFFFFF"/>
              </w:rPr>
              <w:t>Кодекс цивільного захисту України</w:t>
            </w:r>
          </w:p>
        </w:tc>
        <w:tc>
          <w:tcPr>
            <w:tcW w:w="1385" w:type="dxa"/>
            <w:vAlign w:val="center"/>
          </w:tcPr>
          <w:p w14:paraId="0FF39E1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AD7D0D4" w14:textId="77777777" w:rsidTr="00C0377E">
        <w:trPr>
          <w:trHeight w:val="462"/>
        </w:trPr>
        <w:tc>
          <w:tcPr>
            <w:tcW w:w="9571" w:type="dxa"/>
            <w:gridSpan w:val="6"/>
            <w:vAlign w:val="center"/>
          </w:tcPr>
          <w:p w14:paraId="27253E68"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Соціальна сфера</w:t>
            </w:r>
          </w:p>
        </w:tc>
      </w:tr>
      <w:tr w:rsidR="005B450D" w:rsidRPr="0084009D" w14:paraId="452F0B68" w14:textId="77777777" w:rsidTr="00C0377E">
        <w:tc>
          <w:tcPr>
            <w:tcW w:w="699" w:type="dxa"/>
            <w:vMerge w:val="restart"/>
          </w:tcPr>
          <w:p w14:paraId="247345E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val="restart"/>
            <w:hideMark/>
          </w:tcPr>
          <w:p w14:paraId="754EB16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01369</w:t>
            </w:r>
          </w:p>
        </w:tc>
        <w:tc>
          <w:tcPr>
            <w:tcW w:w="3939" w:type="dxa"/>
            <w:hideMark/>
          </w:tcPr>
          <w:p w14:paraId="66F86C2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Комплексна послуга “єМалятко”:</w:t>
            </w:r>
          </w:p>
        </w:tc>
        <w:tc>
          <w:tcPr>
            <w:tcW w:w="2408" w:type="dxa"/>
            <w:vAlign w:val="center"/>
          </w:tcPr>
          <w:p w14:paraId="6359BC67" w14:textId="77777777" w:rsidR="005B450D" w:rsidRPr="0084009D" w:rsidRDefault="005B450D" w:rsidP="007F6209">
            <w:pPr>
              <w:jc w:val="center"/>
              <w:rPr>
                <w:rFonts w:cs="Times New Roman"/>
                <w:sz w:val="24"/>
                <w:szCs w:val="24"/>
              </w:rPr>
            </w:pPr>
          </w:p>
        </w:tc>
        <w:tc>
          <w:tcPr>
            <w:tcW w:w="1385" w:type="dxa"/>
            <w:vMerge w:val="restart"/>
            <w:vAlign w:val="center"/>
            <w:hideMark/>
          </w:tcPr>
          <w:p w14:paraId="049DAA0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F9012D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D2BB589" w14:textId="77777777" w:rsidTr="00C0377E">
        <w:tc>
          <w:tcPr>
            <w:tcW w:w="699" w:type="dxa"/>
            <w:vMerge/>
          </w:tcPr>
          <w:p w14:paraId="38D57E0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7151C0CA" w14:textId="77777777" w:rsidR="005B450D" w:rsidRPr="0084009D" w:rsidRDefault="005B450D" w:rsidP="007F6209">
            <w:pPr>
              <w:jc w:val="center"/>
              <w:rPr>
                <w:rFonts w:cs="Times New Roman"/>
                <w:sz w:val="24"/>
                <w:szCs w:val="24"/>
                <w:lang w:eastAsia="en-US"/>
              </w:rPr>
            </w:pPr>
          </w:p>
        </w:tc>
        <w:tc>
          <w:tcPr>
            <w:tcW w:w="3939" w:type="dxa"/>
            <w:hideMark/>
          </w:tcPr>
          <w:p w14:paraId="685E003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1) державна реєстрація народження та визначення походження дитини</w:t>
            </w:r>
          </w:p>
        </w:tc>
        <w:tc>
          <w:tcPr>
            <w:tcW w:w="2408" w:type="dxa"/>
            <w:vAlign w:val="center"/>
          </w:tcPr>
          <w:p w14:paraId="793A268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6E5C564"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реєстрацію актів цивільного стану”</w:t>
            </w:r>
          </w:p>
        </w:tc>
        <w:tc>
          <w:tcPr>
            <w:tcW w:w="1385" w:type="dxa"/>
            <w:vMerge/>
            <w:vAlign w:val="center"/>
            <w:hideMark/>
          </w:tcPr>
          <w:p w14:paraId="77D262F8" w14:textId="77777777" w:rsidR="005B450D" w:rsidRPr="0084009D" w:rsidRDefault="005B450D" w:rsidP="007F6209">
            <w:pPr>
              <w:jc w:val="center"/>
              <w:rPr>
                <w:rFonts w:cs="Times New Roman"/>
                <w:sz w:val="24"/>
                <w:szCs w:val="24"/>
                <w:lang w:eastAsia="en-US"/>
              </w:rPr>
            </w:pPr>
          </w:p>
        </w:tc>
      </w:tr>
      <w:tr w:rsidR="005B450D" w:rsidRPr="0084009D" w14:paraId="1275D8D7" w14:textId="77777777" w:rsidTr="00C0377E">
        <w:tc>
          <w:tcPr>
            <w:tcW w:w="699" w:type="dxa"/>
            <w:vMerge/>
          </w:tcPr>
          <w:p w14:paraId="70E022E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61A80BD3" w14:textId="77777777" w:rsidR="005B450D" w:rsidRPr="0084009D" w:rsidRDefault="005B450D" w:rsidP="007F6209">
            <w:pPr>
              <w:jc w:val="center"/>
              <w:rPr>
                <w:rFonts w:cs="Times New Roman"/>
                <w:sz w:val="24"/>
                <w:szCs w:val="24"/>
                <w:lang w:eastAsia="en-US"/>
              </w:rPr>
            </w:pPr>
          </w:p>
        </w:tc>
        <w:tc>
          <w:tcPr>
            <w:tcW w:w="3939" w:type="dxa"/>
            <w:hideMark/>
          </w:tcPr>
          <w:p w14:paraId="06DA8D1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2) декларування місця проживання дитини</w:t>
            </w:r>
          </w:p>
        </w:tc>
        <w:tc>
          <w:tcPr>
            <w:tcW w:w="2408" w:type="dxa"/>
            <w:vAlign w:val="center"/>
          </w:tcPr>
          <w:p w14:paraId="0962C934"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DCD8551" w14:textId="77777777" w:rsidR="005B450D" w:rsidRPr="0084009D" w:rsidRDefault="005B450D" w:rsidP="007F6209">
            <w:pPr>
              <w:jc w:val="center"/>
              <w:rPr>
                <w:rFonts w:cs="Times New Roman"/>
                <w:sz w:val="24"/>
                <w:szCs w:val="24"/>
              </w:rPr>
            </w:pPr>
            <w:r w:rsidRPr="0084009D">
              <w:rPr>
                <w:sz w:val="24"/>
                <w:szCs w:val="24"/>
              </w:rPr>
              <w:t>“Про надання публічних (електронних публічних) послуг щодо декларування та реєстрації місця проживання в Україні”</w:t>
            </w:r>
          </w:p>
        </w:tc>
        <w:tc>
          <w:tcPr>
            <w:tcW w:w="1385" w:type="dxa"/>
            <w:vMerge/>
            <w:vAlign w:val="center"/>
            <w:hideMark/>
          </w:tcPr>
          <w:p w14:paraId="40803B75" w14:textId="77777777" w:rsidR="005B450D" w:rsidRPr="0084009D" w:rsidRDefault="005B450D" w:rsidP="007F6209">
            <w:pPr>
              <w:jc w:val="center"/>
              <w:rPr>
                <w:rFonts w:cs="Times New Roman"/>
                <w:sz w:val="24"/>
                <w:szCs w:val="24"/>
                <w:lang w:eastAsia="en-US"/>
              </w:rPr>
            </w:pPr>
          </w:p>
        </w:tc>
      </w:tr>
      <w:tr w:rsidR="005B450D" w:rsidRPr="0084009D" w14:paraId="4F540DEF" w14:textId="77777777" w:rsidTr="00C0377E">
        <w:tc>
          <w:tcPr>
            <w:tcW w:w="699" w:type="dxa"/>
            <w:vMerge/>
          </w:tcPr>
          <w:p w14:paraId="4E0C61B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4C0D4009" w14:textId="77777777" w:rsidR="005B450D" w:rsidRPr="0084009D" w:rsidRDefault="005B450D" w:rsidP="007F6209">
            <w:pPr>
              <w:jc w:val="center"/>
              <w:rPr>
                <w:rFonts w:cs="Times New Roman"/>
                <w:sz w:val="24"/>
                <w:szCs w:val="24"/>
                <w:lang w:eastAsia="en-US"/>
              </w:rPr>
            </w:pPr>
          </w:p>
        </w:tc>
        <w:tc>
          <w:tcPr>
            <w:tcW w:w="3939" w:type="dxa"/>
            <w:hideMark/>
          </w:tcPr>
          <w:p w14:paraId="335E669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3) призначення допомоги при народженні дитини</w:t>
            </w:r>
          </w:p>
        </w:tc>
        <w:tc>
          <w:tcPr>
            <w:tcW w:w="2408" w:type="dxa"/>
            <w:vAlign w:val="center"/>
          </w:tcPr>
          <w:p w14:paraId="4792C071"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3ED861E"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допомогу сім’ям з дітьми”</w:t>
            </w:r>
          </w:p>
        </w:tc>
        <w:tc>
          <w:tcPr>
            <w:tcW w:w="1385" w:type="dxa"/>
            <w:vMerge/>
            <w:vAlign w:val="center"/>
            <w:hideMark/>
          </w:tcPr>
          <w:p w14:paraId="2A3F0949" w14:textId="77777777" w:rsidR="005B450D" w:rsidRPr="0084009D" w:rsidRDefault="005B450D" w:rsidP="007F6209">
            <w:pPr>
              <w:jc w:val="center"/>
              <w:rPr>
                <w:rFonts w:cs="Times New Roman"/>
                <w:sz w:val="24"/>
                <w:szCs w:val="24"/>
                <w:lang w:eastAsia="en-US"/>
              </w:rPr>
            </w:pPr>
          </w:p>
        </w:tc>
      </w:tr>
      <w:tr w:rsidR="005B450D" w:rsidRPr="0084009D" w14:paraId="5FC5055E" w14:textId="77777777" w:rsidTr="00C0377E">
        <w:tc>
          <w:tcPr>
            <w:tcW w:w="699" w:type="dxa"/>
            <w:vMerge/>
          </w:tcPr>
          <w:p w14:paraId="66A7708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4095AC30" w14:textId="77777777" w:rsidR="005B450D" w:rsidRPr="0084009D" w:rsidRDefault="005B450D" w:rsidP="007F6209">
            <w:pPr>
              <w:jc w:val="center"/>
              <w:rPr>
                <w:rFonts w:cs="Times New Roman"/>
                <w:sz w:val="24"/>
                <w:szCs w:val="24"/>
                <w:lang w:eastAsia="en-US"/>
              </w:rPr>
            </w:pPr>
          </w:p>
        </w:tc>
        <w:tc>
          <w:tcPr>
            <w:tcW w:w="3939" w:type="dxa"/>
            <w:hideMark/>
          </w:tcPr>
          <w:p w14:paraId="48FB748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4) </w:t>
            </w:r>
            <w:r w:rsidRPr="0084009D">
              <w:rPr>
                <w:sz w:val="24"/>
                <w:szCs w:val="24"/>
                <w:shd w:val="clear" w:color="auto" w:fill="FFFFFF"/>
              </w:rPr>
              <w:t>внесення відомостей про дитину до Реєстру пацієнтів в електронній системі охорони здоров’я</w:t>
            </w:r>
          </w:p>
        </w:tc>
        <w:tc>
          <w:tcPr>
            <w:tcW w:w="2408" w:type="dxa"/>
            <w:vAlign w:val="center"/>
          </w:tcPr>
          <w:p w14:paraId="71B2E0CB" w14:textId="77777777" w:rsidR="005B450D" w:rsidRPr="0084009D" w:rsidRDefault="005B450D" w:rsidP="007F6209">
            <w:pPr>
              <w:spacing w:before="150" w:beforeAutospacing="1" w:after="150" w:afterAutospacing="1"/>
              <w:jc w:val="center"/>
              <w:rPr>
                <w:rFonts w:eastAsia="Times New Roman" w:cs="Times New Roman"/>
                <w:sz w:val="24"/>
                <w:szCs w:val="24"/>
              </w:rPr>
            </w:pPr>
            <w:r w:rsidRPr="0084009D">
              <w:rPr>
                <w:rFonts w:eastAsia="Times New Roman" w:cs="Times New Roman"/>
                <w:sz w:val="24"/>
                <w:szCs w:val="24"/>
              </w:rPr>
              <w:t>Основи законодавства України про охорону здоров’я</w:t>
            </w:r>
          </w:p>
        </w:tc>
        <w:tc>
          <w:tcPr>
            <w:tcW w:w="1385" w:type="dxa"/>
            <w:vMerge/>
            <w:vAlign w:val="center"/>
            <w:hideMark/>
          </w:tcPr>
          <w:p w14:paraId="7666C5F3" w14:textId="77777777" w:rsidR="005B450D" w:rsidRPr="0084009D" w:rsidRDefault="005B450D" w:rsidP="007F6209">
            <w:pPr>
              <w:jc w:val="center"/>
              <w:rPr>
                <w:rFonts w:cs="Times New Roman"/>
                <w:sz w:val="24"/>
                <w:szCs w:val="24"/>
                <w:lang w:eastAsia="en-US"/>
              </w:rPr>
            </w:pPr>
          </w:p>
        </w:tc>
      </w:tr>
      <w:tr w:rsidR="005B450D" w:rsidRPr="0084009D" w14:paraId="7C63DE8C" w14:textId="77777777" w:rsidTr="00C0377E">
        <w:tc>
          <w:tcPr>
            <w:tcW w:w="699" w:type="dxa"/>
            <w:vMerge/>
          </w:tcPr>
          <w:p w14:paraId="246BDE5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593E48E3" w14:textId="77777777" w:rsidR="005B450D" w:rsidRPr="0084009D" w:rsidRDefault="005B450D" w:rsidP="007F6209">
            <w:pPr>
              <w:jc w:val="center"/>
              <w:rPr>
                <w:rFonts w:cs="Times New Roman"/>
                <w:sz w:val="24"/>
                <w:szCs w:val="24"/>
                <w:lang w:eastAsia="en-US"/>
              </w:rPr>
            </w:pPr>
          </w:p>
        </w:tc>
        <w:tc>
          <w:tcPr>
            <w:tcW w:w="3939" w:type="dxa"/>
            <w:hideMark/>
          </w:tcPr>
          <w:p w14:paraId="457F01A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5) </w:t>
            </w:r>
            <w:r w:rsidRPr="0084009D">
              <w:rPr>
                <w:sz w:val="24"/>
                <w:szCs w:val="24"/>
                <w:shd w:val="clear" w:color="auto" w:fill="FFFFFF"/>
              </w:rPr>
              <w:t>реєстрація дитини у Державному реєстрі фізичних осіб - платників податків</w:t>
            </w:r>
          </w:p>
        </w:tc>
        <w:tc>
          <w:tcPr>
            <w:tcW w:w="2408" w:type="dxa"/>
            <w:vAlign w:val="center"/>
          </w:tcPr>
          <w:p w14:paraId="346F7807" w14:textId="77777777" w:rsidR="005B450D" w:rsidRPr="0084009D" w:rsidRDefault="005B450D" w:rsidP="007F6209">
            <w:pPr>
              <w:spacing w:before="150" w:beforeAutospacing="1" w:after="150" w:afterAutospacing="1"/>
              <w:jc w:val="center"/>
              <w:rPr>
                <w:rFonts w:eastAsia="Times New Roman" w:cs="Times New Roman"/>
                <w:sz w:val="24"/>
                <w:szCs w:val="24"/>
              </w:rPr>
            </w:pPr>
            <w:r w:rsidRPr="0084009D">
              <w:rPr>
                <w:rFonts w:eastAsia="Times New Roman" w:cs="Times New Roman"/>
                <w:sz w:val="24"/>
                <w:szCs w:val="24"/>
              </w:rPr>
              <w:t>Податковий кодекс України</w:t>
            </w:r>
          </w:p>
        </w:tc>
        <w:tc>
          <w:tcPr>
            <w:tcW w:w="1385" w:type="dxa"/>
            <w:vMerge/>
            <w:vAlign w:val="center"/>
            <w:hideMark/>
          </w:tcPr>
          <w:p w14:paraId="335C70E5" w14:textId="77777777" w:rsidR="005B450D" w:rsidRPr="0084009D" w:rsidRDefault="005B450D" w:rsidP="007F6209">
            <w:pPr>
              <w:jc w:val="center"/>
              <w:rPr>
                <w:rFonts w:cs="Times New Roman"/>
                <w:sz w:val="24"/>
                <w:szCs w:val="24"/>
                <w:lang w:eastAsia="en-US"/>
              </w:rPr>
            </w:pPr>
          </w:p>
        </w:tc>
      </w:tr>
      <w:tr w:rsidR="005B450D" w:rsidRPr="0084009D" w14:paraId="3AFF9F5B" w14:textId="77777777" w:rsidTr="00C0377E">
        <w:tc>
          <w:tcPr>
            <w:tcW w:w="699" w:type="dxa"/>
            <w:vMerge/>
          </w:tcPr>
          <w:p w14:paraId="1E5DAD8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0AD5DF18" w14:textId="77777777" w:rsidR="005B450D" w:rsidRPr="0084009D" w:rsidRDefault="005B450D" w:rsidP="007F6209">
            <w:pPr>
              <w:jc w:val="center"/>
              <w:rPr>
                <w:rFonts w:cs="Times New Roman"/>
                <w:sz w:val="24"/>
                <w:szCs w:val="24"/>
                <w:lang w:eastAsia="en-US"/>
              </w:rPr>
            </w:pPr>
          </w:p>
        </w:tc>
        <w:tc>
          <w:tcPr>
            <w:tcW w:w="3939" w:type="dxa"/>
            <w:hideMark/>
          </w:tcPr>
          <w:p w14:paraId="49DC5C2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6) </w:t>
            </w:r>
            <w:r w:rsidRPr="0084009D">
              <w:rPr>
                <w:sz w:val="24"/>
                <w:szCs w:val="24"/>
                <w:shd w:val="clear" w:color="auto" w:fill="FFFFFF"/>
              </w:rPr>
              <w:t xml:space="preserve">внесення інформації про дитину до Єдиного державного демографічного реєстру з </w:t>
            </w:r>
            <w:r w:rsidRPr="0084009D">
              <w:rPr>
                <w:sz w:val="24"/>
                <w:szCs w:val="24"/>
                <w:shd w:val="clear" w:color="auto" w:fill="FFFFFF"/>
              </w:rPr>
              <w:lastRenderedPageBreak/>
              <w:t>автоматичним формуванням унікального номера запису в ньому</w:t>
            </w:r>
          </w:p>
        </w:tc>
        <w:tc>
          <w:tcPr>
            <w:tcW w:w="2408" w:type="dxa"/>
            <w:vAlign w:val="center"/>
          </w:tcPr>
          <w:p w14:paraId="25C84C77"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102A3438" w14:textId="77777777" w:rsidR="005B450D" w:rsidRPr="0084009D" w:rsidRDefault="005B450D" w:rsidP="007F6209">
            <w:pPr>
              <w:jc w:val="center"/>
              <w:rPr>
                <w:rFonts w:cs="Times New Roman"/>
                <w:sz w:val="24"/>
                <w:szCs w:val="24"/>
              </w:rPr>
            </w:pPr>
            <w:r w:rsidRPr="0084009D">
              <w:rPr>
                <w:sz w:val="24"/>
                <w:szCs w:val="24"/>
              </w:rPr>
              <w:t xml:space="preserve">“Про Єдиний державний </w:t>
            </w:r>
            <w:r w:rsidRPr="0084009D">
              <w:rPr>
                <w:sz w:val="24"/>
                <w:szCs w:val="24"/>
              </w:rPr>
              <w:lastRenderedPageBreak/>
              <w:t>демографічний реєстр та документи, що підтверджують громадянство України, посвідчують особу чи її спеціальний статус”</w:t>
            </w:r>
          </w:p>
        </w:tc>
        <w:tc>
          <w:tcPr>
            <w:tcW w:w="1385" w:type="dxa"/>
            <w:vMerge/>
            <w:vAlign w:val="center"/>
            <w:hideMark/>
          </w:tcPr>
          <w:p w14:paraId="3E220AA8" w14:textId="77777777" w:rsidR="005B450D" w:rsidRPr="0084009D" w:rsidRDefault="005B450D" w:rsidP="007F6209">
            <w:pPr>
              <w:jc w:val="center"/>
              <w:rPr>
                <w:rFonts w:cs="Times New Roman"/>
                <w:sz w:val="24"/>
                <w:szCs w:val="24"/>
                <w:lang w:eastAsia="en-US"/>
              </w:rPr>
            </w:pPr>
          </w:p>
        </w:tc>
      </w:tr>
      <w:tr w:rsidR="005B450D" w:rsidRPr="0084009D" w14:paraId="0D00BE35" w14:textId="77777777" w:rsidTr="00C0377E">
        <w:tc>
          <w:tcPr>
            <w:tcW w:w="699" w:type="dxa"/>
            <w:vMerge/>
          </w:tcPr>
          <w:p w14:paraId="7B91351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0CAF3EDA" w14:textId="77777777" w:rsidR="005B450D" w:rsidRPr="0084009D" w:rsidRDefault="005B450D" w:rsidP="007F6209">
            <w:pPr>
              <w:jc w:val="center"/>
              <w:rPr>
                <w:rFonts w:cs="Times New Roman"/>
                <w:sz w:val="24"/>
                <w:szCs w:val="24"/>
                <w:lang w:eastAsia="en-US"/>
              </w:rPr>
            </w:pPr>
          </w:p>
        </w:tc>
        <w:tc>
          <w:tcPr>
            <w:tcW w:w="3939" w:type="dxa"/>
            <w:hideMark/>
          </w:tcPr>
          <w:p w14:paraId="3A0AF65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7) </w:t>
            </w:r>
            <w:r w:rsidRPr="0084009D">
              <w:rPr>
                <w:sz w:val="24"/>
                <w:szCs w:val="24"/>
                <w:shd w:val="clear" w:color="auto" w:fill="FFFFFF"/>
              </w:rPr>
              <w:t>надання грошової компенсації вартості одноразової натуральної допомоги “пакунок малюка”</w:t>
            </w:r>
          </w:p>
        </w:tc>
        <w:tc>
          <w:tcPr>
            <w:tcW w:w="2408" w:type="dxa"/>
            <w:vAlign w:val="center"/>
          </w:tcPr>
          <w:p w14:paraId="5199CDA2"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472B21F"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допомогу сім’ям з дітьми”</w:t>
            </w:r>
          </w:p>
        </w:tc>
        <w:tc>
          <w:tcPr>
            <w:tcW w:w="1385" w:type="dxa"/>
            <w:vMerge/>
            <w:vAlign w:val="center"/>
            <w:hideMark/>
          </w:tcPr>
          <w:p w14:paraId="0F2802D1" w14:textId="77777777" w:rsidR="005B450D" w:rsidRPr="0084009D" w:rsidRDefault="005B450D" w:rsidP="007F6209">
            <w:pPr>
              <w:jc w:val="center"/>
              <w:rPr>
                <w:rFonts w:cs="Times New Roman"/>
                <w:sz w:val="24"/>
                <w:szCs w:val="24"/>
                <w:lang w:eastAsia="en-US"/>
              </w:rPr>
            </w:pPr>
          </w:p>
        </w:tc>
      </w:tr>
      <w:tr w:rsidR="005B450D" w:rsidRPr="0084009D" w14:paraId="2E36B275" w14:textId="77777777" w:rsidTr="00C0377E">
        <w:tc>
          <w:tcPr>
            <w:tcW w:w="699" w:type="dxa"/>
            <w:vMerge/>
          </w:tcPr>
          <w:p w14:paraId="708DA62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052C4180" w14:textId="77777777" w:rsidR="005B450D" w:rsidRPr="0084009D" w:rsidRDefault="005B450D" w:rsidP="007F6209">
            <w:pPr>
              <w:jc w:val="center"/>
              <w:rPr>
                <w:rFonts w:cs="Times New Roman"/>
                <w:sz w:val="24"/>
                <w:szCs w:val="24"/>
                <w:lang w:eastAsia="en-US"/>
              </w:rPr>
            </w:pPr>
          </w:p>
        </w:tc>
        <w:tc>
          <w:tcPr>
            <w:tcW w:w="3939" w:type="dxa"/>
            <w:hideMark/>
          </w:tcPr>
          <w:p w14:paraId="0DD96D7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8) </w:t>
            </w:r>
            <w:r w:rsidRPr="0084009D">
              <w:rPr>
                <w:sz w:val="24"/>
                <w:szCs w:val="24"/>
                <w:shd w:val="clear" w:color="auto" w:fill="FFFFFF"/>
              </w:rPr>
              <w:t>видача посвідчень батьків багатодітної сім’ї та дитини з багатодітної сім’ї</w:t>
            </w:r>
          </w:p>
        </w:tc>
        <w:tc>
          <w:tcPr>
            <w:tcW w:w="2408" w:type="dxa"/>
            <w:vAlign w:val="center"/>
          </w:tcPr>
          <w:p w14:paraId="69486CC1"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A8106C0" w14:textId="77777777" w:rsidR="005B450D" w:rsidRPr="0084009D" w:rsidRDefault="005B450D" w:rsidP="007F6209">
            <w:pPr>
              <w:jc w:val="center"/>
              <w:rPr>
                <w:rFonts w:cs="Times New Roman"/>
                <w:sz w:val="24"/>
                <w:szCs w:val="24"/>
              </w:rPr>
            </w:pPr>
            <w:r w:rsidRPr="0084009D">
              <w:rPr>
                <w:sz w:val="24"/>
                <w:szCs w:val="24"/>
                <w:shd w:val="clear" w:color="auto" w:fill="FFFFFF"/>
              </w:rPr>
              <w:t>“Про охорону дитинства”</w:t>
            </w:r>
          </w:p>
        </w:tc>
        <w:tc>
          <w:tcPr>
            <w:tcW w:w="1385" w:type="dxa"/>
            <w:vMerge/>
            <w:vAlign w:val="center"/>
            <w:hideMark/>
          </w:tcPr>
          <w:p w14:paraId="62ECB709" w14:textId="77777777" w:rsidR="005B450D" w:rsidRPr="0084009D" w:rsidRDefault="005B450D" w:rsidP="007F6209">
            <w:pPr>
              <w:jc w:val="center"/>
              <w:rPr>
                <w:rFonts w:cs="Times New Roman"/>
                <w:sz w:val="24"/>
                <w:szCs w:val="24"/>
                <w:lang w:eastAsia="en-US"/>
              </w:rPr>
            </w:pPr>
          </w:p>
        </w:tc>
      </w:tr>
      <w:tr w:rsidR="005B450D" w:rsidRPr="0084009D" w14:paraId="206D25B9" w14:textId="77777777" w:rsidTr="00C0377E">
        <w:tc>
          <w:tcPr>
            <w:tcW w:w="699" w:type="dxa"/>
            <w:vMerge/>
          </w:tcPr>
          <w:p w14:paraId="0368F25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vMerge/>
            <w:hideMark/>
          </w:tcPr>
          <w:p w14:paraId="6C25EA84" w14:textId="77777777" w:rsidR="005B450D" w:rsidRPr="0084009D" w:rsidRDefault="005B450D" w:rsidP="007F6209">
            <w:pPr>
              <w:jc w:val="center"/>
              <w:rPr>
                <w:rFonts w:cs="Times New Roman"/>
                <w:sz w:val="24"/>
                <w:szCs w:val="24"/>
                <w:lang w:eastAsia="en-US"/>
              </w:rPr>
            </w:pPr>
          </w:p>
        </w:tc>
        <w:tc>
          <w:tcPr>
            <w:tcW w:w="3939" w:type="dxa"/>
            <w:hideMark/>
          </w:tcPr>
          <w:p w14:paraId="05A2ADE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9) </w:t>
            </w:r>
            <w:r w:rsidRPr="0084009D">
              <w:rPr>
                <w:sz w:val="24"/>
                <w:szCs w:val="24"/>
                <w:shd w:val="clear" w:color="auto" w:fill="FFFFFF"/>
              </w:rPr>
              <w:t>призначення допомоги на дітей, які виховуються у багатодітних сім’ях</w:t>
            </w:r>
          </w:p>
        </w:tc>
        <w:tc>
          <w:tcPr>
            <w:tcW w:w="2408" w:type="dxa"/>
            <w:vAlign w:val="center"/>
          </w:tcPr>
          <w:p w14:paraId="4CF6831C" w14:textId="77777777" w:rsidR="005B450D" w:rsidRPr="0084009D" w:rsidRDefault="005B450D" w:rsidP="007F6209">
            <w:pPr>
              <w:jc w:val="center"/>
              <w:rPr>
                <w:rFonts w:cs="Times New Roman"/>
                <w:sz w:val="24"/>
                <w:szCs w:val="24"/>
              </w:rPr>
            </w:pPr>
            <w:r w:rsidRPr="0084009D">
              <w:rPr>
                <w:sz w:val="24"/>
                <w:szCs w:val="24"/>
              </w:rPr>
              <w:t>—“—</w:t>
            </w:r>
          </w:p>
        </w:tc>
        <w:tc>
          <w:tcPr>
            <w:tcW w:w="1385" w:type="dxa"/>
            <w:vMerge/>
            <w:vAlign w:val="center"/>
            <w:hideMark/>
          </w:tcPr>
          <w:p w14:paraId="28109D3E" w14:textId="77777777" w:rsidR="005B450D" w:rsidRPr="0084009D" w:rsidRDefault="005B450D" w:rsidP="007F6209">
            <w:pPr>
              <w:jc w:val="center"/>
              <w:rPr>
                <w:rFonts w:cs="Times New Roman"/>
                <w:sz w:val="24"/>
                <w:szCs w:val="24"/>
                <w:lang w:eastAsia="en-US"/>
              </w:rPr>
            </w:pPr>
          </w:p>
        </w:tc>
      </w:tr>
      <w:tr w:rsidR="005B450D" w:rsidRPr="0084009D" w14:paraId="444C3489" w14:textId="77777777" w:rsidTr="00C0377E">
        <w:tc>
          <w:tcPr>
            <w:tcW w:w="699" w:type="dxa"/>
          </w:tcPr>
          <w:p w14:paraId="164CE7A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hideMark/>
          </w:tcPr>
          <w:p w14:paraId="1F5FA30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01286</w:t>
            </w:r>
          </w:p>
        </w:tc>
        <w:tc>
          <w:tcPr>
            <w:tcW w:w="3939" w:type="dxa"/>
            <w:hideMark/>
          </w:tcPr>
          <w:p w14:paraId="32FED1BC" w14:textId="77777777" w:rsidR="005B450D" w:rsidRPr="0084009D" w:rsidRDefault="005B450D" w:rsidP="007F6209">
            <w:pPr>
              <w:rPr>
                <w:rFonts w:cs="Times New Roman"/>
                <w:sz w:val="24"/>
                <w:szCs w:val="24"/>
                <w:lang w:eastAsia="en-US"/>
              </w:rPr>
            </w:pPr>
            <w:r w:rsidRPr="0084009D">
              <w:rPr>
                <w:sz w:val="24"/>
                <w:szCs w:val="24"/>
              </w:rPr>
              <w:t>Встановлення</w:t>
            </w:r>
            <w:r w:rsidRPr="0084009D">
              <w:rPr>
                <w:spacing w:val="-2"/>
                <w:sz w:val="24"/>
                <w:szCs w:val="24"/>
              </w:rPr>
              <w:t xml:space="preserve"> </w:t>
            </w:r>
            <w:r w:rsidRPr="0084009D">
              <w:rPr>
                <w:sz w:val="24"/>
                <w:szCs w:val="24"/>
              </w:rPr>
              <w:t>статусу учасника бойових дій, видача посвідчення</w:t>
            </w:r>
          </w:p>
        </w:tc>
        <w:tc>
          <w:tcPr>
            <w:tcW w:w="2408" w:type="dxa"/>
            <w:vAlign w:val="center"/>
          </w:tcPr>
          <w:p w14:paraId="74C0F2FC" w14:textId="77777777" w:rsidR="005B450D" w:rsidRPr="0084009D" w:rsidRDefault="005B450D" w:rsidP="007F6209">
            <w:pPr>
              <w:jc w:val="center"/>
              <w:rPr>
                <w:rFonts w:cs="Times New Roman"/>
                <w:sz w:val="24"/>
                <w:szCs w:val="24"/>
              </w:rPr>
            </w:pPr>
            <w:r w:rsidRPr="0084009D">
              <w:rPr>
                <w:rFonts w:cs="Times New Roman"/>
                <w:sz w:val="24"/>
                <w:szCs w:val="24"/>
              </w:rPr>
              <w:t xml:space="preserve">Закон України </w:t>
            </w:r>
          </w:p>
          <w:p w14:paraId="293697A6"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ветеранів війни, гарантії їх соціального захисту”</w:t>
            </w:r>
          </w:p>
        </w:tc>
        <w:tc>
          <w:tcPr>
            <w:tcW w:w="1385" w:type="dxa"/>
            <w:vAlign w:val="center"/>
            <w:hideMark/>
          </w:tcPr>
          <w:p w14:paraId="2E64769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F25B2E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8D23DC6" w14:textId="77777777" w:rsidTr="00C0377E">
        <w:tc>
          <w:tcPr>
            <w:tcW w:w="699" w:type="dxa"/>
          </w:tcPr>
          <w:p w14:paraId="3A883A9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hideMark/>
          </w:tcPr>
          <w:p w14:paraId="173CB65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01198</w:t>
            </w:r>
          </w:p>
        </w:tc>
        <w:tc>
          <w:tcPr>
            <w:tcW w:w="3939" w:type="dxa"/>
            <w:hideMark/>
          </w:tcPr>
          <w:p w14:paraId="0F2C926F" w14:textId="77777777" w:rsidR="005B450D" w:rsidRPr="0084009D" w:rsidRDefault="005B450D" w:rsidP="007F6209">
            <w:pPr>
              <w:rPr>
                <w:rFonts w:cs="Times New Roman"/>
                <w:sz w:val="24"/>
                <w:szCs w:val="24"/>
                <w:lang w:eastAsia="en-US"/>
              </w:rPr>
            </w:pPr>
            <w:r w:rsidRPr="0084009D">
              <w:rPr>
                <w:sz w:val="24"/>
                <w:szCs w:val="24"/>
              </w:rPr>
              <w:t>Вклеювання бланка-вкладки</w:t>
            </w:r>
            <w:r w:rsidRPr="0084009D">
              <w:rPr>
                <w:spacing w:val="-67"/>
                <w:sz w:val="24"/>
                <w:szCs w:val="24"/>
              </w:rPr>
              <w:t xml:space="preserve"> </w:t>
            </w:r>
            <w:r w:rsidRPr="0084009D">
              <w:rPr>
                <w:sz w:val="24"/>
                <w:szCs w:val="24"/>
              </w:rPr>
              <w:t>до посвідчення учасника</w:t>
            </w:r>
            <w:r w:rsidRPr="0084009D">
              <w:rPr>
                <w:spacing w:val="1"/>
                <w:sz w:val="24"/>
                <w:szCs w:val="24"/>
              </w:rPr>
              <w:t xml:space="preserve"> </w:t>
            </w:r>
            <w:r w:rsidRPr="0084009D">
              <w:rPr>
                <w:sz w:val="24"/>
                <w:szCs w:val="24"/>
              </w:rPr>
              <w:t>бойових дій,</w:t>
            </w:r>
            <w:r w:rsidRPr="0084009D">
              <w:rPr>
                <w:spacing w:val="-4"/>
                <w:sz w:val="24"/>
                <w:szCs w:val="24"/>
              </w:rPr>
              <w:t xml:space="preserve"> </w:t>
            </w:r>
            <w:r w:rsidRPr="0084009D">
              <w:rPr>
                <w:sz w:val="24"/>
                <w:szCs w:val="24"/>
              </w:rPr>
              <w:t>особи</w:t>
            </w:r>
            <w:r w:rsidRPr="0084009D">
              <w:rPr>
                <w:spacing w:val="2"/>
                <w:sz w:val="24"/>
                <w:szCs w:val="24"/>
              </w:rPr>
              <w:t xml:space="preserve"> </w:t>
            </w:r>
            <w:r w:rsidRPr="0084009D">
              <w:rPr>
                <w:sz w:val="24"/>
                <w:szCs w:val="24"/>
              </w:rPr>
              <w:t>з інвалідністю</w:t>
            </w:r>
            <w:r w:rsidRPr="0084009D">
              <w:rPr>
                <w:spacing w:val="-6"/>
                <w:sz w:val="24"/>
                <w:szCs w:val="24"/>
              </w:rPr>
              <w:t xml:space="preserve"> </w:t>
            </w:r>
            <w:r w:rsidRPr="0084009D">
              <w:rPr>
                <w:sz w:val="24"/>
                <w:szCs w:val="24"/>
              </w:rPr>
              <w:t>внаслідок</w:t>
            </w:r>
            <w:r w:rsidRPr="0084009D">
              <w:rPr>
                <w:spacing w:val="-5"/>
                <w:sz w:val="24"/>
                <w:szCs w:val="24"/>
              </w:rPr>
              <w:t xml:space="preserve"> </w:t>
            </w:r>
            <w:r w:rsidRPr="0084009D">
              <w:rPr>
                <w:sz w:val="24"/>
                <w:szCs w:val="24"/>
              </w:rPr>
              <w:t>війни</w:t>
            </w:r>
            <w:r w:rsidRPr="0084009D">
              <w:rPr>
                <w:spacing w:val="-5"/>
                <w:sz w:val="24"/>
                <w:szCs w:val="24"/>
              </w:rPr>
              <w:t xml:space="preserve"> </w:t>
            </w:r>
            <w:r w:rsidRPr="0084009D">
              <w:rPr>
                <w:sz w:val="24"/>
                <w:szCs w:val="24"/>
              </w:rPr>
              <w:t>II</w:t>
            </w:r>
            <w:r w:rsidRPr="0084009D">
              <w:rPr>
                <w:spacing w:val="-67"/>
                <w:sz w:val="24"/>
                <w:szCs w:val="24"/>
              </w:rPr>
              <w:t xml:space="preserve"> </w:t>
            </w:r>
            <w:r w:rsidRPr="0084009D">
              <w:rPr>
                <w:sz w:val="24"/>
                <w:szCs w:val="24"/>
              </w:rPr>
              <w:t>і III групи з</w:t>
            </w:r>
            <w:r w:rsidRPr="0084009D">
              <w:rPr>
                <w:spacing w:val="-1"/>
                <w:sz w:val="24"/>
                <w:szCs w:val="24"/>
              </w:rPr>
              <w:t xml:space="preserve"> </w:t>
            </w:r>
            <w:r w:rsidRPr="0084009D">
              <w:rPr>
                <w:sz w:val="24"/>
                <w:szCs w:val="24"/>
              </w:rPr>
              <w:t>числа</w:t>
            </w:r>
            <w:r w:rsidRPr="0084009D">
              <w:rPr>
                <w:spacing w:val="-3"/>
                <w:sz w:val="24"/>
                <w:szCs w:val="24"/>
              </w:rPr>
              <w:t xml:space="preserve"> </w:t>
            </w:r>
            <w:r w:rsidRPr="0084009D">
              <w:rPr>
                <w:sz w:val="24"/>
                <w:szCs w:val="24"/>
              </w:rPr>
              <w:t>учасників бойових</w:t>
            </w:r>
            <w:r w:rsidRPr="0084009D">
              <w:rPr>
                <w:spacing w:val="-3"/>
                <w:sz w:val="24"/>
                <w:szCs w:val="24"/>
              </w:rPr>
              <w:t xml:space="preserve"> </w:t>
            </w:r>
            <w:r w:rsidRPr="0084009D">
              <w:rPr>
                <w:sz w:val="24"/>
                <w:szCs w:val="24"/>
              </w:rPr>
              <w:t>дій</w:t>
            </w:r>
            <w:r w:rsidRPr="0084009D">
              <w:rPr>
                <w:spacing w:val="-3"/>
                <w:sz w:val="24"/>
                <w:szCs w:val="24"/>
              </w:rPr>
              <w:t xml:space="preserve"> </w:t>
            </w:r>
            <w:r w:rsidRPr="0084009D">
              <w:rPr>
                <w:sz w:val="24"/>
                <w:szCs w:val="24"/>
              </w:rPr>
              <w:t>у</w:t>
            </w:r>
            <w:r w:rsidRPr="0084009D">
              <w:rPr>
                <w:spacing w:val="-8"/>
                <w:sz w:val="24"/>
                <w:szCs w:val="24"/>
              </w:rPr>
              <w:t xml:space="preserve"> </w:t>
            </w:r>
            <w:r w:rsidRPr="0084009D">
              <w:rPr>
                <w:sz w:val="24"/>
                <w:szCs w:val="24"/>
              </w:rPr>
              <w:t>період</w:t>
            </w:r>
            <w:r w:rsidRPr="0084009D">
              <w:rPr>
                <w:spacing w:val="-3"/>
                <w:sz w:val="24"/>
                <w:szCs w:val="24"/>
              </w:rPr>
              <w:t xml:space="preserve"> </w:t>
            </w:r>
            <w:r w:rsidRPr="0084009D">
              <w:rPr>
                <w:sz w:val="24"/>
                <w:szCs w:val="24"/>
              </w:rPr>
              <w:t>Другої</w:t>
            </w:r>
            <w:r w:rsidRPr="0084009D">
              <w:rPr>
                <w:spacing w:val="-67"/>
                <w:sz w:val="24"/>
                <w:szCs w:val="24"/>
              </w:rPr>
              <w:t xml:space="preserve"> </w:t>
            </w:r>
            <w:r w:rsidRPr="0084009D">
              <w:rPr>
                <w:sz w:val="24"/>
                <w:szCs w:val="24"/>
              </w:rPr>
              <w:t>світової війни,</w:t>
            </w:r>
            <w:r w:rsidRPr="0084009D">
              <w:rPr>
                <w:spacing w:val="-1"/>
                <w:sz w:val="24"/>
                <w:szCs w:val="24"/>
              </w:rPr>
              <w:t xml:space="preserve"> </w:t>
            </w:r>
            <w:r w:rsidRPr="0084009D">
              <w:rPr>
                <w:sz w:val="24"/>
                <w:szCs w:val="24"/>
              </w:rPr>
              <w:t>яким виповнилося</w:t>
            </w:r>
            <w:r w:rsidRPr="0084009D">
              <w:rPr>
                <w:spacing w:val="-3"/>
                <w:sz w:val="24"/>
                <w:szCs w:val="24"/>
              </w:rPr>
              <w:t xml:space="preserve"> </w:t>
            </w:r>
            <w:r w:rsidRPr="0084009D">
              <w:rPr>
                <w:sz w:val="24"/>
                <w:szCs w:val="24"/>
              </w:rPr>
              <w:t>85</w:t>
            </w:r>
            <w:r w:rsidRPr="0084009D">
              <w:rPr>
                <w:spacing w:val="-1"/>
                <w:sz w:val="24"/>
                <w:szCs w:val="24"/>
              </w:rPr>
              <w:t xml:space="preserve"> </w:t>
            </w:r>
            <w:r w:rsidRPr="0084009D">
              <w:rPr>
                <w:sz w:val="24"/>
                <w:szCs w:val="24"/>
              </w:rPr>
              <w:t>років</w:t>
            </w:r>
            <w:r w:rsidRPr="0084009D">
              <w:rPr>
                <w:spacing w:val="-4"/>
                <w:sz w:val="24"/>
                <w:szCs w:val="24"/>
              </w:rPr>
              <w:t xml:space="preserve"> </w:t>
            </w:r>
            <w:r w:rsidRPr="0084009D">
              <w:rPr>
                <w:sz w:val="24"/>
                <w:szCs w:val="24"/>
              </w:rPr>
              <w:t>і</w:t>
            </w:r>
            <w:r w:rsidRPr="0084009D">
              <w:rPr>
                <w:spacing w:val="-1"/>
                <w:sz w:val="24"/>
                <w:szCs w:val="24"/>
              </w:rPr>
              <w:t xml:space="preserve"> </w:t>
            </w:r>
            <w:r w:rsidRPr="0084009D">
              <w:rPr>
                <w:sz w:val="24"/>
                <w:szCs w:val="24"/>
              </w:rPr>
              <w:t>більше</w:t>
            </w:r>
          </w:p>
        </w:tc>
        <w:tc>
          <w:tcPr>
            <w:tcW w:w="2408" w:type="dxa"/>
            <w:vAlign w:val="center"/>
          </w:tcPr>
          <w:p w14:paraId="3BFA69D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10BB3BD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9F28B2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706440E" w14:textId="77777777" w:rsidTr="00C0377E">
        <w:tc>
          <w:tcPr>
            <w:tcW w:w="699" w:type="dxa"/>
          </w:tcPr>
          <w:p w14:paraId="6498BBA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hideMark/>
          </w:tcPr>
          <w:p w14:paraId="5263F6F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01285</w:t>
            </w:r>
          </w:p>
        </w:tc>
        <w:tc>
          <w:tcPr>
            <w:tcW w:w="3939" w:type="dxa"/>
            <w:hideMark/>
          </w:tcPr>
          <w:p w14:paraId="60075BBE" w14:textId="77777777" w:rsidR="005B450D" w:rsidRPr="0084009D" w:rsidRDefault="005B450D" w:rsidP="007F6209">
            <w:pPr>
              <w:rPr>
                <w:rFonts w:cs="Times New Roman"/>
                <w:sz w:val="24"/>
                <w:szCs w:val="24"/>
                <w:lang w:eastAsia="en-US"/>
              </w:rPr>
            </w:pPr>
            <w:r w:rsidRPr="0084009D">
              <w:rPr>
                <w:sz w:val="24"/>
                <w:szCs w:val="24"/>
              </w:rPr>
              <w:t>Позбавлення</w:t>
            </w:r>
            <w:r w:rsidRPr="0084009D">
              <w:rPr>
                <w:spacing w:val="-8"/>
                <w:sz w:val="24"/>
                <w:szCs w:val="24"/>
              </w:rPr>
              <w:t xml:space="preserve"> </w:t>
            </w:r>
            <w:r w:rsidRPr="0084009D">
              <w:rPr>
                <w:sz w:val="24"/>
                <w:szCs w:val="24"/>
              </w:rPr>
              <w:t>статусу</w:t>
            </w:r>
            <w:r w:rsidRPr="0084009D">
              <w:rPr>
                <w:spacing w:val="-8"/>
                <w:sz w:val="24"/>
                <w:szCs w:val="24"/>
              </w:rPr>
              <w:t xml:space="preserve"> </w:t>
            </w:r>
            <w:r w:rsidRPr="0084009D">
              <w:rPr>
                <w:sz w:val="24"/>
                <w:szCs w:val="24"/>
              </w:rPr>
              <w:t>учасника бойових дій за заявою такої</w:t>
            </w:r>
            <w:r w:rsidRPr="0084009D">
              <w:rPr>
                <w:spacing w:val="1"/>
                <w:sz w:val="24"/>
                <w:szCs w:val="24"/>
              </w:rPr>
              <w:t xml:space="preserve"> </w:t>
            </w:r>
            <w:r w:rsidRPr="0084009D">
              <w:rPr>
                <w:sz w:val="24"/>
                <w:szCs w:val="24"/>
              </w:rPr>
              <w:t>особи</w:t>
            </w:r>
          </w:p>
        </w:tc>
        <w:tc>
          <w:tcPr>
            <w:tcW w:w="2408" w:type="dxa"/>
            <w:vAlign w:val="center"/>
          </w:tcPr>
          <w:p w14:paraId="15577054"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567CF3F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2A9614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57116D9" w14:textId="77777777" w:rsidTr="00C0377E">
        <w:tc>
          <w:tcPr>
            <w:tcW w:w="699" w:type="dxa"/>
          </w:tcPr>
          <w:p w14:paraId="166D7D5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16E4B8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01620</w:t>
            </w:r>
          </w:p>
        </w:tc>
        <w:tc>
          <w:tcPr>
            <w:tcW w:w="3939" w:type="dxa"/>
            <w:hideMark/>
          </w:tcPr>
          <w:p w14:paraId="7F5504A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408" w:type="dxa"/>
            <w:vAlign w:val="center"/>
          </w:tcPr>
          <w:p w14:paraId="7B9FC5B1"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B701302" w14:textId="77777777" w:rsidR="005B450D" w:rsidRPr="0084009D" w:rsidRDefault="005B450D" w:rsidP="007F6209">
            <w:pPr>
              <w:jc w:val="center"/>
              <w:rPr>
                <w:rFonts w:cs="Times New Roman"/>
                <w:sz w:val="24"/>
                <w:szCs w:val="24"/>
              </w:rPr>
            </w:pPr>
            <w:r w:rsidRPr="0084009D">
              <w:rPr>
                <w:sz w:val="24"/>
                <w:szCs w:val="24"/>
                <w:shd w:val="clear" w:color="auto" w:fill="FFFFFF"/>
              </w:rPr>
              <w:t>“Про соціальний і правовий захист військовослужбовців та членів їх сімей”</w:t>
            </w:r>
          </w:p>
        </w:tc>
        <w:tc>
          <w:tcPr>
            <w:tcW w:w="1385" w:type="dxa"/>
            <w:vAlign w:val="center"/>
            <w:hideMark/>
          </w:tcPr>
          <w:p w14:paraId="5596095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7F24C9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CE8DA75" w14:textId="77777777" w:rsidTr="00C0377E">
        <w:tc>
          <w:tcPr>
            <w:tcW w:w="699" w:type="dxa"/>
          </w:tcPr>
          <w:p w14:paraId="7E863C2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hideMark/>
          </w:tcPr>
          <w:p w14:paraId="7EBE7C4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01877</w:t>
            </w:r>
          </w:p>
        </w:tc>
        <w:tc>
          <w:tcPr>
            <w:tcW w:w="3939" w:type="dxa"/>
            <w:hideMark/>
          </w:tcPr>
          <w:p w14:paraId="6CB2C75F" w14:textId="77777777" w:rsidR="005B450D" w:rsidRPr="0084009D" w:rsidRDefault="005B450D" w:rsidP="007F6209">
            <w:pPr>
              <w:rPr>
                <w:rFonts w:cs="Times New Roman"/>
                <w:sz w:val="24"/>
                <w:szCs w:val="24"/>
                <w:lang w:eastAsia="en-US"/>
              </w:rPr>
            </w:pPr>
            <w:r w:rsidRPr="0084009D">
              <w:rPr>
                <w:sz w:val="24"/>
                <w:szCs w:val="24"/>
              </w:rPr>
              <w:t>Призначення одноразової</w:t>
            </w:r>
            <w:r w:rsidRPr="0084009D">
              <w:rPr>
                <w:spacing w:val="1"/>
                <w:sz w:val="24"/>
                <w:szCs w:val="24"/>
              </w:rPr>
              <w:t xml:space="preserve"> </w:t>
            </w:r>
            <w:r w:rsidRPr="0084009D">
              <w:rPr>
                <w:sz w:val="24"/>
                <w:szCs w:val="24"/>
              </w:rPr>
              <w:t>грошової допомоги у разі</w:t>
            </w:r>
            <w:r w:rsidRPr="0084009D">
              <w:rPr>
                <w:spacing w:val="1"/>
                <w:sz w:val="24"/>
                <w:szCs w:val="24"/>
              </w:rPr>
              <w:t xml:space="preserve"> </w:t>
            </w:r>
            <w:r w:rsidRPr="0084009D">
              <w:rPr>
                <w:sz w:val="24"/>
                <w:szCs w:val="24"/>
              </w:rPr>
              <w:t>інвалідності волонтера</w:t>
            </w:r>
            <w:r w:rsidRPr="0084009D">
              <w:rPr>
                <w:spacing w:val="1"/>
                <w:sz w:val="24"/>
                <w:szCs w:val="24"/>
              </w:rPr>
              <w:t xml:space="preserve"> </w:t>
            </w:r>
            <w:r w:rsidRPr="0084009D">
              <w:rPr>
                <w:sz w:val="24"/>
                <w:szCs w:val="24"/>
              </w:rPr>
              <w:t>внаслідок</w:t>
            </w:r>
            <w:r w:rsidRPr="0084009D">
              <w:rPr>
                <w:spacing w:val="-6"/>
                <w:sz w:val="24"/>
                <w:szCs w:val="24"/>
              </w:rPr>
              <w:t xml:space="preserve"> </w:t>
            </w:r>
            <w:r w:rsidRPr="0084009D">
              <w:rPr>
                <w:sz w:val="24"/>
                <w:szCs w:val="24"/>
              </w:rPr>
              <w:t>поранення</w:t>
            </w:r>
            <w:r w:rsidRPr="0084009D">
              <w:rPr>
                <w:spacing w:val="-6"/>
                <w:sz w:val="24"/>
                <w:szCs w:val="24"/>
              </w:rPr>
              <w:t xml:space="preserve"> </w:t>
            </w:r>
            <w:r w:rsidRPr="0084009D">
              <w:rPr>
                <w:sz w:val="24"/>
                <w:szCs w:val="24"/>
              </w:rPr>
              <w:t xml:space="preserve">(контузії, </w:t>
            </w:r>
            <w:r w:rsidRPr="0084009D">
              <w:rPr>
                <w:spacing w:val="-67"/>
                <w:sz w:val="24"/>
                <w:szCs w:val="24"/>
              </w:rPr>
              <w:t xml:space="preserve"> </w:t>
            </w:r>
            <w:r w:rsidRPr="0084009D">
              <w:rPr>
                <w:sz w:val="24"/>
                <w:szCs w:val="24"/>
              </w:rPr>
              <w:t>травми</w:t>
            </w:r>
            <w:r w:rsidRPr="0084009D">
              <w:rPr>
                <w:spacing w:val="-1"/>
                <w:sz w:val="24"/>
                <w:szCs w:val="24"/>
              </w:rPr>
              <w:t xml:space="preserve"> </w:t>
            </w:r>
            <w:r w:rsidRPr="0084009D">
              <w:rPr>
                <w:sz w:val="24"/>
                <w:szCs w:val="24"/>
              </w:rPr>
              <w:t>або</w:t>
            </w:r>
            <w:r w:rsidRPr="0084009D">
              <w:rPr>
                <w:spacing w:val="1"/>
                <w:sz w:val="24"/>
                <w:szCs w:val="24"/>
              </w:rPr>
              <w:t xml:space="preserve"> </w:t>
            </w:r>
            <w:r w:rsidRPr="0084009D">
              <w:rPr>
                <w:sz w:val="24"/>
                <w:szCs w:val="24"/>
              </w:rPr>
              <w:t>каліцтва), отриманого під час надання</w:t>
            </w:r>
            <w:r w:rsidRPr="0084009D">
              <w:rPr>
                <w:spacing w:val="-68"/>
                <w:sz w:val="24"/>
                <w:szCs w:val="24"/>
              </w:rPr>
              <w:t xml:space="preserve"> </w:t>
            </w:r>
            <w:r w:rsidRPr="0084009D">
              <w:rPr>
                <w:sz w:val="24"/>
                <w:szCs w:val="24"/>
              </w:rPr>
              <w:t>волонтерської допомоги в</w:t>
            </w:r>
            <w:r w:rsidRPr="0084009D">
              <w:rPr>
                <w:spacing w:val="1"/>
                <w:sz w:val="24"/>
                <w:szCs w:val="24"/>
              </w:rPr>
              <w:t xml:space="preserve"> </w:t>
            </w:r>
            <w:r w:rsidRPr="0084009D">
              <w:rPr>
                <w:sz w:val="24"/>
                <w:szCs w:val="24"/>
              </w:rPr>
              <w:t>районі</w:t>
            </w:r>
            <w:r w:rsidRPr="0084009D">
              <w:rPr>
                <w:spacing w:val="-2"/>
                <w:sz w:val="24"/>
                <w:szCs w:val="24"/>
              </w:rPr>
              <w:t xml:space="preserve"> </w:t>
            </w:r>
            <w:r w:rsidRPr="0084009D">
              <w:rPr>
                <w:sz w:val="24"/>
                <w:szCs w:val="24"/>
              </w:rPr>
              <w:t>проведення антитерористичної</w:t>
            </w:r>
            <w:r w:rsidRPr="0084009D">
              <w:rPr>
                <w:spacing w:val="-12"/>
                <w:sz w:val="24"/>
                <w:szCs w:val="24"/>
              </w:rPr>
              <w:t xml:space="preserve"> </w:t>
            </w:r>
            <w:r w:rsidRPr="0084009D">
              <w:rPr>
                <w:sz w:val="24"/>
                <w:szCs w:val="24"/>
              </w:rPr>
              <w:t>операції,</w:t>
            </w:r>
            <w:r w:rsidRPr="0084009D">
              <w:rPr>
                <w:spacing w:val="-67"/>
                <w:sz w:val="24"/>
                <w:szCs w:val="24"/>
              </w:rPr>
              <w:t xml:space="preserve"> </w:t>
            </w:r>
            <w:r w:rsidRPr="0084009D">
              <w:rPr>
                <w:sz w:val="24"/>
                <w:szCs w:val="24"/>
              </w:rPr>
              <w:t>здійснення заходів із</w:t>
            </w:r>
            <w:r w:rsidRPr="0084009D">
              <w:rPr>
                <w:spacing w:val="1"/>
                <w:sz w:val="24"/>
                <w:szCs w:val="24"/>
              </w:rPr>
              <w:t xml:space="preserve"> </w:t>
            </w:r>
            <w:r w:rsidRPr="0084009D">
              <w:rPr>
                <w:sz w:val="24"/>
                <w:szCs w:val="24"/>
              </w:rPr>
              <w:t>забезпечення національної</w:t>
            </w:r>
            <w:r w:rsidRPr="0084009D">
              <w:rPr>
                <w:spacing w:val="1"/>
                <w:sz w:val="24"/>
                <w:szCs w:val="24"/>
              </w:rPr>
              <w:t xml:space="preserve"> </w:t>
            </w:r>
            <w:r w:rsidRPr="0084009D">
              <w:rPr>
                <w:sz w:val="24"/>
                <w:szCs w:val="24"/>
              </w:rPr>
              <w:t>безпеки</w:t>
            </w:r>
            <w:r w:rsidRPr="0084009D">
              <w:rPr>
                <w:spacing w:val="-4"/>
                <w:sz w:val="24"/>
                <w:szCs w:val="24"/>
              </w:rPr>
              <w:t xml:space="preserve"> </w:t>
            </w:r>
            <w:r w:rsidRPr="0084009D">
              <w:rPr>
                <w:sz w:val="24"/>
                <w:szCs w:val="24"/>
              </w:rPr>
              <w:t>і оборони,</w:t>
            </w:r>
            <w:r w:rsidRPr="0084009D">
              <w:rPr>
                <w:spacing w:val="-3"/>
                <w:sz w:val="24"/>
                <w:szCs w:val="24"/>
              </w:rPr>
              <w:t xml:space="preserve"> </w:t>
            </w:r>
            <w:r w:rsidRPr="0084009D">
              <w:rPr>
                <w:sz w:val="24"/>
                <w:szCs w:val="24"/>
              </w:rPr>
              <w:t>відсічі і стримування збройної агресії Російської Федерації у</w:t>
            </w:r>
            <w:r w:rsidRPr="0084009D">
              <w:rPr>
                <w:spacing w:val="1"/>
                <w:sz w:val="24"/>
                <w:szCs w:val="24"/>
              </w:rPr>
              <w:t xml:space="preserve"> </w:t>
            </w:r>
            <w:r w:rsidRPr="0084009D">
              <w:rPr>
                <w:sz w:val="24"/>
                <w:szCs w:val="24"/>
              </w:rPr>
              <w:t>Донецькій та Луганській</w:t>
            </w:r>
            <w:r w:rsidRPr="0084009D">
              <w:rPr>
                <w:spacing w:val="1"/>
                <w:sz w:val="24"/>
                <w:szCs w:val="24"/>
              </w:rPr>
              <w:t xml:space="preserve"> </w:t>
            </w:r>
            <w:r w:rsidRPr="0084009D">
              <w:rPr>
                <w:sz w:val="24"/>
                <w:szCs w:val="24"/>
              </w:rPr>
              <w:t>областях, здійснення заходів,</w:t>
            </w:r>
            <w:r w:rsidRPr="0084009D">
              <w:rPr>
                <w:spacing w:val="-67"/>
                <w:sz w:val="24"/>
                <w:szCs w:val="24"/>
              </w:rPr>
              <w:t xml:space="preserve"> </w:t>
            </w:r>
            <w:r w:rsidRPr="0084009D">
              <w:rPr>
                <w:sz w:val="24"/>
                <w:szCs w:val="24"/>
              </w:rPr>
              <w:t xml:space="preserve">необхідних для забезпечення </w:t>
            </w:r>
            <w:r w:rsidRPr="0084009D">
              <w:rPr>
                <w:sz w:val="24"/>
                <w:szCs w:val="24"/>
              </w:rPr>
              <w:lastRenderedPageBreak/>
              <w:t>оборони України,</w:t>
            </w:r>
            <w:r w:rsidRPr="0084009D">
              <w:rPr>
                <w:spacing w:val="-1"/>
                <w:sz w:val="24"/>
                <w:szCs w:val="24"/>
              </w:rPr>
              <w:t xml:space="preserve"> </w:t>
            </w:r>
            <w:r w:rsidRPr="0084009D">
              <w:rPr>
                <w:sz w:val="24"/>
                <w:szCs w:val="24"/>
              </w:rPr>
              <w:t>захисту безпеки населення та інтересів</w:t>
            </w:r>
            <w:r w:rsidRPr="0084009D">
              <w:rPr>
                <w:spacing w:val="1"/>
                <w:sz w:val="24"/>
                <w:szCs w:val="24"/>
              </w:rPr>
              <w:t xml:space="preserve"> </w:t>
            </w:r>
            <w:r w:rsidRPr="0084009D">
              <w:rPr>
                <w:sz w:val="24"/>
                <w:szCs w:val="24"/>
              </w:rPr>
              <w:t>держави</w:t>
            </w:r>
            <w:r w:rsidRPr="0084009D">
              <w:rPr>
                <w:spacing w:val="-2"/>
                <w:sz w:val="24"/>
                <w:szCs w:val="24"/>
              </w:rPr>
              <w:t xml:space="preserve"> </w:t>
            </w:r>
            <w:r w:rsidRPr="0084009D">
              <w:rPr>
                <w:sz w:val="24"/>
                <w:szCs w:val="24"/>
              </w:rPr>
              <w:t>у</w:t>
            </w:r>
            <w:r w:rsidRPr="0084009D">
              <w:rPr>
                <w:spacing w:val="-6"/>
                <w:sz w:val="24"/>
                <w:szCs w:val="24"/>
              </w:rPr>
              <w:t xml:space="preserve"> </w:t>
            </w:r>
            <w:r w:rsidRPr="0084009D">
              <w:rPr>
                <w:sz w:val="24"/>
                <w:szCs w:val="24"/>
              </w:rPr>
              <w:t>зв’язку</w:t>
            </w:r>
            <w:r w:rsidRPr="0084009D">
              <w:rPr>
                <w:spacing w:val="-5"/>
                <w:sz w:val="24"/>
                <w:szCs w:val="24"/>
              </w:rPr>
              <w:t xml:space="preserve"> </w:t>
            </w:r>
            <w:r w:rsidRPr="0084009D">
              <w:rPr>
                <w:sz w:val="24"/>
                <w:szCs w:val="24"/>
              </w:rPr>
              <w:t>з</w:t>
            </w:r>
            <w:r w:rsidRPr="0084009D">
              <w:rPr>
                <w:spacing w:val="-1"/>
                <w:sz w:val="24"/>
                <w:szCs w:val="24"/>
              </w:rPr>
              <w:t xml:space="preserve"> </w:t>
            </w:r>
            <w:r w:rsidRPr="0084009D">
              <w:rPr>
                <w:sz w:val="24"/>
                <w:szCs w:val="24"/>
              </w:rPr>
              <w:t>військовою агресією Російської Федерації</w:t>
            </w:r>
            <w:r w:rsidRPr="0084009D">
              <w:rPr>
                <w:spacing w:val="1"/>
                <w:sz w:val="24"/>
                <w:szCs w:val="24"/>
              </w:rPr>
              <w:t xml:space="preserve"> </w:t>
            </w:r>
            <w:r w:rsidRPr="0084009D">
              <w:rPr>
                <w:sz w:val="24"/>
                <w:szCs w:val="24"/>
              </w:rPr>
              <w:t>проти</w:t>
            </w:r>
            <w:r w:rsidRPr="0084009D">
              <w:rPr>
                <w:spacing w:val="-4"/>
                <w:sz w:val="24"/>
                <w:szCs w:val="24"/>
              </w:rPr>
              <w:t xml:space="preserve"> </w:t>
            </w:r>
            <w:r w:rsidRPr="0084009D">
              <w:rPr>
                <w:sz w:val="24"/>
                <w:szCs w:val="24"/>
              </w:rPr>
              <w:t>України</w:t>
            </w:r>
            <w:r w:rsidRPr="0084009D">
              <w:rPr>
                <w:spacing w:val="-1"/>
                <w:sz w:val="24"/>
                <w:szCs w:val="24"/>
              </w:rPr>
              <w:t xml:space="preserve"> </w:t>
            </w:r>
            <w:r w:rsidRPr="0084009D">
              <w:rPr>
                <w:sz w:val="24"/>
                <w:szCs w:val="24"/>
              </w:rPr>
              <w:t>та/або іншої країни</w:t>
            </w:r>
            <w:r w:rsidRPr="0084009D">
              <w:rPr>
                <w:spacing w:val="-3"/>
                <w:sz w:val="24"/>
                <w:szCs w:val="24"/>
              </w:rPr>
              <w:t xml:space="preserve"> </w:t>
            </w:r>
            <w:r w:rsidRPr="0084009D">
              <w:rPr>
                <w:sz w:val="24"/>
                <w:szCs w:val="24"/>
              </w:rPr>
              <w:t>проти</w:t>
            </w:r>
            <w:r w:rsidRPr="0084009D">
              <w:rPr>
                <w:spacing w:val="-2"/>
                <w:sz w:val="24"/>
                <w:szCs w:val="24"/>
              </w:rPr>
              <w:t xml:space="preserve"> </w:t>
            </w:r>
            <w:r w:rsidRPr="0084009D">
              <w:rPr>
                <w:sz w:val="24"/>
                <w:szCs w:val="24"/>
              </w:rPr>
              <w:t>України, бойових</w:t>
            </w:r>
            <w:r w:rsidRPr="0084009D">
              <w:rPr>
                <w:spacing w:val="-4"/>
                <w:sz w:val="24"/>
                <w:szCs w:val="24"/>
              </w:rPr>
              <w:t xml:space="preserve"> </w:t>
            </w:r>
            <w:r w:rsidRPr="0084009D">
              <w:rPr>
                <w:sz w:val="24"/>
                <w:szCs w:val="24"/>
              </w:rPr>
              <w:t>дій</w:t>
            </w:r>
            <w:r w:rsidRPr="0084009D">
              <w:rPr>
                <w:spacing w:val="-5"/>
                <w:sz w:val="24"/>
                <w:szCs w:val="24"/>
              </w:rPr>
              <w:t xml:space="preserve"> </w:t>
            </w:r>
            <w:r w:rsidRPr="0084009D">
              <w:rPr>
                <w:sz w:val="24"/>
                <w:szCs w:val="24"/>
              </w:rPr>
              <w:t>та</w:t>
            </w:r>
            <w:r w:rsidRPr="0084009D">
              <w:rPr>
                <w:spacing w:val="-5"/>
                <w:sz w:val="24"/>
                <w:szCs w:val="24"/>
              </w:rPr>
              <w:t xml:space="preserve"> </w:t>
            </w:r>
            <w:r w:rsidRPr="0084009D">
              <w:rPr>
                <w:sz w:val="24"/>
                <w:szCs w:val="24"/>
              </w:rPr>
              <w:t>збройного конфлікту</w:t>
            </w:r>
          </w:p>
        </w:tc>
        <w:tc>
          <w:tcPr>
            <w:tcW w:w="2408" w:type="dxa"/>
            <w:vAlign w:val="center"/>
          </w:tcPr>
          <w:p w14:paraId="21977309"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4A24ECEC" w14:textId="77777777" w:rsidR="005B450D" w:rsidRPr="0084009D" w:rsidRDefault="005B450D" w:rsidP="007F6209">
            <w:pPr>
              <w:jc w:val="center"/>
              <w:rPr>
                <w:rFonts w:cs="Times New Roman"/>
                <w:sz w:val="24"/>
                <w:szCs w:val="24"/>
              </w:rPr>
            </w:pPr>
            <w:r w:rsidRPr="0084009D">
              <w:rPr>
                <w:sz w:val="24"/>
                <w:szCs w:val="24"/>
                <w:shd w:val="clear" w:color="auto" w:fill="FFFFFF"/>
              </w:rPr>
              <w:t>“Про волонтерську діяльність”</w:t>
            </w:r>
          </w:p>
        </w:tc>
        <w:tc>
          <w:tcPr>
            <w:tcW w:w="1385" w:type="dxa"/>
            <w:vAlign w:val="center"/>
            <w:hideMark/>
          </w:tcPr>
          <w:p w14:paraId="05A1EC9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FFECC1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117422F" w14:textId="77777777" w:rsidTr="00C0377E">
        <w:tc>
          <w:tcPr>
            <w:tcW w:w="699" w:type="dxa"/>
          </w:tcPr>
          <w:p w14:paraId="6C11B29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DFE116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01257</w:t>
            </w:r>
          </w:p>
        </w:tc>
        <w:tc>
          <w:tcPr>
            <w:tcW w:w="3939" w:type="dxa"/>
            <w:hideMark/>
          </w:tcPr>
          <w:p w14:paraId="16EE19F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408" w:type="dxa"/>
            <w:vAlign w:val="center"/>
          </w:tcPr>
          <w:p w14:paraId="4766330D" w14:textId="77777777" w:rsidR="005B450D" w:rsidRPr="0084009D" w:rsidRDefault="005B450D" w:rsidP="007F6209">
            <w:pPr>
              <w:spacing w:before="100" w:beforeAutospacing="1" w:after="100" w:afterAutospacing="1"/>
              <w:jc w:val="center"/>
              <w:rPr>
                <w:rFonts w:eastAsia="Times New Roman" w:cs="Times New Roman"/>
                <w:color w:val="333333"/>
                <w:sz w:val="24"/>
                <w:szCs w:val="24"/>
              </w:rPr>
            </w:pPr>
            <w:r w:rsidRPr="0084009D">
              <w:rPr>
                <w:rFonts w:eastAsia="Times New Roman" w:cs="Times New Roman"/>
                <w:sz w:val="24"/>
                <w:szCs w:val="24"/>
              </w:rPr>
              <w:t>Житловий кодекс</w:t>
            </w:r>
          </w:p>
        </w:tc>
        <w:tc>
          <w:tcPr>
            <w:tcW w:w="1385" w:type="dxa"/>
            <w:vAlign w:val="center"/>
            <w:hideMark/>
          </w:tcPr>
          <w:p w14:paraId="36C1674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4A38AF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504F12F" w14:textId="77777777" w:rsidTr="00C0377E">
        <w:tc>
          <w:tcPr>
            <w:tcW w:w="699" w:type="dxa"/>
          </w:tcPr>
          <w:p w14:paraId="7452C2B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605B94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00169</w:t>
            </w:r>
          </w:p>
        </w:tc>
        <w:tc>
          <w:tcPr>
            <w:tcW w:w="3939" w:type="dxa"/>
            <w:hideMark/>
          </w:tcPr>
          <w:p w14:paraId="44A2D94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довідки про взяття на облік внутрішньо переміщеної особи</w:t>
            </w:r>
          </w:p>
        </w:tc>
        <w:tc>
          <w:tcPr>
            <w:tcW w:w="2408" w:type="dxa"/>
            <w:vAlign w:val="center"/>
          </w:tcPr>
          <w:p w14:paraId="36754604"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C0BD228" w14:textId="77777777" w:rsidR="005B450D" w:rsidRPr="0084009D" w:rsidRDefault="005B450D" w:rsidP="007F6209">
            <w:pPr>
              <w:jc w:val="center"/>
              <w:rPr>
                <w:rFonts w:cs="Times New Roman"/>
                <w:sz w:val="24"/>
                <w:szCs w:val="24"/>
              </w:rPr>
            </w:pPr>
            <w:r w:rsidRPr="0084009D">
              <w:rPr>
                <w:sz w:val="24"/>
                <w:szCs w:val="24"/>
                <w:shd w:val="clear" w:color="auto" w:fill="FFFFFF"/>
              </w:rPr>
              <w:t>“Про забезпечення прав і свобод внутрішньо переміщених осіб”</w:t>
            </w:r>
          </w:p>
        </w:tc>
        <w:tc>
          <w:tcPr>
            <w:tcW w:w="1385" w:type="dxa"/>
            <w:vAlign w:val="center"/>
            <w:hideMark/>
          </w:tcPr>
          <w:p w14:paraId="7C8A260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AE241D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0B6BF2D" w14:textId="77777777" w:rsidTr="00C0377E">
        <w:tc>
          <w:tcPr>
            <w:tcW w:w="699" w:type="dxa"/>
          </w:tcPr>
          <w:p w14:paraId="19A5594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75E3A3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01622</w:t>
            </w:r>
          </w:p>
        </w:tc>
        <w:tc>
          <w:tcPr>
            <w:tcW w:w="3939" w:type="dxa"/>
            <w:hideMark/>
          </w:tcPr>
          <w:p w14:paraId="74ECA99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за належні для отримання жилі приміщення</w:t>
            </w:r>
          </w:p>
        </w:tc>
        <w:tc>
          <w:tcPr>
            <w:tcW w:w="2408" w:type="dxa"/>
            <w:vAlign w:val="center"/>
          </w:tcPr>
          <w:p w14:paraId="36323276" w14:textId="77777777" w:rsidR="005B450D" w:rsidRPr="0084009D" w:rsidRDefault="005B450D" w:rsidP="007F6209">
            <w:pPr>
              <w:spacing w:before="100" w:beforeAutospacing="1" w:after="100" w:afterAutospacing="1"/>
              <w:jc w:val="center"/>
              <w:rPr>
                <w:rFonts w:eastAsia="Times New Roman" w:cs="Times New Roman"/>
                <w:color w:val="333333"/>
                <w:sz w:val="24"/>
                <w:szCs w:val="24"/>
              </w:rPr>
            </w:pPr>
            <w:r w:rsidRPr="0084009D">
              <w:rPr>
                <w:rFonts w:eastAsia="Times New Roman" w:cs="Times New Roman"/>
                <w:sz w:val="24"/>
                <w:szCs w:val="24"/>
              </w:rPr>
              <w:t>Житловий кодекс</w:t>
            </w:r>
          </w:p>
        </w:tc>
        <w:tc>
          <w:tcPr>
            <w:tcW w:w="1385" w:type="dxa"/>
            <w:vAlign w:val="center"/>
            <w:hideMark/>
          </w:tcPr>
          <w:p w14:paraId="3EC6AC6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6D1264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FCBC033" w14:textId="77777777" w:rsidTr="00C0377E">
        <w:tc>
          <w:tcPr>
            <w:tcW w:w="699" w:type="dxa"/>
          </w:tcPr>
          <w:p w14:paraId="7DD0D01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ECC5C7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00104</w:t>
            </w:r>
          </w:p>
        </w:tc>
        <w:tc>
          <w:tcPr>
            <w:tcW w:w="3939" w:type="dxa"/>
            <w:hideMark/>
          </w:tcPr>
          <w:p w14:paraId="11046A0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Призначення </w:t>
            </w:r>
            <w:r w:rsidRPr="0084009D">
              <w:rPr>
                <w:rFonts w:cs="Times New Roman"/>
                <w:sz w:val="24"/>
                <w:szCs w:val="24"/>
                <w:shd w:val="clear" w:color="auto" w:fill="FFFFFF" w:themeFill="background1"/>
                <w:lang w:eastAsia="en-US"/>
              </w:rPr>
              <w:t>щомісячної адресної грошової допомоги внутрішньо</w:t>
            </w:r>
            <w:r w:rsidRPr="0084009D">
              <w:rPr>
                <w:rFonts w:cs="Times New Roman"/>
                <w:sz w:val="24"/>
                <w:szCs w:val="24"/>
                <w:lang w:eastAsia="en-US"/>
              </w:rPr>
              <w:t xml:space="preserve"> переміщеним особам для покриття витрат на проживання, у тому числі на оплату житлово-комунальних послуг</w:t>
            </w:r>
          </w:p>
        </w:tc>
        <w:tc>
          <w:tcPr>
            <w:tcW w:w="2408" w:type="dxa"/>
            <w:shd w:val="clear" w:color="auto" w:fill="FFFFFF" w:themeFill="background1"/>
            <w:vAlign w:val="center"/>
          </w:tcPr>
          <w:p w14:paraId="71650AE6"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C6010C4" w14:textId="77777777" w:rsidR="005B450D" w:rsidRPr="0084009D" w:rsidRDefault="005B450D" w:rsidP="007F6209">
            <w:pPr>
              <w:jc w:val="center"/>
              <w:rPr>
                <w:rFonts w:cs="Times New Roman"/>
                <w:sz w:val="24"/>
                <w:szCs w:val="24"/>
              </w:rPr>
            </w:pPr>
            <w:r w:rsidRPr="0084009D">
              <w:rPr>
                <w:rFonts w:cs="Times New Roman"/>
                <w:sz w:val="24"/>
                <w:szCs w:val="24"/>
              </w:rPr>
              <w:t>“Про забезпечення прав і свобод внутрішньо переміщених осіб”,</w:t>
            </w:r>
          </w:p>
          <w:p w14:paraId="1C7008BF" w14:textId="77777777" w:rsidR="005B450D" w:rsidRPr="0084009D" w:rsidRDefault="005B450D" w:rsidP="007F6209">
            <w:pPr>
              <w:jc w:val="center"/>
              <w:rPr>
                <w:rFonts w:cs="Times New Roman"/>
                <w:sz w:val="24"/>
                <w:szCs w:val="24"/>
              </w:rPr>
            </w:pPr>
            <w:r w:rsidRPr="0084009D">
              <w:rPr>
                <w:rFonts w:cs="Times New Roman"/>
                <w:sz w:val="24"/>
                <w:szCs w:val="24"/>
              </w:rPr>
              <w:t>Постанова КМУ</w:t>
            </w:r>
          </w:p>
          <w:p w14:paraId="110C3D30" w14:textId="77777777" w:rsidR="005B450D" w:rsidRPr="0084009D" w:rsidRDefault="005B450D" w:rsidP="007F6209">
            <w:pPr>
              <w:jc w:val="center"/>
              <w:rPr>
                <w:rFonts w:cs="Times New Roman"/>
                <w:sz w:val="24"/>
                <w:szCs w:val="24"/>
              </w:rPr>
            </w:pPr>
            <w:r w:rsidRPr="0084009D">
              <w:rPr>
                <w:rFonts w:cs="Times New Roman"/>
                <w:sz w:val="24"/>
                <w:szCs w:val="24"/>
              </w:rPr>
              <w:t>№ 505 від 01.10.2014</w:t>
            </w:r>
          </w:p>
        </w:tc>
        <w:tc>
          <w:tcPr>
            <w:tcW w:w="1385" w:type="dxa"/>
            <w:vAlign w:val="center"/>
            <w:hideMark/>
          </w:tcPr>
          <w:p w14:paraId="1D941DF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64DC00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4C3837C" w14:textId="77777777" w:rsidTr="00C0377E">
        <w:tc>
          <w:tcPr>
            <w:tcW w:w="699" w:type="dxa"/>
          </w:tcPr>
          <w:p w14:paraId="46995C9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480D9D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01262</w:t>
            </w:r>
          </w:p>
        </w:tc>
        <w:tc>
          <w:tcPr>
            <w:tcW w:w="3939" w:type="dxa"/>
            <w:hideMark/>
          </w:tcPr>
          <w:p w14:paraId="5E325C5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статусу дитини, яка постраждала внаслідок воєнних дій та збройних конфліктів</w:t>
            </w:r>
          </w:p>
        </w:tc>
        <w:tc>
          <w:tcPr>
            <w:tcW w:w="2408" w:type="dxa"/>
            <w:vAlign w:val="center"/>
          </w:tcPr>
          <w:p w14:paraId="4D0DF8EF"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C13B58D" w14:textId="77777777" w:rsidR="005B450D" w:rsidRPr="0084009D" w:rsidRDefault="005B450D" w:rsidP="007F6209">
            <w:pPr>
              <w:jc w:val="center"/>
              <w:rPr>
                <w:rFonts w:cs="Times New Roman"/>
                <w:sz w:val="24"/>
                <w:szCs w:val="24"/>
              </w:rPr>
            </w:pPr>
            <w:r w:rsidRPr="0084009D">
              <w:rPr>
                <w:sz w:val="24"/>
                <w:szCs w:val="24"/>
                <w:shd w:val="clear" w:color="auto" w:fill="FFFFFF"/>
              </w:rPr>
              <w:t>“Про охорону дитинства”</w:t>
            </w:r>
            <w:r w:rsidRPr="0084009D">
              <w:rPr>
                <w:color w:val="333333"/>
                <w:sz w:val="24"/>
                <w:szCs w:val="24"/>
                <w:shd w:val="clear" w:color="auto" w:fill="FFFFFF"/>
              </w:rPr>
              <w:t xml:space="preserve">, </w:t>
            </w:r>
            <w:r w:rsidRPr="0084009D">
              <w:rPr>
                <w:sz w:val="24"/>
                <w:szCs w:val="24"/>
                <w:shd w:val="clear" w:color="auto" w:fill="FFFFFF"/>
              </w:rPr>
              <w:t>“Про забезпечення прав і свобод внутрішньо переміщених осіб”</w:t>
            </w:r>
          </w:p>
        </w:tc>
        <w:tc>
          <w:tcPr>
            <w:tcW w:w="1385" w:type="dxa"/>
            <w:vAlign w:val="center"/>
            <w:hideMark/>
          </w:tcPr>
          <w:p w14:paraId="0B28BC1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FA21260" w14:textId="77777777" w:rsidTr="00C0377E">
        <w:tc>
          <w:tcPr>
            <w:tcW w:w="699" w:type="dxa"/>
          </w:tcPr>
          <w:p w14:paraId="4B98057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21567E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00121</w:t>
            </w:r>
          </w:p>
        </w:tc>
        <w:tc>
          <w:tcPr>
            <w:tcW w:w="3939" w:type="dxa"/>
            <w:hideMark/>
          </w:tcPr>
          <w:p w14:paraId="2A4047C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Установлення статусу, видача посвідчень батькам багатодітної сім’ї та дитини з багатодітної сім’ї</w:t>
            </w:r>
          </w:p>
        </w:tc>
        <w:tc>
          <w:tcPr>
            <w:tcW w:w="2408" w:type="dxa"/>
            <w:vAlign w:val="center"/>
          </w:tcPr>
          <w:p w14:paraId="7F0DCFD0"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FEA65CF" w14:textId="77777777" w:rsidR="005B450D" w:rsidRPr="0084009D" w:rsidRDefault="005B450D" w:rsidP="007F6209">
            <w:pPr>
              <w:jc w:val="center"/>
              <w:rPr>
                <w:rFonts w:cs="Times New Roman"/>
                <w:sz w:val="24"/>
                <w:szCs w:val="24"/>
              </w:rPr>
            </w:pPr>
            <w:r w:rsidRPr="0084009D">
              <w:rPr>
                <w:sz w:val="24"/>
                <w:szCs w:val="24"/>
                <w:shd w:val="clear" w:color="auto" w:fill="FFFFFF"/>
              </w:rPr>
              <w:t>“Про охорону дитинства”</w:t>
            </w:r>
          </w:p>
        </w:tc>
        <w:tc>
          <w:tcPr>
            <w:tcW w:w="1385" w:type="dxa"/>
            <w:vAlign w:val="center"/>
            <w:hideMark/>
          </w:tcPr>
          <w:p w14:paraId="6E508AC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2E96A5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59B3618" w14:textId="77777777" w:rsidTr="00C0377E">
        <w:tc>
          <w:tcPr>
            <w:tcW w:w="699" w:type="dxa"/>
          </w:tcPr>
          <w:p w14:paraId="37A7ED9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053092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01200</w:t>
            </w:r>
          </w:p>
        </w:tc>
        <w:tc>
          <w:tcPr>
            <w:tcW w:w="3939" w:type="dxa"/>
            <w:hideMark/>
          </w:tcPr>
          <w:p w14:paraId="4C941A8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Вклейка фотокартки в посвідчення дитини з багатодітної сім’ї у зв’язку з досягненням 14-річного віку</w:t>
            </w:r>
          </w:p>
        </w:tc>
        <w:tc>
          <w:tcPr>
            <w:tcW w:w="2408" w:type="dxa"/>
            <w:vAlign w:val="center"/>
          </w:tcPr>
          <w:p w14:paraId="68CB823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24E6C0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592A39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414712D" w14:textId="77777777" w:rsidTr="00C0377E">
        <w:tc>
          <w:tcPr>
            <w:tcW w:w="699" w:type="dxa"/>
          </w:tcPr>
          <w:p w14:paraId="7E7706F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753202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01194</w:t>
            </w:r>
          </w:p>
        </w:tc>
        <w:tc>
          <w:tcPr>
            <w:tcW w:w="3939" w:type="dxa"/>
            <w:hideMark/>
          </w:tcPr>
          <w:p w14:paraId="0B062E4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дубліката посвідчення батьків багатодітної сім’ї та дитини з багатодітної сім’ї</w:t>
            </w:r>
          </w:p>
        </w:tc>
        <w:tc>
          <w:tcPr>
            <w:tcW w:w="2408" w:type="dxa"/>
            <w:vAlign w:val="center"/>
          </w:tcPr>
          <w:p w14:paraId="072AEC2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14B380F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56879C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18C6332" w14:textId="77777777" w:rsidTr="00C0377E">
        <w:tc>
          <w:tcPr>
            <w:tcW w:w="699" w:type="dxa"/>
          </w:tcPr>
          <w:p w14:paraId="2F46B9C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752708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01196</w:t>
            </w:r>
          </w:p>
        </w:tc>
        <w:tc>
          <w:tcPr>
            <w:tcW w:w="3939" w:type="dxa"/>
            <w:hideMark/>
          </w:tcPr>
          <w:p w14:paraId="40B46F7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Продовження строку дії посвідчень батьків багатодітної сім’ї та дитини з багатодітної сім’ї</w:t>
            </w:r>
          </w:p>
        </w:tc>
        <w:tc>
          <w:tcPr>
            <w:tcW w:w="2408" w:type="dxa"/>
            <w:vAlign w:val="center"/>
          </w:tcPr>
          <w:p w14:paraId="65261D4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23ED55D" w14:textId="77777777" w:rsidR="005B450D" w:rsidRPr="0084009D" w:rsidRDefault="005B450D" w:rsidP="007F6209">
            <w:pPr>
              <w:jc w:val="center"/>
              <w:rPr>
                <w:rFonts w:cs="Times New Roman"/>
                <w:sz w:val="24"/>
                <w:szCs w:val="24"/>
              </w:rPr>
            </w:pPr>
            <w:r w:rsidRPr="0084009D">
              <w:rPr>
                <w:sz w:val="24"/>
                <w:szCs w:val="24"/>
                <w:shd w:val="clear" w:color="auto" w:fill="FFFFFF"/>
              </w:rPr>
              <w:t>“Про охорону дитинства”</w:t>
            </w:r>
          </w:p>
        </w:tc>
        <w:tc>
          <w:tcPr>
            <w:tcW w:w="1385" w:type="dxa"/>
            <w:vAlign w:val="center"/>
            <w:hideMark/>
          </w:tcPr>
          <w:p w14:paraId="3F8C01B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92A946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5AE7F0B" w14:textId="77777777" w:rsidTr="00C0377E">
        <w:tc>
          <w:tcPr>
            <w:tcW w:w="699" w:type="dxa"/>
          </w:tcPr>
          <w:p w14:paraId="31C67A7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654E01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00135</w:t>
            </w:r>
          </w:p>
        </w:tc>
        <w:tc>
          <w:tcPr>
            <w:tcW w:w="3939" w:type="dxa"/>
            <w:hideMark/>
          </w:tcPr>
          <w:p w14:paraId="21261A1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одноразової винагороди жінкам, яким присвоєно почесне звання України “Мати-героїня”</w:t>
            </w:r>
          </w:p>
        </w:tc>
        <w:tc>
          <w:tcPr>
            <w:tcW w:w="2408" w:type="dxa"/>
            <w:vAlign w:val="center"/>
          </w:tcPr>
          <w:p w14:paraId="4DC4AE1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D5877BD"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державні нагороди України”</w:t>
            </w:r>
          </w:p>
        </w:tc>
        <w:tc>
          <w:tcPr>
            <w:tcW w:w="1385" w:type="dxa"/>
            <w:vAlign w:val="center"/>
            <w:hideMark/>
          </w:tcPr>
          <w:p w14:paraId="15F6420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3502BD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3EA1601" w14:textId="77777777" w:rsidTr="00C0377E">
        <w:tc>
          <w:tcPr>
            <w:tcW w:w="699" w:type="dxa"/>
          </w:tcPr>
          <w:p w14:paraId="224C9BB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FFEA9B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00144</w:t>
            </w:r>
          </w:p>
        </w:tc>
        <w:tc>
          <w:tcPr>
            <w:tcW w:w="3939" w:type="dxa"/>
            <w:hideMark/>
          </w:tcPr>
          <w:p w14:paraId="17C1194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допомоги при народженні дитини</w:t>
            </w:r>
          </w:p>
        </w:tc>
        <w:tc>
          <w:tcPr>
            <w:tcW w:w="2408" w:type="dxa"/>
            <w:vAlign w:val="center"/>
          </w:tcPr>
          <w:p w14:paraId="65F3D6AA"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67F2D18"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допомогу сім’ям з дітьми”</w:t>
            </w:r>
          </w:p>
        </w:tc>
        <w:tc>
          <w:tcPr>
            <w:tcW w:w="1385" w:type="dxa"/>
            <w:vAlign w:val="center"/>
            <w:hideMark/>
          </w:tcPr>
          <w:p w14:paraId="67F1DCC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4B020E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8EA56D7" w14:textId="77777777" w:rsidTr="00C0377E">
        <w:tc>
          <w:tcPr>
            <w:tcW w:w="699" w:type="dxa"/>
          </w:tcPr>
          <w:p w14:paraId="365AFC0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B83865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00143</w:t>
            </w:r>
          </w:p>
        </w:tc>
        <w:tc>
          <w:tcPr>
            <w:tcW w:w="3939" w:type="dxa"/>
            <w:hideMark/>
          </w:tcPr>
          <w:p w14:paraId="5FC488D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Призначення державної допомоги у зв’язку з вагітністю та пологами </w:t>
            </w:r>
            <w:r w:rsidRPr="0084009D">
              <w:rPr>
                <w:rFonts w:cs="Times New Roman"/>
                <w:sz w:val="24"/>
                <w:szCs w:val="24"/>
                <w:lang w:eastAsia="en-US"/>
              </w:rPr>
              <w:lastRenderedPageBreak/>
              <w:t>жінкам, які не застраховані в системі загальнообов’язкового державного соціального страхування</w:t>
            </w:r>
          </w:p>
        </w:tc>
        <w:tc>
          <w:tcPr>
            <w:tcW w:w="2408" w:type="dxa"/>
            <w:vAlign w:val="center"/>
          </w:tcPr>
          <w:p w14:paraId="11C3BCBD" w14:textId="77777777" w:rsidR="005B450D" w:rsidRPr="0084009D" w:rsidRDefault="005B450D" w:rsidP="007F6209">
            <w:pPr>
              <w:jc w:val="center"/>
              <w:rPr>
                <w:rFonts w:cs="Times New Roman"/>
                <w:sz w:val="24"/>
                <w:szCs w:val="24"/>
              </w:rPr>
            </w:pPr>
            <w:r w:rsidRPr="0084009D">
              <w:rPr>
                <w:sz w:val="24"/>
                <w:szCs w:val="24"/>
              </w:rPr>
              <w:lastRenderedPageBreak/>
              <w:t>—“—</w:t>
            </w:r>
          </w:p>
        </w:tc>
        <w:tc>
          <w:tcPr>
            <w:tcW w:w="1385" w:type="dxa"/>
            <w:vAlign w:val="center"/>
            <w:hideMark/>
          </w:tcPr>
          <w:p w14:paraId="1D2C5D7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A09E6D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9541676" w14:textId="77777777" w:rsidTr="00C0377E">
        <w:tc>
          <w:tcPr>
            <w:tcW w:w="699" w:type="dxa"/>
          </w:tcPr>
          <w:p w14:paraId="51127CE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D4E7B1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00149</w:t>
            </w:r>
          </w:p>
        </w:tc>
        <w:tc>
          <w:tcPr>
            <w:tcW w:w="3939" w:type="dxa"/>
            <w:hideMark/>
          </w:tcPr>
          <w:p w14:paraId="56D40A2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допомоги на дітей, над якими встановлено опіку чи піклування</w:t>
            </w:r>
          </w:p>
        </w:tc>
        <w:tc>
          <w:tcPr>
            <w:tcW w:w="2408" w:type="dxa"/>
            <w:vAlign w:val="center"/>
          </w:tcPr>
          <w:p w14:paraId="1F963EE1"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1F706D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CCF574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3AC79CC" w14:textId="77777777" w:rsidTr="00C0377E">
        <w:tc>
          <w:tcPr>
            <w:tcW w:w="699" w:type="dxa"/>
          </w:tcPr>
          <w:p w14:paraId="49EE744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BEF7F3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00150</w:t>
            </w:r>
          </w:p>
        </w:tc>
        <w:tc>
          <w:tcPr>
            <w:tcW w:w="3939" w:type="dxa"/>
            <w:hideMark/>
          </w:tcPr>
          <w:p w14:paraId="0DF130E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допомоги на дітей одиноким матерям</w:t>
            </w:r>
          </w:p>
        </w:tc>
        <w:tc>
          <w:tcPr>
            <w:tcW w:w="2408" w:type="dxa"/>
            <w:vAlign w:val="center"/>
          </w:tcPr>
          <w:p w14:paraId="78ED334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3ED426B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BDD4BA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890D569" w14:textId="77777777" w:rsidTr="00C0377E">
        <w:tc>
          <w:tcPr>
            <w:tcW w:w="699" w:type="dxa"/>
          </w:tcPr>
          <w:p w14:paraId="2AC9541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8AAB23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00147</w:t>
            </w:r>
          </w:p>
        </w:tc>
        <w:tc>
          <w:tcPr>
            <w:tcW w:w="3939" w:type="dxa"/>
            <w:hideMark/>
          </w:tcPr>
          <w:p w14:paraId="1782ED7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допомоги при усиновленні дитини</w:t>
            </w:r>
          </w:p>
        </w:tc>
        <w:tc>
          <w:tcPr>
            <w:tcW w:w="2408" w:type="dxa"/>
            <w:vAlign w:val="center"/>
          </w:tcPr>
          <w:p w14:paraId="14DD157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008D869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072361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FF322D9" w14:textId="77777777" w:rsidTr="00C0377E">
        <w:tc>
          <w:tcPr>
            <w:tcW w:w="699" w:type="dxa"/>
          </w:tcPr>
          <w:p w14:paraId="7757FB0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5462C3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00959</w:t>
            </w:r>
          </w:p>
        </w:tc>
        <w:tc>
          <w:tcPr>
            <w:tcW w:w="3939" w:type="dxa"/>
            <w:hideMark/>
          </w:tcPr>
          <w:p w14:paraId="701BDAD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408" w:type="dxa"/>
            <w:vAlign w:val="center"/>
          </w:tcPr>
          <w:p w14:paraId="77A6D978"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56F1C48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40C891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31A59FA" w14:textId="77777777" w:rsidTr="00C0377E">
        <w:tc>
          <w:tcPr>
            <w:tcW w:w="699" w:type="dxa"/>
          </w:tcPr>
          <w:p w14:paraId="6D8CB83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A8430E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00960</w:t>
            </w:r>
          </w:p>
        </w:tc>
        <w:tc>
          <w:tcPr>
            <w:tcW w:w="3939" w:type="dxa"/>
            <w:hideMark/>
          </w:tcPr>
          <w:p w14:paraId="4C560C9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допомоги на дітей, які виховуються у багатодітних сім’ях</w:t>
            </w:r>
          </w:p>
        </w:tc>
        <w:tc>
          <w:tcPr>
            <w:tcW w:w="2408" w:type="dxa"/>
            <w:vAlign w:val="center"/>
          </w:tcPr>
          <w:p w14:paraId="1C2D55BF"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23F3AE9" w14:textId="77777777" w:rsidR="005B450D" w:rsidRPr="0084009D" w:rsidRDefault="005B450D" w:rsidP="007F6209">
            <w:pPr>
              <w:jc w:val="center"/>
              <w:rPr>
                <w:rFonts w:cs="Times New Roman"/>
                <w:sz w:val="24"/>
                <w:szCs w:val="24"/>
              </w:rPr>
            </w:pPr>
            <w:r w:rsidRPr="0084009D">
              <w:rPr>
                <w:sz w:val="24"/>
                <w:szCs w:val="24"/>
                <w:shd w:val="clear" w:color="auto" w:fill="FFFFFF"/>
              </w:rPr>
              <w:t>“Про охорону дитинства”</w:t>
            </w:r>
          </w:p>
        </w:tc>
        <w:tc>
          <w:tcPr>
            <w:tcW w:w="1385" w:type="dxa"/>
            <w:vAlign w:val="center"/>
            <w:hideMark/>
          </w:tcPr>
          <w:p w14:paraId="1EC3AAC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37C501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73E451E" w14:textId="77777777" w:rsidTr="00C0377E">
        <w:tc>
          <w:tcPr>
            <w:tcW w:w="699" w:type="dxa"/>
          </w:tcPr>
          <w:p w14:paraId="04FAA5D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EB7D5C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01775</w:t>
            </w:r>
          </w:p>
        </w:tc>
        <w:tc>
          <w:tcPr>
            <w:tcW w:w="3939" w:type="dxa"/>
            <w:hideMark/>
          </w:tcPr>
          <w:p w14:paraId="0D92375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одноразової натуральної допомоги “пакунок малюка”</w:t>
            </w:r>
          </w:p>
        </w:tc>
        <w:tc>
          <w:tcPr>
            <w:tcW w:w="2408" w:type="dxa"/>
            <w:vAlign w:val="center"/>
          </w:tcPr>
          <w:p w14:paraId="3D62204F"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87E3B68"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допомогу сім’ям з дітьми”</w:t>
            </w:r>
          </w:p>
        </w:tc>
        <w:tc>
          <w:tcPr>
            <w:tcW w:w="1385" w:type="dxa"/>
            <w:vAlign w:val="center"/>
            <w:hideMark/>
          </w:tcPr>
          <w:p w14:paraId="1DB9F44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1DD061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E72713F" w14:textId="77777777" w:rsidTr="00C0377E">
        <w:tc>
          <w:tcPr>
            <w:tcW w:w="699" w:type="dxa"/>
          </w:tcPr>
          <w:p w14:paraId="4AEE574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498402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01227</w:t>
            </w:r>
          </w:p>
        </w:tc>
        <w:tc>
          <w:tcPr>
            <w:tcW w:w="3939" w:type="dxa"/>
            <w:hideMark/>
          </w:tcPr>
          <w:p w14:paraId="4FE1D27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грошової компенсації вартості одноразової натуральної допомоги “пакунок малюка”</w:t>
            </w:r>
          </w:p>
        </w:tc>
        <w:tc>
          <w:tcPr>
            <w:tcW w:w="2408" w:type="dxa"/>
            <w:vAlign w:val="center"/>
          </w:tcPr>
          <w:p w14:paraId="2553DED9" w14:textId="77777777" w:rsidR="005B450D" w:rsidRPr="0084009D" w:rsidRDefault="005B450D" w:rsidP="007F6209">
            <w:pPr>
              <w:jc w:val="center"/>
              <w:rPr>
                <w:sz w:val="24"/>
                <w:szCs w:val="24"/>
                <w:shd w:val="clear" w:color="auto" w:fill="FFFFFF"/>
              </w:rPr>
            </w:pPr>
            <w:r w:rsidRPr="0084009D">
              <w:rPr>
                <w:sz w:val="24"/>
                <w:szCs w:val="24"/>
                <w:shd w:val="clear" w:color="auto" w:fill="FFFFFF"/>
              </w:rPr>
              <w:t xml:space="preserve">Закон України від 30 вересня 2020 р. </w:t>
            </w:r>
            <w:hyperlink r:id="rId6" w:tgtFrame="_blank" w:history="1">
              <w:r w:rsidRPr="0084009D">
                <w:rPr>
                  <w:sz w:val="24"/>
                  <w:szCs w:val="24"/>
                  <w:u w:val="single"/>
                  <w:shd w:val="clear" w:color="auto" w:fill="FFFFFF"/>
                </w:rPr>
                <w:t>№ 930-IX</w:t>
              </w:r>
            </w:hyperlink>
            <w:r w:rsidRPr="0084009D">
              <w:rPr>
                <w:sz w:val="24"/>
                <w:szCs w:val="24"/>
                <w:u w:val="single"/>
                <w:shd w:val="clear" w:color="auto" w:fill="FFFFFF"/>
              </w:rPr>
              <w:t xml:space="preserve"> </w:t>
            </w:r>
            <w:r w:rsidRPr="0084009D">
              <w:rPr>
                <w:sz w:val="24"/>
                <w:szCs w:val="24"/>
                <w:shd w:val="clear" w:color="auto" w:fill="FFFFFF"/>
              </w:rPr>
              <w:t>“Про внесення змін до Закону України</w:t>
            </w:r>
          </w:p>
          <w:p w14:paraId="1D98E67A"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допомогу сім’ям з дітьми” щодо надання при народженні дитини одноразової натуральної допомоги “пакунок малюка”</w:t>
            </w:r>
          </w:p>
        </w:tc>
        <w:tc>
          <w:tcPr>
            <w:tcW w:w="1385" w:type="dxa"/>
            <w:vAlign w:val="center"/>
            <w:hideMark/>
          </w:tcPr>
          <w:p w14:paraId="0DCEA04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AE781F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AC13347" w14:textId="77777777" w:rsidTr="00C0377E">
        <w:tc>
          <w:tcPr>
            <w:tcW w:w="699" w:type="dxa"/>
          </w:tcPr>
          <w:p w14:paraId="776F496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36044F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00154</w:t>
            </w:r>
          </w:p>
        </w:tc>
        <w:tc>
          <w:tcPr>
            <w:tcW w:w="3939" w:type="dxa"/>
            <w:hideMark/>
          </w:tcPr>
          <w:p w14:paraId="1F41BEE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408" w:type="dxa"/>
            <w:vAlign w:val="center"/>
          </w:tcPr>
          <w:p w14:paraId="38444B60" w14:textId="77777777" w:rsidR="005B450D" w:rsidRPr="0084009D" w:rsidRDefault="005B450D" w:rsidP="007F6209">
            <w:pPr>
              <w:jc w:val="center"/>
              <w:rPr>
                <w:rFonts w:cs="Times New Roman"/>
                <w:sz w:val="24"/>
                <w:szCs w:val="24"/>
              </w:rPr>
            </w:pPr>
            <w:r w:rsidRPr="0084009D">
              <w:rPr>
                <w:sz w:val="24"/>
                <w:szCs w:val="24"/>
                <w:shd w:val="clear" w:color="auto" w:fill="FFFFFF"/>
              </w:rPr>
              <w:t>Сімейний кодекс України</w:t>
            </w:r>
          </w:p>
        </w:tc>
        <w:tc>
          <w:tcPr>
            <w:tcW w:w="1385" w:type="dxa"/>
            <w:vAlign w:val="center"/>
            <w:hideMark/>
          </w:tcPr>
          <w:p w14:paraId="2F0C7DF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D49294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71538BB" w14:textId="77777777" w:rsidTr="00C0377E">
        <w:tc>
          <w:tcPr>
            <w:tcW w:w="699" w:type="dxa"/>
          </w:tcPr>
          <w:p w14:paraId="70D9044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0852D2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00122</w:t>
            </w:r>
          </w:p>
        </w:tc>
        <w:tc>
          <w:tcPr>
            <w:tcW w:w="3939" w:type="dxa"/>
            <w:hideMark/>
          </w:tcPr>
          <w:p w14:paraId="2022B8B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408" w:type="dxa"/>
            <w:vAlign w:val="center"/>
          </w:tcPr>
          <w:p w14:paraId="6F14319E" w14:textId="77777777" w:rsidR="005B450D" w:rsidRPr="0084009D" w:rsidRDefault="005B450D" w:rsidP="007F6209">
            <w:pPr>
              <w:jc w:val="center"/>
              <w:rPr>
                <w:rFonts w:cs="Times New Roman"/>
                <w:sz w:val="24"/>
                <w:szCs w:val="24"/>
              </w:rPr>
            </w:pPr>
            <w:r w:rsidRPr="0084009D">
              <w:rPr>
                <w:sz w:val="24"/>
                <w:szCs w:val="24"/>
                <w:shd w:val="clear" w:color="auto" w:fill="FFFFFF"/>
              </w:rPr>
              <w:t>Цивільний кодекс України</w:t>
            </w:r>
          </w:p>
        </w:tc>
        <w:tc>
          <w:tcPr>
            <w:tcW w:w="1385" w:type="dxa"/>
            <w:vAlign w:val="center"/>
            <w:hideMark/>
          </w:tcPr>
          <w:p w14:paraId="74C07A0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B5124FA" w14:textId="77777777" w:rsidTr="00C0377E">
        <w:tc>
          <w:tcPr>
            <w:tcW w:w="699" w:type="dxa"/>
          </w:tcPr>
          <w:p w14:paraId="242E129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68CB8C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01405</w:t>
            </w:r>
          </w:p>
        </w:tc>
        <w:tc>
          <w:tcPr>
            <w:tcW w:w="3939" w:type="dxa"/>
            <w:hideMark/>
          </w:tcPr>
          <w:p w14:paraId="2F985B9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Оплата послуг патронатного вихователя та виплата соціальної допомоги на утримання дитини в сім’ї патронатного вихователя</w:t>
            </w:r>
          </w:p>
        </w:tc>
        <w:tc>
          <w:tcPr>
            <w:tcW w:w="2408" w:type="dxa"/>
            <w:vAlign w:val="center"/>
          </w:tcPr>
          <w:p w14:paraId="02FD9DE6" w14:textId="77777777" w:rsidR="005B450D" w:rsidRPr="0084009D" w:rsidRDefault="005B450D" w:rsidP="007F6209">
            <w:pPr>
              <w:jc w:val="center"/>
              <w:rPr>
                <w:rFonts w:cs="Times New Roman"/>
                <w:sz w:val="24"/>
                <w:szCs w:val="24"/>
              </w:rPr>
            </w:pPr>
            <w:r w:rsidRPr="0084009D">
              <w:rPr>
                <w:sz w:val="24"/>
                <w:szCs w:val="24"/>
                <w:shd w:val="clear" w:color="auto" w:fill="FFFFFF"/>
              </w:rPr>
              <w:t>Сімейний кодекс України</w:t>
            </w:r>
          </w:p>
        </w:tc>
        <w:tc>
          <w:tcPr>
            <w:tcW w:w="1385" w:type="dxa"/>
            <w:vAlign w:val="center"/>
            <w:hideMark/>
          </w:tcPr>
          <w:p w14:paraId="569F3A5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58D5DB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3540291" w14:textId="77777777" w:rsidTr="00C0377E">
        <w:tc>
          <w:tcPr>
            <w:tcW w:w="699" w:type="dxa"/>
          </w:tcPr>
          <w:p w14:paraId="4304491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674A8A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01386</w:t>
            </w:r>
          </w:p>
        </w:tc>
        <w:tc>
          <w:tcPr>
            <w:tcW w:w="3939" w:type="dxa"/>
            <w:hideMark/>
          </w:tcPr>
          <w:p w14:paraId="147722C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Призначення і виплата державної </w:t>
            </w:r>
            <w:r w:rsidRPr="0084009D">
              <w:rPr>
                <w:rFonts w:cs="Times New Roman"/>
                <w:sz w:val="24"/>
                <w:szCs w:val="24"/>
                <w:lang w:eastAsia="en-US"/>
              </w:rPr>
              <w:lastRenderedPageBreak/>
              <w:t>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408" w:type="dxa"/>
            <w:vAlign w:val="center"/>
          </w:tcPr>
          <w:p w14:paraId="397EF049"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55D4E3E1" w14:textId="77777777" w:rsidR="005B450D" w:rsidRPr="0084009D" w:rsidRDefault="005B450D" w:rsidP="007F6209">
            <w:pPr>
              <w:jc w:val="center"/>
              <w:rPr>
                <w:rFonts w:cs="Times New Roman"/>
                <w:sz w:val="24"/>
                <w:szCs w:val="24"/>
              </w:rPr>
            </w:pPr>
            <w:r w:rsidRPr="0084009D">
              <w:rPr>
                <w:sz w:val="24"/>
                <w:szCs w:val="24"/>
                <w:shd w:val="clear" w:color="auto" w:fill="FFFFFF"/>
              </w:rPr>
              <w:lastRenderedPageBreak/>
              <w:t>“Про забезпечення організаційно-правових умов соціального захисту дітей-сиріт та дітей, позбавлених батьківського піклування”</w:t>
            </w:r>
          </w:p>
        </w:tc>
        <w:tc>
          <w:tcPr>
            <w:tcW w:w="1385" w:type="dxa"/>
            <w:vAlign w:val="center"/>
            <w:hideMark/>
          </w:tcPr>
          <w:p w14:paraId="633713E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5302F3E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ВРМ</w:t>
            </w:r>
          </w:p>
        </w:tc>
      </w:tr>
      <w:tr w:rsidR="005B450D" w:rsidRPr="0084009D" w14:paraId="351700BB" w14:textId="77777777" w:rsidTr="00C0377E">
        <w:tc>
          <w:tcPr>
            <w:tcW w:w="699" w:type="dxa"/>
          </w:tcPr>
          <w:p w14:paraId="38F3551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hideMark/>
          </w:tcPr>
          <w:p w14:paraId="6A14E43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01265</w:t>
            </w:r>
          </w:p>
        </w:tc>
        <w:tc>
          <w:tcPr>
            <w:tcW w:w="3939" w:type="dxa"/>
            <w:hideMark/>
          </w:tcPr>
          <w:p w14:paraId="3E850CE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408" w:type="dxa"/>
            <w:vAlign w:val="center"/>
          </w:tcPr>
          <w:p w14:paraId="114C7606"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D588CF0" w14:textId="77777777" w:rsidR="005B450D" w:rsidRPr="0084009D" w:rsidRDefault="005B450D" w:rsidP="007F6209">
            <w:pPr>
              <w:jc w:val="center"/>
              <w:rPr>
                <w:rFonts w:cs="Times New Roman"/>
                <w:sz w:val="24"/>
                <w:szCs w:val="24"/>
              </w:rPr>
            </w:pPr>
            <w:r w:rsidRPr="0084009D">
              <w:rPr>
                <w:sz w:val="24"/>
                <w:szCs w:val="24"/>
                <w:shd w:val="clear" w:color="auto" w:fill="FFFFFF"/>
              </w:rPr>
              <w:t>“Про психіатричну допомогу”</w:t>
            </w:r>
          </w:p>
        </w:tc>
        <w:tc>
          <w:tcPr>
            <w:tcW w:w="1385" w:type="dxa"/>
            <w:vAlign w:val="center"/>
            <w:hideMark/>
          </w:tcPr>
          <w:p w14:paraId="092394F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383E4B1" w14:textId="77777777" w:rsidTr="00C0377E">
        <w:tc>
          <w:tcPr>
            <w:tcW w:w="699" w:type="dxa"/>
          </w:tcPr>
          <w:p w14:paraId="4E83CB7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12183A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00117</w:t>
            </w:r>
          </w:p>
        </w:tc>
        <w:tc>
          <w:tcPr>
            <w:tcW w:w="3939" w:type="dxa"/>
            <w:hideMark/>
          </w:tcPr>
          <w:p w14:paraId="6DC454F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408" w:type="dxa"/>
            <w:vAlign w:val="center"/>
          </w:tcPr>
          <w:p w14:paraId="1FFC638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082AC6D"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hideMark/>
          </w:tcPr>
          <w:p w14:paraId="201D938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9B1C29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D51BEB5" w14:textId="77777777" w:rsidTr="00C0377E">
        <w:tc>
          <w:tcPr>
            <w:tcW w:w="699" w:type="dxa"/>
          </w:tcPr>
          <w:p w14:paraId="15E9241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C1AF66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00242</w:t>
            </w:r>
          </w:p>
        </w:tc>
        <w:tc>
          <w:tcPr>
            <w:tcW w:w="3939" w:type="dxa"/>
            <w:hideMark/>
          </w:tcPr>
          <w:p w14:paraId="216C8C8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посвідчення особам з інвалідністю з дитинства та дітям з інвалідністю</w:t>
            </w:r>
          </w:p>
        </w:tc>
        <w:tc>
          <w:tcPr>
            <w:tcW w:w="2408" w:type="dxa"/>
          </w:tcPr>
          <w:p w14:paraId="5C5854E9"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3BE5320"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соціальну допомогу особам з інвалідністю з дитинства та дітям з інвалідністю”</w:t>
            </w:r>
          </w:p>
        </w:tc>
        <w:tc>
          <w:tcPr>
            <w:tcW w:w="1385" w:type="dxa"/>
            <w:vAlign w:val="center"/>
            <w:hideMark/>
          </w:tcPr>
          <w:p w14:paraId="7787BC5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BA7C57D" w14:textId="77777777" w:rsidTr="00C0377E">
        <w:tc>
          <w:tcPr>
            <w:tcW w:w="699" w:type="dxa"/>
          </w:tcPr>
          <w:p w14:paraId="340E02E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891B63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01255</w:t>
            </w:r>
          </w:p>
        </w:tc>
        <w:tc>
          <w:tcPr>
            <w:tcW w:w="3939" w:type="dxa"/>
            <w:hideMark/>
          </w:tcPr>
          <w:p w14:paraId="2907A66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408" w:type="dxa"/>
          </w:tcPr>
          <w:p w14:paraId="2587C27E"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43D2607"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ветеранів війни, гарантії їх соціального захисту”</w:t>
            </w:r>
          </w:p>
        </w:tc>
        <w:tc>
          <w:tcPr>
            <w:tcW w:w="1385" w:type="dxa"/>
            <w:vAlign w:val="center"/>
            <w:hideMark/>
          </w:tcPr>
          <w:p w14:paraId="18E8B49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26584E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8935B1C" w14:textId="77777777" w:rsidTr="00C0377E">
        <w:tc>
          <w:tcPr>
            <w:tcW w:w="699" w:type="dxa"/>
          </w:tcPr>
          <w:p w14:paraId="6E50421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80586E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00221</w:t>
            </w:r>
          </w:p>
        </w:tc>
        <w:tc>
          <w:tcPr>
            <w:tcW w:w="3939" w:type="dxa"/>
            <w:hideMark/>
          </w:tcPr>
          <w:p w14:paraId="2714946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особам з інвалідністю замість санаторно-курортної путівки</w:t>
            </w:r>
          </w:p>
        </w:tc>
        <w:tc>
          <w:tcPr>
            <w:tcW w:w="2408" w:type="dxa"/>
          </w:tcPr>
          <w:p w14:paraId="5B8DD00A"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A72F84E"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hideMark/>
          </w:tcPr>
          <w:p w14:paraId="57ACBF0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929183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9F1BFAF" w14:textId="77777777" w:rsidTr="00C0377E">
        <w:tc>
          <w:tcPr>
            <w:tcW w:w="699" w:type="dxa"/>
          </w:tcPr>
          <w:p w14:paraId="281B2C8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588B58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00222</w:t>
            </w:r>
          </w:p>
        </w:tc>
        <w:tc>
          <w:tcPr>
            <w:tcW w:w="3939" w:type="dxa"/>
            <w:hideMark/>
          </w:tcPr>
          <w:p w14:paraId="58A7C3A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408" w:type="dxa"/>
            <w:vAlign w:val="center"/>
          </w:tcPr>
          <w:p w14:paraId="37096A1B"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7F386D7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2CD52E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B605E46" w14:textId="77777777" w:rsidTr="00C0377E">
        <w:tc>
          <w:tcPr>
            <w:tcW w:w="699" w:type="dxa"/>
          </w:tcPr>
          <w:p w14:paraId="1A5361A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BD6560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00220</w:t>
            </w:r>
          </w:p>
        </w:tc>
        <w:tc>
          <w:tcPr>
            <w:tcW w:w="3939" w:type="dxa"/>
            <w:hideMark/>
          </w:tcPr>
          <w:p w14:paraId="38AE346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408" w:type="dxa"/>
          </w:tcPr>
          <w:p w14:paraId="0E1C9382"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9539806"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ветеранів війни, гарантії їх соціального захисту”</w:t>
            </w:r>
          </w:p>
        </w:tc>
        <w:tc>
          <w:tcPr>
            <w:tcW w:w="1385" w:type="dxa"/>
            <w:vAlign w:val="center"/>
            <w:hideMark/>
          </w:tcPr>
          <w:p w14:paraId="16FC080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DCDCDE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5F57D91" w14:textId="77777777" w:rsidTr="00C0377E">
        <w:tc>
          <w:tcPr>
            <w:tcW w:w="699" w:type="dxa"/>
          </w:tcPr>
          <w:p w14:paraId="7B0D70F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DB426F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00223</w:t>
            </w:r>
          </w:p>
        </w:tc>
        <w:tc>
          <w:tcPr>
            <w:tcW w:w="3939" w:type="dxa"/>
            <w:hideMark/>
          </w:tcPr>
          <w:p w14:paraId="1347032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вартості самостійного санаторно-курортного лікування осіб з інвалідністю</w:t>
            </w:r>
          </w:p>
        </w:tc>
        <w:tc>
          <w:tcPr>
            <w:tcW w:w="2408" w:type="dxa"/>
          </w:tcPr>
          <w:p w14:paraId="264FF470"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461324B"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hideMark/>
          </w:tcPr>
          <w:p w14:paraId="7FD35DA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ABBE96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84F7EE7" w14:textId="77777777" w:rsidTr="00C0377E">
        <w:tc>
          <w:tcPr>
            <w:tcW w:w="699" w:type="dxa"/>
          </w:tcPr>
          <w:p w14:paraId="75DEEE2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4633D2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00224</w:t>
            </w:r>
          </w:p>
        </w:tc>
        <w:tc>
          <w:tcPr>
            <w:tcW w:w="3939" w:type="dxa"/>
            <w:hideMark/>
          </w:tcPr>
          <w:p w14:paraId="6E2D420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408" w:type="dxa"/>
          </w:tcPr>
          <w:p w14:paraId="5949F57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55B56B7"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і соціальний захист громадян, які постраждали внаслідок Чорнобильської катастрофи”</w:t>
            </w:r>
          </w:p>
        </w:tc>
        <w:tc>
          <w:tcPr>
            <w:tcW w:w="1385" w:type="dxa"/>
            <w:vAlign w:val="center"/>
            <w:hideMark/>
          </w:tcPr>
          <w:p w14:paraId="1C1A549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92C01D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308ED8F" w14:textId="77777777" w:rsidTr="00C0377E">
        <w:tc>
          <w:tcPr>
            <w:tcW w:w="699" w:type="dxa"/>
          </w:tcPr>
          <w:p w14:paraId="4CC4500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23F6D9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00151</w:t>
            </w:r>
          </w:p>
        </w:tc>
        <w:tc>
          <w:tcPr>
            <w:tcW w:w="3939" w:type="dxa"/>
            <w:hideMark/>
          </w:tcPr>
          <w:p w14:paraId="765C318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соціальної допомоги особам з інвалідністю з дитинства та дітям з інвалідністю</w:t>
            </w:r>
          </w:p>
        </w:tc>
        <w:tc>
          <w:tcPr>
            <w:tcW w:w="2408" w:type="dxa"/>
          </w:tcPr>
          <w:p w14:paraId="49E471D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BF10E1D"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соціальну допомогу особам з інвалідністю з дитинства та дітям з інвалідністю”</w:t>
            </w:r>
          </w:p>
        </w:tc>
        <w:tc>
          <w:tcPr>
            <w:tcW w:w="1385" w:type="dxa"/>
            <w:vAlign w:val="center"/>
            <w:hideMark/>
          </w:tcPr>
          <w:p w14:paraId="49B75EC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ABBD5E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54894DD" w14:textId="77777777" w:rsidTr="00C0377E">
        <w:tc>
          <w:tcPr>
            <w:tcW w:w="699" w:type="dxa"/>
          </w:tcPr>
          <w:p w14:paraId="788E521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6F0906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00103</w:t>
            </w:r>
          </w:p>
        </w:tc>
        <w:tc>
          <w:tcPr>
            <w:tcW w:w="3939" w:type="dxa"/>
            <w:hideMark/>
          </w:tcPr>
          <w:p w14:paraId="55E09B0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408" w:type="dxa"/>
            <w:vAlign w:val="center"/>
          </w:tcPr>
          <w:p w14:paraId="24A9478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D2A8913" w14:textId="77777777" w:rsidR="005B450D" w:rsidRPr="0084009D" w:rsidRDefault="005B450D" w:rsidP="007F6209">
            <w:pPr>
              <w:jc w:val="center"/>
              <w:rPr>
                <w:rFonts w:cs="Times New Roman"/>
                <w:sz w:val="24"/>
                <w:szCs w:val="24"/>
              </w:rPr>
            </w:pPr>
            <w:r w:rsidRPr="0084009D">
              <w:rPr>
                <w:sz w:val="24"/>
                <w:szCs w:val="24"/>
                <w:shd w:val="clear" w:color="auto" w:fill="FFFFFF"/>
              </w:rPr>
              <w:t>“Про психіатричну допомогу”</w:t>
            </w:r>
          </w:p>
        </w:tc>
        <w:tc>
          <w:tcPr>
            <w:tcW w:w="1385" w:type="dxa"/>
            <w:vAlign w:val="center"/>
            <w:hideMark/>
          </w:tcPr>
          <w:p w14:paraId="33D94EC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2AF2C7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576F347" w14:textId="77777777" w:rsidTr="00C0377E">
        <w:tc>
          <w:tcPr>
            <w:tcW w:w="699" w:type="dxa"/>
          </w:tcPr>
          <w:p w14:paraId="4C83A36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12053F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00099</w:t>
            </w:r>
          </w:p>
        </w:tc>
        <w:tc>
          <w:tcPr>
            <w:tcW w:w="3939" w:type="dxa"/>
            <w:hideMark/>
          </w:tcPr>
          <w:p w14:paraId="0042621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соціальної допомоги на догляд</w:t>
            </w:r>
          </w:p>
        </w:tc>
        <w:tc>
          <w:tcPr>
            <w:tcW w:w="2408" w:type="dxa"/>
          </w:tcPr>
          <w:p w14:paraId="0DB98564"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13F04EE"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соціальну допомогу особам, які не мають права на пенсію, та особам з інвалідністю”</w:t>
            </w:r>
          </w:p>
        </w:tc>
        <w:tc>
          <w:tcPr>
            <w:tcW w:w="1385" w:type="dxa"/>
            <w:vAlign w:val="center"/>
            <w:hideMark/>
          </w:tcPr>
          <w:p w14:paraId="09ACD7C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6DE33D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78FEA6D" w14:textId="77777777" w:rsidTr="00C0377E">
        <w:tc>
          <w:tcPr>
            <w:tcW w:w="699" w:type="dxa"/>
          </w:tcPr>
          <w:p w14:paraId="4F5FCB8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90FC0A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00096</w:t>
            </w:r>
          </w:p>
        </w:tc>
        <w:tc>
          <w:tcPr>
            <w:tcW w:w="3939" w:type="dxa"/>
            <w:hideMark/>
          </w:tcPr>
          <w:p w14:paraId="5C5D980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соціальної допомоги особам, які не мають права на пенсію, та особам з інвалідністю</w:t>
            </w:r>
          </w:p>
        </w:tc>
        <w:tc>
          <w:tcPr>
            <w:tcW w:w="2408" w:type="dxa"/>
            <w:vAlign w:val="center"/>
          </w:tcPr>
          <w:p w14:paraId="0D9D756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CAE6AE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A48025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5EACB97" w14:textId="77777777" w:rsidTr="00C0377E">
        <w:tc>
          <w:tcPr>
            <w:tcW w:w="699" w:type="dxa"/>
          </w:tcPr>
          <w:p w14:paraId="2721317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F72675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00141</w:t>
            </w:r>
          </w:p>
        </w:tc>
        <w:tc>
          <w:tcPr>
            <w:tcW w:w="3939" w:type="dxa"/>
            <w:hideMark/>
          </w:tcPr>
          <w:p w14:paraId="22F40DD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довідки для отримання пільг особам з інвалідністю, які не мають права на пенсію чи соціальну допомогу</w:t>
            </w:r>
          </w:p>
        </w:tc>
        <w:tc>
          <w:tcPr>
            <w:tcW w:w="2408" w:type="dxa"/>
          </w:tcPr>
          <w:p w14:paraId="07C2B2C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351BB22" w14:textId="77777777" w:rsidR="005B450D" w:rsidRPr="0084009D" w:rsidRDefault="005B450D" w:rsidP="007F6209">
            <w:pPr>
              <w:jc w:val="center"/>
              <w:rPr>
                <w:rFonts w:cs="Times New Roman"/>
                <w:sz w:val="24"/>
                <w:szCs w:val="24"/>
              </w:rPr>
            </w:pPr>
            <w:r w:rsidRPr="0084009D">
              <w:rPr>
                <w:sz w:val="24"/>
                <w:szCs w:val="24"/>
                <w:shd w:val="clear" w:color="auto" w:fill="FFFFFF"/>
              </w:rPr>
              <w:t>“Про основи соціальної захищеності осіб з інвалідністю в Україні”</w:t>
            </w:r>
          </w:p>
        </w:tc>
        <w:tc>
          <w:tcPr>
            <w:tcW w:w="1385" w:type="dxa"/>
            <w:vAlign w:val="center"/>
            <w:hideMark/>
          </w:tcPr>
          <w:p w14:paraId="0184F9B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56BDC2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8F2352D" w14:textId="77777777" w:rsidTr="00C0377E">
        <w:tc>
          <w:tcPr>
            <w:tcW w:w="699" w:type="dxa"/>
          </w:tcPr>
          <w:p w14:paraId="4B91675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435C49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00152</w:t>
            </w:r>
          </w:p>
        </w:tc>
        <w:tc>
          <w:tcPr>
            <w:tcW w:w="3939" w:type="dxa"/>
            <w:hideMark/>
          </w:tcPr>
          <w:p w14:paraId="3DC32B0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надбавки на догляд за особами з інвалідністю з дитинства та дітьми з інвалідністю</w:t>
            </w:r>
          </w:p>
        </w:tc>
        <w:tc>
          <w:tcPr>
            <w:tcW w:w="2408" w:type="dxa"/>
          </w:tcPr>
          <w:p w14:paraId="03573791"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3FB5EBD"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соціальну допомогу особам з інвалідністю з дитинства та дітям з інвалідністю”</w:t>
            </w:r>
          </w:p>
        </w:tc>
        <w:tc>
          <w:tcPr>
            <w:tcW w:w="1385" w:type="dxa"/>
            <w:vAlign w:val="center"/>
            <w:hideMark/>
          </w:tcPr>
          <w:p w14:paraId="1D6E40D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9B968B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FB72746" w14:textId="77777777" w:rsidTr="00C0377E">
        <w:tc>
          <w:tcPr>
            <w:tcW w:w="699" w:type="dxa"/>
          </w:tcPr>
          <w:p w14:paraId="0EEEE84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E509E1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00230</w:t>
            </w:r>
          </w:p>
        </w:tc>
        <w:tc>
          <w:tcPr>
            <w:tcW w:w="3939" w:type="dxa"/>
            <w:hideMark/>
          </w:tcPr>
          <w:p w14:paraId="75CEA79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408" w:type="dxa"/>
          </w:tcPr>
          <w:p w14:paraId="13FFF272"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D04C7DE"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і соціальний захист громадян, які постраждали внаслідок Чорнобильської катастрофи”</w:t>
            </w:r>
          </w:p>
        </w:tc>
        <w:tc>
          <w:tcPr>
            <w:tcW w:w="1385" w:type="dxa"/>
            <w:vAlign w:val="center"/>
            <w:hideMark/>
          </w:tcPr>
          <w:p w14:paraId="1B74824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AD4B332" w14:textId="77777777" w:rsidTr="00C0377E">
        <w:tc>
          <w:tcPr>
            <w:tcW w:w="699" w:type="dxa"/>
          </w:tcPr>
          <w:p w14:paraId="106A92D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638FA62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01404</w:t>
            </w:r>
          </w:p>
        </w:tc>
        <w:tc>
          <w:tcPr>
            <w:tcW w:w="3939" w:type="dxa"/>
            <w:hideMark/>
          </w:tcPr>
          <w:p w14:paraId="18E62FE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Компенсація вартості продуктів </w:t>
            </w:r>
            <w:r w:rsidRPr="0084009D">
              <w:rPr>
                <w:rFonts w:cs="Times New Roman"/>
                <w:sz w:val="24"/>
                <w:szCs w:val="24"/>
                <w:lang w:eastAsia="en-US"/>
              </w:rPr>
              <w:lastRenderedPageBreak/>
              <w:t>харчування громадянам, які постраждали внаслідок Чорнобильської катастрофи</w:t>
            </w:r>
          </w:p>
        </w:tc>
        <w:tc>
          <w:tcPr>
            <w:tcW w:w="2408" w:type="dxa"/>
            <w:vAlign w:val="center"/>
          </w:tcPr>
          <w:p w14:paraId="51C7EBC2" w14:textId="77777777" w:rsidR="005B450D" w:rsidRPr="0084009D" w:rsidRDefault="005B450D" w:rsidP="007F6209">
            <w:pPr>
              <w:jc w:val="center"/>
              <w:rPr>
                <w:rFonts w:cs="Times New Roman"/>
                <w:sz w:val="24"/>
                <w:szCs w:val="24"/>
              </w:rPr>
            </w:pPr>
            <w:r w:rsidRPr="0084009D">
              <w:rPr>
                <w:sz w:val="24"/>
                <w:szCs w:val="24"/>
              </w:rPr>
              <w:lastRenderedPageBreak/>
              <w:t>—“—</w:t>
            </w:r>
          </w:p>
        </w:tc>
        <w:tc>
          <w:tcPr>
            <w:tcW w:w="1385" w:type="dxa"/>
            <w:vAlign w:val="center"/>
            <w:hideMark/>
          </w:tcPr>
          <w:p w14:paraId="7DAC589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7CEFD3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ВРМ</w:t>
            </w:r>
          </w:p>
        </w:tc>
      </w:tr>
      <w:tr w:rsidR="005B450D" w:rsidRPr="0084009D" w14:paraId="303A404C" w14:textId="77777777" w:rsidTr="00C0377E">
        <w:tc>
          <w:tcPr>
            <w:tcW w:w="699" w:type="dxa"/>
          </w:tcPr>
          <w:p w14:paraId="0CEB4FF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A66B50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00232</w:t>
            </w:r>
          </w:p>
        </w:tc>
        <w:tc>
          <w:tcPr>
            <w:tcW w:w="3939" w:type="dxa"/>
            <w:hideMark/>
          </w:tcPr>
          <w:p w14:paraId="113BBDA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408" w:type="dxa"/>
            <w:vAlign w:val="center"/>
          </w:tcPr>
          <w:p w14:paraId="3BE6E5DD"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240D2C5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86B1CB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2F8E643" w14:textId="77777777" w:rsidTr="00C0377E">
        <w:tc>
          <w:tcPr>
            <w:tcW w:w="699" w:type="dxa"/>
          </w:tcPr>
          <w:p w14:paraId="45C181F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BA2EEB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00171</w:t>
            </w:r>
          </w:p>
        </w:tc>
        <w:tc>
          <w:tcPr>
            <w:tcW w:w="3939" w:type="dxa"/>
            <w:hideMark/>
          </w:tcPr>
          <w:p w14:paraId="24ABC49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408" w:type="dxa"/>
          </w:tcPr>
          <w:p w14:paraId="6CA25303"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A5778BA"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і соціальний захист громадян, які постраждали внаслідок Чорнобильської катастрофи”</w:t>
            </w:r>
          </w:p>
        </w:tc>
        <w:tc>
          <w:tcPr>
            <w:tcW w:w="1385" w:type="dxa"/>
            <w:vAlign w:val="center"/>
            <w:hideMark/>
          </w:tcPr>
          <w:p w14:paraId="78BF3AE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B44A19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3134E76" w14:textId="77777777" w:rsidTr="00C0377E">
        <w:tc>
          <w:tcPr>
            <w:tcW w:w="699" w:type="dxa"/>
          </w:tcPr>
          <w:p w14:paraId="51A69D9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FF775A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01191</w:t>
            </w:r>
          </w:p>
        </w:tc>
        <w:tc>
          <w:tcPr>
            <w:tcW w:w="3939" w:type="dxa"/>
            <w:hideMark/>
          </w:tcPr>
          <w:p w14:paraId="5369676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408" w:type="dxa"/>
            <w:vAlign w:val="center"/>
          </w:tcPr>
          <w:p w14:paraId="0DB19FD6"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724D830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2A946F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25B1208" w14:textId="77777777" w:rsidTr="00C0377E">
        <w:tc>
          <w:tcPr>
            <w:tcW w:w="699" w:type="dxa"/>
          </w:tcPr>
          <w:p w14:paraId="26B5E69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2B5B69D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00172</w:t>
            </w:r>
          </w:p>
        </w:tc>
        <w:tc>
          <w:tcPr>
            <w:tcW w:w="3939" w:type="dxa"/>
            <w:hideMark/>
          </w:tcPr>
          <w:p w14:paraId="6CF8788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408" w:type="dxa"/>
            <w:vAlign w:val="center"/>
          </w:tcPr>
          <w:p w14:paraId="1333E26E"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4882494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9425F9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3B5814E" w14:textId="77777777" w:rsidTr="00C0377E">
        <w:tc>
          <w:tcPr>
            <w:tcW w:w="699" w:type="dxa"/>
          </w:tcPr>
          <w:p w14:paraId="4ACF8A6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16FCA46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00170</w:t>
            </w:r>
          </w:p>
        </w:tc>
        <w:tc>
          <w:tcPr>
            <w:tcW w:w="3939" w:type="dxa"/>
            <w:hideMark/>
          </w:tcPr>
          <w:p w14:paraId="753BABE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408" w:type="dxa"/>
            <w:vAlign w:val="center"/>
          </w:tcPr>
          <w:p w14:paraId="0D3DB3E1"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132A69D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D2A882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BE91673" w14:textId="77777777" w:rsidTr="00C0377E">
        <w:tc>
          <w:tcPr>
            <w:tcW w:w="699" w:type="dxa"/>
          </w:tcPr>
          <w:p w14:paraId="252E57F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DF1754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00112</w:t>
            </w:r>
          </w:p>
        </w:tc>
        <w:tc>
          <w:tcPr>
            <w:tcW w:w="3939" w:type="dxa"/>
            <w:hideMark/>
          </w:tcPr>
          <w:p w14:paraId="332CD06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Призначення одноразової грошової/матеріальної допомоги </w:t>
            </w:r>
            <w:r w:rsidRPr="0084009D">
              <w:rPr>
                <w:rFonts w:cs="Times New Roman"/>
                <w:sz w:val="24"/>
                <w:szCs w:val="24"/>
                <w:lang w:eastAsia="en-US"/>
              </w:rPr>
              <w:lastRenderedPageBreak/>
              <w:t>особам з інвалідністю та дітям з інвалідністю</w:t>
            </w:r>
          </w:p>
        </w:tc>
        <w:tc>
          <w:tcPr>
            <w:tcW w:w="2408" w:type="dxa"/>
          </w:tcPr>
          <w:p w14:paraId="5943CE77"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19549D46" w14:textId="77777777" w:rsidR="005B450D" w:rsidRPr="0084009D" w:rsidRDefault="005B450D" w:rsidP="007F6209">
            <w:pPr>
              <w:jc w:val="center"/>
              <w:rPr>
                <w:rFonts w:cs="Times New Roman"/>
                <w:sz w:val="24"/>
                <w:szCs w:val="24"/>
              </w:rPr>
            </w:pPr>
            <w:r w:rsidRPr="0084009D">
              <w:rPr>
                <w:sz w:val="24"/>
                <w:szCs w:val="24"/>
                <w:shd w:val="clear" w:color="auto" w:fill="FFFFFF"/>
              </w:rPr>
              <w:t xml:space="preserve">“Про основи </w:t>
            </w:r>
            <w:r w:rsidRPr="0084009D">
              <w:rPr>
                <w:sz w:val="24"/>
                <w:szCs w:val="24"/>
                <w:shd w:val="clear" w:color="auto" w:fill="FFFFFF"/>
              </w:rPr>
              <w:lastRenderedPageBreak/>
              <w:t>соціальної захищеності осіб з інвалідністю в Україні”</w:t>
            </w:r>
          </w:p>
        </w:tc>
        <w:tc>
          <w:tcPr>
            <w:tcW w:w="1385" w:type="dxa"/>
            <w:vAlign w:val="center"/>
            <w:hideMark/>
          </w:tcPr>
          <w:p w14:paraId="5E224B7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64B4ECB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4539E6F" w14:textId="77777777" w:rsidTr="00C0377E">
        <w:tc>
          <w:tcPr>
            <w:tcW w:w="699" w:type="dxa"/>
          </w:tcPr>
          <w:p w14:paraId="080EEC9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F96C97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00133</w:t>
            </w:r>
          </w:p>
        </w:tc>
        <w:tc>
          <w:tcPr>
            <w:tcW w:w="3939" w:type="dxa"/>
            <w:hideMark/>
          </w:tcPr>
          <w:p w14:paraId="16BB18E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державної соціальної допомоги малозабезпеченим сім’ям</w:t>
            </w:r>
          </w:p>
        </w:tc>
        <w:tc>
          <w:tcPr>
            <w:tcW w:w="2408" w:type="dxa"/>
          </w:tcPr>
          <w:p w14:paraId="22B6D40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AF19571"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державну соціальну допомогу малозабезпеченим сім’ям”</w:t>
            </w:r>
          </w:p>
        </w:tc>
        <w:tc>
          <w:tcPr>
            <w:tcW w:w="1385" w:type="dxa"/>
            <w:vAlign w:val="center"/>
            <w:hideMark/>
          </w:tcPr>
          <w:p w14:paraId="00FEFC0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117423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382E1D2" w14:textId="77777777" w:rsidTr="00C0377E">
        <w:tc>
          <w:tcPr>
            <w:tcW w:w="699" w:type="dxa"/>
          </w:tcPr>
          <w:p w14:paraId="16F1C99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4CF615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01974</w:t>
            </w:r>
          </w:p>
        </w:tc>
        <w:tc>
          <w:tcPr>
            <w:tcW w:w="3939" w:type="dxa"/>
            <w:hideMark/>
          </w:tcPr>
          <w:p w14:paraId="32D675B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пільги на оплату житла, комунальних послуг</w:t>
            </w:r>
          </w:p>
        </w:tc>
        <w:tc>
          <w:tcPr>
            <w:tcW w:w="2408" w:type="dxa"/>
          </w:tcPr>
          <w:p w14:paraId="686EB3E9"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9F8E7F4"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і соціальний захист громадян, які постраждали внаслідок Чорнобильської катастрофи”</w:t>
            </w:r>
            <w:r w:rsidRPr="0084009D">
              <w:rPr>
                <w:color w:val="333333"/>
                <w:sz w:val="24"/>
                <w:szCs w:val="24"/>
                <w:shd w:val="clear" w:color="auto" w:fill="FFFFFF"/>
              </w:rPr>
              <w:t xml:space="preserve">, </w:t>
            </w:r>
            <w:r w:rsidRPr="0084009D">
              <w:rPr>
                <w:sz w:val="24"/>
                <w:szCs w:val="24"/>
                <w:shd w:val="clear" w:color="auto" w:fill="FFFFFF"/>
              </w:rPr>
              <w:t>“Про соціальний і правовий захист військовослужбовців та членів їх сімей”</w:t>
            </w:r>
            <w:r w:rsidRPr="0084009D">
              <w:rPr>
                <w:color w:val="333333"/>
                <w:sz w:val="24"/>
                <w:szCs w:val="24"/>
                <w:shd w:val="clear" w:color="auto" w:fill="FFFFFF"/>
              </w:rPr>
              <w:t xml:space="preserve">, </w:t>
            </w:r>
            <w:r w:rsidRPr="0084009D">
              <w:rPr>
                <w:sz w:val="24"/>
                <w:szCs w:val="24"/>
                <w:shd w:val="clear" w:color="auto" w:fill="FFFFFF"/>
              </w:rPr>
              <w:t>“Про статус ветеранів війни, гарантії їх соціального захисту”</w:t>
            </w:r>
            <w:r w:rsidRPr="0084009D">
              <w:rPr>
                <w:color w:val="333333"/>
                <w:sz w:val="24"/>
                <w:szCs w:val="24"/>
                <w:shd w:val="clear" w:color="auto" w:fill="FFFFFF"/>
              </w:rPr>
              <w:t xml:space="preserve">, </w:t>
            </w:r>
            <w:r w:rsidRPr="0084009D">
              <w:rPr>
                <w:sz w:val="24"/>
                <w:szCs w:val="24"/>
                <w:shd w:val="clear" w:color="auto" w:fill="FFFFFF"/>
              </w:rPr>
              <w:t>“Про жертви нацистських переслідувань”</w:t>
            </w:r>
          </w:p>
        </w:tc>
        <w:tc>
          <w:tcPr>
            <w:tcW w:w="1385" w:type="dxa"/>
            <w:vAlign w:val="center"/>
            <w:hideMark/>
          </w:tcPr>
          <w:p w14:paraId="5CE7749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6700BD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6D9D6FF" w14:textId="77777777" w:rsidTr="00C0377E">
        <w:tc>
          <w:tcPr>
            <w:tcW w:w="699" w:type="dxa"/>
          </w:tcPr>
          <w:p w14:paraId="4F1DD6E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6CB57A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01601</w:t>
            </w:r>
          </w:p>
        </w:tc>
        <w:tc>
          <w:tcPr>
            <w:tcW w:w="3939" w:type="dxa"/>
            <w:hideMark/>
          </w:tcPr>
          <w:p w14:paraId="01EE90C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громадянам статусу особи, яка проживає і працює (навчається) на території населеного пункту, якому надано статус гірського</w:t>
            </w:r>
          </w:p>
        </w:tc>
        <w:tc>
          <w:tcPr>
            <w:tcW w:w="2408" w:type="dxa"/>
            <w:vAlign w:val="center"/>
          </w:tcPr>
          <w:p w14:paraId="3835572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15DF8E4"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гірських населених пунктів в Україні”</w:t>
            </w:r>
          </w:p>
        </w:tc>
        <w:tc>
          <w:tcPr>
            <w:tcW w:w="1385" w:type="dxa"/>
            <w:vAlign w:val="center"/>
            <w:hideMark/>
          </w:tcPr>
          <w:p w14:paraId="3D2245B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ED04A47" w14:textId="77777777" w:rsidTr="00C0377E">
        <w:tc>
          <w:tcPr>
            <w:tcW w:w="699" w:type="dxa"/>
          </w:tcPr>
          <w:p w14:paraId="4E19DA1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0D07BF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00243</w:t>
            </w:r>
          </w:p>
        </w:tc>
        <w:tc>
          <w:tcPr>
            <w:tcW w:w="3939" w:type="dxa"/>
            <w:hideMark/>
          </w:tcPr>
          <w:p w14:paraId="692FD9B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Виплата одноразової матеріальної допомоги особам, які постраждали від торгівлі людьми</w:t>
            </w:r>
          </w:p>
        </w:tc>
        <w:tc>
          <w:tcPr>
            <w:tcW w:w="2408" w:type="dxa"/>
            <w:vAlign w:val="center"/>
          </w:tcPr>
          <w:p w14:paraId="6BC02369"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51B5C7E" w14:textId="77777777" w:rsidR="005B450D" w:rsidRPr="0084009D" w:rsidRDefault="005B450D" w:rsidP="007F6209">
            <w:pPr>
              <w:jc w:val="center"/>
              <w:rPr>
                <w:rFonts w:cs="Times New Roman"/>
                <w:sz w:val="24"/>
                <w:szCs w:val="24"/>
              </w:rPr>
            </w:pPr>
            <w:r w:rsidRPr="0084009D">
              <w:rPr>
                <w:sz w:val="24"/>
                <w:szCs w:val="24"/>
                <w:shd w:val="clear" w:color="auto" w:fill="FFFFFF"/>
              </w:rPr>
              <w:t>“Про протидію торгівлі людьми”</w:t>
            </w:r>
          </w:p>
        </w:tc>
        <w:tc>
          <w:tcPr>
            <w:tcW w:w="1385" w:type="dxa"/>
            <w:vAlign w:val="center"/>
            <w:hideMark/>
          </w:tcPr>
          <w:p w14:paraId="45B8369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71369D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4B0B480" w14:textId="77777777" w:rsidTr="00C0377E">
        <w:tc>
          <w:tcPr>
            <w:tcW w:w="699" w:type="dxa"/>
          </w:tcPr>
          <w:p w14:paraId="27BE523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hideMark/>
          </w:tcPr>
          <w:p w14:paraId="4B6512AC" w14:textId="77777777" w:rsidR="005B450D" w:rsidRPr="00712556" w:rsidRDefault="005B450D" w:rsidP="007F6209">
            <w:pPr>
              <w:jc w:val="center"/>
              <w:rPr>
                <w:rFonts w:cs="Times New Roman"/>
                <w:b/>
                <w:sz w:val="24"/>
                <w:szCs w:val="24"/>
                <w:lang w:eastAsia="en-US"/>
              </w:rPr>
            </w:pPr>
            <w:r w:rsidRPr="003A128B">
              <w:rPr>
                <w:rFonts w:cs="Times New Roman"/>
                <w:b/>
                <w:sz w:val="24"/>
                <w:szCs w:val="24"/>
                <w:lang w:eastAsia="en-US"/>
              </w:rPr>
              <w:t>00101</w:t>
            </w:r>
          </w:p>
        </w:tc>
        <w:tc>
          <w:tcPr>
            <w:tcW w:w="3939" w:type="dxa"/>
            <w:shd w:val="clear" w:color="auto" w:fill="auto"/>
            <w:hideMark/>
          </w:tcPr>
          <w:p w14:paraId="7F8A32A3" w14:textId="77777777" w:rsidR="005B450D" w:rsidRPr="00712556" w:rsidRDefault="005B450D" w:rsidP="007F6209">
            <w:pPr>
              <w:rPr>
                <w:rFonts w:cs="Times New Roman"/>
                <w:sz w:val="24"/>
                <w:szCs w:val="24"/>
                <w:lang w:eastAsia="en-US"/>
              </w:rPr>
            </w:pPr>
            <w:r w:rsidRPr="00712556">
              <w:rPr>
                <w:rFonts w:cs="Times New Roman"/>
                <w:sz w:val="24"/>
                <w:szCs w:val="24"/>
                <w:lang w:eastAsia="en-US"/>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408" w:type="dxa"/>
            <w:shd w:val="clear" w:color="auto" w:fill="auto"/>
            <w:vAlign w:val="center"/>
          </w:tcPr>
          <w:p w14:paraId="73C59577" w14:textId="77777777" w:rsidR="005B450D" w:rsidRPr="00712556" w:rsidRDefault="005B450D" w:rsidP="007F6209">
            <w:pPr>
              <w:jc w:val="center"/>
              <w:rPr>
                <w:rFonts w:cs="Times New Roman"/>
                <w:sz w:val="24"/>
                <w:szCs w:val="24"/>
              </w:rPr>
            </w:pPr>
            <w:r w:rsidRPr="00712556">
              <w:rPr>
                <w:rFonts w:cs="Times New Roman"/>
                <w:sz w:val="24"/>
                <w:szCs w:val="24"/>
              </w:rPr>
              <w:t>Закон України</w:t>
            </w:r>
          </w:p>
          <w:p w14:paraId="7E03F8FA" w14:textId="77777777" w:rsidR="005B450D" w:rsidRPr="00712556" w:rsidRDefault="005B450D" w:rsidP="007F6209">
            <w:pPr>
              <w:jc w:val="center"/>
              <w:rPr>
                <w:rFonts w:cs="Times New Roman"/>
                <w:sz w:val="24"/>
                <w:szCs w:val="24"/>
              </w:rPr>
            </w:pPr>
            <w:r w:rsidRPr="00712556">
              <w:rPr>
                <w:sz w:val="24"/>
                <w:szCs w:val="24"/>
                <w:shd w:val="clear" w:color="auto" w:fill="FFFFFF"/>
              </w:rPr>
              <w:t>“Про соціальні послуги”</w:t>
            </w:r>
          </w:p>
        </w:tc>
        <w:tc>
          <w:tcPr>
            <w:tcW w:w="1385" w:type="dxa"/>
            <w:shd w:val="clear" w:color="auto" w:fill="auto"/>
            <w:vAlign w:val="center"/>
            <w:hideMark/>
          </w:tcPr>
          <w:p w14:paraId="79738DAC" w14:textId="77777777" w:rsidR="005B450D" w:rsidRPr="00712556" w:rsidRDefault="005B450D" w:rsidP="007F6209">
            <w:pPr>
              <w:jc w:val="center"/>
              <w:rPr>
                <w:rFonts w:cs="Times New Roman"/>
                <w:sz w:val="24"/>
                <w:szCs w:val="24"/>
                <w:lang w:eastAsia="en-US"/>
              </w:rPr>
            </w:pPr>
            <w:r w:rsidRPr="00712556">
              <w:rPr>
                <w:rFonts w:cs="Times New Roman"/>
                <w:sz w:val="24"/>
                <w:szCs w:val="24"/>
                <w:lang w:eastAsia="en-US"/>
              </w:rPr>
              <w:t>ЦНАП</w:t>
            </w:r>
          </w:p>
          <w:p w14:paraId="610EED41" w14:textId="77777777" w:rsidR="005B450D" w:rsidRPr="00712556" w:rsidRDefault="005B450D" w:rsidP="007F6209">
            <w:pPr>
              <w:jc w:val="center"/>
              <w:rPr>
                <w:rFonts w:cs="Times New Roman"/>
                <w:sz w:val="24"/>
                <w:szCs w:val="24"/>
                <w:lang w:eastAsia="en-US"/>
              </w:rPr>
            </w:pPr>
            <w:r w:rsidRPr="00712556">
              <w:rPr>
                <w:rFonts w:cs="Times New Roman"/>
                <w:sz w:val="24"/>
                <w:szCs w:val="24"/>
                <w:lang w:eastAsia="en-US"/>
              </w:rPr>
              <w:t>ВРМ</w:t>
            </w:r>
          </w:p>
        </w:tc>
      </w:tr>
      <w:tr w:rsidR="005B450D" w:rsidRPr="0084009D" w14:paraId="0DFAF656" w14:textId="77777777" w:rsidTr="00C0377E">
        <w:tc>
          <w:tcPr>
            <w:tcW w:w="699" w:type="dxa"/>
          </w:tcPr>
          <w:p w14:paraId="5A095CD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343B120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00155</w:t>
            </w:r>
          </w:p>
        </w:tc>
        <w:tc>
          <w:tcPr>
            <w:tcW w:w="3939" w:type="dxa"/>
            <w:hideMark/>
          </w:tcPr>
          <w:p w14:paraId="593038D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408" w:type="dxa"/>
            <w:vAlign w:val="center"/>
          </w:tcPr>
          <w:p w14:paraId="2A007754"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EEE9D57" w14:textId="77777777" w:rsidR="005B450D" w:rsidRPr="0084009D" w:rsidRDefault="005B450D" w:rsidP="007F6209">
            <w:pPr>
              <w:jc w:val="center"/>
              <w:rPr>
                <w:rFonts w:cs="Times New Roman"/>
                <w:sz w:val="24"/>
                <w:szCs w:val="24"/>
              </w:rPr>
            </w:pPr>
            <w:r w:rsidRPr="0084009D">
              <w:rPr>
                <w:sz w:val="24"/>
                <w:szCs w:val="24"/>
                <w:shd w:val="clear" w:color="auto" w:fill="FFFFFF"/>
              </w:rPr>
              <w:t>“Про житлово-комунальні послуги”</w:t>
            </w:r>
          </w:p>
        </w:tc>
        <w:tc>
          <w:tcPr>
            <w:tcW w:w="1385" w:type="dxa"/>
            <w:vAlign w:val="center"/>
            <w:hideMark/>
          </w:tcPr>
          <w:p w14:paraId="53170BE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630ECD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C105821" w14:textId="77777777" w:rsidTr="00C0377E">
        <w:tc>
          <w:tcPr>
            <w:tcW w:w="699" w:type="dxa"/>
          </w:tcPr>
          <w:p w14:paraId="6FC8E8E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99ADCF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02025</w:t>
            </w:r>
          </w:p>
        </w:tc>
        <w:tc>
          <w:tcPr>
            <w:tcW w:w="3939" w:type="dxa"/>
            <w:hideMark/>
          </w:tcPr>
          <w:p w14:paraId="151B2E9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408" w:type="dxa"/>
            <w:vAlign w:val="center"/>
          </w:tcPr>
          <w:p w14:paraId="4ED84328" w14:textId="77777777" w:rsidR="005B450D" w:rsidRPr="0084009D" w:rsidRDefault="005B450D" w:rsidP="007F6209">
            <w:pPr>
              <w:jc w:val="center"/>
              <w:rPr>
                <w:rFonts w:cs="Times New Roman"/>
                <w:sz w:val="24"/>
                <w:szCs w:val="24"/>
              </w:rPr>
            </w:pPr>
            <w:r w:rsidRPr="0084009D">
              <w:rPr>
                <w:rFonts w:cs="Times New Roman"/>
                <w:sz w:val="24"/>
                <w:szCs w:val="24"/>
              </w:rPr>
              <w:t xml:space="preserve">Пункт 5 </w:t>
            </w:r>
            <w:r w:rsidRPr="0084009D">
              <w:rPr>
                <w:sz w:val="24"/>
                <w:szCs w:val="24"/>
                <w:shd w:val="clear" w:color="auto" w:fill="FFFFFF"/>
              </w:rPr>
              <w:t xml:space="preserve">розділу II “Прикінцеві та перехідні положення” Закону України від 3 жовтня 2017 р. № 2148-VIII “Про внесення змін до деяких законодавчих актів України щодо </w:t>
            </w:r>
            <w:r w:rsidRPr="0084009D">
              <w:rPr>
                <w:sz w:val="24"/>
                <w:szCs w:val="24"/>
                <w:shd w:val="clear" w:color="auto" w:fill="FFFFFF"/>
              </w:rPr>
              <w:lastRenderedPageBreak/>
              <w:t>підвищення пенсій”</w:t>
            </w:r>
          </w:p>
        </w:tc>
        <w:tc>
          <w:tcPr>
            <w:tcW w:w="1385" w:type="dxa"/>
            <w:vAlign w:val="center"/>
            <w:hideMark/>
          </w:tcPr>
          <w:p w14:paraId="5995349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tc>
      </w:tr>
      <w:tr w:rsidR="005B450D" w:rsidRPr="0084009D" w14:paraId="66DD5CA8" w14:textId="77777777" w:rsidTr="00C0377E">
        <w:tc>
          <w:tcPr>
            <w:tcW w:w="699" w:type="dxa"/>
          </w:tcPr>
          <w:p w14:paraId="2A11D5D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9444EA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00157</w:t>
            </w:r>
          </w:p>
        </w:tc>
        <w:tc>
          <w:tcPr>
            <w:tcW w:w="3939" w:type="dxa"/>
            <w:hideMark/>
          </w:tcPr>
          <w:p w14:paraId="1C8A181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пільги на придбання палива, у тому числі рідкого, скрапленого балонного газу для побутових потреб</w:t>
            </w:r>
          </w:p>
        </w:tc>
        <w:tc>
          <w:tcPr>
            <w:tcW w:w="2408" w:type="dxa"/>
            <w:vAlign w:val="center"/>
          </w:tcPr>
          <w:p w14:paraId="78CADF67"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9E96356"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статус ветеранів війни, гарантії їх соціального захисту”</w:t>
            </w:r>
            <w:r w:rsidRPr="0084009D">
              <w:rPr>
                <w:color w:val="333333"/>
                <w:sz w:val="24"/>
                <w:szCs w:val="24"/>
                <w:shd w:val="clear" w:color="auto" w:fill="FFFFFF"/>
              </w:rPr>
              <w:t>,</w:t>
            </w:r>
          </w:p>
          <w:p w14:paraId="2994A9E5"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жертви нацистських переслідувань”</w:t>
            </w:r>
            <w:r w:rsidRPr="0084009D">
              <w:rPr>
                <w:color w:val="333333"/>
                <w:sz w:val="24"/>
                <w:szCs w:val="24"/>
                <w:shd w:val="clear" w:color="auto" w:fill="FFFFFF"/>
              </w:rPr>
              <w:t xml:space="preserve">, </w:t>
            </w:r>
            <w:r w:rsidRPr="0084009D">
              <w:rPr>
                <w:sz w:val="24"/>
                <w:szCs w:val="24"/>
                <w:shd w:val="clear" w:color="auto" w:fill="FFFFFF"/>
              </w:rPr>
              <w:t>“Про статус і соціальний захист громадян, які постраждали внаслідок Чорнобильської катастрофи”</w:t>
            </w:r>
            <w:r w:rsidRPr="0084009D">
              <w:rPr>
                <w:color w:val="333333"/>
                <w:sz w:val="24"/>
                <w:szCs w:val="24"/>
                <w:shd w:val="clear" w:color="auto" w:fill="FFFFFF"/>
              </w:rPr>
              <w:t>,</w:t>
            </w:r>
          </w:p>
          <w:p w14:paraId="47466CE4" w14:textId="77777777" w:rsidR="005B450D" w:rsidRPr="0084009D" w:rsidRDefault="005B450D" w:rsidP="007F6209">
            <w:pPr>
              <w:jc w:val="center"/>
              <w:rPr>
                <w:rFonts w:cs="Times New Roman"/>
                <w:sz w:val="24"/>
                <w:szCs w:val="24"/>
              </w:rPr>
            </w:pPr>
            <w:r w:rsidRPr="0084009D">
              <w:rPr>
                <w:sz w:val="24"/>
                <w:szCs w:val="24"/>
                <w:shd w:val="clear" w:color="auto" w:fill="FFFFFF"/>
              </w:rPr>
              <w:t>“Про охорону дитинства”</w:t>
            </w:r>
          </w:p>
        </w:tc>
        <w:tc>
          <w:tcPr>
            <w:tcW w:w="1385" w:type="dxa"/>
            <w:vAlign w:val="center"/>
            <w:hideMark/>
          </w:tcPr>
          <w:p w14:paraId="73CC313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B898C6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5B30701" w14:textId="77777777" w:rsidTr="00C0377E">
        <w:tc>
          <w:tcPr>
            <w:tcW w:w="699" w:type="dxa"/>
          </w:tcPr>
          <w:p w14:paraId="55388D3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auto"/>
            <w:hideMark/>
          </w:tcPr>
          <w:p w14:paraId="758F792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01995</w:t>
            </w:r>
          </w:p>
        </w:tc>
        <w:tc>
          <w:tcPr>
            <w:tcW w:w="3939" w:type="dxa"/>
            <w:hideMark/>
          </w:tcPr>
          <w:p w14:paraId="1C27FA7B"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408" w:type="dxa"/>
            <w:vAlign w:val="center"/>
          </w:tcPr>
          <w:p w14:paraId="44C0F968"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A2CD184" w14:textId="77777777" w:rsidR="005B450D" w:rsidRPr="0084009D" w:rsidRDefault="005B450D" w:rsidP="007F6209">
            <w:pPr>
              <w:jc w:val="center"/>
              <w:rPr>
                <w:rFonts w:cs="Times New Roman"/>
                <w:sz w:val="24"/>
                <w:szCs w:val="24"/>
              </w:rPr>
            </w:pPr>
            <w:r w:rsidRPr="0084009D">
              <w:rPr>
                <w:sz w:val="24"/>
                <w:szCs w:val="24"/>
                <w:shd w:val="clear" w:color="auto" w:fill="FFFFFF"/>
              </w:rPr>
              <w:t>“Про соціальні послуги”</w:t>
            </w:r>
          </w:p>
        </w:tc>
        <w:tc>
          <w:tcPr>
            <w:tcW w:w="1385" w:type="dxa"/>
            <w:vAlign w:val="center"/>
            <w:hideMark/>
          </w:tcPr>
          <w:p w14:paraId="646E7A6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D5AF69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7D6123D" w14:textId="77777777" w:rsidTr="00C0377E">
        <w:tc>
          <w:tcPr>
            <w:tcW w:w="699" w:type="dxa"/>
          </w:tcPr>
          <w:p w14:paraId="6020667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6089AE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01997</w:t>
            </w:r>
          </w:p>
        </w:tc>
        <w:tc>
          <w:tcPr>
            <w:tcW w:w="3939" w:type="dxa"/>
            <w:hideMark/>
          </w:tcPr>
          <w:p w14:paraId="232C8E4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408" w:type="dxa"/>
            <w:vAlign w:val="center"/>
          </w:tcPr>
          <w:p w14:paraId="7F5B1042"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38BA557"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hideMark/>
          </w:tcPr>
          <w:p w14:paraId="7F52F41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C69F48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BC2DC7E" w14:textId="77777777" w:rsidTr="00C0377E">
        <w:tc>
          <w:tcPr>
            <w:tcW w:w="699" w:type="dxa"/>
          </w:tcPr>
          <w:p w14:paraId="6A86A76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AD0A3A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01996</w:t>
            </w:r>
          </w:p>
        </w:tc>
        <w:tc>
          <w:tcPr>
            <w:tcW w:w="3939" w:type="dxa"/>
            <w:hideMark/>
          </w:tcPr>
          <w:p w14:paraId="412264C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408" w:type="dxa"/>
          </w:tcPr>
          <w:p w14:paraId="5F81FC57" w14:textId="77777777" w:rsidR="005B450D" w:rsidRPr="0084009D" w:rsidRDefault="005B450D" w:rsidP="007F6209">
            <w:pPr>
              <w:jc w:val="center"/>
              <w:rPr>
                <w:sz w:val="24"/>
                <w:szCs w:val="24"/>
                <w:shd w:val="clear" w:color="auto" w:fill="FFFFFF"/>
              </w:rPr>
            </w:pPr>
            <w:r w:rsidRPr="0084009D">
              <w:rPr>
                <w:sz w:val="24"/>
                <w:szCs w:val="24"/>
                <w:shd w:val="clear" w:color="auto" w:fill="FFFFFF"/>
              </w:rPr>
              <w:t>Закон України</w:t>
            </w:r>
          </w:p>
          <w:p w14:paraId="18BA76B7" w14:textId="77777777" w:rsidR="005B450D" w:rsidRPr="0084009D" w:rsidRDefault="005B450D" w:rsidP="007F6209">
            <w:pPr>
              <w:jc w:val="center"/>
              <w:rPr>
                <w:rFonts w:cs="Times New Roman"/>
                <w:sz w:val="24"/>
                <w:szCs w:val="24"/>
              </w:rPr>
            </w:pPr>
            <w:r w:rsidRPr="0084009D">
              <w:rPr>
                <w:sz w:val="24"/>
                <w:szCs w:val="24"/>
                <w:shd w:val="clear" w:color="auto" w:fill="FFFFFF"/>
              </w:rPr>
              <w:t>про Державний бюджет на відповідний рік, “Про реабілітацію осіб з інвалідністю в Україні”</w:t>
            </w:r>
          </w:p>
        </w:tc>
        <w:tc>
          <w:tcPr>
            <w:tcW w:w="1385" w:type="dxa"/>
            <w:vAlign w:val="center"/>
            <w:hideMark/>
          </w:tcPr>
          <w:p w14:paraId="44690D8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D3956C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E3FA4CE" w14:textId="77777777" w:rsidTr="00C0377E">
        <w:tc>
          <w:tcPr>
            <w:tcW w:w="699" w:type="dxa"/>
          </w:tcPr>
          <w:p w14:paraId="2D91C39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tcPr>
          <w:p w14:paraId="4C083378" w14:textId="77777777" w:rsidR="005B450D" w:rsidRPr="0084009D" w:rsidRDefault="005B450D" w:rsidP="007F6209">
            <w:pPr>
              <w:jc w:val="center"/>
              <w:rPr>
                <w:rFonts w:cs="Times New Roman"/>
                <w:b/>
                <w:sz w:val="24"/>
                <w:szCs w:val="24"/>
                <w:lang w:eastAsia="en-US"/>
              </w:rPr>
            </w:pPr>
            <w:r>
              <w:rPr>
                <w:rFonts w:cs="Times New Roman"/>
                <w:b/>
                <w:sz w:val="24"/>
                <w:szCs w:val="24"/>
                <w:lang w:eastAsia="en-US"/>
              </w:rPr>
              <w:t>23-02</w:t>
            </w:r>
            <w:r w:rsidRPr="0084009D">
              <w:rPr>
                <w:rFonts w:cs="Times New Roman"/>
                <w:b/>
                <w:sz w:val="24"/>
                <w:szCs w:val="24"/>
                <w:lang w:eastAsia="en-US"/>
              </w:rPr>
              <w:t>-</w:t>
            </w:r>
          </w:p>
        </w:tc>
        <w:tc>
          <w:tcPr>
            <w:tcW w:w="3939" w:type="dxa"/>
          </w:tcPr>
          <w:p w14:paraId="71AB595C" w14:textId="77777777" w:rsidR="005B450D" w:rsidRPr="00D00488" w:rsidRDefault="005B450D" w:rsidP="007F6209">
            <w:pPr>
              <w:rPr>
                <w:rFonts w:cs="Times New Roman"/>
                <w:sz w:val="24"/>
                <w:szCs w:val="24"/>
                <w:lang w:eastAsia="en-US"/>
              </w:rPr>
            </w:pPr>
            <w:r w:rsidRPr="00D00488">
              <w:rPr>
                <w:sz w:val="24"/>
                <w:szCs w:val="24"/>
              </w:rPr>
              <w:t>Надання одноразової грошової допомоги жителям громади, в яких виникли складні життєві обставини</w:t>
            </w:r>
          </w:p>
        </w:tc>
        <w:tc>
          <w:tcPr>
            <w:tcW w:w="2408" w:type="dxa"/>
            <w:shd w:val="clear" w:color="auto" w:fill="FFFFFF" w:themeFill="background1"/>
            <w:vAlign w:val="center"/>
          </w:tcPr>
          <w:p w14:paraId="5590054C"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1281D96" w14:textId="77777777" w:rsidR="005B450D" w:rsidRPr="0084009D" w:rsidRDefault="005B450D" w:rsidP="007F6209">
            <w:pPr>
              <w:jc w:val="center"/>
              <w:rPr>
                <w:rFonts w:cs="Times New Roman"/>
                <w:sz w:val="24"/>
                <w:szCs w:val="24"/>
              </w:rPr>
            </w:pPr>
            <w:r w:rsidRPr="0084009D">
              <w:rPr>
                <w:rFonts w:cs="Times New Roman"/>
                <w:sz w:val="24"/>
                <w:szCs w:val="24"/>
              </w:rPr>
              <w:t>“Про місцеве самоврядування в Україні”</w:t>
            </w:r>
          </w:p>
        </w:tc>
        <w:tc>
          <w:tcPr>
            <w:tcW w:w="1385" w:type="dxa"/>
            <w:vAlign w:val="center"/>
          </w:tcPr>
          <w:p w14:paraId="4B03C95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B4F5A1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3AE88AD" w14:textId="77777777" w:rsidTr="00C0377E">
        <w:tc>
          <w:tcPr>
            <w:tcW w:w="699" w:type="dxa"/>
          </w:tcPr>
          <w:p w14:paraId="4AA25045"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4FEE5450" w14:textId="77777777" w:rsidR="005B450D" w:rsidRDefault="005B450D" w:rsidP="007F6209">
            <w:pPr>
              <w:jc w:val="center"/>
              <w:rPr>
                <w:rFonts w:cs="Times New Roman"/>
                <w:b/>
                <w:sz w:val="24"/>
                <w:szCs w:val="24"/>
              </w:rPr>
            </w:pPr>
            <w:r>
              <w:rPr>
                <w:rFonts w:cs="Times New Roman"/>
                <w:b/>
                <w:sz w:val="24"/>
                <w:szCs w:val="24"/>
              </w:rPr>
              <w:t>23-02.1</w:t>
            </w:r>
          </w:p>
        </w:tc>
        <w:tc>
          <w:tcPr>
            <w:tcW w:w="3939" w:type="dxa"/>
          </w:tcPr>
          <w:p w14:paraId="05255476" w14:textId="77777777" w:rsidR="005B450D" w:rsidRPr="001B5279" w:rsidRDefault="005B450D" w:rsidP="007F6209">
            <w:pPr>
              <w:rPr>
                <w:sz w:val="24"/>
                <w:szCs w:val="24"/>
              </w:rPr>
            </w:pPr>
            <w:r w:rsidRPr="001B5279">
              <w:rPr>
                <w:sz w:val="24"/>
                <w:szCs w:val="24"/>
              </w:rPr>
              <w:t>Надання одноразової щорічної адресної грошової допомоги жителям територіальної громади, яким проводиться процедура гемодіалізу</w:t>
            </w:r>
          </w:p>
        </w:tc>
        <w:tc>
          <w:tcPr>
            <w:tcW w:w="2408" w:type="dxa"/>
            <w:shd w:val="clear" w:color="auto" w:fill="FFFFFF" w:themeFill="background1"/>
            <w:vAlign w:val="center"/>
          </w:tcPr>
          <w:p w14:paraId="0425ECB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DF6E4A6" w14:textId="77777777" w:rsidR="005B450D" w:rsidRPr="0084009D" w:rsidRDefault="005B450D" w:rsidP="007F6209">
            <w:pPr>
              <w:jc w:val="center"/>
              <w:rPr>
                <w:rFonts w:cs="Times New Roman"/>
                <w:sz w:val="24"/>
                <w:szCs w:val="24"/>
              </w:rPr>
            </w:pPr>
          </w:p>
        </w:tc>
      </w:tr>
      <w:tr w:rsidR="005B450D" w:rsidRPr="0084009D" w14:paraId="57B0EE53" w14:textId="77777777" w:rsidTr="00C0377E">
        <w:tc>
          <w:tcPr>
            <w:tcW w:w="699" w:type="dxa"/>
          </w:tcPr>
          <w:p w14:paraId="19BE1C8F"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2D5A46E8" w14:textId="77777777" w:rsidR="005B450D" w:rsidRDefault="005B450D" w:rsidP="007F6209">
            <w:pPr>
              <w:jc w:val="center"/>
              <w:rPr>
                <w:rFonts w:cs="Times New Roman"/>
                <w:b/>
                <w:sz w:val="24"/>
                <w:szCs w:val="24"/>
              </w:rPr>
            </w:pPr>
            <w:r>
              <w:rPr>
                <w:rFonts w:cs="Times New Roman"/>
                <w:b/>
                <w:sz w:val="24"/>
                <w:szCs w:val="24"/>
              </w:rPr>
              <w:t>23-02.2</w:t>
            </w:r>
          </w:p>
        </w:tc>
        <w:tc>
          <w:tcPr>
            <w:tcW w:w="3939" w:type="dxa"/>
          </w:tcPr>
          <w:p w14:paraId="7B5F0B84" w14:textId="77777777" w:rsidR="005B450D" w:rsidRPr="001B5279" w:rsidRDefault="005B450D" w:rsidP="007F6209">
            <w:pPr>
              <w:rPr>
                <w:sz w:val="24"/>
                <w:szCs w:val="24"/>
              </w:rPr>
            </w:pPr>
            <w:r w:rsidRPr="001B5279">
              <w:rPr>
                <w:bCs/>
                <w:sz w:val="24"/>
                <w:szCs w:val="24"/>
              </w:rPr>
              <w:t>Надання грошової допомоги на відшкодування витрат на зубопротезування громадянам, які постраждали внаслідок Чорнобильської катастрофи І і ІІ категорій</w:t>
            </w:r>
          </w:p>
        </w:tc>
        <w:tc>
          <w:tcPr>
            <w:tcW w:w="2408" w:type="dxa"/>
            <w:shd w:val="clear" w:color="auto" w:fill="FFFFFF" w:themeFill="background1"/>
            <w:vAlign w:val="center"/>
          </w:tcPr>
          <w:p w14:paraId="0849D3F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355A53E" w14:textId="77777777" w:rsidR="005B450D" w:rsidRPr="0084009D" w:rsidRDefault="005B450D" w:rsidP="007F6209">
            <w:pPr>
              <w:jc w:val="center"/>
              <w:rPr>
                <w:rFonts w:cs="Times New Roman"/>
                <w:sz w:val="24"/>
                <w:szCs w:val="24"/>
              </w:rPr>
            </w:pPr>
          </w:p>
        </w:tc>
      </w:tr>
      <w:tr w:rsidR="005B450D" w:rsidRPr="0084009D" w14:paraId="01A7B41A" w14:textId="77777777" w:rsidTr="00C0377E">
        <w:tc>
          <w:tcPr>
            <w:tcW w:w="699" w:type="dxa"/>
          </w:tcPr>
          <w:p w14:paraId="39B3C5D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tcPr>
          <w:p w14:paraId="40B97ADC" w14:textId="77777777" w:rsidR="005B450D" w:rsidRPr="0084009D" w:rsidRDefault="005B450D" w:rsidP="007F6209">
            <w:pPr>
              <w:jc w:val="center"/>
              <w:rPr>
                <w:rFonts w:cs="Times New Roman"/>
                <w:b/>
                <w:sz w:val="24"/>
                <w:szCs w:val="24"/>
                <w:lang w:eastAsia="en-US"/>
              </w:rPr>
            </w:pPr>
            <w:r>
              <w:rPr>
                <w:rFonts w:cs="Times New Roman"/>
                <w:b/>
                <w:sz w:val="24"/>
                <w:szCs w:val="24"/>
                <w:lang w:eastAsia="en-US"/>
              </w:rPr>
              <w:t>23-03</w:t>
            </w:r>
          </w:p>
        </w:tc>
        <w:tc>
          <w:tcPr>
            <w:tcW w:w="3939" w:type="dxa"/>
          </w:tcPr>
          <w:p w14:paraId="26AB14C7" w14:textId="77777777" w:rsidR="005B450D" w:rsidRPr="0084009D" w:rsidRDefault="005B450D" w:rsidP="007F6209">
            <w:pPr>
              <w:rPr>
                <w:rFonts w:cs="Times New Roman"/>
                <w:sz w:val="24"/>
                <w:szCs w:val="24"/>
                <w:lang w:eastAsia="en-US"/>
              </w:rPr>
            </w:pPr>
            <w:r>
              <w:rPr>
                <w:rFonts w:cs="Times New Roman"/>
                <w:sz w:val="24"/>
                <w:szCs w:val="24"/>
              </w:rPr>
              <w:t xml:space="preserve">Надання одноразової </w:t>
            </w:r>
            <w:r w:rsidRPr="005D3333">
              <w:rPr>
                <w:rFonts w:cs="Times New Roman"/>
                <w:sz w:val="24"/>
                <w:szCs w:val="24"/>
                <w:shd w:val="clear" w:color="auto" w:fill="FFFFFF" w:themeFill="background1"/>
              </w:rPr>
              <w:t>адресної</w:t>
            </w:r>
            <w:r>
              <w:rPr>
                <w:rFonts w:cs="Times New Roman"/>
                <w:sz w:val="24"/>
                <w:szCs w:val="24"/>
              </w:rPr>
              <w:t xml:space="preserve"> допомоги військовослужбовцям, які брали участь в бойових діях у складі </w:t>
            </w:r>
            <w:r>
              <w:rPr>
                <w:rFonts w:cs="Times New Roman"/>
                <w:sz w:val="24"/>
                <w:szCs w:val="24"/>
              </w:rPr>
              <w:lastRenderedPageBreak/>
              <w:t>збройних формувань України в період з 24.02.2022 року, пов’язаних з військовою агресією (війною) рф проти України</w:t>
            </w:r>
          </w:p>
        </w:tc>
        <w:tc>
          <w:tcPr>
            <w:tcW w:w="2408" w:type="dxa"/>
            <w:shd w:val="clear" w:color="auto" w:fill="FFFFFF" w:themeFill="background1"/>
            <w:vAlign w:val="center"/>
          </w:tcPr>
          <w:p w14:paraId="0C48DB61" w14:textId="77777777" w:rsidR="005B450D" w:rsidRPr="0084009D" w:rsidRDefault="005B450D" w:rsidP="007F6209">
            <w:pPr>
              <w:jc w:val="center"/>
              <w:rPr>
                <w:rFonts w:cs="Times New Roman"/>
                <w:sz w:val="24"/>
                <w:szCs w:val="24"/>
              </w:rPr>
            </w:pPr>
            <w:r w:rsidRPr="0084009D">
              <w:rPr>
                <w:sz w:val="24"/>
                <w:szCs w:val="24"/>
              </w:rPr>
              <w:lastRenderedPageBreak/>
              <w:t>—“—</w:t>
            </w:r>
          </w:p>
        </w:tc>
        <w:tc>
          <w:tcPr>
            <w:tcW w:w="1385" w:type="dxa"/>
            <w:vAlign w:val="center"/>
          </w:tcPr>
          <w:p w14:paraId="6214DDD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58F9DD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1E9BB1F" w14:textId="77777777" w:rsidTr="00C0377E">
        <w:tc>
          <w:tcPr>
            <w:tcW w:w="699" w:type="dxa"/>
          </w:tcPr>
          <w:p w14:paraId="19B4FF3F"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4FB0D766" w14:textId="77777777" w:rsidR="005B450D" w:rsidRDefault="005B450D" w:rsidP="007F6209">
            <w:pPr>
              <w:jc w:val="center"/>
              <w:rPr>
                <w:rFonts w:cs="Times New Roman"/>
                <w:b/>
                <w:sz w:val="24"/>
                <w:szCs w:val="24"/>
              </w:rPr>
            </w:pPr>
            <w:r>
              <w:rPr>
                <w:rFonts w:cs="Times New Roman"/>
                <w:b/>
                <w:sz w:val="24"/>
                <w:szCs w:val="24"/>
                <w:lang w:eastAsia="en-US"/>
              </w:rPr>
              <w:t>23-03.1</w:t>
            </w:r>
          </w:p>
        </w:tc>
        <w:tc>
          <w:tcPr>
            <w:tcW w:w="3939" w:type="dxa"/>
          </w:tcPr>
          <w:p w14:paraId="4E443C48" w14:textId="77777777" w:rsidR="005B450D" w:rsidRPr="0021777F" w:rsidRDefault="005B450D" w:rsidP="007F6209">
            <w:pPr>
              <w:rPr>
                <w:rFonts w:cs="Times New Roman"/>
                <w:sz w:val="24"/>
                <w:szCs w:val="24"/>
              </w:rPr>
            </w:pPr>
            <w:r>
              <w:rPr>
                <w:sz w:val="24"/>
                <w:szCs w:val="24"/>
              </w:rPr>
              <w:t>Н</w:t>
            </w:r>
            <w:r w:rsidRPr="0021777F">
              <w:rPr>
                <w:sz w:val="24"/>
                <w:szCs w:val="24"/>
              </w:rPr>
              <w:t xml:space="preserve">адання одноразової адресної грошової допомоги при народженні дитини у сім’ї учасника АТО/ООС та учасника бойових дій </w:t>
            </w:r>
            <w:r w:rsidRPr="0021777F">
              <w:rPr>
                <w:bCs/>
                <w:iCs/>
                <w:color w:val="000000" w:themeColor="text1"/>
                <w:sz w:val="24"/>
                <w:szCs w:val="24"/>
              </w:rPr>
              <w:t>у зв’язку з військовою агресією російської федерації проти України</w:t>
            </w:r>
            <w:r w:rsidRPr="0021777F">
              <w:rPr>
                <w:iCs/>
                <w:color w:val="000000" w:themeColor="text1"/>
                <w:sz w:val="24"/>
                <w:szCs w:val="24"/>
              </w:rPr>
              <w:t xml:space="preserve"> </w:t>
            </w:r>
            <w:r w:rsidRPr="0021777F">
              <w:rPr>
                <w:bCs/>
                <w:iCs/>
                <w:color w:val="000000" w:themeColor="text1"/>
                <w:sz w:val="24"/>
                <w:szCs w:val="24"/>
              </w:rPr>
              <w:t>(війною)</w:t>
            </w:r>
          </w:p>
        </w:tc>
        <w:tc>
          <w:tcPr>
            <w:tcW w:w="2408" w:type="dxa"/>
            <w:shd w:val="clear" w:color="auto" w:fill="FFFFFF" w:themeFill="background1"/>
            <w:vAlign w:val="center"/>
          </w:tcPr>
          <w:p w14:paraId="2AC97E9C"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0F0AE21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F9067C5"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431613A0" w14:textId="77777777" w:rsidTr="00C0377E">
        <w:tc>
          <w:tcPr>
            <w:tcW w:w="699" w:type="dxa"/>
          </w:tcPr>
          <w:p w14:paraId="0EBC63D7"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6C4EDED5" w14:textId="77777777" w:rsidR="005B450D" w:rsidRDefault="005B450D" w:rsidP="007F6209">
            <w:pPr>
              <w:jc w:val="center"/>
              <w:rPr>
                <w:rFonts w:cs="Times New Roman"/>
                <w:b/>
                <w:sz w:val="24"/>
                <w:szCs w:val="24"/>
              </w:rPr>
            </w:pPr>
            <w:r>
              <w:rPr>
                <w:rFonts w:cs="Times New Roman"/>
                <w:b/>
                <w:sz w:val="24"/>
                <w:szCs w:val="24"/>
                <w:lang w:eastAsia="en-US"/>
              </w:rPr>
              <w:t>23-03.2</w:t>
            </w:r>
          </w:p>
        </w:tc>
        <w:tc>
          <w:tcPr>
            <w:tcW w:w="3939" w:type="dxa"/>
          </w:tcPr>
          <w:p w14:paraId="28C78645" w14:textId="77777777" w:rsidR="005B450D" w:rsidRPr="006C58DC" w:rsidRDefault="005B450D" w:rsidP="007F6209">
            <w:pPr>
              <w:rPr>
                <w:rFonts w:cs="Times New Roman"/>
                <w:sz w:val="24"/>
                <w:szCs w:val="24"/>
              </w:rPr>
            </w:pPr>
            <w:r>
              <w:rPr>
                <w:sz w:val="24"/>
                <w:szCs w:val="24"/>
              </w:rPr>
              <w:t>Н</w:t>
            </w:r>
            <w:r w:rsidRPr="006C58DC">
              <w:rPr>
                <w:sz w:val="24"/>
                <w:szCs w:val="24"/>
              </w:rPr>
              <w:t>адання щомісячної грошової допомоги членам сімей загиблих, померлих учасників бойових дій АТО/ООС</w:t>
            </w:r>
            <w:r w:rsidRPr="006C58DC">
              <w:rPr>
                <w:bCs/>
                <w:iCs/>
                <w:color w:val="000000" w:themeColor="text1"/>
                <w:sz w:val="24"/>
                <w:szCs w:val="24"/>
              </w:rPr>
              <w:t xml:space="preserve"> та учасників бойових дій у зв’язку з військовою агресією російської федерації проти України</w:t>
            </w:r>
            <w:r w:rsidRPr="006C58DC">
              <w:rPr>
                <w:iCs/>
                <w:color w:val="000000" w:themeColor="text1"/>
                <w:sz w:val="24"/>
                <w:szCs w:val="24"/>
              </w:rPr>
              <w:t xml:space="preserve"> </w:t>
            </w:r>
            <w:r w:rsidRPr="006C58DC">
              <w:rPr>
                <w:bCs/>
                <w:iCs/>
                <w:color w:val="000000" w:themeColor="text1"/>
                <w:sz w:val="24"/>
                <w:szCs w:val="24"/>
              </w:rPr>
              <w:t>(війною)</w:t>
            </w:r>
          </w:p>
        </w:tc>
        <w:tc>
          <w:tcPr>
            <w:tcW w:w="2408" w:type="dxa"/>
            <w:shd w:val="clear" w:color="auto" w:fill="FFFFFF" w:themeFill="background1"/>
            <w:vAlign w:val="center"/>
          </w:tcPr>
          <w:p w14:paraId="0976C655"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2CA3666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39B2CE5"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0BF0E5FB" w14:textId="77777777" w:rsidTr="00C0377E">
        <w:tc>
          <w:tcPr>
            <w:tcW w:w="699" w:type="dxa"/>
          </w:tcPr>
          <w:p w14:paraId="40FBB113"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12C4F87A" w14:textId="77777777" w:rsidR="005B450D" w:rsidRDefault="005B450D" w:rsidP="007F6209">
            <w:pPr>
              <w:jc w:val="center"/>
              <w:rPr>
                <w:rFonts w:cs="Times New Roman"/>
                <w:b/>
                <w:sz w:val="24"/>
                <w:szCs w:val="24"/>
              </w:rPr>
            </w:pPr>
            <w:r>
              <w:rPr>
                <w:rFonts w:cs="Times New Roman"/>
                <w:b/>
                <w:sz w:val="24"/>
                <w:szCs w:val="24"/>
                <w:lang w:eastAsia="en-US"/>
              </w:rPr>
              <w:t>23-03.3</w:t>
            </w:r>
          </w:p>
        </w:tc>
        <w:tc>
          <w:tcPr>
            <w:tcW w:w="3939" w:type="dxa"/>
          </w:tcPr>
          <w:p w14:paraId="297D1A3E" w14:textId="77777777" w:rsidR="005B450D" w:rsidRPr="00984D93" w:rsidRDefault="005B450D" w:rsidP="007F6209">
            <w:pPr>
              <w:rPr>
                <w:rFonts w:cs="Times New Roman"/>
                <w:sz w:val="24"/>
                <w:szCs w:val="24"/>
              </w:rPr>
            </w:pPr>
            <w:r w:rsidRPr="00984D93">
              <w:rPr>
                <w:sz w:val="24"/>
                <w:szCs w:val="24"/>
              </w:rPr>
              <w:t xml:space="preserve">Надання щорічної грошової допомоги членам сімей загиблих, померлих учасників АТО/ООС, учасників бойових дій </w:t>
            </w:r>
            <w:r w:rsidRPr="00984D93">
              <w:rPr>
                <w:bCs/>
                <w:iCs/>
                <w:color w:val="000000" w:themeColor="text1"/>
                <w:sz w:val="24"/>
                <w:szCs w:val="24"/>
              </w:rPr>
              <w:t>у зв’язку з військовою агресією російської федерації проти України</w:t>
            </w:r>
            <w:r w:rsidRPr="00984D93">
              <w:rPr>
                <w:iCs/>
                <w:color w:val="000000" w:themeColor="text1"/>
                <w:sz w:val="24"/>
                <w:szCs w:val="24"/>
              </w:rPr>
              <w:t xml:space="preserve"> </w:t>
            </w:r>
            <w:r w:rsidRPr="00984D93">
              <w:rPr>
                <w:bCs/>
                <w:iCs/>
                <w:color w:val="000000" w:themeColor="text1"/>
                <w:sz w:val="24"/>
                <w:szCs w:val="24"/>
              </w:rPr>
              <w:t>(війною)</w:t>
            </w:r>
            <w:r w:rsidRPr="00984D93">
              <w:rPr>
                <w:sz w:val="24"/>
                <w:szCs w:val="24"/>
              </w:rPr>
              <w:t xml:space="preserve"> до Великодня</w:t>
            </w:r>
          </w:p>
        </w:tc>
        <w:tc>
          <w:tcPr>
            <w:tcW w:w="2408" w:type="dxa"/>
            <w:shd w:val="clear" w:color="auto" w:fill="FFFFFF" w:themeFill="background1"/>
            <w:vAlign w:val="center"/>
          </w:tcPr>
          <w:p w14:paraId="3F647FA9"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0D8246A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9DCF005"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3410E51F" w14:textId="77777777" w:rsidTr="00C0377E">
        <w:tc>
          <w:tcPr>
            <w:tcW w:w="699" w:type="dxa"/>
          </w:tcPr>
          <w:p w14:paraId="33B392D2"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0B144474" w14:textId="77777777" w:rsidR="005B450D" w:rsidRDefault="005B450D" w:rsidP="007F6209">
            <w:pPr>
              <w:jc w:val="center"/>
              <w:rPr>
                <w:rFonts w:cs="Times New Roman"/>
                <w:b/>
                <w:sz w:val="24"/>
                <w:szCs w:val="24"/>
              </w:rPr>
            </w:pPr>
            <w:r>
              <w:rPr>
                <w:rFonts w:cs="Times New Roman"/>
                <w:b/>
                <w:sz w:val="24"/>
                <w:szCs w:val="24"/>
                <w:lang w:eastAsia="en-US"/>
              </w:rPr>
              <w:t>23-03.4</w:t>
            </w:r>
          </w:p>
        </w:tc>
        <w:tc>
          <w:tcPr>
            <w:tcW w:w="3939" w:type="dxa"/>
          </w:tcPr>
          <w:p w14:paraId="2392D887" w14:textId="77777777" w:rsidR="005B450D" w:rsidRDefault="005B450D" w:rsidP="007F6209">
            <w:pPr>
              <w:rPr>
                <w:rFonts w:cs="Times New Roman"/>
                <w:sz w:val="24"/>
                <w:szCs w:val="24"/>
              </w:rPr>
            </w:pPr>
            <w:r w:rsidRPr="00984D93">
              <w:rPr>
                <w:sz w:val="24"/>
                <w:szCs w:val="24"/>
              </w:rPr>
              <w:t xml:space="preserve">Надання щорічної грошової допомоги членам сімей загиблих, померлих учасників АТО/ООС, учасників бойових дій </w:t>
            </w:r>
            <w:r w:rsidRPr="00984D93">
              <w:rPr>
                <w:bCs/>
                <w:iCs/>
                <w:color w:val="000000" w:themeColor="text1"/>
                <w:sz w:val="24"/>
                <w:szCs w:val="24"/>
              </w:rPr>
              <w:t>у зв’язку з військовою агресією російської федерації проти України</w:t>
            </w:r>
            <w:r w:rsidRPr="00984D93">
              <w:rPr>
                <w:iCs/>
                <w:color w:val="000000" w:themeColor="text1"/>
                <w:sz w:val="24"/>
                <w:szCs w:val="24"/>
              </w:rPr>
              <w:t xml:space="preserve"> </w:t>
            </w:r>
            <w:r w:rsidRPr="00984D93">
              <w:rPr>
                <w:bCs/>
                <w:iCs/>
                <w:color w:val="000000" w:themeColor="text1"/>
                <w:sz w:val="24"/>
                <w:szCs w:val="24"/>
              </w:rPr>
              <w:t>(війною)</w:t>
            </w:r>
            <w:r w:rsidRPr="00984D93">
              <w:rPr>
                <w:sz w:val="24"/>
                <w:szCs w:val="24"/>
              </w:rPr>
              <w:t xml:space="preserve"> до </w:t>
            </w:r>
            <w:r w:rsidRPr="0084009D">
              <w:rPr>
                <w:rFonts w:cs="Times New Roman"/>
                <w:sz w:val="24"/>
                <w:szCs w:val="24"/>
                <w:lang w:eastAsia="en-US"/>
              </w:rPr>
              <w:t>Д</w:t>
            </w:r>
            <w:r>
              <w:rPr>
                <w:rFonts w:cs="Times New Roman"/>
                <w:sz w:val="24"/>
                <w:szCs w:val="24"/>
                <w:lang w:eastAsia="en-US"/>
              </w:rPr>
              <w:t>ня М</w:t>
            </w:r>
            <w:r w:rsidRPr="0084009D">
              <w:rPr>
                <w:rFonts w:cs="Times New Roman"/>
                <w:sz w:val="24"/>
                <w:szCs w:val="24"/>
                <w:lang w:eastAsia="en-US"/>
              </w:rPr>
              <w:t>атері</w:t>
            </w:r>
          </w:p>
        </w:tc>
        <w:tc>
          <w:tcPr>
            <w:tcW w:w="2408" w:type="dxa"/>
            <w:shd w:val="clear" w:color="auto" w:fill="FFFFFF" w:themeFill="background1"/>
            <w:vAlign w:val="center"/>
          </w:tcPr>
          <w:p w14:paraId="53898A55"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5E8CD02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B1AF409"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3026C753" w14:textId="77777777" w:rsidTr="00C0377E">
        <w:tc>
          <w:tcPr>
            <w:tcW w:w="699" w:type="dxa"/>
          </w:tcPr>
          <w:p w14:paraId="0732A6AA"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3D30776A" w14:textId="77777777" w:rsidR="005B450D" w:rsidRDefault="005B450D" w:rsidP="007F6209">
            <w:pPr>
              <w:jc w:val="center"/>
              <w:rPr>
                <w:rFonts w:cs="Times New Roman"/>
                <w:b/>
                <w:sz w:val="24"/>
                <w:szCs w:val="24"/>
              </w:rPr>
            </w:pPr>
            <w:r>
              <w:rPr>
                <w:rFonts w:cs="Times New Roman"/>
                <w:b/>
                <w:sz w:val="24"/>
                <w:szCs w:val="24"/>
                <w:lang w:eastAsia="en-US"/>
              </w:rPr>
              <w:t>23-03.5</w:t>
            </w:r>
          </w:p>
        </w:tc>
        <w:tc>
          <w:tcPr>
            <w:tcW w:w="3939" w:type="dxa"/>
          </w:tcPr>
          <w:p w14:paraId="0761E511" w14:textId="77777777" w:rsidR="005B450D" w:rsidRDefault="005B450D" w:rsidP="007F6209">
            <w:pPr>
              <w:rPr>
                <w:rFonts w:cs="Times New Roman"/>
                <w:sz w:val="24"/>
                <w:szCs w:val="24"/>
              </w:rPr>
            </w:pPr>
            <w:r w:rsidRPr="0084009D">
              <w:rPr>
                <w:rFonts w:cs="Times New Roman"/>
                <w:sz w:val="24"/>
                <w:szCs w:val="24"/>
              </w:rPr>
              <w:t>Надання матеріальної грошової допомоги мобілізованим, добровольцям та військовослужбовцям за контрактом для придбання військового спорядження</w:t>
            </w:r>
          </w:p>
        </w:tc>
        <w:tc>
          <w:tcPr>
            <w:tcW w:w="2408" w:type="dxa"/>
            <w:shd w:val="clear" w:color="auto" w:fill="FFFFFF" w:themeFill="background1"/>
            <w:vAlign w:val="center"/>
          </w:tcPr>
          <w:p w14:paraId="519D828F"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22A6896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9F326DC"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008263D9" w14:textId="77777777" w:rsidTr="00C0377E">
        <w:tc>
          <w:tcPr>
            <w:tcW w:w="699" w:type="dxa"/>
          </w:tcPr>
          <w:p w14:paraId="5AB9893A"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1AD25A41" w14:textId="77777777" w:rsidR="005B450D" w:rsidRDefault="005B450D" w:rsidP="007F6209">
            <w:pPr>
              <w:jc w:val="center"/>
              <w:rPr>
                <w:rFonts w:cs="Times New Roman"/>
                <w:b/>
                <w:sz w:val="24"/>
                <w:szCs w:val="24"/>
              </w:rPr>
            </w:pPr>
            <w:r>
              <w:rPr>
                <w:rFonts w:cs="Times New Roman"/>
                <w:b/>
                <w:sz w:val="24"/>
                <w:szCs w:val="24"/>
              </w:rPr>
              <w:t>23-03.6</w:t>
            </w:r>
          </w:p>
        </w:tc>
        <w:tc>
          <w:tcPr>
            <w:tcW w:w="3939" w:type="dxa"/>
          </w:tcPr>
          <w:p w14:paraId="12DD1D79" w14:textId="77777777" w:rsidR="005B450D" w:rsidRPr="008571E5" w:rsidRDefault="005B450D" w:rsidP="007F6209">
            <w:pPr>
              <w:rPr>
                <w:rFonts w:cs="Times New Roman"/>
                <w:sz w:val="24"/>
                <w:szCs w:val="24"/>
              </w:rPr>
            </w:pPr>
            <w:r w:rsidRPr="008571E5">
              <w:rPr>
                <w:sz w:val="24"/>
                <w:szCs w:val="24"/>
              </w:rPr>
              <w:t xml:space="preserve">Надання адресної грошової допомоги військовослужбовцям, які </w:t>
            </w:r>
            <w:r>
              <w:rPr>
                <w:sz w:val="24"/>
                <w:szCs w:val="24"/>
              </w:rPr>
              <w:t xml:space="preserve">отримали поранення, пов’язані з </w:t>
            </w:r>
            <w:r w:rsidRPr="008571E5">
              <w:rPr>
                <w:sz w:val="24"/>
                <w:szCs w:val="24"/>
              </w:rPr>
              <w:t>військовою агресією російської ф</w:t>
            </w:r>
            <w:r>
              <w:rPr>
                <w:sz w:val="24"/>
                <w:szCs w:val="24"/>
              </w:rPr>
              <w:t>едерації проти України (війною)</w:t>
            </w:r>
          </w:p>
        </w:tc>
        <w:tc>
          <w:tcPr>
            <w:tcW w:w="2408" w:type="dxa"/>
            <w:shd w:val="clear" w:color="auto" w:fill="FFFFFF" w:themeFill="background1"/>
            <w:vAlign w:val="center"/>
          </w:tcPr>
          <w:p w14:paraId="47C064BA"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3AE50F22" w14:textId="77777777" w:rsidR="005B450D" w:rsidRPr="0084009D" w:rsidRDefault="005B450D" w:rsidP="007F6209">
            <w:pPr>
              <w:jc w:val="center"/>
              <w:rPr>
                <w:rFonts w:cs="Times New Roman"/>
                <w:sz w:val="24"/>
                <w:szCs w:val="24"/>
              </w:rPr>
            </w:pPr>
          </w:p>
        </w:tc>
      </w:tr>
      <w:tr w:rsidR="005B450D" w:rsidRPr="0084009D" w14:paraId="45B22404" w14:textId="77777777" w:rsidTr="00C0377E">
        <w:tc>
          <w:tcPr>
            <w:tcW w:w="699" w:type="dxa"/>
          </w:tcPr>
          <w:p w14:paraId="253D1CCD"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3486BB51" w14:textId="77777777" w:rsidR="005B450D" w:rsidRDefault="005B450D" w:rsidP="007F6209">
            <w:pPr>
              <w:jc w:val="center"/>
              <w:rPr>
                <w:rFonts w:cs="Times New Roman"/>
                <w:b/>
                <w:sz w:val="24"/>
                <w:szCs w:val="24"/>
              </w:rPr>
            </w:pPr>
            <w:r>
              <w:rPr>
                <w:rFonts w:cs="Times New Roman"/>
                <w:b/>
                <w:sz w:val="24"/>
                <w:szCs w:val="24"/>
                <w:lang w:eastAsia="en-US"/>
              </w:rPr>
              <w:t>23-03.7</w:t>
            </w:r>
          </w:p>
        </w:tc>
        <w:tc>
          <w:tcPr>
            <w:tcW w:w="3939" w:type="dxa"/>
          </w:tcPr>
          <w:p w14:paraId="2FCCE569" w14:textId="77777777" w:rsidR="005B450D" w:rsidRPr="004F322F" w:rsidRDefault="005B450D" w:rsidP="007F6209">
            <w:pPr>
              <w:rPr>
                <w:rFonts w:cs="Times New Roman"/>
                <w:sz w:val="24"/>
                <w:szCs w:val="24"/>
              </w:rPr>
            </w:pPr>
            <w:r w:rsidRPr="004F322F">
              <w:rPr>
                <w:bCs/>
                <w:sz w:val="24"/>
                <w:szCs w:val="24"/>
              </w:rPr>
              <w:t>Надання  щорічної матеріальної грошової допомоги на опалення, в тому числі на тверде паливо, членам сімей загиблих, померлих та зниклих безвісти за особливих обставин військовослужбовців.</w:t>
            </w:r>
          </w:p>
        </w:tc>
        <w:tc>
          <w:tcPr>
            <w:tcW w:w="2408" w:type="dxa"/>
            <w:shd w:val="clear" w:color="auto" w:fill="FFFFFF" w:themeFill="background1"/>
            <w:vAlign w:val="center"/>
          </w:tcPr>
          <w:p w14:paraId="6289BA35"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58B9694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C084E56"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1F0F2B83" w14:textId="77777777" w:rsidTr="00C0377E">
        <w:tc>
          <w:tcPr>
            <w:tcW w:w="699" w:type="dxa"/>
          </w:tcPr>
          <w:p w14:paraId="5E1C8112"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069084A8" w14:textId="77777777" w:rsidR="005B450D" w:rsidRDefault="005B450D" w:rsidP="007F6209">
            <w:pPr>
              <w:jc w:val="center"/>
              <w:rPr>
                <w:rFonts w:cs="Times New Roman"/>
                <w:b/>
                <w:sz w:val="24"/>
                <w:szCs w:val="24"/>
              </w:rPr>
            </w:pPr>
            <w:r>
              <w:rPr>
                <w:rFonts w:cs="Times New Roman"/>
                <w:b/>
                <w:sz w:val="24"/>
                <w:szCs w:val="24"/>
                <w:lang w:eastAsia="en-US"/>
              </w:rPr>
              <w:t>23-04</w:t>
            </w:r>
          </w:p>
        </w:tc>
        <w:tc>
          <w:tcPr>
            <w:tcW w:w="3939" w:type="dxa"/>
          </w:tcPr>
          <w:p w14:paraId="713DD0D5" w14:textId="77777777" w:rsidR="005B450D" w:rsidRPr="0084009D" w:rsidRDefault="005B450D" w:rsidP="007F6209">
            <w:pPr>
              <w:rPr>
                <w:rFonts w:cs="Times New Roman"/>
                <w:sz w:val="24"/>
                <w:szCs w:val="24"/>
              </w:rPr>
            </w:pPr>
            <w:r w:rsidRPr="0084009D">
              <w:rPr>
                <w:rFonts w:cs="Times New Roman"/>
                <w:sz w:val="24"/>
                <w:szCs w:val="24"/>
              </w:rPr>
              <w:t>Надання матеріальної допомоги на поховання</w:t>
            </w:r>
          </w:p>
        </w:tc>
        <w:tc>
          <w:tcPr>
            <w:tcW w:w="2408" w:type="dxa"/>
            <w:shd w:val="clear" w:color="auto" w:fill="FFFFFF" w:themeFill="background1"/>
            <w:vAlign w:val="center"/>
          </w:tcPr>
          <w:p w14:paraId="6B81773C"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60C81C6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7F57825"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1E684212" w14:textId="77777777" w:rsidTr="00C0377E">
        <w:tc>
          <w:tcPr>
            <w:tcW w:w="699" w:type="dxa"/>
          </w:tcPr>
          <w:p w14:paraId="24051509"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7204C8F1" w14:textId="77777777" w:rsidR="005B450D" w:rsidRDefault="005B450D" w:rsidP="007F6209">
            <w:pPr>
              <w:jc w:val="center"/>
              <w:rPr>
                <w:rFonts w:cs="Times New Roman"/>
                <w:b/>
                <w:sz w:val="24"/>
                <w:szCs w:val="24"/>
              </w:rPr>
            </w:pPr>
            <w:r>
              <w:rPr>
                <w:rFonts w:cs="Times New Roman"/>
                <w:b/>
                <w:sz w:val="24"/>
                <w:szCs w:val="24"/>
                <w:lang w:eastAsia="en-US"/>
              </w:rPr>
              <w:t>23-05</w:t>
            </w:r>
          </w:p>
        </w:tc>
        <w:tc>
          <w:tcPr>
            <w:tcW w:w="3939" w:type="dxa"/>
          </w:tcPr>
          <w:p w14:paraId="3C9DBB1D" w14:textId="77777777" w:rsidR="005B450D" w:rsidRPr="0084009D" w:rsidRDefault="005B450D" w:rsidP="007F6209">
            <w:pPr>
              <w:rPr>
                <w:rFonts w:cs="Times New Roman"/>
                <w:sz w:val="24"/>
                <w:szCs w:val="24"/>
              </w:rPr>
            </w:pPr>
            <w:r w:rsidRPr="0084009D">
              <w:rPr>
                <w:rFonts w:cs="Times New Roman"/>
                <w:sz w:val="24"/>
                <w:szCs w:val="24"/>
                <w:lang w:eastAsia="en-US"/>
              </w:rPr>
              <w:t>Надання одноразової грошової допомоги батькам, які виховують дітей з інвалідністю</w:t>
            </w:r>
          </w:p>
        </w:tc>
        <w:tc>
          <w:tcPr>
            <w:tcW w:w="2408" w:type="dxa"/>
            <w:shd w:val="clear" w:color="auto" w:fill="FFFFFF" w:themeFill="background1"/>
            <w:vAlign w:val="center"/>
          </w:tcPr>
          <w:p w14:paraId="0A20213A"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0DA771C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BC5CD77"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1DFB25B2" w14:textId="77777777" w:rsidTr="00C0377E">
        <w:tc>
          <w:tcPr>
            <w:tcW w:w="699" w:type="dxa"/>
            <w:shd w:val="clear" w:color="auto" w:fill="FFFFFF" w:themeFill="background1"/>
          </w:tcPr>
          <w:p w14:paraId="20BB7F7D"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541694CF" w14:textId="77777777" w:rsidR="005B450D" w:rsidRPr="0084009D" w:rsidRDefault="005B450D" w:rsidP="007F6209">
            <w:pPr>
              <w:jc w:val="center"/>
              <w:rPr>
                <w:rFonts w:cs="Times New Roman"/>
                <w:b/>
                <w:strike/>
                <w:sz w:val="24"/>
                <w:szCs w:val="24"/>
              </w:rPr>
            </w:pPr>
            <w:r>
              <w:rPr>
                <w:rFonts w:cs="Times New Roman"/>
                <w:b/>
                <w:sz w:val="24"/>
                <w:szCs w:val="24"/>
                <w:lang w:eastAsia="en-US"/>
              </w:rPr>
              <w:t>23-07</w:t>
            </w:r>
          </w:p>
        </w:tc>
        <w:tc>
          <w:tcPr>
            <w:tcW w:w="3939" w:type="dxa"/>
            <w:shd w:val="clear" w:color="auto" w:fill="FFFFFF" w:themeFill="background1"/>
          </w:tcPr>
          <w:p w14:paraId="01579E19" w14:textId="77777777" w:rsidR="005B450D" w:rsidRPr="0084009D" w:rsidRDefault="005B450D" w:rsidP="007F6209">
            <w:pPr>
              <w:rPr>
                <w:rFonts w:cs="Times New Roman"/>
                <w:sz w:val="24"/>
                <w:szCs w:val="24"/>
              </w:rPr>
            </w:pPr>
            <w:r w:rsidRPr="0084009D">
              <w:rPr>
                <w:rFonts w:cs="Times New Roman"/>
                <w:sz w:val="24"/>
                <w:szCs w:val="24"/>
                <w:lang w:eastAsia="en-US"/>
              </w:rPr>
              <w:t xml:space="preserve">Надання одноразової матеріальної </w:t>
            </w:r>
            <w:r w:rsidRPr="0084009D">
              <w:rPr>
                <w:rFonts w:cs="Times New Roman"/>
                <w:sz w:val="24"/>
                <w:szCs w:val="24"/>
                <w:lang w:eastAsia="en-US"/>
              </w:rPr>
              <w:lastRenderedPageBreak/>
              <w:t>допомоги військовослужбовцям, які отримали інвалідність внаслідок поранення (контузії, травми, каліцтва), пов’язаного з військовою агресією (війною) Російської Федерації проти України</w:t>
            </w:r>
          </w:p>
        </w:tc>
        <w:tc>
          <w:tcPr>
            <w:tcW w:w="2408" w:type="dxa"/>
            <w:shd w:val="clear" w:color="auto" w:fill="FFFFFF" w:themeFill="background1"/>
            <w:vAlign w:val="center"/>
          </w:tcPr>
          <w:p w14:paraId="1958D0D8" w14:textId="77777777" w:rsidR="005B450D" w:rsidRPr="0084009D" w:rsidRDefault="005B450D" w:rsidP="007F6209">
            <w:pPr>
              <w:jc w:val="center"/>
              <w:rPr>
                <w:rFonts w:cs="Times New Roman"/>
                <w:sz w:val="24"/>
                <w:szCs w:val="24"/>
              </w:rPr>
            </w:pPr>
            <w:r w:rsidRPr="0084009D">
              <w:rPr>
                <w:sz w:val="24"/>
                <w:szCs w:val="24"/>
              </w:rPr>
              <w:lastRenderedPageBreak/>
              <w:t>—“—</w:t>
            </w:r>
          </w:p>
        </w:tc>
        <w:tc>
          <w:tcPr>
            <w:tcW w:w="1385" w:type="dxa"/>
            <w:vAlign w:val="center"/>
          </w:tcPr>
          <w:p w14:paraId="7F50A4F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3D498EA" w14:textId="77777777" w:rsidR="005B450D" w:rsidRPr="0084009D" w:rsidRDefault="005B450D" w:rsidP="007F6209">
            <w:pPr>
              <w:jc w:val="center"/>
              <w:rPr>
                <w:rFonts w:cs="Times New Roman"/>
                <w:sz w:val="24"/>
                <w:szCs w:val="24"/>
              </w:rPr>
            </w:pPr>
            <w:r w:rsidRPr="0084009D">
              <w:rPr>
                <w:rFonts w:cs="Times New Roman"/>
                <w:sz w:val="24"/>
                <w:szCs w:val="24"/>
                <w:lang w:eastAsia="en-US"/>
              </w:rPr>
              <w:lastRenderedPageBreak/>
              <w:t>ВРМ</w:t>
            </w:r>
          </w:p>
        </w:tc>
      </w:tr>
      <w:tr w:rsidR="005B450D" w:rsidRPr="0084009D" w14:paraId="22D67780" w14:textId="77777777" w:rsidTr="00C0377E">
        <w:tc>
          <w:tcPr>
            <w:tcW w:w="699" w:type="dxa"/>
            <w:shd w:val="clear" w:color="auto" w:fill="FFFFFF" w:themeFill="background1"/>
          </w:tcPr>
          <w:p w14:paraId="46E1EB97"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6417D619" w14:textId="77777777" w:rsidR="005B450D" w:rsidRPr="0084009D" w:rsidRDefault="005B450D" w:rsidP="007F6209">
            <w:pPr>
              <w:jc w:val="center"/>
              <w:rPr>
                <w:rFonts w:cs="Times New Roman"/>
                <w:b/>
                <w:strike/>
                <w:sz w:val="24"/>
                <w:szCs w:val="24"/>
              </w:rPr>
            </w:pPr>
            <w:r>
              <w:rPr>
                <w:rFonts w:cs="Times New Roman"/>
                <w:b/>
                <w:sz w:val="24"/>
                <w:szCs w:val="24"/>
                <w:lang w:eastAsia="en-US"/>
              </w:rPr>
              <w:t>23-08</w:t>
            </w:r>
            <w:r w:rsidRPr="0084009D">
              <w:rPr>
                <w:rFonts w:cs="Times New Roman"/>
                <w:b/>
                <w:sz w:val="24"/>
                <w:szCs w:val="24"/>
                <w:lang w:eastAsia="en-US"/>
              </w:rPr>
              <w:t>-</w:t>
            </w:r>
          </w:p>
        </w:tc>
        <w:tc>
          <w:tcPr>
            <w:tcW w:w="3939" w:type="dxa"/>
            <w:shd w:val="clear" w:color="auto" w:fill="FFFFFF" w:themeFill="background1"/>
          </w:tcPr>
          <w:p w14:paraId="017D598C" w14:textId="77777777" w:rsidR="005B450D" w:rsidRPr="0084009D" w:rsidRDefault="005B450D" w:rsidP="007F6209">
            <w:pPr>
              <w:rPr>
                <w:rFonts w:cs="Times New Roman"/>
                <w:sz w:val="24"/>
                <w:szCs w:val="24"/>
              </w:rPr>
            </w:pPr>
            <w:r w:rsidRPr="0084009D">
              <w:rPr>
                <w:rFonts w:cs="Times New Roman"/>
                <w:sz w:val="24"/>
                <w:szCs w:val="24"/>
                <w:lang w:eastAsia="en-US"/>
              </w:rPr>
              <w:t>Надання одноразової матеріальної допомоги жителям громади, яким виповнилось 95 і більше років</w:t>
            </w:r>
          </w:p>
        </w:tc>
        <w:tc>
          <w:tcPr>
            <w:tcW w:w="2408" w:type="dxa"/>
            <w:shd w:val="clear" w:color="auto" w:fill="FFFFFF" w:themeFill="background1"/>
            <w:vAlign w:val="center"/>
          </w:tcPr>
          <w:p w14:paraId="40E108E1"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41E825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17B50C5" w14:textId="77777777" w:rsidR="005B450D" w:rsidRPr="0084009D" w:rsidRDefault="005B450D" w:rsidP="007F6209">
            <w:pPr>
              <w:jc w:val="center"/>
              <w:rPr>
                <w:rFonts w:cs="Times New Roman"/>
                <w:sz w:val="24"/>
                <w:szCs w:val="24"/>
              </w:rPr>
            </w:pPr>
            <w:r w:rsidRPr="0084009D">
              <w:rPr>
                <w:rFonts w:cs="Times New Roman"/>
                <w:sz w:val="24"/>
                <w:szCs w:val="24"/>
                <w:lang w:eastAsia="en-US"/>
              </w:rPr>
              <w:t>ВРМ</w:t>
            </w:r>
          </w:p>
        </w:tc>
      </w:tr>
      <w:tr w:rsidR="005B450D" w:rsidRPr="0084009D" w14:paraId="639A1CC9" w14:textId="77777777" w:rsidTr="00C0377E">
        <w:tc>
          <w:tcPr>
            <w:tcW w:w="699" w:type="dxa"/>
          </w:tcPr>
          <w:p w14:paraId="18B32C9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tcPr>
          <w:p w14:paraId="2CC15998" w14:textId="77777777" w:rsidR="005B450D" w:rsidRPr="0084009D" w:rsidRDefault="005B450D" w:rsidP="007F6209">
            <w:pPr>
              <w:jc w:val="center"/>
              <w:rPr>
                <w:rFonts w:cs="Times New Roman"/>
                <w:b/>
                <w:sz w:val="24"/>
                <w:szCs w:val="24"/>
                <w:lang w:eastAsia="en-US"/>
              </w:rPr>
            </w:pPr>
            <w:r w:rsidRPr="004E690C">
              <w:rPr>
                <w:rFonts w:cs="Times New Roman"/>
                <w:b/>
                <w:sz w:val="24"/>
                <w:szCs w:val="24"/>
                <w:lang w:eastAsia="en-US"/>
              </w:rPr>
              <w:t>23-09-</w:t>
            </w:r>
          </w:p>
        </w:tc>
        <w:tc>
          <w:tcPr>
            <w:tcW w:w="3939" w:type="dxa"/>
          </w:tcPr>
          <w:p w14:paraId="1096E86D" w14:textId="77777777" w:rsidR="005B450D" w:rsidRPr="0084009D" w:rsidRDefault="005B450D" w:rsidP="007F6209">
            <w:pPr>
              <w:rPr>
                <w:rFonts w:cs="Times New Roman"/>
                <w:sz w:val="24"/>
                <w:szCs w:val="24"/>
                <w:lang w:eastAsia="en-US"/>
              </w:rPr>
            </w:pPr>
            <w:r w:rsidRPr="0084009D">
              <w:rPr>
                <w:rFonts w:cs="Times New Roman"/>
                <w:sz w:val="24"/>
                <w:szCs w:val="24"/>
                <w:shd w:val="clear" w:color="auto" w:fill="FFFFFF" w:themeFill="background1"/>
              </w:rPr>
              <w:t>Видача довідки про отримання</w:t>
            </w:r>
            <w:r w:rsidRPr="0084009D">
              <w:rPr>
                <w:rFonts w:cs="Times New Roman"/>
                <w:sz w:val="24"/>
                <w:szCs w:val="24"/>
                <w:shd w:val="clear" w:color="auto" w:fill="92D050"/>
              </w:rPr>
              <w:t xml:space="preserve"> </w:t>
            </w:r>
            <w:r w:rsidRPr="0084009D">
              <w:rPr>
                <w:rFonts w:cs="Times New Roman"/>
                <w:sz w:val="24"/>
                <w:szCs w:val="24"/>
                <w:shd w:val="clear" w:color="auto" w:fill="FFFFFF" w:themeFill="background1"/>
              </w:rPr>
              <w:t>(неотримання) соціальної</w:t>
            </w:r>
            <w:r w:rsidRPr="0084009D">
              <w:rPr>
                <w:rFonts w:cs="Times New Roman"/>
                <w:sz w:val="24"/>
                <w:szCs w:val="24"/>
                <w:shd w:val="clear" w:color="auto" w:fill="FFFFFF"/>
              </w:rPr>
              <w:t xml:space="preserve"> </w:t>
            </w:r>
            <w:r w:rsidRPr="0084009D">
              <w:rPr>
                <w:rFonts w:cs="Times New Roman"/>
                <w:sz w:val="24"/>
                <w:szCs w:val="24"/>
                <w:shd w:val="clear" w:color="auto" w:fill="FFFFFF" w:themeFill="background1"/>
              </w:rPr>
              <w:t>допомоги</w:t>
            </w:r>
          </w:p>
        </w:tc>
        <w:tc>
          <w:tcPr>
            <w:tcW w:w="2408" w:type="dxa"/>
            <w:shd w:val="clear" w:color="auto" w:fill="FFFFFF" w:themeFill="background1"/>
          </w:tcPr>
          <w:p w14:paraId="085F46A9" w14:textId="77777777" w:rsidR="005B450D" w:rsidRPr="0084009D" w:rsidRDefault="005B450D" w:rsidP="007F6209">
            <w:pPr>
              <w:jc w:val="center"/>
              <w:rPr>
                <w:rFonts w:cs="Times New Roman"/>
                <w:sz w:val="24"/>
                <w:szCs w:val="24"/>
              </w:rPr>
            </w:pPr>
            <w:r w:rsidRPr="0084009D">
              <w:rPr>
                <w:rFonts w:cs="Times New Roman"/>
                <w:color w:val="000000" w:themeColor="text1"/>
                <w:sz w:val="24"/>
                <w:szCs w:val="24"/>
              </w:rPr>
              <w:t xml:space="preserve">Закон України </w:t>
            </w:r>
            <w:r w:rsidRPr="0084009D">
              <w:rPr>
                <w:color w:val="000000" w:themeColor="text1"/>
                <w:sz w:val="24"/>
                <w:szCs w:val="24"/>
                <w:shd w:val="clear" w:color="auto" w:fill="FFFFFF"/>
              </w:rPr>
              <w:t>“Про місцеве самоврядування в Україні”</w:t>
            </w:r>
          </w:p>
        </w:tc>
        <w:tc>
          <w:tcPr>
            <w:tcW w:w="1385" w:type="dxa"/>
            <w:vAlign w:val="center"/>
          </w:tcPr>
          <w:p w14:paraId="4A26898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377BCF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81CDCFF" w14:textId="77777777" w:rsidTr="00C0377E">
        <w:tc>
          <w:tcPr>
            <w:tcW w:w="699" w:type="dxa"/>
          </w:tcPr>
          <w:p w14:paraId="2A4F33EC"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3B87A39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01241</w:t>
            </w:r>
          </w:p>
        </w:tc>
        <w:tc>
          <w:tcPr>
            <w:tcW w:w="3939" w:type="dxa"/>
          </w:tcPr>
          <w:p w14:paraId="5D9C0DA1"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Надання допомоги на поховання деяких категорій осіб</w:t>
            </w:r>
          </w:p>
        </w:tc>
        <w:tc>
          <w:tcPr>
            <w:tcW w:w="2408" w:type="dxa"/>
            <w:shd w:val="clear" w:color="auto" w:fill="FFFFFF" w:themeFill="background1"/>
            <w:vAlign w:val="center"/>
          </w:tcPr>
          <w:p w14:paraId="46C3CCA7" w14:textId="77777777" w:rsidR="005B450D" w:rsidRPr="0084009D" w:rsidRDefault="005B450D" w:rsidP="007F6209">
            <w:pPr>
              <w:jc w:val="center"/>
              <w:rPr>
                <w:rFonts w:cs="Times New Roman"/>
                <w:sz w:val="24"/>
                <w:szCs w:val="24"/>
              </w:rPr>
            </w:pPr>
            <w:r w:rsidRPr="0084009D">
              <w:rPr>
                <w:rFonts w:cs="Times New Roman"/>
                <w:sz w:val="24"/>
                <w:szCs w:val="24"/>
              </w:rPr>
              <w:t>Постанова КМУ</w:t>
            </w:r>
          </w:p>
          <w:p w14:paraId="608F0379" w14:textId="77777777" w:rsidR="005B450D" w:rsidRPr="0084009D" w:rsidRDefault="005B450D" w:rsidP="007F6209">
            <w:pPr>
              <w:jc w:val="center"/>
              <w:rPr>
                <w:rFonts w:cs="Times New Roman"/>
                <w:sz w:val="24"/>
                <w:szCs w:val="24"/>
              </w:rPr>
            </w:pPr>
            <w:r w:rsidRPr="0084009D">
              <w:rPr>
                <w:rFonts w:cs="Times New Roman"/>
                <w:sz w:val="24"/>
                <w:szCs w:val="24"/>
              </w:rPr>
              <w:t>№ 99 від 31.07.2001</w:t>
            </w:r>
          </w:p>
        </w:tc>
        <w:tc>
          <w:tcPr>
            <w:tcW w:w="1385" w:type="dxa"/>
            <w:vAlign w:val="center"/>
          </w:tcPr>
          <w:p w14:paraId="69852CD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51740C7" w14:textId="77777777" w:rsidR="005B450D" w:rsidRPr="0084009D" w:rsidRDefault="005B450D" w:rsidP="007F6209">
            <w:pPr>
              <w:jc w:val="center"/>
              <w:rPr>
                <w:rFonts w:cs="Times New Roman"/>
                <w:strike/>
                <w:sz w:val="24"/>
                <w:szCs w:val="24"/>
                <w:lang w:eastAsia="en-US"/>
              </w:rPr>
            </w:pPr>
            <w:r w:rsidRPr="0084009D">
              <w:rPr>
                <w:rFonts w:cs="Times New Roman"/>
                <w:sz w:val="24"/>
                <w:szCs w:val="24"/>
                <w:lang w:eastAsia="en-US"/>
              </w:rPr>
              <w:t>ВРМ</w:t>
            </w:r>
          </w:p>
        </w:tc>
      </w:tr>
      <w:tr w:rsidR="005B450D" w:rsidRPr="0084009D" w14:paraId="3BFCA2CC" w14:textId="77777777" w:rsidTr="00C0377E">
        <w:tc>
          <w:tcPr>
            <w:tcW w:w="699" w:type="dxa"/>
          </w:tcPr>
          <w:p w14:paraId="6657002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2AD7FA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00225</w:t>
            </w:r>
          </w:p>
        </w:tc>
        <w:tc>
          <w:tcPr>
            <w:tcW w:w="3939" w:type="dxa"/>
          </w:tcPr>
          <w:p w14:paraId="45071F4E"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408" w:type="dxa"/>
            <w:vAlign w:val="center"/>
          </w:tcPr>
          <w:p w14:paraId="3D48D3E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DF6BD62"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tcPr>
          <w:p w14:paraId="6DCC185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9CF97B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A4A0BA4" w14:textId="77777777" w:rsidTr="00C0377E">
        <w:tc>
          <w:tcPr>
            <w:tcW w:w="699" w:type="dxa"/>
          </w:tcPr>
          <w:p w14:paraId="65FE38F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4DD035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00119</w:t>
            </w:r>
          </w:p>
        </w:tc>
        <w:tc>
          <w:tcPr>
            <w:tcW w:w="3939" w:type="dxa"/>
          </w:tcPr>
          <w:p w14:paraId="0DD55096"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408" w:type="dxa"/>
            <w:vAlign w:val="center"/>
          </w:tcPr>
          <w:p w14:paraId="4B813E44"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383EA440"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tcPr>
          <w:p w14:paraId="562FF42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8B6724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30A76AB" w14:textId="77777777" w:rsidTr="00C0377E">
        <w:tc>
          <w:tcPr>
            <w:tcW w:w="699" w:type="dxa"/>
          </w:tcPr>
          <w:p w14:paraId="65AD7F3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BF6961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00239</w:t>
            </w:r>
          </w:p>
        </w:tc>
        <w:tc>
          <w:tcPr>
            <w:tcW w:w="3939" w:type="dxa"/>
          </w:tcPr>
          <w:p w14:paraId="4DE87E71"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Встановлення статусу учасника війни</w:t>
            </w:r>
          </w:p>
        </w:tc>
        <w:tc>
          <w:tcPr>
            <w:tcW w:w="2408" w:type="dxa"/>
            <w:vAlign w:val="center"/>
          </w:tcPr>
          <w:p w14:paraId="6B479495" w14:textId="77777777" w:rsidR="005B450D" w:rsidRPr="0084009D" w:rsidRDefault="005B450D" w:rsidP="007F6209">
            <w:pPr>
              <w:jc w:val="center"/>
              <w:rPr>
                <w:sz w:val="24"/>
                <w:szCs w:val="24"/>
              </w:rPr>
            </w:pPr>
            <w:r w:rsidRPr="0084009D">
              <w:rPr>
                <w:sz w:val="24"/>
                <w:szCs w:val="24"/>
              </w:rPr>
              <w:t>Закон України</w:t>
            </w:r>
          </w:p>
          <w:p w14:paraId="341C08AC"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328581B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6CEB53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512A19D" w14:textId="77777777" w:rsidTr="00C0377E">
        <w:tc>
          <w:tcPr>
            <w:tcW w:w="699" w:type="dxa"/>
            <w:shd w:val="clear" w:color="auto" w:fill="FFFFFF" w:themeFill="background1"/>
          </w:tcPr>
          <w:p w14:paraId="43772B6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tcPr>
          <w:p w14:paraId="4DC7F6F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00241</w:t>
            </w:r>
          </w:p>
        </w:tc>
        <w:tc>
          <w:tcPr>
            <w:tcW w:w="3939" w:type="dxa"/>
            <w:shd w:val="clear" w:color="auto" w:fill="FFFFFF" w:themeFill="background1"/>
          </w:tcPr>
          <w:p w14:paraId="0B5B3516" w14:textId="77777777" w:rsidR="005B450D" w:rsidRPr="0084009D" w:rsidRDefault="005B450D" w:rsidP="007F6209">
            <w:pPr>
              <w:rPr>
                <w:rFonts w:cs="Times New Roman"/>
                <w:sz w:val="24"/>
                <w:szCs w:val="24"/>
                <w:lang w:eastAsia="en-US"/>
              </w:rPr>
            </w:pPr>
            <w:r w:rsidRPr="0084009D">
              <w:rPr>
                <w:sz w:val="24"/>
                <w:szCs w:val="24"/>
              </w:rPr>
              <w:t>Встановлення статусу особи з</w:t>
            </w:r>
            <w:r w:rsidRPr="0084009D">
              <w:rPr>
                <w:spacing w:val="-67"/>
                <w:sz w:val="24"/>
                <w:szCs w:val="24"/>
              </w:rPr>
              <w:t xml:space="preserve"> </w:t>
            </w:r>
            <w:r w:rsidRPr="0084009D">
              <w:rPr>
                <w:sz w:val="24"/>
                <w:szCs w:val="24"/>
              </w:rPr>
              <w:t>інвалідністю внаслідок війни,</w:t>
            </w:r>
            <w:r w:rsidRPr="0084009D">
              <w:rPr>
                <w:spacing w:val="-67"/>
                <w:sz w:val="24"/>
                <w:szCs w:val="24"/>
              </w:rPr>
              <w:t xml:space="preserve"> </w:t>
            </w:r>
            <w:r w:rsidRPr="0084009D">
              <w:rPr>
                <w:sz w:val="24"/>
                <w:szCs w:val="24"/>
              </w:rPr>
              <w:t>видача посвідчення/довідки,</w:t>
            </w:r>
            <w:r w:rsidRPr="0084009D">
              <w:rPr>
                <w:spacing w:val="1"/>
                <w:sz w:val="24"/>
                <w:szCs w:val="24"/>
              </w:rPr>
              <w:t xml:space="preserve"> </w:t>
            </w:r>
            <w:r w:rsidRPr="0084009D">
              <w:rPr>
                <w:sz w:val="24"/>
                <w:szCs w:val="24"/>
              </w:rPr>
              <w:t>продовження</w:t>
            </w:r>
            <w:r w:rsidRPr="0084009D">
              <w:rPr>
                <w:spacing w:val="-1"/>
                <w:sz w:val="24"/>
                <w:szCs w:val="24"/>
              </w:rPr>
              <w:t xml:space="preserve"> </w:t>
            </w:r>
            <w:r w:rsidRPr="0084009D">
              <w:rPr>
                <w:sz w:val="24"/>
                <w:szCs w:val="24"/>
              </w:rPr>
              <w:t>строку</w:t>
            </w:r>
            <w:r w:rsidRPr="0084009D">
              <w:rPr>
                <w:spacing w:val="-2"/>
                <w:sz w:val="24"/>
                <w:szCs w:val="24"/>
              </w:rPr>
              <w:t xml:space="preserve"> </w:t>
            </w:r>
            <w:r w:rsidRPr="0084009D">
              <w:rPr>
                <w:sz w:val="24"/>
                <w:szCs w:val="24"/>
              </w:rPr>
              <w:t>дії посвідчення (вклеювання</w:t>
            </w:r>
            <w:r w:rsidRPr="0084009D">
              <w:rPr>
                <w:spacing w:val="-67"/>
                <w:sz w:val="24"/>
                <w:szCs w:val="24"/>
              </w:rPr>
              <w:t xml:space="preserve"> </w:t>
            </w:r>
            <w:r w:rsidRPr="0084009D">
              <w:rPr>
                <w:sz w:val="24"/>
                <w:szCs w:val="24"/>
              </w:rPr>
              <w:t>бланка-вкладки)</w:t>
            </w:r>
          </w:p>
        </w:tc>
        <w:tc>
          <w:tcPr>
            <w:tcW w:w="2408" w:type="dxa"/>
            <w:vAlign w:val="center"/>
          </w:tcPr>
          <w:p w14:paraId="4510330E" w14:textId="77777777" w:rsidR="005B450D" w:rsidRPr="0084009D" w:rsidRDefault="005B450D" w:rsidP="007F6209">
            <w:pPr>
              <w:jc w:val="center"/>
              <w:rPr>
                <w:sz w:val="24"/>
                <w:szCs w:val="24"/>
              </w:rPr>
            </w:pPr>
            <w:r w:rsidRPr="0084009D">
              <w:rPr>
                <w:sz w:val="24"/>
                <w:szCs w:val="24"/>
              </w:rPr>
              <w:t>Закон України</w:t>
            </w:r>
          </w:p>
          <w:p w14:paraId="1983846B"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657BB8A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66829A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7C2DD2F" w14:textId="77777777" w:rsidTr="00C0377E">
        <w:tc>
          <w:tcPr>
            <w:tcW w:w="699" w:type="dxa"/>
          </w:tcPr>
          <w:p w14:paraId="66CEFBD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DA0786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00228</w:t>
            </w:r>
          </w:p>
        </w:tc>
        <w:tc>
          <w:tcPr>
            <w:tcW w:w="3939" w:type="dxa"/>
          </w:tcPr>
          <w:p w14:paraId="003775E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408" w:type="dxa"/>
            <w:vAlign w:val="center"/>
          </w:tcPr>
          <w:p w14:paraId="6AB24BF8"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55196660" w14:textId="77777777" w:rsidR="005B450D" w:rsidRPr="0084009D" w:rsidRDefault="005B450D" w:rsidP="007F6209">
            <w:pPr>
              <w:jc w:val="center"/>
              <w:rPr>
                <w:rFonts w:cs="Times New Roman"/>
                <w:sz w:val="24"/>
                <w:szCs w:val="24"/>
              </w:rPr>
            </w:pPr>
            <w:r w:rsidRPr="0084009D">
              <w:rPr>
                <w:sz w:val="24"/>
                <w:szCs w:val="24"/>
                <w:shd w:val="clear" w:color="auto" w:fill="FFFFFF"/>
              </w:rPr>
              <w:t>“Про статус ветеранів війни, гарантії їх соціального захисту”</w:t>
            </w:r>
            <w:r w:rsidRPr="0084009D">
              <w:rPr>
                <w:color w:val="333333"/>
                <w:sz w:val="24"/>
                <w:szCs w:val="24"/>
                <w:shd w:val="clear" w:color="auto" w:fill="FFFFFF"/>
              </w:rPr>
              <w:t xml:space="preserve">, </w:t>
            </w:r>
            <w:r w:rsidRPr="0084009D">
              <w:rPr>
                <w:sz w:val="24"/>
                <w:szCs w:val="24"/>
                <w:shd w:val="clear" w:color="auto" w:fill="FFFFFF"/>
              </w:rPr>
              <w:t>“Про жертви нацистських переслідувань”</w:t>
            </w:r>
          </w:p>
        </w:tc>
        <w:tc>
          <w:tcPr>
            <w:tcW w:w="1385" w:type="dxa"/>
            <w:vAlign w:val="center"/>
          </w:tcPr>
          <w:p w14:paraId="4A794DB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AA71AF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B48DD58" w14:textId="77777777" w:rsidTr="00C0377E">
        <w:tc>
          <w:tcPr>
            <w:tcW w:w="699" w:type="dxa"/>
          </w:tcPr>
          <w:p w14:paraId="39AC314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DEB95D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00226</w:t>
            </w:r>
          </w:p>
        </w:tc>
        <w:tc>
          <w:tcPr>
            <w:tcW w:w="3939" w:type="dxa"/>
          </w:tcPr>
          <w:p w14:paraId="71E0F8A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Взяття на облік для забезпечення санаторно-курортним лікуванням (путівками) осіб з інвалідністю</w:t>
            </w:r>
          </w:p>
        </w:tc>
        <w:tc>
          <w:tcPr>
            <w:tcW w:w="2408" w:type="dxa"/>
            <w:vAlign w:val="center"/>
          </w:tcPr>
          <w:p w14:paraId="5EB10A4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8E4CC6B" w14:textId="77777777" w:rsidR="005B450D" w:rsidRPr="0084009D" w:rsidRDefault="005B450D" w:rsidP="007F6209">
            <w:pPr>
              <w:jc w:val="center"/>
              <w:rPr>
                <w:rFonts w:cs="Times New Roman"/>
                <w:sz w:val="24"/>
                <w:szCs w:val="24"/>
              </w:rPr>
            </w:pPr>
            <w:r w:rsidRPr="0084009D">
              <w:rPr>
                <w:sz w:val="24"/>
                <w:szCs w:val="24"/>
                <w:shd w:val="clear" w:color="auto" w:fill="FFFFFF"/>
              </w:rPr>
              <w:t>“Про реабілітацію осіб з інвалідністю в Україні”</w:t>
            </w:r>
          </w:p>
        </w:tc>
        <w:tc>
          <w:tcPr>
            <w:tcW w:w="1385" w:type="dxa"/>
            <w:vAlign w:val="center"/>
          </w:tcPr>
          <w:p w14:paraId="0C82F14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66FD4F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34D4963" w14:textId="77777777" w:rsidTr="00C0377E">
        <w:tc>
          <w:tcPr>
            <w:tcW w:w="699" w:type="dxa"/>
          </w:tcPr>
          <w:p w14:paraId="156050D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B0AE43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00227</w:t>
            </w:r>
          </w:p>
        </w:tc>
        <w:tc>
          <w:tcPr>
            <w:tcW w:w="3939" w:type="dxa"/>
          </w:tcPr>
          <w:p w14:paraId="5BE2A33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408" w:type="dxa"/>
            <w:vAlign w:val="center"/>
          </w:tcPr>
          <w:p w14:paraId="209D6C60" w14:textId="77777777" w:rsidR="005B450D" w:rsidRPr="0084009D" w:rsidRDefault="005B450D" w:rsidP="007F6209">
            <w:pPr>
              <w:jc w:val="center"/>
              <w:rPr>
                <w:sz w:val="24"/>
                <w:szCs w:val="24"/>
              </w:rPr>
            </w:pPr>
            <w:r w:rsidRPr="0084009D">
              <w:rPr>
                <w:sz w:val="24"/>
                <w:szCs w:val="24"/>
              </w:rPr>
              <w:t>Закон України</w:t>
            </w:r>
          </w:p>
          <w:p w14:paraId="52535319"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61A7D71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EF2CA7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B78A6BF" w14:textId="77777777" w:rsidTr="00C0377E">
        <w:tc>
          <w:tcPr>
            <w:tcW w:w="699" w:type="dxa"/>
          </w:tcPr>
          <w:p w14:paraId="07052A0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C29A72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00229</w:t>
            </w:r>
          </w:p>
        </w:tc>
        <w:tc>
          <w:tcPr>
            <w:tcW w:w="3939" w:type="dxa"/>
          </w:tcPr>
          <w:p w14:paraId="14FD885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Взяття на облік для забезпечення </w:t>
            </w:r>
            <w:r w:rsidRPr="0084009D">
              <w:rPr>
                <w:rFonts w:cs="Times New Roman"/>
                <w:sz w:val="24"/>
                <w:szCs w:val="24"/>
                <w:lang w:eastAsia="en-US"/>
              </w:rPr>
              <w:lastRenderedPageBreak/>
              <w:t>санаторно-курортним лікуванням (путівками) громадян, які постраждали внаслідок Чорнобильської катастрофи</w:t>
            </w:r>
          </w:p>
        </w:tc>
        <w:tc>
          <w:tcPr>
            <w:tcW w:w="2408" w:type="dxa"/>
            <w:vAlign w:val="center"/>
          </w:tcPr>
          <w:p w14:paraId="5D651680"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0A1D079E" w14:textId="77777777" w:rsidR="005B450D" w:rsidRPr="0084009D" w:rsidRDefault="005B450D" w:rsidP="007F6209">
            <w:pPr>
              <w:jc w:val="center"/>
              <w:rPr>
                <w:rFonts w:cs="Times New Roman"/>
                <w:sz w:val="24"/>
                <w:szCs w:val="24"/>
              </w:rPr>
            </w:pPr>
            <w:r w:rsidRPr="0084009D">
              <w:rPr>
                <w:sz w:val="24"/>
                <w:szCs w:val="24"/>
                <w:shd w:val="clear" w:color="auto" w:fill="FFFFFF"/>
              </w:rPr>
              <w:lastRenderedPageBreak/>
              <w:t>“Про статус і соціальний захист громадян, які постраждали внаслідок Чорнобильської катастрофи”</w:t>
            </w:r>
          </w:p>
        </w:tc>
        <w:tc>
          <w:tcPr>
            <w:tcW w:w="1385" w:type="dxa"/>
            <w:vAlign w:val="center"/>
          </w:tcPr>
          <w:p w14:paraId="16B9E71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74E2CA5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ВРМ</w:t>
            </w:r>
          </w:p>
        </w:tc>
      </w:tr>
      <w:tr w:rsidR="005B450D" w:rsidRPr="0084009D" w14:paraId="7641F68F" w14:textId="77777777" w:rsidTr="00C0377E">
        <w:tc>
          <w:tcPr>
            <w:tcW w:w="699" w:type="dxa"/>
          </w:tcPr>
          <w:p w14:paraId="1EA1CA1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FD208D4"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00224</w:t>
            </w:r>
          </w:p>
        </w:tc>
        <w:tc>
          <w:tcPr>
            <w:tcW w:w="3939" w:type="dxa"/>
          </w:tcPr>
          <w:p w14:paraId="77A9834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408" w:type="dxa"/>
            <w:vAlign w:val="center"/>
          </w:tcPr>
          <w:p w14:paraId="3D1D5770"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9B0433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A0FABE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0F24858" w14:textId="77777777" w:rsidTr="00C0377E">
        <w:tc>
          <w:tcPr>
            <w:tcW w:w="699" w:type="dxa"/>
          </w:tcPr>
          <w:p w14:paraId="5B9CB6A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617CAF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01195</w:t>
            </w:r>
          </w:p>
        </w:tc>
        <w:tc>
          <w:tcPr>
            <w:tcW w:w="3939" w:type="dxa"/>
          </w:tcPr>
          <w:p w14:paraId="79D1EBD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та виплата компенсації послуги з догляду за дитиною до трьох років “муніципальна няня”</w:t>
            </w:r>
          </w:p>
        </w:tc>
        <w:tc>
          <w:tcPr>
            <w:tcW w:w="2408" w:type="dxa"/>
          </w:tcPr>
          <w:p w14:paraId="0552C62C" w14:textId="77777777" w:rsidR="005B450D" w:rsidRPr="0084009D" w:rsidRDefault="005B450D" w:rsidP="007F6209">
            <w:pPr>
              <w:jc w:val="center"/>
              <w:rPr>
                <w:rFonts w:cs="Times New Roman"/>
                <w:sz w:val="24"/>
                <w:szCs w:val="24"/>
              </w:rPr>
            </w:pPr>
            <w:r w:rsidRPr="0084009D">
              <w:rPr>
                <w:rFonts w:cs="Times New Roman"/>
                <w:sz w:val="24"/>
                <w:szCs w:val="24"/>
              </w:rPr>
              <w:t>Постанова</w:t>
            </w:r>
          </w:p>
          <w:p w14:paraId="538938B6" w14:textId="77777777" w:rsidR="005B450D" w:rsidRPr="0084009D" w:rsidRDefault="005B450D" w:rsidP="007F6209">
            <w:pPr>
              <w:jc w:val="center"/>
              <w:rPr>
                <w:rFonts w:cs="Times New Roman"/>
                <w:sz w:val="24"/>
                <w:szCs w:val="24"/>
              </w:rPr>
            </w:pPr>
            <w:r w:rsidRPr="0084009D">
              <w:rPr>
                <w:rFonts w:cs="Times New Roman"/>
                <w:sz w:val="24"/>
                <w:szCs w:val="24"/>
              </w:rPr>
              <w:t>КМУ №68</w:t>
            </w:r>
          </w:p>
          <w:p w14:paraId="525176D5" w14:textId="77777777" w:rsidR="005B450D" w:rsidRPr="0084009D" w:rsidRDefault="005B450D" w:rsidP="007F6209">
            <w:pPr>
              <w:jc w:val="center"/>
              <w:rPr>
                <w:rFonts w:cs="Times New Roman"/>
                <w:sz w:val="24"/>
                <w:szCs w:val="24"/>
              </w:rPr>
            </w:pPr>
            <w:r w:rsidRPr="0084009D">
              <w:rPr>
                <w:rFonts w:cs="Times New Roman"/>
                <w:sz w:val="24"/>
                <w:szCs w:val="24"/>
              </w:rPr>
              <w:t>від 30.01.2019</w:t>
            </w:r>
          </w:p>
        </w:tc>
        <w:tc>
          <w:tcPr>
            <w:tcW w:w="1385" w:type="dxa"/>
            <w:vAlign w:val="center"/>
          </w:tcPr>
          <w:p w14:paraId="1A48A59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00668E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6E32266" w14:textId="77777777" w:rsidTr="00C0377E">
        <w:tc>
          <w:tcPr>
            <w:tcW w:w="699" w:type="dxa"/>
          </w:tcPr>
          <w:p w14:paraId="29CE324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66AE31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2D96F6B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допомоги на поховання:</w:t>
            </w:r>
            <w:r w:rsidRPr="0084009D">
              <w:rPr>
                <w:rFonts w:cs="Times New Roman"/>
                <w:sz w:val="24"/>
                <w:szCs w:val="24"/>
                <w:lang w:eastAsia="en-US"/>
              </w:rPr>
              <w:br/>
              <w:t>–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r w:rsidRPr="0084009D">
              <w:rPr>
                <w:rFonts w:cs="Times New Roman"/>
                <w:sz w:val="24"/>
                <w:szCs w:val="24"/>
                <w:lang w:eastAsia="en-US"/>
              </w:rPr>
              <w:br/>
              <w:t>– особи, не застрахованої в системі загальнообов’язкового державного 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tc>
        <w:tc>
          <w:tcPr>
            <w:tcW w:w="2408" w:type="dxa"/>
            <w:shd w:val="clear" w:color="auto" w:fill="FFFFFF" w:themeFill="background1"/>
            <w:vAlign w:val="center"/>
          </w:tcPr>
          <w:p w14:paraId="1384CDDD"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Постанова</w:t>
            </w:r>
          </w:p>
          <w:p w14:paraId="68DA4DE8"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КМУ № 99</w:t>
            </w:r>
          </w:p>
          <w:p w14:paraId="19EBA715"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 xml:space="preserve">від 31.01 2007 </w:t>
            </w:r>
          </w:p>
        </w:tc>
        <w:tc>
          <w:tcPr>
            <w:tcW w:w="1385" w:type="dxa"/>
            <w:vAlign w:val="center"/>
          </w:tcPr>
          <w:p w14:paraId="0075966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A1731E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F3E997E" w14:textId="77777777" w:rsidTr="00C0377E">
        <w:tc>
          <w:tcPr>
            <w:tcW w:w="699" w:type="dxa"/>
          </w:tcPr>
          <w:p w14:paraId="72AB651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45117F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01386</w:t>
            </w:r>
          </w:p>
        </w:tc>
        <w:tc>
          <w:tcPr>
            <w:tcW w:w="3939" w:type="dxa"/>
          </w:tcPr>
          <w:p w14:paraId="2612247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408" w:type="dxa"/>
            <w:vAlign w:val="center"/>
          </w:tcPr>
          <w:p w14:paraId="210CF398" w14:textId="77777777" w:rsidR="005B450D" w:rsidRPr="0084009D" w:rsidRDefault="005B450D" w:rsidP="007F6209">
            <w:pPr>
              <w:jc w:val="center"/>
              <w:rPr>
                <w:sz w:val="24"/>
                <w:szCs w:val="24"/>
              </w:rPr>
            </w:pPr>
            <w:r w:rsidRPr="0084009D">
              <w:rPr>
                <w:sz w:val="24"/>
                <w:szCs w:val="24"/>
              </w:rPr>
              <w:t xml:space="preserve">Закон України </w:t>
            </w:r>
          </w:p>
          <w:p w14:paraId="08E9E151" w14:textId="77777777" w:rsidR="005B450D" w:rsidRPr="0084009D" w:rsidRDefault="005B450D" w:rsidP="007F6209">
            <w:pPr>
              <w:jc w:val="center"/>
              <w:rPr>
                <w:rFonts w:cs="Times New Roman"/>
                <w:sz w:val="24"/>
                <w:szCs w:val="24"/>
              </w:rPr>
            </w:pPr>
            <w:r w:rsidRPr="0084009D">
              <w:rPr>
                <w:sz w:val="24"/>
                <w:szCs w:val="24"/>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p>
        </w:tc>
        <w:tc>
          <w:tcPr>
            <w:tcW w:w="1385" w:type="dxa"/>
            <w:vAlign w:val="center"/>
          </w:tcPr>
          <w:p w14:paraId="0F75A4C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803131B" w14:textId="77777777" w:rsidTr="00C0377E">
        <w:tc>
          <w:tcPr>
            <w:tcW w:w="699" w:type="dxa"/>
          </w:tcPr>
          <w:p w14:paraId="0F9349A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07D14B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00241</w:t>
            </w:r>
          </w:p>
        </w:tc>
        <w:tc>
          <w:tcPr>
            <w:tcW w:w="3939" w:type="dxa"/>
          </w:tcPr>
          <w:p w14:paraId="7991494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статусу особи з інвалідністю внаслідок війни</w:t>
            </w:r>
          </w:p>
        </w:tc>
        <w:tc>
          <w:tcPr>
            <w:tcW w:w="2408" w:type="dxa"/>
          </w:tcPr>
          <w:p w14:paraId="55B653CF" w14:textId="77777777" w:rsidR="005B450D" w:rsidRPr="0084009D" w:rsidRDefault="005B450D" w:rsidP="007F6209">
            <w:pPr>
              <w:jc w:val="center"/>
              <w:rPr>
                <w:rFonts w:cs="Times New Roman"/>
                <w:sz w:val="24"/>
                <w:szCs w:val="24"/>
              </w:rPr>
            </w:pPr>
            <w:r w:rsidRPr="0084009D">
              <w:rPr>
                <w:sz w:val="24"/>
                <w:szCs w:val="24"/>
              </w:rPr>
              <w:t>Закон України “Про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4EBA0CA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28373E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A058164" w14:textId="77777777" w:rsidTr="00C0377E">
        <w:tc>
          <w:tcPr>
            <w:tcW w:w="699" w:type="dxa"/>
          </w:tcPr>
          <w:p w14:paraId="4900BBA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C2B4B5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01891</w:t>
            </w:r>
          </w:p>
        </w:tc>
        <w:tc>
          <w:tcPr>
            <w:tcW w:w="3939" w:type="dxa"/>
          </w:tcPr>
          <w:p w14:paraId="63F5E40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Встановлення статусу особи, яка постраждала від торгівлі людьми</w:t>
            </w:r>
          </w:p>
        </w:tc>
        <w:tc>
          <w:tcPr>
            <w:tcW w:w="2408" w:type="dxa"/>
            <w:vAlign w:val="center"/>
          </w:tcPr>
          <w:p w14:paraId="6B39CCD0" w14:textId="77777777" w:rsidR="005B450D" w:rsidRPr="0084009D" w:rsidRDefault="005B450D" w:rsidP="007F6209">
            <w:pPr>
              <w:jc w:val="center"/>
              <w:rPr>
                <w:rFonts w:cs="Times New Roman"/>
                <w:sz w:val="24"/>
                <w:szCs w:val="24"/>
              </w:rPr>
            </w:pPr>
            <w:r w:rsidRPr="0084009D">
              <w:rPr>
                <w:rFonts w:cs="Times New Roman"/>
                <w:bCs/>
                <w:sz w:val="24"/>
                <w:szCs w:val="24"/>
                <w:shd w:val="clear" w:color="auto" w:fill="FFFFFF"/>
              </w:rPr>
              <w:t>Закон України “ Про протидію торгівлі людьми”</w:t>
            </w:r>
          </w:p>
        </w:tc>
        <w:tc>
          <w:tcPr>
            <w:tcW w:w="1385" w:type="dxa"/>
            <w:vAlign w:val="center"/>
          </w:tcPr>
          <w:p w14:paraId="2373337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589FEE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B55F773" w14:textId="77777777" w:rsidTr="00C0377E">
        <w:tc>
          <w:tcPr>
            <w:tcW w:w="699" w:type="dxa"/>
          </w:tcPr>
          <w:p w14:paraId="7041DB7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98DC4B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00242</w:t>
            </w:r>
          </w:p>
        </w:tc>
        <w:tc>
          <w:tcPr>
            <w:tcW w:w="3939" w:type="dxa"/>
          </w:tcPr>
          <w:p w14:paraId="3EC081D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Видача посвідчення особам з інвалідністю з дитинства та дітям з </w:t>
            </w:r>
            <w:r w:rsidRPr="0084009D">
              <w:rPr>
                <w:rFonts w:cs="Times New Roman"/>
                <w:sz w:val="24"/>
                <w:szCs w:val="24"/>
                <w:lang w:eastAsia="en-US"/>
              </w:rPr>
              <w:lastRenderedPageBreak/>
              <w:t>інвалідністю</w:t>
            </w:r>
          </w:p>
        </w:tc>
        <w:tc>
          <w:tcPr>
            <w:tcW w:w="2408" w:type="dxa"/>
            <w:shd w:val="clear" w:color="auto" w:fill="FFFFFF" w:themeFill="background1"/>
          </w:tcPr>
          <w:p w14:paraId="7A40E086"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lastRenderedPageBreak/>
              <w:t>Закон України</w:t>
            </w:r>
          </w:p>
          <w:p w14:paraId="25F27E53"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w:t>
            </w:r>
            <w:r w:rsidRPr="0084009D">
              <w:rPr>
                <w:rFonts w:cs="Times New Roman"/>
                <w:bCs/>
                <w:color w:val="000000" w:themeColor="text1"/>
                <w:sz w:val="24"/>
                <w:szCs w:val="24"/>
                <w:shd w:val="clear" w:color="auto" w:fill="FFFFFF"/>
              </w:rPr>
              <w:t xml:space="preserve">Про державну </w:t>
            </w:r>
            <w:r w:rsidRPr="0084009D">
              <w:rPr>
                <w:rFonts w:cs="Times New Roman"/>
                <w:bCs/>
                <w:color w:val="000000" w:themeColor="text1"/>
                <w:sz w:val="24"/>
                <w:szCs w:val="24"/>
                <w:shd w:val="clear" w:color="auto" w:fill="FFFFFF"/>
              </w:rPr>
              <w:lastRenderedPageBreak/>
              <w:t>соціальну допомогу особам з інвалідністю з дитинства та дітям з інвалідністю”</w:t>
            </w:r>
          </w:p>
        </w:tc>
        <w:tc>
          <w:tcPr>
            <w:tcW w:w="1385" w:type="dxa"/>
            <w:vAlign w:val="center"/>
          </w:tcPr>
          <w:p w14:paraId="62E5038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06C62A6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672BD74" w14:textId="77777777" w:rsidTr="00C0377E">
        <w:tc>
          <w:tcPr>
            <w:tcW w:w="699" w:type="dxa"/>
          </w:tcPr>
          <w:p w14:paraId="2C02F9E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tcPr>
          <w:p w14:paraId="0939E7F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02066</w:t>
            </w:r>
          </w:p>
          <w:p w14:paraId="0D84A86E" w14:textId="77777777" w:rsidR="005B450D" w:rsidRPr="0084009D" w:rsidRDefault="005B450D" w:rsidP="007F6209">
            <w:pPr>
              <w:jc w:val="center"/>
              <w:rPr>
                <w:rFonts w:cs="Times New Roman"/>
                <w:b/>
                <w:strike/>
                <w:sz w:val="24"/>
                <w:szCs w:val="24"/>
                <w:lang w:eastAsia="en-US"/>
              </w:rPr>
            </w:pPr>
          </w:p>
        </w:tc>
        <w:tc>
          <w:tcPr>
            <w:tcW w:w="3939" w:type="dxa"/>
          </w:tcPr>
          <w:p w14:paraId="353E323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довідок про перебування на обліку в Єдиному державному автоматизованому реєстрі осіб, які мають право на пільги</w:t>
            </w:r>
          </w:p>
        </w:tc>
        <w:tc>
          <w:tcPr>
            <w:tcW w:w="2408" w:type="dxa"/>
          </w:tcPr>
          <w:p w14:paraId="2E185E6A" w14:textId="77777777" w:rsidR="005B450D" w:rsidRPr="0084009D" w:rsidRDefault="005B450D" w:rsidP="007F6209">
            <w:pPr>
              <w:jc w:val="center"/>
              <w:rPr>
                <w:rFonts w:cs="Times New Roman"/>
                <w:sz w:val="24"/>
                <w:szCs w:val="24"/>
              </w:rPr>
            </w:pPr>
            <w:r w:rsidRPr="0084009D">
              <w:rPr>
                <w:rFonts w:cs="Times New Roman"/>
                <w:sz w:val="24"/>
                <w:szCs w:val="24"/>
              </w:rPr>
              <w:t xml:space="preserve">Закон України </w:t>
            </w:r>
            <w:r w:rsidRPr="0084009D">
              <w:rPr>
                <w:color w:val="000000" w:themeColor="text1"/>
                <w:sz w:val="24"/>
                <w:szCs w:val="24"/>
                <w:shd w:val="clear" w:color="auto" w:fill="FFFFFF"/>
              </w:rPr>
              <w:t>“Про місцеве самоврядування в Україні”</w:t>
            </w:r>
          </w:p>
        </w:tc>
        <w:tc>
          <w:tcPr>
            <w:tcW w:w="1385" w:type="dxa"/>
            <w:vAlign w:val="center"/>
          </w:tcPr>
          <w:p w14:paraId="77EACF7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625E29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A5549FD" w14:textId="77777777" w:rsidTr="00C0377E">
        <w:tc>
          <w:tcPr>
            <w:tcW w:w="699" w:type="dxa"/>
          </w:tcPr>
          <w:p w14:paraId="2ADAFBFC"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E01BB4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01487</w:t>
            </w:r>
          </w:p>
        </w:tc>
        <w:tc>
          <w:tcPr>
            <w:tcW w:w="3939" w:type="dxa"/>
          </w:tcPr>
          <w:p w14:paraId="137B612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довідки про отримання (неотримання) соціальної допомоги</w:t>
            </w:r>
          </w:p>
        </w:tc>
        <w:tc>
          <w:tcPr>
            <w:tcW w:w="2408" w:type="dxa"/>
            <w:shd w:val="clear" w:color="auto" w:fill="FFFFFF" w:themeFill="background1"/>
          </w:tcPr>
          <w:p w14:paraId="7F49CE88"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 xml:space="preserve">Наказ ЦОВВ від 19.09.2006 № 345 </w:t>
            </w:r>
            <w:r w:rsidRPr="0084009D">
              <w:rPr>
                <w:rFonts w:cs="Times New Roman"/>
                <w:bCs/>
                <w:color w:val="000000" w:themeColor="text1"/>
                <w:sz w:val="24"/>
                <w:szCs w:val="24"/>
                <w:shd w:val="clear" w:color="auto" w:fill="FFFFFF"/>
              </w:rPr>
              <w:t>Про затвердження Інструкції щодо порядку оформлення і ведення особових справ отримувачів усіх видів соціальної допомоги</w:t>
            </w:r>
          </w:p>
        </w:tc>
        <w:tc>
          <w:tcPr>
            <w:tcW w:w="1385" w:type="dxa"/>
            <w:vAlign w:val="center"/>
          </w:tcPr>
          <w:p w14:paraId="4D85234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7A8306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035A704" w14:textId="77777777" w:rsidTr="00C0377E">
        <w:tc>
          <w:tcPr>
            <w:tcW w:w="699" w:type="dxa"/>
          </w:tcPr>
          <w:p w14:paraId="15044AB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0B27C0F" w14:textId="77777777" w:rsidR="005B450D" w:rsidRPr="0084009D" w:rsidRDefault="005B450D" w:rsidP="007F6209">
            <w:pPr>
              <w:jc w:val="center"/>
              <w:rPr>
                <w:rFonts w:cs="Times New Roman"/>
                <w:b/>
                <w:sz w:val="24"/>
                <w:szCs w:val="24"/>
                <w:lang w:eastAsia="en-US"/>
              </w:rPr>
            </w:pPr>
            <w:r w:rsidRPr="0084009D">
              <w:rPr>
                <w:rFonts w:cs="Times New Roman"/>
                <w:b/>
                <w:sz w:val="24"/>
                <w:szCs w:val="24"/>
              </w:rPr>
              <w:t>02417</w:t>
            </w:r>
          </w:p>
        </w:tc>
        <w:tc>
          <w:tcPr>
            <w:tcW w:w="3939" w:type="dxa"/>
          </w:tcPr>
          <w:p w14:paraId="3A4E2CC8" w14:textId="77777777" w:rsidR="005B450D" w:rsidRPr="0084009D" w:rsidRDefault="005B450D" w:rsidP="007F6209">
            <w:pPr>
              <w:rPr>
                <w:rFonts w:cs="Times New Roman"/>
                <w:sz w:val="24"/>
                <w:szCs w:val="24"/>
                <w:lang w:eastAsia="en-US"/>
              </w:rPr>
            </w:pPr>
            <w:r w:rsidRPr="0084009D">
              <w:rPr>
                <w:rFonts w:cs="Times New Roman"/>
                <w:sz w:val="24"/>
                <w:szCs w:val="24"/>
              </w:rPr>
              <w:t>Надання допомоги на проживання внутрішньо переміщеним особам</w:t>
            </w:r>
          </w:p>
        </w:tc>
        <w:tc>
          <w:tcPr>
            <w:tcW w:w="2408" w:type="dxa"/>
            <w:shd w:val="clear" w:color="auto" w:fill="FFFFFF" w:themeFill="background1"/>
          </w:tcPr>
          <w:p w14:paraId="6418CC9F" w14:textId="77777777" w:rsidR="005B450D" w:rsidRPr="0084009D" w:rsidRDefault="005B450D" w:rsidP="007F6209">
            <w:pPr>
              <w:jc w:val="center"/>
              <w:rPr>
                <w:rFonts w:cs="Times New Roman"/>
                <w:sz w:val="24"/>
                <w:szCs w:val="24"/>
              </w:rPr>
            </w:pPr>
            <w:r w:rsidRPr="0084009D">
              <w:rPr>
                <w:rFonts w:cs="Times New Roman"/>
                <w:sz w:val="24"/>
                <w:szCs w:val="24"/>
              </w:rPr>
              <w:t xml:space="preserve">Постанова КМУ № 332 від 20.03.2022 </w:t>
            </w:r>
            <w:r w:rsidRPr="0084009D">
              <w:rPr>
                <w:rFonts w:cs="Times New Roman"/>
                <w:bCs/>
                <w:sz w:val="24"/>
                <w:szCs w:val="24"/>
                <w:shd w:val="clear" w:color="auto" w:fill="FFFFFF"/>
              </w:rPr>
              <w:t>Деякі питання виплати допомоги на проживання внутрішньо переміщеним особам</w:t>
            </w:r>
          </w:p>
        </w:tc>
        <w:tc>
          <w:tcPr>
            <w:tcW w:w="1385" w:type="dxa"/>
            <w:vAlign w:val="center"/>
          </w:tcPr>
          <w:p w14:paraId="266ED30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4A31A5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765F999" w14:textId="77777777" w:rsidTr="00C0377E">
        <w:tc>
          <w:tcPr>
            <w:tcW w:w="699" w:type="dxa"/>
          </w:tcPr>
          <w:p w14:paraId="2554F52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74DDBEB" w14:textId="77777777" w:rsidR="005B450D" w:rsidRPr="0084009D" w:rsidRDefault="005B450D" w:rsidP="007F6209">
            <w:pPr>
              <w:jc w:val="center"/>
              <w:rPr>
                <w:rFonts w:cs="Times New Roman"/>
                <w:b/>
                <w:sz w:val="24"/>
                <w:szCs w:val="24"/>
                <w:lang w:eastAsia="en-US"/>
              </w:rPr>
            </w:pPr>
            <w:r w:rsidRPr="0084009D">
              <w:rPr>
                <w:rFonts w:cs="Times New Roman"/>
                <w:b/>
                <w:sz w:val="24"/>
                <w:szCs w:val="24"/>
              </w:rPr>
              <w:t>02263</w:t>
            </w:r>
          </w:p>
        </w:tc>
        <w:tc>
          <w:tcPr>
            <w:tcW w:w="3939" w:type="dxa"/>
          </w:tcPr>
          <w:p w14:paraId="10FAAD2D" w14:textId="77777777" w:rsidR="005B450D" w:rsidRPr="0084009D" w:rsidRDefault="005B450D" w:rsidP="007F6209">
            <w:pPr>
              <w:rPr>
                <w:rFonts w:cs="Times New Roman"/>
                <w:sz w:val="24"/>
                <w:szCs w:val="24"/>
                <w:lang w:eastAsia="en-US"/>
              </w:rPr>
            </w:pPr>
            <w:r w:rsidRPr="0084009D">
              <w:rPr>
                <w:rFonts w:cs="Times New Roman"/>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408" w:type="dxa"/>
            <w:shd w:val="clear" w:color="auto" w:fill="FFFFFF" w:themeFill="background1"/>
            <w:vAlign w:val="center"/>
          </w:tcPr>
          <w:p w14:paraId="7BD252EA"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EC3C45B" w14:textId="77777777" w:rsidR="005B450D" w:rsidRPr="0084009D" w:rsidRDefault="005B450D" w:rsidP="007F6209">
            <w:pPr>
              <w:jc w:val="center"/>
              <w:rPr>
                <w:rFonts w:cs="Times New Roman"/>
                <w:sz w:val="24"/>
                <w:szCs w:val="24"/>
              </w:rPr>
            </w:pPr>
            <w:r w:rsidRPr="0084009D">
              <w:rPr>
                <w:rFonts w:cs="Times New Roman"/>
                <w:sz w:val="24"/>
                <w:szCs w:val="24"/>
              </w:rPr>
              <w:t>“Про протимінну діяльність в Україні”</w:t>
            </w:r>
          </w:p>
        </w:tc>
        <w:tc>
          <w:tcPr>
            <w:tcW w:w="1385" w:type="dxa"/>
            <w:vAlign w:val="center"/>
          </w:tcPr>
          <w:p w14:paraId="4750BFE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FDE1F5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4BBC437" w14:textId="77777777" w:rsidTr="00C0377E">
        <w:tc>
          <w:tcPr>
            <w:tcW w:w="699" w:type="dxa"/>
          </w:tcPr>
          <w:p w14:paraId="6E2508B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DCC6625" w14:textId="77777777" w:rsidR="005B450D" w:rsidRPr="0084009D" w:rsidRDefault="005B450D" w:rsidP="007F6209">
            <w:pPr>
              <w:jc w:val="center"/>
              <w:rPr>
                <w:rFonts w:cs="Times New Roman"/>
                <w:b/>
                <w:sz w:val="24"/>
                <w:szCs w:val="24"/>
                <w:lang w:eastAsia="en-US"/>
              </w:rPr>
            </w:pPr>
            <w:r w:rsidRPr="0084009D">
              <w:rPr>
                <w:rFonts w:cs="Times New Roman"/>
                <w:b/>
                <w:sz w:val="24"/>
                <w:szCs w:val="24"/>
              </w:rPr>
              <w:t>02264</w:t>
            </w:r>
          </w:p>
        </w:tc>
        <w:tc>
          <w:tcPr>
            <w:tcW w:w="3939" w:type="dxa"/>
          </w:tcPr>
          <w:p w14:paraId="4577511D" w14:textId="77777777" w:rsidR="005B450D" w:rsidRPr="0084009D" w:rsidRDefault="005B450D" w:rsidP="007F6209">
            <w:pPr>
              <w:rPr>
                <w:rFonts w:cs="Times New Roman"/>
                <w:sz w:val="24"/>
                <w:szCs w:val="24"/>
                <w:lang w:eastAsia="en-US"/>
              </w:rPr>
            </w:pPr>
            <w:r w:rsidRPr="0084009D">
              <w:rPr>
                <w:rFonts w:cs="Times New Roman"/>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408" w:type="dxa"/>
            <w:shd w:val="clear" w:color="auto" w:fill="FFFFFF" w:themeFill="background1"/>
            <w:vAlign w:val="center"/>
          </w:tcPr>
          <w:p w14:paraId="0D6F9DCE"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E059A4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7FBDF8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20E1090" w14:textId="77777777" w:rsidTr="00C0377E">
        <w:tc>
          <w:tcPr>
            <w:tcW w:w="699" w:type="dxa"/>
          </w:tcPr>
          <w:p w14:paraId="1263615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99983D9" w14:textId="77777777" w:rsidR="005B450D" w:rsidRPr="0084009D" w:rsidRDefault="005B450D" w:rsidP="007F6209">
            <w:pPr>
              <w:jc w:val="center"/>
              <w:rPr>
                <w:rFonts w:cs="Times New Roman"/>
                <w:b/>
                <w:sz w:val="24"/>
                <w:szCs w:val="24"/>
                <w:lang w:eastAsia="en-US"/>
              </w:rPr>
            </w:pPr>
            <w:r w:rsidRPr="0084009D">
              <w:rPr>
                <w:rFonts w:cs="Times New Roman"/>
                <w:b/>
                <w:sz w:val="24"/>
                <w:szCs w:val="24"/>
                <w:shd w:val="clear" w:color="auto" w:fill="FFFFFF"/>
              </w:rPr>
              <w:t>00237</w:t>
            </w:r>
          </w:p>
        </w:tc>
        <w:tc>
          <w:tcPr>
            <w:tcW w:w="3939" w:type="dxa"/>
          </w:tcPr>
          <w:p w14:paraId="6163D560"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 /довідки,</w:t>
            </w:r>
          </w:p>
          <w:p w14:paraId="4DFDB0E5"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продовження строку дії посвідчення (вклеювання бланка-вкладки)</w:t>
            </w:r>
          </w:p>
        </w:tc>
        <w:tc>
          <w:tcPr>
            <w:tcW w:w="2408" w:type="dxa"/>
            <w:vAlign w:val="center"/>
          </w:tcPr>
          <w:p w14:paraId="1878260C" w14:textId="77777777" w:rsidR="005B450D" w:rsidRPr="0084009D" w:rsidRDefault="005B450D" w:rsidP="007F6209">
            <w:pPr>
              <w:jc w:val="center"/>
              <w:rPr>
                <w:rFonts w:cs="Times New Roman"/>
                <w:sz w:val="24"/>
                <w:szCs w:val="24"/>
              </w:rPr>
            </w:pPr>
            <w:r w:rsidRPr="0084009D">
              <w:rPr>
                <w:sz w:val="24"/>
                <w:szCs w:val="24"/>
              </w:rPr>
              <w:t>Закон України “Про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5458609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D7D7C15" w14:textId="77777777" w:rsidR="005B450D" w:rsidRPr="0084009D" w:rsidRDefault="005B450D" w:rsidP="007F6209">
            <w:pPr>
              <w:contextualSpacing/>
              <w:jc w:val="center"/>
              <w:rPr>
                <w:rFonts w:cs="Times New Roman"/>
                <w:sz w:val="24"/>
                <w:szCs w:val="24"/>
                <w:lang w:eastAsia="en-US"/>
              </w:rPr>
            </w:pPr>
            <w:r w:rsidRPr="0084009D">
              <w:rPr>
                <w:rFonts w:cs="Times New Roman"/>
                <w:sz w:val="24"/>
                <w:szCs w:val="24"/>
                <w:lang w:eastAsia="en-US"/>
              </w:rPr>
              <w:t>ВРМ</w:t>
            </w:r>
          </w:p>
        </w:tc>
      </w:tr>
      <w:tr w:rsidR="005B450D" w:rsidRPr="0084009D" w14:paraId="2ECB1506" w14:textId="77777777" w:rsidTr="00C0377E">
        <w:tc>
          <w:tcPr>
            <w:tcW w:w="699" w:type="dxa"/>
          </w:tcPr>
          <w:p w14:paraId="609E437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28F46A9" w14:textId="77777777" w:rsidR="005B450D" w:rsidRPr="0084009D" w:rsidRDefault="005B450D" w:rsidP="007F6209">
            <w:pPr>
              <w:jc w:val="center"/>
              <w:rPr>
                <w:rFonts w:cs="Times New Roman"/>
                <w:sz w:val="24"/>
                <w:szCs w:val="24"/>
                <w:lang w:eastAsia="en-US"/>
              </w:rPr>
            </w:pPr>
            <w:r w:rsidRPr="0084009D">
              <w:rPr>
                <w:rFonts w:cs="Times New Roman"/>
                <w:b/>
                <w:sz w:val="24"/>
                <w:szCs w:val="24"/>
                <w:shd w:val="clear" w:color="auto" w:fill="FFFFFF"/>
              </w:rPr>
              <w:t>01588</w:t>
            </w:r>
          </w:p>
        </w:tc>
        <w:tc>
          <w:tcPr>
            <w:tcW w:w="3939" w:type="dxa"/>
          </w:tcPr>
          <w:p w14:paraId="3D9682BC" w14:textId="77777777" w:rsidR="005B450D" w:rsidRPr="0084009D" w:rsidRDefault="005B450D" w:rsidP="007F6209">
            <w:pPr>
              <w:rPr>
                <w:rFonts w:cs="Times New Roman"/>
                <w:sz w:val="24"/>
                <w:szCs w:val="24"/>
                <w:shd w:val="clear" w:color="auto" w:fill="FFFFFF"/>
              </w:rPr>
            </w:pPr>
            <w:r w:rsidRPr="0084009D">
              <w:rPr>
                <w:rFonts w:cs="Times New Roman"/>
                <w:sz w:val="24"/>
                <w:szCs w:val="24"/>
              </w:rPr>
              <w:t>Встановлення статусу постраждалого учасника Революції Гідності, видача посвідчення</w:t>
            </w:r>
          </w:p>
        </w:tc>
        <w:tc>
          <w:tcPr>
            <w:tcW w:w="2408" w:type="dxa"/>
            <w:vAlign w:val="center"/>
          </w:tcPr>
          <w:p w14:paraId="522228C2" w14:textId="77777777" w:rsidR="005B450D" w:rsidRPr="0084009D" w:rsidRDefault="005B450D" w:rsidP="007F6209">
            <w:pPr>
              <w:jc w:val="center"/>
              <w:rPr>
                <w:rFonts w:cs="Times New Roman"/>
                <w:sz w:val="24"/>
                <w:szCs w:val="24"/>
              </w:rPr>
            </w:pPr>
            <w:r w:rsidRPr="0084009D">
              <w:rPr>
                <w:sz w:val="24"/>
                <w:szCs w:val="24"/>
              </w:rPr>
              <w:t>Закон України “Про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tcPr>
          <w:p w14:paraId="038278B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F5EB178" w14:textId="77777777" w:rsidR="005B450D" w:rsidRPr="0084009D" w:rsidRDefault="005B450D" w:rsidP="007F6209">
            <w:pPr>
              <w:ind w:left="360"/>
              <w:contextualSpacing/>
              <w:rPr>
                <w:rFonts w:cs="Times New Roman"/>
                <w:sz w:val="24"/>
                <w:szCs w:val="24"/>
                <w:lang w:eastAsia="en-US"/>
              </w:rPr>
            </w:pPr>
            <w:r w:rsidRPr="0084009D">
              <w:rPr>
                <w:rFonts w:cs="Times New Roman"/>
                <w:sz w:val="24"/>
                <w:szCs w:val="24"/>
                <w:lang w:eastAsia="en-US"/>
              </w:rPr>
              <w:t>ВРМ</w:t>
            </w:r>
          </w:p>
        </w:tc>
      </w:tr>
      <w:tr w:rsidR="005B450D" w:rsidRPr="0084009D" w14:paraId="217B666C" w14:textId="77777777" w:rsidTr="00C0377E">
        <w:tc>
          <w:tcPr>
            <w:tcW w:w="699" w:type="dxa"/>
          </w:tcPr>
          <w:p w14:paraId="3FF2452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C537E99"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01597</w:t>
            </w:r>
          </w:p>
        </w:tc>
        <w:tc>
          <w:tcPr>
            <w:tcW w:w="3939" w:type="dxa"/>
          </w:tcPr>
          <w:p w14:paraId="3A2C8B79"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w:t>
            </w:r>
            <w:r w:rsidRPr="0084009D">
              <w:rPr>
                <w:rFonts w:cs="Times New Roman"/>
                <w:sz w:val="24"/>
                <w:szCs w:val="24"/>
                <w:shd w:val="clear" w:color="auto" w:fill="FFFFFF"/>
              </w:rPr>
              <w:lastRenderedPageBreak/>
              <w:t>непридатного/втраченого та у разі зміни персональних даних</w:t>
            </w:r>
          </w:p>
        </w:tc>
        <w:tc>
          <w:tcPr>
            <w:tcW w:w="2408" w:type="dxa"/>
            <w:vAlign w:val="center"/>
          </w:tcPr>
          <w:p w14:paraId="59EF7D44" w14:textId="77777777" w:rsidR="005B450D" w:rsidRPr="0084009D" w:rsidRDefault="005B450D" w:rsidP="007F6209">
            <w:pPr>
              <w:jc w:val="center"/>
              <w:rPr>
                <w:sz w:val="24"/>
                <w:szCs w:val="24"/>
              </w:rPr>
            </w:pPr>
            <w:r w:rsidRPr="0084009D">
              <w:rPr>
                <w:sz w:val="24"/>
                <w:szCs w:val="24"/>
              </w:rPr>
              <w:lastRenderedPageBreak/>
              <w:t>Закон України</w:t>
            </w:r>
          </w:p>
          <w:p w14:paraId="53A59183"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11CC397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2C4584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9983659" w14:textId="77777777" w:rsidTr="00C0377E">
        <w:tc>
          <w:tcPr>
            <w:tcW w:w="699" w:type="dxa"/>
          </w:tcPr>
          <w:p w14:paraId="161513C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1A48B44"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02499</w:t>
            </w:r>
          </w:p>
        </w:tc>
        <w:tc>
          <w:tcPr>
            <w:tcW w:w="3939" w:type="dxa"/>
          </w:tcPr>
          <w:p w14:paraId="607F7E9A"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408" w:type="dxa"/>
            <w:vAlign w:val="center"/>
          </w:tcPr>
          <w:p w14:paraId="1628BE0D" w14:textId="77777777" w:rsidR="005B450D" w:rsidRPr="0084009D" w:rsidRDefault="005B450D" w:rsidP="007F6209">
            <w:pPr>
              <w:jc w:val="center"/>
              <w:rPr>
                <w:sz w:val="24"/>
                <w:szCs w:val="24"/>
              </w:rPr>
            </w:pPr>
            <w:r w:rsidRPr="0084009D">
              <w:rPr>
                <w:sz w:val="24"/>
                <w:szCs w:val="24"/>
              </w:rPr>
              <w:t>Закон України</w:t>
            </w:r>
          </w:p>
          <w:p w14:paraId="340FC5FA"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tcPr>
          <w:p w14:paraId="5C2AC5B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FEFB24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BF494F1" w14:textId="77777777" w:rsidTr="00C0377E">
        <w:tc>
          <w:tcPr>
            <w:tcW w:w="699" w:type="dxa"/>
          </w:tcPr>
          <w:p w14:paraId="3F69D04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967BC09"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00105</w:t>
            </w:r>
          </w:p>
        </w:tc>
        <w:tc>
          <w:tcPr>
            <w:tcW w:w="3939" w:type="dxa"/>
          </w:tcPr>
          <w:p w14:paraId="7BA57E5B"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408" w:type="dxa"/>
            <w:vAlign w:val="center"/>
          </w:tcPr>
          <w:p w14:paraId="16ED6824" w14:textId="77777777" w:rsidR="005B450D" w:rsidRPr="0084009D" w:rsidRDefault="005B450D" w:rsidP="007F6209">
            <w:pPr>
              <w:widowControl w:val="0"/>
              <w:autoSpaceDE w:val="0"/>
              <w:autoSpaceDN w:val="0"/>
              <w:spacing w:before="69"/>
              <w:ind w:right="244" w:firstLine="57"/>
              <w:jc w:val="center"/>
              <w:rPr>
                <w:rFonts w:eastAsia="Times New Roman" w:cs="Times New Roman"/>
                <w:sz w:val="24"/>
                <w:szCs w:val="24"/>
              </w:rPr>
            </w:pPr>
            <w:r w:rsidRPr="0084009D">
              <w:rPr>
                <w:rFonts w:eastAsia="Times New Roman" w:cs="Times New Roman"/>
                <w:sz w:val="24"/>
                <w:szCs w:val="24"/>
              </w:rPr>
              <w:t>Закон України “Про</w:t>
            </w:r>
            <w:r w:rsidRPr="0084009D">
              <w:rPr>
                <w:rFonts w:eastAsia="Times New Roman" w:cs="Times New Roman"/>
                <w:spacing w:val="-67"/>
                <w:sz w:val="24"/>
                <w:szCs w:val="24"/>
              </w:rPr>
              <w:t xml:space="preserve"> </w:t>
            </w:r>
            <w:r w:rsidRPr="0084009D">
              <w:rPr>
                <w:rFonts w:eastAsia="Times New Roman" w:cs="Times New Roman"/>
                <w:sz w:val="24"/>
                <w:szCs w:val="24"/>
              </w:rPr>
              <w:t>волонтерську</w:t>
            </w:r>
          </w:p>
          <w:p w14:paraId="2CC0E2F4" w14:textId="77777777" w:rsidR="005B450D" w:rsidRPr="0084009D" w:rsidRDefault="005B450D" w:rsidP="007F6209">
            <w:pPr>
              <w:jc w:val="center"/>
              <w:rPr>
                <w:rFonts w:cs="Times New Roman"/>
                <w:sz w:val="24"/>
                <w:szCs w:val="24"/>
              </w:rPr>
            </w:pPr>
            <w:r w:rsidRPr="0084009D">
              <w:rPr>
                <w:sz w:val="24"/>
                <w:szCs w:val="24"/>
              </w:rPr>
              <w:t>діяльність”</w:t>
            </w:r>
          </w:p>
        </w:tc>
        <w:tc>
          <w:tcPr>
            <w:tcW w:w="1385" w:type="dxa"/>
            <w:vAlign w:val="center"/>
          </w:tcPr>
          <w:p w14:paraId="7ECF751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7CCEED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E20F895" w14:textId="77777777" w:rsidTr="00C0377E">
        <w:tc>
          <w:tcPr>
            <w:tcW w:w="699" w:type="dxa"/>
          </w:tcPr>
          <w:p w14:paraId="4102906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A69C73C"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02502</w:t>
            </w:r>
          </w:p>
        </w:tc>
        <w:tc>
          <w:tcPr>
            <w:tcW w:w="3939" w:type="dxa"/>
          </w:tcPr>
          <w:p w14:paraId="670D1526"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408" w:type="dxa"/>
            <w:vAlign w:val="center"/>
          </w:tcPr>
          <w:p w14:paraId="7BF13029" w14:textId="77777777" w:rsidR="005B450D" w:rsidRPr="0084009D" w:rsidRDefault="005B450D" w:rsidP="007F6209">
            <w:pPr>
              <w:jc w:val="center"/>
              <w:rPr>
                <w:sz w:val="24"/>
                <w:szCs w:val="24"/>
              </w:rPr>
            </w:pPr>
            <w:r w:rsidRPr="0084009D">
              <w:rPr>
                <w:sz w:val="24"/>
                <w:szCs w:val="24"/>
              </w:rPr>
              <w:t>Закон України</w:t>
            </w:r>
          </w:p>
          <w:p w14:paraId="6ED1A188" w14:textId="77777777" w:rsidR="005B450D" w:rsidRPr="0084009D" w:rsidRDefault="005B450D" w:rsidP="007F6209">
            <w:pPr>
              <w:jc w:val="center"/>
              <w:rPr>
                <w:rFonts w:cs="Times New Roman"/>
                <w:sz w:val="24"/>
                <w:szCs w:val="24"/>
              </w:rPr>
            </w:pPr>
            <w:r w:rsidRPr="0084009D">
              <w:rPr>
                <w:sz w:val="24"/>
                <w:szCs w:val="24"/>
              </w:rPr>
              <w:t xml:space="preserve">“Про </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7B2EDC5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FC89C4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F2367D9" w14:textId="77777777" w:rsidTr="00C0377E">
        <w:tc>
          <w:tcPr>
            <w:tcW w:w="699" w:type="dxa"/>
          </w:tcPr>
          <w:p w14:paraId="31ED5854"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79624D14"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02347</w:t>
            </w:r>
          </w:p>
        </w:tc>
        <w:tc>
          <w:tcPr>
            <w:tcW w:w="3939" w:type="dxa"/>
          </w:tcPr>
          <w:p w14:paraId="4B33EBCE"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Призначення виплати щорічної разової грошової допомоги ветеранам війни і жертвам нацистських переслідувань</w:t>
            </w:r>
          </w:p>
        </w:tc>
        <w:tc>
          <w:tcPr>
            <w:tcW w:w="2408" w:type="dxa"/>
          </w:tcPr>
          <w:p w14:paraId="21EA1B46" w14:textId="77777777" w:rsidR="005B450D" w:rsidRPr="0084009D" w:rsidRDefault="005B450D" w:rsidP="007F6209">
            <w:pPr>
              <w:jc w:val="center"/>
              <w:rPr>
                <w:sz w:val="24"/>
                <w:szCs w:val="24"/>
              </w:rPr>
            </w:pPr>
            <w:r w:rsidRPr="0084009D">
              <w:rPr>
                <w:sz w:val="24"/>
                <w:szCs w:val="24"/>
              </w:rPr>
              <w:t>Закон України</w:t>
            </w:r>
          </w:p>
          <w:p w14:paraId="2D251350" w14:textId="77777777" w:rsidR="005B450D" w:rsidRPr="0084009D" w:rsidRDefault="005B450D" w:rsidP="007F6209">
            <w:pPr>
              <w:jc w:val="center"/>
              <w:rPr>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p w14:paraId="0262B776" w14:textId="77777777" w:rsidR="005B450D" w:rsidRPr="0084009D" w:rsidRDefault="005B450D" w:rsidP="007F6209">
            <w:pPr>
              <w:widowControl w:val="0"/>
              <w:autoSpaceDE w:val="0"/>
              <w:autoSpaceDN w:val="0"/>
              <w:spacing w:before="1"/>
              <w:ind w:left="118" w:right="70"/>
              <w:rPr>
                <w:rFonts w:eastAsia="Times New Roman" w:cs="Times New Roman"/>
                <w:sz w:val="24"/>
                <w:szCs w:val="24"/>
              </w:rPr>
            </w:pPr>
            <w:r w:rsidRPr="0084009D">
              <w:rPr>
                <w:rFonts w:eastAsia="Times New Roman" w:cs="Times New Roman"/>
                <w:sz w:val="24"/>
                <w:szCs w:val="24"/>
              </w:rPr>
              <w:t>і “Про</w:t>
            </w:r>
            <w:r w:rsidRPr="0084009D">
              <w:rPr>
                <w:rFonts w:eastAsia="Times New Roman" w:cs="Times New Roman"/>
                <w:spacing w:val="1"/>
                <w:sz w:val="24"/>
                <w:szCs w:val="24"/>
              </w:rPr>
              <w:t xml:space="preserve"> </w:t>
            </w:r>
            <w:r w:rsidRPr="0084009D">
              <w:rPr>
                <w:rFonts w:eastAsia="Times New Roman" w:cs="Times New Roman"/>
                <w:sz w:val="24"/>
                <w:szCs w:val="24"/>
              </w:rPr>
              <w:t>жертви</w:t>
            </w:r>
          </w:p>
          <w:p w14:paraId="2024E3B7" w14:textId="77777777" w:rsidR="005B450D" w:rsidRPr="0084009D" w:rsidRDefault="005B450D" w:rsidP="007F6209">
            <w:pPr>
              <w:jc w:val="center"/>
              <w:rPr>
                <w:rFonts w:cs="Times New Roman"/>
                <w:sz w:val="24"/>
                <w:szCs w:val="24"/>
              </w:rPr>
            </w:pPr>
            <w:r w:rsidRPr="0084009D">
              <w:rPr>
                <w:sz w:val="24"/>
                <w:szCs w:val="24"/>
              </w:rPr>
              <w:t>нацистських</w:t>
            </w:r>
            <w:r w:rsidRPr="0084009D">
              <w:rPr>
                <w:spacing w:val="1"/>
                <w:sz w:val="24"/>
                <w:szCs w:val="24"/>
              </w:rPr>
              <w:t xml:space="preserve"> </w:t>
            </w:r>
            <w:r w:rsidRPr="0084009D">
              <w:rPr>
                <w:spacing w:val="-1"/>
                <w:sz w:val="24"/>
                <w:szCs w:val="24"/>
              </w:rPr>
              <w:t>переслідувань”</w:t>
            </w:r>
          </w:p>
        </w:tc>
        <w:tc>
          <w:tcPr>
            <w:tcW w:w="1385" w:type="dxa"/>
            <w:vAlign w:val="center"/>
          </w:tcPr>
          <w:p w14:paraId="42409FA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4398EA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BC54C2F" w14:textId="77777777" w:rsidTr="00C0377E">
        <w:tc>
          <w:tcPr>
            <w:tcW w:w="699" w:type="dxa"/>
          </w:tcPr>
          <w:p w14:paraId="3C53EA57"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7A51E4D8"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01735</w:t>
            </w:r>
          </w:p>
        </w:tc>
        <w:tc>
          <w:tcPr>
            <w:tcW w:w="3939" w:type="dxa"/>
          </w:tcPr>
          <w:p w14:paraId="32C5191F"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408" w:type="dxa"/>
            <w:vAlign w:val="center"/>
          </w:tcPr>
          <w:p w14:paraId="4E618E68" w14:textId="77777777" w:rsidR="005B450D" w:rsidRPr="0084009D" w:rsidRDefault="005B450D" w:rsidP="007F6209">
            <w:pPr>
              <w:jc w:val="center"/>
              <w:rPr>
                <w:sz w:val="24"/>
                <w:szCs w:val="24"/>
              </w:rPr>
            </w:pPr>
            <w:r w:rsidRPr="0084009D">
              <w:rPr>
                <w:sz w:val="24"/>
                <w:szCs w:val="24"/>
              </w:rPr>
              <w:t>Закон України</w:t>
            </w:r>
          </w:p>
          <w:p w14:paraId="0FA104F3" w14:textId="77777777" w:rsidR="005B450D" w:rsidRPr="0084009D" w:rsidRDefault="005B450D" w:rsidP="007F6209">
            <w:pPr>
              <w:jc w:val="center"/>
              <w:rPr>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p w14:paraId="2F479799" w14:textId="77777777" w:rsidR="005B450D" w:rsidRPr="0084009D" w:rsidRDefault="005B450D" w:rsidP="007F6209">
            <w:pPr>
              <w:widowControl w:val="0"/>
              <w:autoSpaceDE w:val="0"/>
              <w:autoSpaceDN w:val="0"/>
              <w:spacing w:before="1"/>
              <w:ind w:left="118" w:right="70"/>
              <w:jc w:val="center"/>
              <w:rPr>
                <w:rFonts w:eastAsia="Times New Roman" w:cs="Times New Roman"/>
                <w:sz w:val="24"/>
                <w:szCs w:val="24"/>
              </w:rPr>
            </w:pPr>
            <w:r w:rsidRPr="0084009D">
              <w:rPr>
                <w:rFonts w:eastAsia="Times New Roman" w:cs="Times New Roman"/>
                <w:sz w:val="24"/>
                <w:szCs w:val="24"/>
              </w:rPr>
              <w:t>і “Про</w:t>
            </w:r>
            <w:r w:rsidRPr="0084009D">
              <w:rPr>
                <w:rFonts w:eastAsia="Times New Roman" w:cs="Times New Roman"/>
                <w:spacing w:val="1"/>
                <w:sz w:val="24"/>
                <w:szCs w:val="24"/>
              </w:rPr>
              <w:t xml:space="preserve"> </w:t>
            </w:r>
            <w:r w:rsidRPr="0084009D">
              <w:rPr>
                <w:rFonts w:eastAsia="Times New Roman" w:cs="Times New Roman"/>
                <w:sz w:val="24"/>
                <w:szCs w:val="24"/>
              </w:rPr>
              <w:t>жертви нацистських</w:t>
            </w:r>
            <w:r w:rsidRPr="0084009D">
              <w:rPr>
                <w:rFonts w:eastAsia="Times New Roman" w:cs="Times New Roman"/>
                <w:spacing w:val="1"/>
                <w:sz w:val="24"/>
                <w:szCs w:val="24"/>
              </w:rPr>
              <w:t xml:space="preserve"> </w:t>
            </w:r>
            <w:r w:rsidRPr="0084009D">
              <w:rPr>
                <w:rFonts w:eastAsia="Times New Roman" w:cs="Times New Roman"/>
                <w:spacing w:val="-1"/>
                <w:sz w:val="24"/>
                <w:szCs w:val="24"/>
              </w:rPr>
              <w:t>переслідувань”</w:t>
            </w:r>
          </w:p>
        </w:tc>
        <w:tc>
          <w:tcPr>
            <w:tcW w:w="1385" w:type="dxa"/>
            <w:vAlign w:val="center"/>
          </w:tcPr>
          <w:p w14:paraId="688FA0B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914BDE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0251822" w14:textId="77777777" w:rsidTr="00C0377E">
        <w:tc>
          <w:tcPr>
            <w:tcW w:w="699" w:type="dxa"/>
          </w:tcPr>
          <w:p w14:paraId="3B08930C"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52FE0362"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01284</w:t>
            </w:r>
          </w:p>
        </w:tc>
        <w:tc>
          <w:tcPr>
            <w:tcW w:w="3939" w:type="dxa"/>
          </w:tcPr>
          <w:p w14:paraId="75D4A023"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w:t>
            </w:r>
            <w:r w:rsidRPr="0084009D">
              <w:rPr>
                <w:rFonts w:cs="Times New Roman"/>
                <w:sz w:val="24"/>
                <w:szCs w:val="24"/>
                <w:shd w:val="clear" w:color="auto" w:fill="FFFFFF"/>
              </w:rPr>
              <w:lastRenderedPageBreak/>
              <w:t>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408" w:type="dxa"/>
            <w:vAlign w:val="center"/>
          </w:tcPr>
          <w:p w14:paraId="7910613D" w14:textId="77777777" w:rsidR="005B450D" w:rsidRPr="0084009D" w:rsidRDefault="005B450D" w:rsidP="007F6209">
            <w:pPr>
              <w:widowControl w:val="0"/>
              <w:autoSpaceDE w:val="0"/>
              <w:autoSpaceDN w:val="0"/>
              <w:spacing w:before="68" w:line="309" w:lineRule="exact"/>
              <w:ind w:left="146"/>
              <w:jc w:val="center"/>
              <w:rPr>
                <w:rFonts w:eastAsia="Times New Roman" w:cs="Times New Roman"/>
                <w:sz w:val="24"/>
                <w:szCs w:val="24"/>
              </w:rPr>
            </w:pPr>
            <w:r w:rsidRPr="0084009D">
              <w:rPr>
                <w:rFonts w:eastAsia="Times New Roman" w:cs="Times New Roman"/>
                <w:sz w:val="24"/>
                <w:szCs w:val="24"/>
              </w:rPr>
              <w:lastRenderedPageBreak/>
              <w:t>Закон</w:t>
            </w:r>
            <w:r w:rsidRPr="0084009D">
              <w:rPr>
                <w:rFonts w:eastAsia="Times New Roman" w:cs="Times New Roman"/>
                <w:spacing w:val="-5"/>
                <w:sz w:val="24"/>
                <w:szCs w:val="24"/>
              </w:rPr>
              <w:t xml:space="preserve"> </w:t>
            </w:r>
            <w:r w:rsidRPr="0084009D">
              <w:rPr>
                <w:rFonts w:eastAsia="Times New Roman" w:cs="Times New Roman"/>
                <w:sz w:val="24"/>
                <w:szCs w:val="24"/>
              </w:rPr>
              <w:t>України</w:t>
            </w:r>
            <w:r w:rsidRPr="0084009D">
              <w:rPr>
                <w:rFonts w:eastAsia="Times New Roman" w:cs="Times New Roman"/>
                <w:spacing w:val="-2"/>
                <w:sz w:val="24"/>
                <w:szCs w:val="24"/>
              </w:rPr>
              <w:t xml:space="preserve"> </w:t>
            </w:r>
            <w:r w:rsidRPr="0084009D">
              <w:rPr>
                <w:rFonts w:eastAsia="Times New Roman" w:cs="Times New Roman"/>
                <w:sz w:val="24"/>
                <w:szCs w:val="24"/>
              </w:rPr>
              <w:t>“Про статус</w:t>
            </w:r>
            <w:r w:rsidRPr="0084009D">
              <w:rPr>
                <w:rFonts w:eastAsia="Times New Roman" w:cs="Times New Roman"/>
                <w:spacing w:val="-2"/>
                <w:sz w:val="24"/>
                <w:szCs w:val="24"/>
              </w:rPr>
              <w:t xml:space="preserve"> </w:t>
            </w:r>
            <w:r w:rsidRPr="0084009D">
              <w:rPr>
                <w:rFonts w:eastAsia="Times New Roman" w:cs="Times New Roman"/>
                <w:sz w:val="24"/>
                <w:szCs w:val="24"/>
              </w:rPr>
              <w:t>ветеранів війни,</w:t>
            </w:r>
            <w:r w:rsidRPr="0084009D">
              <w:rPr>
                <w:rFonts w:eastAsia="Times New Roman" w:cs="Times New Roman"/>
                <w:spacing w:val="-4"/>
                <w:sz w:val="24"/>
                <w:szCs w:val="24"/>
              </w:rPr>
              <w:t xml:space="preserve"> </w:t>
            </w:r>
            <w:r w:rsidRPr="0084009D">
              <w:rPr>
                <w:rFonts w:eastAsia="Times New Roman" w:cs="Times New Roman"/>
                <w:sz w:val="24"/>
                <w:szCs w:val="24"/>
              </w:rPr>
              <w:t>гарантії</w:t>
            </w:r>
            <w:r w:rsidRPr="0084009D">
              <w:rPr>
                <w:rFonts w:eastAsia="Times New Roman" w:cs="Times New Roman"/>
                <w:spacing w:val="-2"/>
                <w:sz w:val="24"/>
                <w:szCs w:val="24"/>
              </w:rPr>
              <w:t xml:space="preserve"> </w:t>
            </w:r>
            <w:r w:rsidRPr="0084009D">
              <w:rPr>
                <w:rFonts w:eastAsia="Times New Roman" w:cs="Times New Roman"/>
                <w:sz w:val="24"/>
                <w:szCs w:val="24"/>
              </w:rPr>
              <w:t>їх соціального</w:t>
            </w:r>
            <w:r w:rsidRPr="0084009D">
              <w:rPr>
                <w:rFonts w:eastAsia="Times New Roman" w:cs="Times New Roman"/>
                <w:spacing w:val="-3"/>
                <w:sz w:val="24"/>
                <w:szCs w:val="24"/>
              </w:rPr>
              <w:t xml:space="preserve"> </w:t>
            </w:r>
            <w:r w:rsidRPr="0084009D">
              <w:rPr>
                <w:rFonts w:eastAsia="Times New Roman" w:cs="Times New Roman"/>
                <w:sz w:val="24"/>
                <w:szCs w:val="24"/>
              </w:rPr>
              <w:t>захисту”</w:t>
            </w:r>
          </w:p>
        </w:tc>
        <w:tc>
          <w:tcPr>
            <w:tcW w:w="1385" w:type="dxa"/>
            <w:vAlign w:val="center"/>
          </w:tcPr>
          <w:p w14:paraId="046F4B3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CA424D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5C5690B" w14:textId="77777777" w:rsidTr="00C0377E">
        <w:tc>
          <w:tcPr>
            <w:tcW w:w="699" w:type="dxa"/>
          </w:tcPr>
          <w:p w14:paraId="2A1B784A"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7AE2819A"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02266</w:t>
            </w:r>
          </w:p>
        </w:tc>
        <w:tc>
          <w:tcPr>
            <w:tcW w:w="3939" w:type="dxa"/>
          </w:tcPr>
          <w:p w14:paraId="5E92ED8D"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Надання відомостей з Єдиного державного реєстру ветеранів війни</w:t>
            </w:r>
          </w:p>
        </w:tc>
        <w:tc>
          <w:tcPr>
            <w:tcW w:w="2408" w:type="dxa"/>
          </w:tcPr>
          <w:p w14:paraId="45B016C2" w14:textId="77777777" w:rsidR="005B450D" w:rsidRPr="0084009D" w:rsidRDefault="005B450D" w:rsidP="007F6209">
            <w:pPr>
              <w:jc w:val="center"/>
              <w:rPr>
                <w:sz w:val="24"/>
                <w:szCs w:val="24"/>
              </w:rPr>
            </w:pPr>
            <w:r w:rsidRPr="0084009D">
              <w:rPr>
                <w:sz w:val="24"/>
                <w:szCs w:val="24"/>
              </w:rPr>
              <w:t>Закон України</w:t>
            </w:r>
          </w:p>
          <w:p w14:paraId="0F65F6D5"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55BB018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235673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714955C" w14:textId="77777777" w:rsidTr="00C0377E">
        <w:tc>
          <w:tcPr>
            <w:tcW w:w="699" w:type="dxa"/>
          </w:tcPr>
          <w:p w14:paraId="115BB074"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058D1A60"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02216</w:t>
            </w:r>
          </w:p>
        </w:tc>
        <w:tc>
          <w:tcPr>
            <w:tcW w:w="3939" w:type="dxa"/>
          </w:tcPr>
          <w:p w14:paraId="11398C40" w14:textId="77777777" w:rsidR="005B450D" w:rsidRPr="0084009D" w:rsidRDefault="005B450D" w:rsidP="007F6209">
            <w:pPr>
              <w:rPr>
                <w:rFonts w:cs="Times New Roman"/>
                <w:sz w:val="24"/>
                <w:szCs w:val="24"/>
                <w:shd w:val="clear" w:color="auto" w:fill="FFFFFF"/>
              </w:rPr>
            </w:pPr>
            <w:r w:rsidRPr="0084009D">
              <w:rPr>
                <w:rFonts w:cs="Times New Roman"/>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408" w:type="dxa"/>
          </w:tcPr>
          <w:p w14:paraId="67C62FA4" w14:textId="77777777" w:rsidR="005B450D" w:rsidRPr="0084009D" w:rsidRDefault="005B450D" w:rsidP="007F6209">
            <w:pPr>
              <w:jc w:val="center"/>
              <w:rPr>
                <w:rFonts w:cs="Times New Roman"/>
                <w:sz w:val="24"/>
                <w:szCs w:val="24"/>
              </w:rPr>
            </w:pPr>
            <w:r w:rsidRPr="0084009D">
              <w:rPr>
                <w:sz w:val="24"/>
                <w:szCs w:val="24"/>
              </w:rPr>
              <w:t xml:space="preserve">Закони України “Про </w:t>
            </w:r>
            <w:r w:rsidRPr="0084009D">
              <w:rPr>
                <w:spacing w:val="-67"/>
                <w:sz w:val="24"/>
                <w:szCs w:val="24"/>
              </w:rPr>
              <w:t xml:space="preserve"> </w:t>
            </w:r>
            <w:r w:rsidRPr="0084009D">
              <w:rPr>
                <w:sz w:val="24"/>
                <w:szCs w:val="24"/>
              </w:rPr>
              <w:t>поховання та</w:t>
            </w:r>
            <w:r w:rsidRPr="0084009D">
              <w:rPr>
                <w:spacing w:val="1"/>
                <w:sz w:val="24"/>
                <w:szCs w:val="24"/>
              </w:rPr>
              <w:t xml:space="preserve"> </w:t>
            </w:r>
            <w:r w:rsidRPr="0084009D">
              <w:rPr>
                <w:sz w:val="24"/>
                <w:szCs w:val="24"/>
              </w:rPr>
              <w:t>похоронну справу”,</w:t>
            </w:r>
            <w:r w:rsidRPr="0084009D">
              <w:rPr>
                <w:spacing w:val="1"/>
                <w:sz w:val="24"/>
                <w:szCs w:val="24"/>
              </w:rPr>
              <w:t xml:space="preserve"> </w:t>
            </w:r>
            <w:r w:rsidRPr="0084009D">
              <w:rPr>
                <w:sz w:val="24"/>
                <w:szCs w:val="24"/>
              </w:rPr>
              <w:t>“Про статус ветеранів</w:t>
            </w:r>
            <w:r w:rsidRPr="0084009D">
              <w:rPr>
                <w:spacing w:val="-67"/>
                <w:sz w:val="24"/>
                <w:szCs w:val="24"/>
              </w:rPr>
              <w:t xml:space="preserve"> </w:t>
            </w:r>
            <w:r w:rsidRPr="0084009D">
              <w:rPr>
                <w:sz w:val="24"/>
                <w:szCs w:val="24"/>
              </w:rPr>
              <w:t>війни,</w:t>
            </w:r>
            <w:r w:rsidRPr="0084009D">
              <w:rPr>
                <w:spacing w:val="-2"/>
                <w:sz w:val="24"/>
                <w:szCs w:val="24"/>
              </w:rPr>
              <w:t xml:space="preserve"> </w:t>
            </w:r>
            <w:r w:rsidRPr="0084009D">
              <w:rPr>
                <w:sz w:val="24"/>
                <w:szCs w:val="24"/>
              </w:rPr>
              <w:t>гарантії їх соціального захисту”</w:t>
            </w:r>
            <w:r w:rsidRPr="0084009D">
              <w:rPr>
                <w:spacing w:val="-67"/>
                <w:sz w:val="24"/>
                <w:szCs w:val="24"/>
              </w:rPr>
              <w:t xml:space="preserve"> </w:t>
            </w:r>
            <w:r w:rsidRPr="0084009D">
              <w:rPr>
                <w:sz w:val="24"/>
                <w:szCs w:val="24"/>
              </w:rPr>
              <w:t>і</w:t>
            </w:r>
            <w:r w:rsidRPr="0084009D">
              <w:rPr>
                <w:spacing w:val="-4"/>
                <w:sz w:val="24"/>
                <w:szCs w:val="24"/>
              </w:rPr>
              <w:t xml:space="preserve"> </w:t>
            </w:r>
            <w:r w:rsidRPr="0084009D">
              <w:rPr>
                <w:sz w:val="24"/>
                <w:szCs w:val="24"/>
              </w:rPr>
              <w:t>“Про</w:t>
            </w:r>
            <w:r w:rsidRPr="0084009D">
              <w:rPr>
                <w:spacing w:val="-3"/>
                <w:sz w:val="24"/>
                <w:szCs w:val="24"/>
              </w:rPr>
              <w:t xml:space="preserve"> </w:t>
            </w:r>
            <w:r w:rsidRPr="0084009D">
              <w:rPr>
                <w:sz w:val="24"/>
                <w:szCs w:val="24"/>
              </w:rPr>
              <w:t>основні</w:t>
            </w:r>
            <w:r w:rsidRPr="0084009D">
              <w:rPr>
                <w:spacing w:val="-3"/>
                <w:sz w:val="24"/>
                <w:szCs w:val="24"/>
              </w:rPr>
              <w:t xml:space="preserve"> </w:t>
            </w:r>
            <w:r w:rsidRPr="0084009D">
              <w:rPr>
                <w:sz w:val="24"/>
                <w:szCs w:val="24"/>
              </w:rPr>
              <w:t>засади</w:t>
            </w:r>
            <w:r w:rsidRPr="0084009D">
              <w:rPr>
                <w:spacing w:val="-67"/>
                <w:sz w:val="24"/>
                <w:szCs w:val="24"/>
              </w:rPr>
              <w:t xml:space="preserve"> </w:t>
            </w:r>
            <w:r w:rsidRPr="0084009D">
              <w:rPr>
                <w:sz w:val="24"/>
                <w:szCs w:val="24"/>
              </w:rPr>
              <w:t>соціального</w:t>
            </w:r>
            <w:r w:rsidRPr="0084009D">
              <w:rPr>
                <w:spacing w:val="1"/>
                <w:sz w:val="24"/>
                <w:szCs w:val="24"/>
              </w:rPr>
              <w:t xml:space="preserve"> </w:t>
            </w:r>
            <w:r w:rsidRPr="0084009D">
              <w:rPr>
                <w:sz w:val="24"/>
                <w:szCs w:val="24"/>
              </w:rPr>
              <w:t>захисту</w:t>
            </w:r>
            <w:r w:rsidRPr="0084009D">
              <w:rPr>
                <w:spacing w:val="1"/>
                <w:sz w:val="24"/>
                <w:szCs w:val="24"/>
              </w:rPr>
              <w:t xml:space="preserve"> </w:t>
            </w:r>
            <w:r w:rsidRPr="0084009D">
              <w:rPr>
                <w:sz w:val="24"/>
                <w:szCs w:val="24"/>
              </w:rPr>
              <w:t>ветеранів праці та</w:t>
            </w:r>
            <w:r w:rsidRPr="0084009D">
              <w:rPr>
                <w:spacing w:val="1"/>
                <w:sz w:val="24"/>
                <w:szCs w:val="24"/>
              </w:rPr>
              <w:t xml:space="preserve"> </w:t>
            </w:r>
            <w:r w:rsidRPr="0084009D">
              <w:rPr>
                <w:sz w:val="24"/>
                <w:szCs w:val="24"/>
              </w:rPr>
              <w:t>інших громадян</w:t>
            </w:r>
            <w:r w:rsidRPr="0084009D">
              <w:rPr>
                <w:spacing w:val="1"/>
                <w:sz w:val="24"/>
                <w:szCs w:val="24"/>
              </w:rPr>
              <w:t xml:space="preserve"> </w:t>
            </w:r>
            <w:r w:rsidRPr="0084009D">
              <w:rPr>
                <w:sz w:val="24"/>
                <w:szCs w:val="24"/>
              </w:rPr>
              <w:t>похилого віку в</w:t>
            </w:r>
            <w:r w:rsidRPr="0084009D">
              <w:rPr>
                <w:spacing w:val="1"/>
                <w:sz w:val="24"/>
                <w:szCs w:val="24"/>
              </w:rPr>
              <w:t xml:space="preserve"> У</w:t>
            </w:r>
            <w:r w:rsidRPr="0084009D">
              <w:rPr>
                <w:sz w:val="24"/>
                <w:szCs w:val="24"/>
              </w:rPr>
              <w:t>країні”</w:t>
            </w:r>
          </w:p>
        </w:tc>
        <w:tc>
          <w:tcPr>
            <w:tcW w:w="1385" w:type="dxa"/>
            <w:vAlign w:val="center"/>
          </w:tcPr>
          <w:p w14:paraId="391E8FD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4817FE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0FA1ADC" w14:textId="77777777" w:rsidTr="00C0377E">
        <w:tc>
          <w:tcPr>
            <w:tcW w:w="699" w:type="dxa"/>
          </w:tcPr>
          <w:p w14:paraId="4BB2DF76"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28338111"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02500</w:t>
            </w:r>
          </w:p>
        </w:tc>
        <w:tc>
          <w:tcPr>
            <w:tcW w:w="3939" w:type="dxa"/>
          </w:tcPr>
          <w:p w14:paraId="5AEB42CA"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408" w:type="dxa"/>
          </w:tcPr>
          <w:p w14:paraId="0E6E2284" w14:textId="77777777" w:rsidR="005B450D" w:rsidRPr="0084009D" w:rsidRDefault="005B450D" w:rsidP="007F6209">
            <w:pPr>
              <w:jc w:val="center"/>
              <w:rPr>
                <w:rFonts w:cs="Times New Roman"/>
                <w:sz w:val="24"/>
                <w:szCs w:val="24"/>
              </w:rPr>
            </w:pPr>
            <w:r w:rsidRPr="0084009D">
              <w:rPr>
                <w:sz w:val="24"/>
                <w:szCs w:val="24"/>
              </w:rPr>
              <w:t xml:space="preserve">Закони України “Про </w:t>
            </w:r>
            <w:r w:rsidRPr="0084009D">
              <w:rPr>
                <w:spacing w:val="-67"/>
                <w:sz w:val="24"/>
                <w:szCs w:val="24"/>
              </w:rPr>
              <w:t xml:space="preserve"> </w:t>
            </w:r>
            <w:r w:rsidRPr="0084009D">
              <w:rPr>
                <w:sz w:val="24"/>
                <w:szCs w:val="24"/>
              </w:rPr>
              <w:t>поховання та</w:t>
            </w:r>
            <w:r w:rsidRPr="0084009D">
              <w:rPr>
                <w:spacing w:val="1"/>
                <w:sz w:val="24"/>
                <w:szCs w:val="24"/>
              </w:rPr>
              <w:t xml:space="preserve"> </w:t>
            </w:r>
            <w:r w:rsidRPr="0084009D">
              <w:rPr>
                <w:sz w:val="24"/>
                <w:szCs w:val="24"/>
              </w:rPr>
              <w:t>похоронну справу”,</w:t>
            </w:r>
            <w:r w:rsidRPr="0084009D">
              <w:rPr>
                <w:spacing w:val="1"/>
                <w:sz w:val="24"/>
                <w:szCs w:val="24"/>
              </w:rPr>
              <w:t xml:space="preserve"> </w:t>
            </w:r>
            <w:r w:rsidRPr="0084009D">
              <w:rPr>
                <w:sz w:val="24"/>
                <w:szCs w:val="24"/>
              </w:rPr>
              <w:t>“Про статус ветеранів</w:t>
            </w:r>
            <w:r w:rsidRPr="0084009D">
              <w:rPr>
                <w:spacing w:val="-67"/>
                <w:sz w:val="24"/>
                <w:szCs w:val="24"/>
              </w:rPr>
              <w:t xml:space="preserve"> </w:t>
            </w:r>
            <w:r w:rsidRPr="0084009D">
              <w:rPr>
                <w:sz w:val="24"/>
                <w:szCs w:val="24"/>
              </w:rPr>
              <w:t>війни,</w:t>
            </w:r>
            <w:r w:rsidRPr="0084009D">
              <w:rPr>
                <w:spacing w:val="-2"/>
                <w:sz w:val="24"/>
                <w:szCs w:val="24"/>
              </w:rPr>
              <w:t xml:space="preserve"> </w:t>
            </w:r>
            <w:r w:rsidRPr="0084009D">
              <w:rPr>
                <w:sz w:val="24"/>
                <w:szCs w:val="24"/>
              </w:rPr>
              <w:t>гарантії їх соціального захисту”</w:t>
            </w:r>
            <w:r w:rsidRPr="0084009D">
              <w:rPr>
                <w:spacing w:val="-67"/>
                <w:sz w:val="24"/>
                <w:szCs w:val="24"/>
              </w:rPr>
              <w:t xml:space="preserve"> </w:t>
            </w:r>
            <w:r w:rsidRPr="0084009D">
              <w:rPr>
                <w:sz w:val="24"/>
                <w:szCs w:val="24"/>
              </w:rPr>
              <w:t>і</w:t>
            </w:r>
            <w:r w:rsidRPr="0084009D">
              <w:rPr>
                <w:spacing w:val="-4"/>
                <w:sz w:val="24"/>
                <w:szCs w:val="24"/>
              </w:rPr>
              <w:t xml:space="preserve"> </w:t>
            </w:r>
            <w:r w:rsidRPr="0084009D">
              <w:rPr>
                <w:sz w:val="24"/>
                <w:szCs w:val="24"/>
              </w:rPr>
              <w:t>“Про</w:t>
            </w:r>
            <w:r w:rsidRPr="0084009D">
              <w:rPr>
                <w:spacing w:val="-3"/>
                <w:sz w:val="24"/>
                <w:szCs w:val="24"/>
              </w:rPr>
              <w:t xml:space="preserve"> </w:t>
            </w:r>
            <w:r w:rsidRPr="0084009D">
              <w:rPr>
                <w:sz w:val="24"/>
                <w:szCs w:val="24"/>
              </w:rPr>
              <w:t>основні</w:t>
            </w:r>
            <w:r w:rsidRPr="0084009D">
              <w:rPr>
                <w:spacing w:val="-3"/>
                <w:sz w:val="24"/>
                <w:szCs w:val="24"/>
              </w:rPr>
              <w:t xml:space="preserve"> </w:t>
            </w:r>
            <w:r w:rsidRPr="0084009D">
              <w:rPr>
                <w:sz w:val="24"/>
                <w:szCs w:val="24"/>
              </w:rPr>
              <w:t>засади</w:t>
            </w:r>
            <w:r w:rsidRPr="0084009D">
              <w:rPr>
                <w:spacing w:val="-67"/>
                <w:sz w:val="24"/>
                <w:szCs w:val="24"/>
              </w:rPr>
              <w:t xml:space="preserve"> </w:t>
            </w:r>
            <w:r w:rsidRPr="0084009D">
              <w:rPr>
                <w:sz w:val="24"/>
                <w:szCs w:val="24"/>
              </w:rPr>
              <w:t>соціального</w:t>
            </w:r>
            <w:r w:rsidRPr="0084009D">
              <w:rPr>
                <w:spacing w:val="1"/>
                <w:sz w:val="24"/>
                <w:szCs w:val="24"/>
              </w:rPr>
              <w:t xml:space="preserve"> </w:t>
            </w:r>
            <w:r w:rsidRPr="0084009D">
              <w:rPr>
                <w:sz w:val="24"/>
                <w:szCs w:val="24"/>
              </w:rPr>
              <w:t>захисту</w:t>
            </w:r>
            <w:r w:rsidRPr="0084009D">
              <w:rPr>
                <w:spacing w:val="1"/>
                <w:sz w:val="24"/>
                <w:szCs w:val="24"/>
              </w:rPr>
              <w:t xml:space="preserve"> </w:t>
            </w:r>
            <w:r w:rsidRPr="0084009D">
              <w:rPr>
                <w:sz w:val="24"/>
                <w:szCs w:val="24"/>
              </w:rPr>
              <w:t>ветеранів праці та</w:t>
            </w:r>
            <w:r w:rsidRPr="0084009D">
              <w:rPr>
                <w:spacing w:val="1"/>
                <w:sz w:val="24"/>
                <w:szCs w:val="24"/>
              </w:rPr>
              <w:t xml:space="preserve"> </w:t>
            </w:r>
            <w:r w:rsidRPr="0084009D">
              <w:rPr>
                <w:sz w:val="24"/>
                <w:szCs w:val="24"/>
              </w:rPr>
              <w:t>інших громадян</w:t>
            </w:r>
            <w:r w:rsidRPr="0084009D">
              <w:rPr>
                <w:spacing w:val="1"/>
                <w:sz w:val="24"/>
                <w:szCs w:val="24"/>
              </w:rPr>
              <w:t xml:space="preserve"> </w:t>
            </w:r>
            <w:r w:rsidRPr="0084009D">
              <w:rPr>
                <w:sz w:val="24"/>
                <w:szCs w:val="24"/>
              </w:rPr>
              <w:t>похилого віку в</w:t>
            </w:r>
            <w:r w:rsidRPr="0084009D">
              <w:rPr>
                <w:spacing w:val="1"/>
                <w:sz w:val="24"/>
                <w:szCs w:val="24"/>
              </w:rPr>
              <w:t xml:space="preserve"> У</w:t>
            </w:r>
            <w:r w:rsidRPr="0084009D">
              <w:rPr>
                <w:sz w:val="24"/>
                <w:szCs w:val="24"/>
              </w:rPr>
              <w:t>країні”</w:t>
            </w:r>
          </w:p>
        </w:tc>
        <w:tc>
          <w:tcPr>
            <w:tcW w:w="1385" w:type="dxa"/>
            <w:vAlign w:val="center"/>
          </w:tcPr>
          <w:p w14:paraId="322EE15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B87BA1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F73DAF9" w14:textId="77777777" w:rsidTr="00C0377E">
        <w:tc>
          <w:tcPr>
            <w:tcW w:w="699" w:type="dxa"/>
          </w:tcPr>
          <w:p w14:paraId="05E526FE"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4315932C" w14:textId="77777777" w:rsidR="005B450D" w:rsidRPr="0084009D" w:rsidRDefault="005B450D" w:rsidP="007F6209">
            <w:pPr>
              <w:jc w:val="center"/>
              <w:rPr>
                <w:rFonts w:cs="Times New Roman"/>
                <w:sz w:val="24"/>
                <w:szCs w:val="24"/>
                <w:lang w:eastAsia="en-US"/>
              </w:rPr>
            </w:pPr>
            <w:r w:rsidRPr="0084009D">
              <w:rPr>
                <w:rFonts w:cs="Times New Roman"/>
                <w:b/>
                <w:sz w:val="24"/>
                <w:szCs w:val="24"/>
              </w:rPr>
              <w:t>02501</w:t>
            </w:r>
          </w:p>
        </w:tc>
        <w:tc>
          <w:tcPr>
            <w:tcW w:w="3939" w:type="dxa"/>
          </w:tcPr>
          <w:p w14:paraId="2DBBE1F7" w14:textId="77777777" w:rsidR="005B450D" w:rsidRPr="0084009D" w:rsidRDefault="005B450D" w:rsidP="007F6209">
            <w:pPr>
              <w:rPr>
                <w:rFonts w:cs="Times New Roman"/>
                <w:sz w:val="24"/>
                <w:szCs w:val="24"/>
                <w:shd w:val="clear" w:color="auto" w:fill="FFFFFF"/>
              </w:rPr>
            </w:pPr>
            <w:r w:rsidRPr="0084009D">
              <w:rPr>
                <w:rFonts w:cs="Times New Roman"/>
                <w:sz w:val="24"/>
                <w:szCs w:val="24"/>
                <w:shd w:val="clear" w:color="auto" w:fill="FFFFFF"/>
              </w:rPr>
              <w:t>Надання громадським об’єднанням ветеранів війни безплатно приміщень для здійснення їх статутних завдань</w:t>
            </w:r>
          </w:p>
        </w:tc>
        <w:tc>
          <w:tcPr>
            <w:tcW w:w="2408" w:type="dxa"/>
          </w:tcPr>
          <w:p w14:paraId="1BD8988D" w14:textId="77777777" w:rsidR="005B450D" w:rsidRPr="0084009D" w:rsidRDefault="005B450D" w:rsidP="007F6209">
            <w:pPr>
              <w:jc w:val="center"/>
              <w:rPr>
                <w:sz w:val="24"/>
                <w:szCs w:val="24"/>
              </w:rPr>
            </w:pPr>
            <w:r w:rsidRPr="0084009D">
              <w:rPr>
                <w:sz w:val="24"/>
                <w:szCs w:val="24"/>
              </w:rPr>
              <w:t>Закон України</w:t>
            </w:r>
          </w:p>
          <w:p w14:paraId="5F610833" w14:textId="77777777" w:rsidR="005B450D" w:rsidRPr="0084009D" w:rsidRDefault="005B450D" w:rsidP="007F6209">
            <w:pPr>
              <w:jc w:val="center"/>
              <w:rPr>
                <w:rFonts w:cs="Times New Roman"/>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tc>
        <w:tc>
          <w:tcPr>
            <w:tcW w:w="1385" w:type="dxa"/>
            <w:vAlign w:val="center"/>
          </w:tcPr>
          <w:p w14:paraId="2884887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E2FB32F" w14:textId="77777777" w:rsidTr="00C0377E">
        <w:tc>
          <w:tcPr>
            <w:tcW w:w="699" w:type="dxa"/>
          </w:tcPr>
          <w:p w14:paraId="1AA486EF"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34D937B2" w14:textId="77777777" w:rsidR="005B450D" w:rsidRPr="00F57E7B" w:rsidRDefault="005B450D" w:rsidP="007F6209">
            <w:pPr>
              <w:jc w:val="center"/>
              <w:rPr>
                <w:rFonts w:cs="Times New Roman"/>
                <w:b/>
                <w:sz w:val="24"/>
                <w:szCs w:val="24"/>
                <w:lang w:val="en-US"/>
              </w:rPr>
            </w:pPr>
            <w:r>
              <w:rPr>
                <w:rFonts w:cs="Times New Roman"/>
                <w:b/>
                <w:sz w:val="24"/>
                <w:szCs w:val="24"/>
              </w:rPr>
              <w:t>02278</w:t>
            </w:r>
          </w:p>
        </w:tc>
        <w:tc>
          <w:tcPr>
            <w:tcW w:w="3939" w:type="dxa"/>
          </w:tcPr>
          <w:p w14:paraId="0C3A7C56" w14:textId="77777777" w:rsidR="005B450D" w:rsidRPr="0084009D" w:rsidRDefault="005B450D" w:rsidP="007F6209">
            <w:pPr>
              <w:rPr>
                <w:rFonts w:cs="Times New Roman"/>
                <w:sz w:val="24"/>
                <w:szCs w:val="24"/>
                <w:shd w:val="clear" w:color="auto" w:fill="FFFFFF"/>
              </w:rPr>
            </w:pPr>
            <w:r>
              <w:rPr>
                <w:rFonts w:cs="Times New Roman"/>
                <w:sz w:val="24"/>
                <w:szCs w:val="24"/>
                <w:shd w:val="clear" w:color="auto" w:fill="FFFFFF"/>
              </w:rPr>
              <w:t>Виплата</w:t>
            </w:r>
            <w:r w:rsidRPr="00F57E7B">
              <w:rPr>
                <w:rFonts w:cs="Times New Roman"/>
                <w:sz w:val="24"/>
                <w:szCs w:val="24"/>
                <w:shd w:val="clear" w:color="auto" w:fill="FFFFFF"/>
              </w:rPr>
              <w:t xml:space="preserve">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c>
          <w:tcPr>
            <w:tcW w:w="2408" w:type="dxa"/>
          </w:tcPr>
          <w:p w14:paraId="3AC0AC76" w14:textId="77777777" w:rsidR="005B450D" w:rsidRPr="0084009D" w:rsidRDefault="005B450D" w:rsidP="007F6209">
            <w:pPr>
              <w:jc w:val="center"/>
              <w:rPr>
                <w:sz w:val="24"/>
                <w:szCs w:val="24"/>
              </w:rPr>
            </w:pPr>
            <w:r w:rsidRPr="0084009D">
              <w:rPr>
                <w:sz w:val="24"/>
                <w:szCs w:val="24"/>
              </w:rPr>
              <w:t>Закон України</w:t>
            </w:r>
          </w:p>
          <w:p w14:paraId="0CA4EDB5" w14:textId="77777777" w:rsidR="005B450D" w:rsidRPr="0084009D" w:rsidRDefault="005B450D" w:rsidP="007F6209">
            <w:pPr>
              <w:jc w:val="center"/>
              <w:rPr>
                <w:sz w:val="24"/>
                <w:szCs w:val="24"/>
              </w:rPr>
            </w:pPr>
            <w:r w:rsidRPr="0084009D">
              <w:rPr>
                <w:sz w:val="24"/>
                <w:szCs w:val="24"/>
              </w:rPr>
              <w:t>“Про</w:t>
            </w:r>
            <w:r w:rsidRPr="0084009D">
              <w:rPr>
                <w:spacing w:val="-67"/>
                <w:sz w:val="24"/>
                <w:szCs w:val="24"/>
              </w:rPr>
              <w:t xml:space="preserve"> </w:t>
            </w:r>
            <w:r w:rsidRPr="0084009D">
              <w:rPr>
                <w:sz w:val="24"/>
                <w:szCs w:val="24"/>
              </w:rPr>
              <w:t>статус ветеранів</w:t>
            </w:r>
            <w:r w:rsidRPr="0084009D">
              <w:rPr>
                <w:spacing w:val="1"/>
                <w:sz w:val="24"/>
                <w:szCs w:val="24"/>
              </w:rPr>
              <w:t xml:space="preserve"> </w:t>
            </w:r>
            <w:r w:rsidRPr="0084009D">
              <w:rPr>
                <w:sz w:val="24"/>
                <w:szCs w:val="24"/>
              </w:rPr>
              <w:t>війни,</w:t>
            </w:r>
            <w:r w:rsidRPr="0084009D">
              <w:rPr>
                <w:spacing w:val="-3"/>
                <w:sz w:val="24"/>
                <w:szCs w:val="24"/>
              </w:rPr>
              <w:t xml:space="preserve"> </w:t>
            </w:r>
            <w:r w:rsidRPr="0084009D">
              <w:rPr>
                <w:sz w:val="24"/>
                <w:szCs w:val="24"/>
              </w:rPr>
              <w:t>гарантії їх соціального</w:t>
            </w:r>
            <w:r w:rsidRPr="0084009D">
              <w:rPr>
                <w:spacing w:val="-5"/>
                <w:sz w:val="24"/>
                <w:szCs w:val="24"/>
              </w:rPr>
              <w:t xml:space="preserve"> </w:t>
            </w:r>
            <w:r w:rsidRPr="0084009D">
              <w:rPr>
                <w:sz w:val="24"/>
                <w:szCs w:val="24"/>
              </w:rPr>
              <w:t>захисту”</w:t>
            </w:r>
          </w:p>
          <w:p w14:paraId="2E3FED21" w14:textId="77777777" w:rsidR="005B450D" w:rsidRPr="00F57E7B" w:rsidRDefault="005B450D" w:rsidP="007F6209">
            <w:pPr>
              <w:jc w:val="center"/>
              <w:rPr>
                <w:sz w:val="24"/>
                <w:szCs w:val="24"/>
              </w:rPr>
            </w:pPr>
          </w:p>
        </w:tc>
        <w:tc>
          <w:tcPr>
            <w:tcW w:w="1385" w:type="dxa"/>
            <w:vAlign w:val="center"/>
          </w:tcPr>
          <w:p w14:paraId="6578E38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9BE8CE2" w14:textId="77777777" w:rsidR="005B450D" w:rsidRPr="0084009D" w:rsidRDefault="005B450D" w:rsidP="007F6209">
            <w:pPr>
              <w:jc w:val="center"/>
              <w:rPr>
                <w:rFonts w:cs="Times New Roman"/>
                <w:sz w:val="24"/>
                <w:szCs w:val="24"/>
              </w:rPr>
            </w:pPr>
          </w:p>
        </w:tc>
      </w:tr>
      <w:tr w:rsidR="005B450D" w:rsidRPr="0084009D" w14:paraId="5BAE4B43" w14:textId="77777777" w:rsidTr="00C0377E">
        <w:tc>
          <w:tcPr>
            <w:tcW w:w="699" w:type="dxa"/>
          </w:tcPr>
          <w:p w14:paraId="16FA004C"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0FEA1E82" w14:textId="77777777" w:rsidR="005B450D" w:rsidRDefault="005B450D" w:rsidP="007F6209">
            <w:pPr>
              <w:jc w:val="center"/>
              <w:rPr>
                <w:rFonts w:cs="Times New Roman"/>
                <w:b/>
                <w:sz w:val="24"/>
                <w:szCs w:val="24"/>
              </w:rPr>
            </w:pPr>
            <w:r>
              <w:rPr>
                <w:rFonts w:cs="Times New Roman"/>
                <w:b/>
                <w:sz w:val="24"/>
                <w:szCs w:val="24"/>
              </w:rPr>
              <w:t>02606</w:t>
            </w:r>
          </w:p>
        </w:tc>
        <w:tc>
          <w:tcPr>
            <w:tcW w:w="3939" w:type="dxa"/>
          </w:tcPr>
          <w:p w14:paraId="23A10BDD" w14:textId="77777777" w:rsidR="005B450D" w:rsidRDefault="005B450D" w:rsidP="007F6209">
            <w:pPr>
              <w:rPr>
                <w:rFonts w:cs="Times New Roman"/>
                <w:sz w:val="24"/>
                <w:szCs w:val="24"/>
                <w:shd w:val="clear" w:color="auto" w:fill="FFFFFF"/>
              </w:rPr>
            </w:pPr>
            <w:r w:rsidRPr="00205280">
              <w:rPr>
                <w:rFonts w:cs="Times New Roman"/>
                <w:color w:val="000000"/>
                <w:sz w:val="24"/>
                <w:szCs w:val="24"/>
                <w:shd w:val="clear" w:color="auto" w:fill="FFFFFF"/>
              </w:rPr>
              <w:t>Виплата грошової компенсації особам, які захищали незалежність, суверенітет та територіальну цілісність України, за найм (оренду) ними житлових приміщень</w:t>
            </w:r>
          </w:p>
        </w:tc>
        <w:tc>
          <w:tcPr>
            <w:tcW w:w="2408" w:type="dxa"/>
            <w:vAlign w:val="center"/>
          </w:tcPr>
          <w:p w14:paraId="7450DE52"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5D6DE31A" w14:textId="77777777" w:rsidR="005B450D" w:rsidRPr="0084009D" w:rsidRDefault="005B450D" w:rsidP="007F6209">
            <w:pPr>
              <w:jc w:val="center"/>
              <w:rPr>
                <w:rFonts w:cs="Times New Roman"/>
                <w:sz w:val="24"/>
                <w:szCs w:val="24"/>
              </w:rPr>
            </w:pPr>
          </w:p>
        </w:tc>
      </w:tr>
      <w:tr w:rsidR="005B450D" w:rsidRPr="0084009D" w14:paraId="2A90DC20" w14:textId="77777777" w:rsidTr="00C0377E">
        <w:tc>
          <w:tcPr>
            <w:tcW w:w="699" w:type="dxa"/>
          </w:tcPr>
          <w:p w14:paraId="488A3BFB"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7A2BE293" w14:textId="77777777" w:rsidR="005B450D" w:rsidRDefault="005B450D" w:rsidP="007F6209">
            <w:pPr>
              <w:jc w:val="center"/>
              <w:rPr>
                <w:rFonts w:cs="Times New Roman"/>
                <w:b/>
                <w:sz w:val="24"/>
                <w:szCs w:val="24"/>
              </w:rPr>
            </w:pPr>
            <w:r>
              <w:rPr>
                <w:rFonts w:cs="Times New Roman"/>
                <w:b/>
                <w:sz w:val="24"/>
                <w:szCs w:val="24"/>
              </w:rPr>
              <w:t>02623</w:t>
            </w:r>
          </w:p>
        </w:tc>
        <w:tc>
          <w:tcPr>
            <w:tcW w:w="3939" w:type="dxa"/>
          </w:tcPr>
          <w:p w14:paraId="00A00BCE" w14:textId="77777777" w:rsidR="005B450D" w:rsidRPr="00205280" w:rsidRDefault="005B450D" w:rsidP="007F6209">
            <w:pPr>
              <w:rPr>
                <w:rFonts w:cs="Times New Roman"/>
                <w:color w:val="000000"/>
                <w:sz w:val="24"/>
                <w:szCs w:val="24"/>
                <w:shd w:val="clear" w:color="auto" w:fill="FFFFFF"/>
              </w:rPr>
            </w:pPr>
            <w:r w:rsidRPr="00205280">
              <w:rPr>
                <w:rFonts w:cs="Times New Roman"/>
                <w:color w:val="000000"/>
                <w:sz w:val="24"/>
                <w:szCs w:val="24"/>
                <w:shd w:val="clear" w:color="auto" w:fill="FFFFFF"/>
              </w:rPr>
              <w:t>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2408" w:type="dxa"/>
            <w:vAlign w:val="center"/>
          </w:tcPr>
          <w:p w14:paraId="16F18E9E" w14:textId="77777777" w:rsidR="005B450D" w:rsidRPr="0084009D" w:rsidRDefault="005B450D" w:rsidP="007F6209">
            <w:pPr>
              <w:jc w:val="center"/>
              <w:rPr>
                <w:sz w:val="24"/>
                <w:szCs w:val="24"/>
              </w:rPr>
            </w:pPr>
            <w:r w:rsidRPr="0084009D">
              <w:rPr>
                <w:sz w:val="24"/>
                <w:szCs w:val="24"/>
              </w:rPr>
              <w:t>—“—</w:t>
            </w:r>
          </w:p>
        </w:tc>
        <w:tc>
          <w:tcPr>
            <w:tcW w:w="1385" w:type="dxa"/>
            <w:vAlign w:val="center"/>
          </w:tcPr>
          <w:p w14:paraId="4BF90064" w14:textId="77777777" w:rsidR="005B450D" w:rsidRPr="0084009D" w:rsidRDefault="005B450D" w:rsidP="007F6209">
            <w:pPr>
              <w:jc w:val="center"/>
              <w:rPr>
                <w:rFonts w:cs="Times New Roman"/>
                <w:sz w:val="24"/>
                <w:szCs w:val="24"/>
              </w:rPr>
            </w:pPr>
          </w:p>
        </w:tc>
      </w:tr>
      <w:tr w:rsidR="005B450D" w:rsidRPr="0084009D" w14:paraId="0F9EC5E2" w14:textId="77777777" w:rsidTr="00C0377E">
        <w:trPr>
          <w:trHeight w:val="449"/>
        </w:trPr>
        <w:tc>
          <w:tcPr>
            <w:tcW w:w="9571" w:type="dxa"/>
            <w:gridSpan w:val="6"/>
            <w:vAlign w:val="center"/>
          </w:tcPr>
          <w:p w14:paraId="1259870D"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Спорт</w:t>
            </w:r>
          </w:p>
        </w:tc>
      </w:tr>
      <w:tr w:rsidR="005B450D" w:rsidRPr="0084009D" w14:paraId="4C09E25E" w14:textId="77777777" w:rsidTr="00C0377E">
        <w:tc>
          <w:tcPr>
            <w:tcW w:w="699" w:type="dxa"/>
          </w:tcPr>
          <w:p w14:paraId="591A1F8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A377EB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01253</w:t>
            </w:r>
          </w:p>
        </w:tc>
        <w:tc>
          <w:tcPr>
            <w:tcW w:w="3939" w:type="dxa"/>
            <w:hideMark/>
          </w:tcPr>
          <w:p w14:paraId="1E06019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Присвоєння спортивних розрядів спортсменам: “Кандидат у майстри спорту України” та I спортивний розряд</w:t>
            </w:r>
          </w:p>
        </w:tc>
        <w:tc>
          <w:tcPr>
            <w:tcW w:w="2408" w:type="dxa"/>
          </w:tcPr>
          <w:p w14:paraId="6776B02D"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4F519766"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фізичну культуру і спорт”</w:t>
            </w:r>
          </w:p>
        </w:tc>
        <w:tc>
          <w:tcPr>
            <w:tcW w:w="1385" w:type="dxa"/>
            <w:vAlign w:val="center"/>
            <w:hideMark/>
          </w:tcPr>
          <w:p w14:paraId="0829F0D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5942393" w14:textId="77777777" w:rsidTr="00C0377E">
        <w:tc>
          <w:tcPr>
            <w:tcW w:w="699" w:type="dxa"/>
          </w:tcPr>
          <w:p w14:paraId="323DFDB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F3A95C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01252</w:t>
            </w:r>
          </w:p>
        </w:tc>
        <w:tc>
          <w:tcPr>
            <w:tcW w:w="3939" w:type="dxa"/>
            <w:hideMark/>
          </w:tcPr>
          <w:p w14:paraId="5591577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Присвоєння спортивних розрядів спортсменам: II та III спортивний розряд</w:t>
            </w:r>
          </w:p>
        </w:tc>
        <w:tc>
          <w:tcPr>
            <w:tcW w:w="2408" w:type="dxa"/>
            <w:vAlign w:val="center"/>
          </w:tcPr>
          <w:p w14:paraId="43D4B44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521548B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B914AC6" w14:textId="77777777" w:rsidTr="00C0377E">
        <w:trPr>
          <w:trHeight w:val="455"/>
        </w:trPr>
        <w:tc>
          <w:tcPr>
            <w:tcW w:w="9571" w:type="dxa"/>
            <w:gridSpan w:val="6"/>
            <w:vAlign w:val="center"/>
          </w:tcPr>
          <w:p w14:paraId="6F25789E"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Реклама. Економіка. Праця</w:t>
            </w:r>
          </w:p>
        </w:tc>
      </w:tr>
      <w:tr w:rsidR="005B450D" w:rsidRPr="0084009D" w14:paraId="30B56A54" w14:textId="77777777" w:rsidTr="00C0377E">
        <w:tc>
          <w:tcPr>
            <w:tcW w:w="699" w:type="dxa"/>
          </w:tcPr>
          <w:p w14:paraId="5FEE4DB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4276F3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01268</w:t>
            </w:r>
          </w:p>
        </w:tc>
        <w:tc>
          <w:tcPr>
            <w:tcW w:w="3939" w:type="dxa"/>
            <w:hideMark/>
          </w:tcPr>
          <w:p w14:paraId="07E3859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Повідомна реєстрація галузевих (міжгалузевих) і територіальних угод, колективних договорів</w:t>
            </w:r>
          </w:p>
        </w:tc>
        <w:tc>
          <w:tcPr>
            <w:tcW w:w="2408" w:type="dxa"/>
          </w:tcPr>
          <w:p w14:paraId="3E8923E3"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2E32851F"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колективні договори і угоди”</w:t>
            </w:r>
          </w:p>
        </w:tc>
        <w:tc>
          <w:tcPr>
            <w:tcW w:w="1385" w:type="dxa"/>
            <w:vAlign w:val="center"/>
            <w:hideMark/>
          </w:tcPr>
          <w:p w14:paraId="6329BEF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38F04B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4776C55" w14:textId="77777777" w:rsidTr="00C0377E">
        <w:tc>
          <w:tcPr>
            <w:tcW w:w="699" w:type="dxa"/>
          </w:tcPr>
          <w:p w14:paraId="3ABCDDA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7A91026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01170</w:t>
            </w:r>
          </w:p>
        </w:tc>
        <w:tc>
          <w:tcPr>
            <w:tcW w:w="3939" w:type="dxa"/>
            <w:hideMark/>
          </w:tcPr>
          <w:p w14:paraId="2816DB8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дозволу на застосування праці іноземців та осіб без громадянства</w:t>
            </w:r>
          </w:p>
        </w:tc>
        <w:tc>
          <w:tcPr>
            <w:tcW w:w="2408" w:type="dxa"/>
          </w:tcPr>
          <w:p w14:paraId="0FEF977E"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75937604"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зайнятість населення”</w:t>
            </w:r>
          </w:p>
        </w:tc>
        <w:tc>
          <w:tcPr>
            <w:tcW w:w="1385" w:type="dxa"/>
            <w:vAlign w:val="center"/>
            <w:hideMark/>
          </w:tcPr>
          <w:p w14:paraId="35236EF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B64C8C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277C05B" w14:textId="77777777" w:rsidTr="00C0377E">
        <w:tc>
          <w:tcPr>
            <w:tcW w:w="699" w:type="dxa"/>
          </w:tcPr>
          <w:p w14:paraId="0483E44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52D8504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01172</w:t>
            </w:r>
          </w:p>
        </w:tc>
        <w:tc>
          <w:tcPr>
            <w:tcW w:w="3939" w:type="dxa"/>
            <w:hideMark/>
          </w:tcPr>
          <w:p w14:paraId="4F8BA1C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до дозволу на застосування праці іноземців та осіб без громадянства</w:t>
            </w:r>
          </w:p>
        </w:tc>
        <w:tc>
          <w:tcPr>
            <w:tcW w:w="2408" w:type="dxa"/>
            <w:vAlign w:val="center"/>
          </w:tcPr>
          <w:p w14:paraId="3AC968A4"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5BC03B4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8AE517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195FF4F" w14:textId="77777777" w:rsidTr="00C0377E">
        <w:tc>
          <w:tcPr>
            <w:tcW w:w="699" w:type="dxa"/>
          </w:tcPr>
          <w:p w14:paraId="571B4E9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4DA276B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01173</w:t>
            </w:r>
          </w:p>
        </w:tc>
        <w:tc>
          <w:tcPr>
            <w:tcW w:w="3939" w:type="dxa"/>
            <w:hideMark/>
          </w:tcPr>
          <w:p w14:paraId="6CB0C9A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Продовження дії дозволу на застосування праці іноземців та осіб без громадянства</w:t>
            </w:r>
          </w:p>
        </w:tc>
        <w:tc>
          <w:tcPr>
            <w:tcW w:w="2408" w:type="dxa"/>
            <w:vAlign w:val="center"/>
          </w:tcPr>
          <w:p w14:paraId="55350BF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6F181B8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AE5EBD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AAAF30B" w14:textId="77777777" w:rsidTr="00C0377E">
        <w:tc>
          <w:tcPr>
            <w:tcW w:w="699" w:type="dxa"/>
          </w:tcPr>
          <w:p w14:paraId="62704FDD"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hideMark/>
          </w:tcPr>
          <w:p w14:paraId="09B4CD2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01171</w:t>
            </w:r>
          </w:p>
        </w:tc>
        <w:tc>
          <w:tcPr>
            <w:tcW w:w="3939" w:type="dxa"/>
            <w:hideMark/>
          </w:tcPr>
          <w:p w14:paraId="782EC19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Скасування дозволу на застосування праці іноземців та осіб без громадянства</w:t>
            </w:r>
          </w:p>
        </w:tc>
        <w:tc>
          <w:tcPr>
            <w:tcW w:w="2408" w:type="dxa"/>
            <w:vAlign w:val="center"/>
          </w:tcPr>
          <w:p w14:paraId="34C5535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hideMark/>
          </w:tcPr>
          <w:p w14:paraId="111BCF5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2EEB53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85FEFDF" w14:textId="77777777" w:rsidTr="00C0377E">
        <w:trPr>
          <w:trHeight w:val="374"/>
        </w:trPr>
        <w:tc>
          <w:tcPr>
            <w:tcW w:w="699" w:type="dxa"/>
          </w:tcPr>
          <w:p w14:paraId="1B3AD4C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B01795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01454</w:t>
            </w:r>
          </w:p>
        </w:tc>
        <w:tc>
          <w:tcPr>
            <w:tcW w:w="3939" w:type="dxa"/>
          </w:tcPr>
          <w:p w14:paraId="4299989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пасіки</w:t>
            </w:r>
          </w:p>
        </w:tc>
        <w:tc>
          <w:tcPr>
            <w:tcW w:w="2408" w:type="dxa"/>
          </w:tcPr>
          <w:p w14:paraId="197E937F"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27ED380B"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бджільництво”</w:t>
            </w:r>
          </w:p>
        </w:tc>
        <w:tc>
          <w:tcPr>
            <w:tcW w:w="1385" w:type="dxa"/>
            <w:vAlign w:val="center"/>
          </w:tcPr>
          <w:p w14:paraId="528BCDB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723BAAB" w14:textId="77777777" w:rsidTr="00C0377E">
        <w:trPr>
          <w:trHeight w:val="374"/>
        </w:trPr>
        <w:tc>
          <w:tcPr>
            <w:tcW w:w="699" w:type="dxa"/>
          </w:tcPr>
          <w:p w14:paraId="73822AA8" w14:textId="77777777" w:rsidR="005B450D" w:rsidRPr="0084009D" w:rsidRDefault="005B450D" w:rsidP="005B450D">
            <w:pPr>
              <w:numPr>
                <w:ilvl w:val="0"/>
                <w:numId w:val="26"/>
              </w:numPr>
              <w:contextualSpacing/>
              <w:rPr>
                <w:rFonts w:cs="Times New Roman"/>
                <w:sz w:val="24"/>
                <w:szCs w:val="24"/>
              </w:rPr>
            </w:pPr>
          </w:p>
        </w:tc>
        <w:tc>
          <w:tcPr>
            <w:tcW w:w="1140" w:type="dxa"/>
            <w:gridSpan w:val="2"/>
          </w:tcPr>
          <w:p w14:paraId="63AB5768" w14:textId="77777777" w:rsidR="005B450D" w:rsidRPr="0084009D" w:rsidRDefault="005B450D" w:rsidP="007F6209">
            <w:pPr>
              <w:jc w:val="center"/>
              <w:rPr>
                <w:rFonts w:cs="Times New Roman"/>
                <w:b/>
                <w:sz w:val="24"/>
                <w:szCs w:val="24"/>
              </w:rPr>
            </w:pPr>
            <w:r>
              <w:rPr>
                <w:rFonts w:cs="Times New Roman"/>
                <w:b/>
                <w:sz w:val="24"/>
                <w:szCs w:val="24"/>
              </w:rPr>
              <w:t>11-01</w:t>
            </w:r>
          </w:p>
        </w:tc>
        <w:tc>
          <w:tcPr>
            <w:tcW w:w="3939" w:type="dxa"/>
          </w:tcPr>
          <w:p w14:paraId="3F450BAB" w14:textId="77777777" w:rsidR="005B450D" w:rsidRPr="0058114F" w:rsidRDefault="005B450D" w:rsidP="007F6209">
            <w:pPr>
              <w:rPr>
                <w:rFonts w:cs="Times New Roman"/>
                <w:sz w:val="24"/>
                <w:szCs w:val="24"/>
              </w:rPr>
            </w:pPr>
            <w:r w:rsidRPr="0058114F">
              <w:rPr>
                <w:sz w:val="24"/>
                <w:szCs w:val="24"/>
              </w:rPr>
              <w:t>Повернення</w:t>
            </w:r>
            <w:r w:rsidRPr="0058114F">
              <w:rPr>
                <w:sz w:val="24"/>
                <w:szCs w:val="24"/>
                <w:shd w:val="clear" w:color="auto" w:fill="FFFFFF"/>
              </w:rPr>
              <w:t xml:space="preserve"> (перерахування) коштів, помилково або надміру зарахованих до місцевого бюджету, в частині контролю за справлянням надходжень та відповідних повноважень</w:t>
            </w:r>
            <w:r w:rsidRPr="0058114F">
              <w:rPr>
                <w:i/>
                <w:sz w:val="24"/>
                <w:szCs w:val="24"/>
                <w:shd w:val="clear" w:color="auto" w:fill="FFFFFF"/>
              </w:rPr>
              <w:t xml:space="preserve"> </w:t>
            </w:r>
            <w:r w:rsidRPr="0058114F">
              <w:rPr>
                <w:sz w:val="24"/>
                <w:szCs w:val="24"/>
                <w:shd w:val="clear" w:color="auto" w:fill="FFFFFF"/>
              </w:rPr>
              <w:t>яких покладено на Долинську міську раду</w:t>
            </w:r>
          </w:p>
        </w:tc>
        <w:tc>
          <w:tcPr>
            <w:tcW w:w="2408" w:type="dxa"/>
          </w:tcPr>
          <w:p w14:paraId="56DD859F" w14:textId="77777777" w:rsidR="005B450D" w:rsidRDefault="005B450D" w:rsidP="007F6209">
            <w:pPr>
              <w:jc w:val="center"/>
              <w:rPr>
                <w:rFonts w:cs="Times New Roman"/>
                <w:color w:val="000000"/>
                <w:sz w:val="24"/>
                <w:szCs w:val="24"/>
              </w:rPr>
            </w:pPr>
            <w:r>
              <w:rPr>
                <w:rFonts w:cs="Times New Roman"/>
                <w:sz w:val="24"/>
                <w:szCs w:val="24"/>
              </w:rPr>
              <w:t>ПКМУ №106 від 16.02.2011</w:t>
            </w:r>
            <w:r w:rsidRPr="00E43924">
              <w:rPr>
                <w:rFonts w:cs="Times New Roman"/>
                <w:sz w:val="24"/>
                <w:szCs w:val="24"/>
              </w:rPr>
              <w:t xml:space="preserve"> року</w:t>
            </w:r>
            <w:r>
              <w:rPr>
                <w:rFonts w:cs="Times New Roman"/>
                <w:sz w:val="24"/>
                <w:szCs w:val="24"/>
              </w:rPr>
              <w:t xml:space="preserve"> із змінами</w:t>
            </w:r>
            <w:r w:rsidRPr="00E43924">
              <w:rPr>
                <w:rFonts w:cs="Times New Roman"/>
                <w:sz w:val="24"/>
                <w:szCs w:val="24"/>
              </w:rPr>
              <w:t xml:space="preserve"> «Деякі питання </w:t>
            </w:r>
            <w:r>
              <w:rPr>
                <w:rFonts w:cs="Times New Roman"/>
                <w:sz w:val="24"/>
                <w:szCs w:val="24"/>
              </w:rPr>
              <w:t>ведення обліку податків, зборів, платежів та інших доходів бюджету</w:t>
            </w:r>
            <w:r w:rsidRPr="00055606">
              <w:rPr>
                <w:rFonts w:cs="Times New Roman"/>
                <w:color w:val="000000"/>
                <w:sz w:val="24"/>
                <w:szCs w:val="24"/>
              </w:rPr>
              <w:t>».</w:t>
            </w:r>
          </w:p>
          <w:p w14:paraId="0B5C1130" w14:textId="77777777" w:rsidR="005B450D" w:rsidRPr="0084009D" w:rsidRDefault="005B450D" w:rsidP="007F6209">
            <w:pPr>
              <w:jc w:val="center"/>
              <w:rPr>
                <w:rFonts w:cs="Times New Roman"/>
                <w:color w:val="000000" w:themeColor="text1"/>
                <w:sz w:val="24"/>
                <w:szCs w:val="24"/>
              </w:rPr>
            </w:pPr>
            <w:r>
              <w:rPr>
                <w:rFonts w:cs="Times New Roman"/>
                <w:color w:val="000000"/>
                <w:sz w:val="24"/>
                <w:szCs w:val="24"/>
              </w:rPr>
              <w:t xml:space="preserve">Наказ МФУ №787 від 03.09.2012 </w:t>
            </w:r>
            <w:r w:rsidRPr="00055606">
              <w:rPr>
                <w:rFonts w:cs="Times New Roman"/>
                <w:color w:val="000000"/>
                <w:sz w:val="24"/>
                <w:szCs w:val="24"/>
              </w:rPr>
              <w:t xml:space="preserve">«Про </w:t>
            </w:r>
            <w:r>
              <w:rPr>
                <w:rFonts w:cs="Times New Roman"/>
                <w:color w:val="000000"/>
                <w:sz w:val="24"/>
                <w:szCs w:val="24"/>
              </w:rPr>
              <w:t>затвердження Порядку повернення (перерахування коштів, помилково або надміру зарахованих до державного та місцевих бюджетів</w:t>
            </w:r>
            <w:r w:rsidRPr="00055606">
              <w:rPr>
                <w:rFonts w:cs="Times New Roman"/>
                <w:color w:val="000000"/>
                <w:sz w:val="24"/>
                <w:szCs w:val="24"/>
              </w:rPr>
              <w:t>».</w:t>
            </w:r>
          </w:p>
        </w:tc>
        <w:tc>
          <w:tcPr>
            <w:tcW w:w="1385" w:type="dxa"/>
            <w:vAlign w:val="center"/>
          </w:tcPr>
          <w:p w14:paraId="660C0B8B" w14:textId="77777777" w:rsidR="005B450D" w:rsidRPr="0084009D" w:rsidRDefault="005B450D" w:rsidP="007F6209">
            <w:pPr>
              <w:jc w:val="center"/>
              <w:rPr>
                <w:rFonts w:cs="Times New Roman"/>
                <w:sz w:val="24"/>
                <w:szCs w:val="24"/>
              </w:rPr>
            </w:pPr>
            <w:r w:rsidRPr="0084009D">
              <w:rPr>
                <w:rFonts w:cs="Times New Roman"/>
                <w:sz w:val="24"/>
                <w:szCs w:val="24"/>
                <w:lang w:eastAsia="en-US"/>
              </w:rPr>
              <w:t>ЦНАП</w:t>
            </w:r>
          </w:p>
        </w:tc>
      </w:tr>
      <w:tr w:rsidR="005B450D" w:rsidRPr="0084009D" w14:paraId="65EFC3EF" w14:textId="77777777" w:rsidTr="00C0377E">
        <w:trPr>
          <w:trHeight w:val="510"/>
        </w:trPr>
        <w:tc>
          <w:tcPr>
            <w:tcW w:w="9571" w:type="dxa"/>
            <w:gridSpan w:val="6"/>
            <w:vAlign w:val="center"/>
          </w:tcPr>
          <w:p w14:paraId="30BD36E5"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Інфраструктурні послуги</w:t>
            </w:r>
          </w:p>
        </w:tc>
      </w:tr>
      <w:tr w:rsidR="005B450D" w:rsidRPr="0084009D" w14:paraId="1B1EBBFD" w14:textId="77777777" w:rsidTr="00C0377E">
        <w:tc>
          <w:tcPr>
            <w:tcW w:w="699" w:type="dxa"/>
          </w:tcPr>
          <w:p w14:paraId="3A3C925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0C82B9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00194</w:t>
            </w:r>
          </w:p>
        </w:tc>
        <w:tc>
          <w:tcPr>
            <w:tcW w:w="3939" w:type="dxa"/>
          </w:tcPr>
          <w:p w14:paraId="5A3D1AF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Видача дозволу на порушення </w:t>
            </w:r>
            <w:r w:rsidRPr="0084009D">
              <w:rPr>
                <w:rFonts w:cs="Times New Roman"/>
                <w:sz w:val="24"/>
                <w:szCs w:val="24"/>
                <w:lang w:eastAsia="en-US"/>
              </w:rPr>
              <w:lastRenderedPageBreak/>
              <w:t>об’єктів благоустрою</w:t>
            </w:r>
          </w:p>
        </w:tc>
        <w:tc>
          <w:tcPr>
            <w:tcW w:w="2408" w:type="dxa"/>
            <w:shd w:val="clear" w:color="auto" w:fill="FFFFFF" w:themeFill="background1"/>
            <w:vAlign w:val="center"/>
          </w:tcPr>
          <w:p w14:paraId="75407122"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Закон України</w:t>
            </w:r>
          </w:p>
          <w:p w14:paraId="44412BC6"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“Про благоустрій населених пунктів”</w:t>
            </w:r>
          </w:p>
        </w:tc>
        <w:tc>
          <w:tcPr>
            <w:tcW w:w="1385" w:type="dxa"/>
            <w:vAlign w:val="center"/>
          </w:tcPr>
          <w:p w14:paraId="13391FA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1180F40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ВРМ</w:t>
            </w:r>
          </w:p>
        </w:tc>
      </w:tr>
      <w:tr w:rsidR="005B450D" w:rsidRPr="0084009D" w14:paraId="327E5B8C" w14:textId="77777777" w:rsidTr="00C0377E">
        <w:tc>
          <w:tcPr>
            <w:tcW w:w="699" w:type="dxa"/>
          </w:tcPr>
          <w:p w14:paraId="051E8DA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02D617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00159</w:t>
            </w:r>
          </w:p>
        </w:tc>
        <w:tc>
          <w:tcPr>
            <w:tcW w:w="3939" w:type="dxa"/>
          </w:tcPr>
          <w:p w14:paraId="67FFE5B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ордера на видалення зелених насаджень</w:t>
            </w:r>
          </w:p>
        </w:tc>
        <w:tc>
          <w:tcPr>
            <w:tcW w:w="2408" w:type="dxa"/>
            <w:shd w:val="clear" w:color="auto" w:fill="FFFFFF" w:themeFill="background1"/>
            <w:vAlign w:val="center"/>
          </w:tcPr>
          <w:p w14:paraId="5F1DA4FB"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0F4F1C2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8F8F93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04A8A99" w14:textId="77777777" w:rsidTr="00C0377E">
        <w:tc>
          <w:tcPr>
            <w:tcW w:w="699" w:type="dxa"/>
          </w:tcPr>
          <w:p w14:paraId="348AE12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shd w:val="clear" w:color="auto" w:fill="FFFFFF" w:themeFill="background1"/>
          </w:tcPr>
          <w:p w14:paraId="4EEC601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01969</w:t>
            </w:r>
          </w:p>
        </w:tc>
        <w:tc>
          <w:tcPr>
            <w:tcW w:w="3939" w:type="dxa"/>
          </w:tcPr>
          <w:p w14:paraId="5D2F6B2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дозволу на встановлення дорожніх знаків на дорогах місцевого значення</w:t>
            </w:r>
          </w:p>
        </w:tc>
        <w:tc>
          <w:tcPr>
            <w:tcW w:w="2408" w:type="dxa"/>
            <w:shd w:val="clear" w:color="auto" w:fill="FFFFFF" w:themeFill="background1"/>
            <w:vAlign w:val="center"/>
          </w:tcPr>
          <w:p w14:paraId="7F2DDF33"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DD89E4B" w14:textId="77777777" w:rsidR="005B450D" w:rsidRPr="0084009D" w:rsidRDefault="005B450D" w:rsidP="007F6209">
            <w:pPr>
              <w:jc w:val="center"/>
              <w:rPr>
                <w:rFonts w:cs="Times New Roman"/>
                <w:sz w:val="24"/>
                <w:szCs w:val="24"/>
              </w:rPr>
            </w:pPr>
            <w:r w:rsidRPr="0084009D">
              <w:rPr>
                <w:rFonts w:cs="Times New Roman"/>
                <w:sz w:val="24"/>
                <w:szCs w:val="24"/>
              </w:rPr>
              <w:t>“Про місцеве самоврядування в Україні”</w:t>
            </w:r>
          </w:p>
        </w:tc>
        <w:tc>
          <w:tcPr>
            <w:tcW w:w="1385" w:type="dxa"/>
            <w:vAlign w:val="center"/>
          </w:tcPr>
          <w:p w14:paraId="1A3D52F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DA50F5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478CDE8" w14:textId="77777777" w:rsidTr="00C0377E">
        <w:tc>
          <w:tcPr>
            <w:tcW w:w="699" w:type="dxa"/>
          </w:tcPr>
          <w:p w14:paraId="46B3CB13"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A827A4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00167</w:t>
            </w:r>
          </w:p>
        </w:tc>
        <w:tc>
          <w:tcPr>
            <w:tcW w:w="3939" w:type="dxa"/>
          </w:tcPr>
          <w:p w14:paraId="7A9A1756"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погодження маршруту руху транспортного засобу під час дорожнього перевезення небезпечних вантажів</w:t>
            </w:r>
          </w:p>
        </w:tc>
        <w:tc>
          <w:tcPr>
            <w:tcW w:w="2408" w:type="dxa"/>
          </w:tcPr>
          <w:p w14:paraId="047E2FC3"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7FB0681"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перевезення небезпечних вантажів”</w:t>
            </w:r>
            <w:r w:rsidRPr="0084009D">
              <w:rPr>
                <w:color w:val="333333"/>
                <w:sz w:val="24"/>
                <w:szCs w:val="24"/>
                <w:shd w:val="clear" w:color="auto" w:fill="FFFFFF"/>
              </w:rPr>
              <w:t>,</w:t>
            </w:r>
          </w:p>
          <w:p w14:paraId="74358BAE" w14:textId="77777777" w:rsidR="005B450D" w:rsidRPr="0084009D" w:rsidRDefault="005B450D" w:rsidP="007F6209">
            <w:pPr>
              <w:jc w:val="center"/>
              <w:rPr>
                <w:rFonts w:cs="Times New Roman"/>
                <w:sz w:val="24"/>
                <w:szCs w:val="24"/>
              </w:rPr>
            </w:pPr>
            <w:r w:rsidRPr="0084009D">
              <w:rPr>
                <w:sz w:val="24"/>
                <w:szCs w:val="24"/>
                <w:shd w:val="clear" w:color="auto" w:fill="FFFFFF"/>
              </w:rPr>
              <w:t>“Про дорожній рух”</w:t>
            </w:r>
            <w:r w:rsidRPr="0084009D">
              <w:rPr>
                <w:color w:val="333333"/>
                <w:sz w:val="24"/>
                <w:szCs w:val="24"/>
                <w:shd w:val="clear" w:color="auto" w:fill="FFFFFF"/>
              </w:rPr>
              <w:t xml:space="preserve">, </w:t>
            </w:r>
            <w:r w:rsidRPr="0084009D">
              <w:rPr>
                <w:sz w:val="24"/>
                <w:szCs w:val="24"/>
                <w:shd w:val="clear" w:color="auto" w:fill="FFFFFF"/>
              </w:rPr>
              <w:t>“Про Перелік документів дозвільного характеру у сфері господарської діяльності”</w:t>
            </w:r>
          </w:p>
        </w:tc>
        <w:tc>
          <w:tcPr>
            <w:tcW w:w="1385" w:type="dxa"/>
            <w:vAlign w:val="center"/>
          </w:tcPr>
          <w:p w14:paraId="453C862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DF2537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D5CBDC7" w14:textId="77777777" w:rsidTr="00C0377E">
        <w:tc>
          <w:tcPr>
            <w:tcW w:w="699" w:type="dxa"/>
          </w:tcPr>
          <w:p w14:paraId="797FF04E"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C32D4E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00166</w:t>
            </w:r>
          </w:p>
        </w:tc>
        <w:tc>
          <w:tcPr>
            <w:tcW w:w="3939" w:type="dxa"/>
          </w:tcPr>
          <w:p w14:paraId="051F53D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дозволу на участь у дорожньому русі транспортних засобів, вагові або габаритні параметри яких перевищують нормативні</w:t>
            </w:r>
          </w:p>
        </w:tc>
        <w:tc>
          <w:tcPr>
            <w:tcW w:w="2408" w:type="dxa"/>
            <w:vAlign w:val="center"/>
          </w:tcPr>
          <w:p w14:paraId="1DE09E2D"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4D20DEDE"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дорожній рух”</w:t>
            </w:r>
          </w:p>
        </w:tc>
        <w:tc>
          <w:tcPr>
            <w:tcW w:w="1385" w:type="dxa"/>
            <w:vAlign w:val="center"/>
          </w:tcPr>
          <w:p w14:paraId="0112BF2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73CAA4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EF114EA" w14:textId="77777777" w:rsidTr="00C0377E">
        <w:trPr>
          <w:trHeight w:val="404"/>
        </w:trPr>
        <w:tc>
          <w:tcPr>
            <w:tcW w:w="9571" w:type="dxa"/>
            <w:gridSpan w:val="6"/>
            <w:vAlign w:val="center"/>
          </w:tcPr>
          <w:p w14:paraId="69E9871B"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Комунальне майно, житло</w:t>
            </w:r>
          </w:p>
        </w:tc>
      </w:tr>
      <w:tr w:rsidR="005B450D" w:rsidRPr="0084009D" w14:paraId="309FD38C" w14:textId="77777777" w:rsidTr="00C0377E">
        <w:tc>
          <w:tcPr>
            <w:tcW w:w="699" w:type="dxa"/>
          </w:tcPr>
          <w:p w14:paraId="41BC236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9A6404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00257</w:t>
            </w:r>
          </w:p>
        </w:tc>
        <w:tc>
          <w:tcPr>
            <w:tcW w:w="3939" w:type="dxa"/>
          </w:tcPr>
          <w:p w14:paraId="29FD40F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свідоцтва про право власності</w:t>
            </w:r>
          </w:p>
        </w:tc>
        <w:tc>
          <w:tcPr>
            <w:tcW w:w="2408" w:type="dxa"/>
          </w:tcPr>
          <w:p w14:paraId="73B2BED0"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2B4F2567"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приватизацію державного житлового фонду”</w:t>
            </w:r>
          </w:p>
        </w:tc>
        <w:tc>
          <w:tcPr>
            <w:tcW w:w="1385" w:type="dxa"/>
            <w:vAlign w:val="center"/>
          </w:tcPr>
          <w:p w14:paraId="165AB35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7D10289" w14:textId="77777777" w:rsidTr="00C0377E">
        <w:tc>
          <w:tcPr>
            <w:tcW w:w="699" w:type="dxa"/>
          </w:tcPr>
          <w:p w14:paraId="7E8376C0"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46F9C3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01352</w:t>
            </w:r>
          </w:p>
        </w:tc>
        <w:tc>
          <w:tcPr>
            <w:tcW w:w="3939" w:type="dxa"/>
          </w:tcPr>
          <w:p w14:paraId="18C986A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дубліката свідоцтва про право власності</w:t>
            </w:r>
          </w:p>
        </w:tc>
        <w:tc>
          <w:tcPr>
            <w:tcW w:w="2408" w:type="dxa"/>
          </w:tcPr>
          <w:p w14:paraId="063ED0B8"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32D9CA7B"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приватизацію державного житлового фонду”</w:t>
            </w:r>
          </w:p>
        </w:tc>
        <w:tc>
          <w:tcPr>
            <w:tcW w:w="1385" w:type="dxa"/>
            <w:vAlign w:val="center"/>
          </w:tcPr>
          <w:p w14:paraId="6839ADE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0583A25" w14:textId="77777777" w:rsidTr="00C0377E">
        <w:tc>
          <w:tcPr>
            <w:tcW w:w="699" w:type="dxa"/>
          </w:tcPr>
          <w:p w14:paraId="785AFB29"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562595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00238</w:t>
            </w:r>
          </w:p>
        </w:tc>
        <w:tc>
          <w:tcPr>
            <w:tcW w:w="3939" w:type="dxa"/>
          </w:tcPr>
          <w:p w14:paraId="390A4BC7"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ордера на жиле приміщення</w:t>
            </w:r>
          </w:p>
        </w:tc>
        <w:tc>
          <w:tcPr>
            <w:tcW w:w="2408" w:type="dxa"/>
          </w:tcPr>
          <w:p w14:paraId="5B09DDB8" w14:textId="77777777" w:rsidR="005B450D" w:rsidRPr="0084009D" w:rsidRDefault="005B450D" w:rsidP="007F6209">
            <w:pPr>
              <w:spacing w:before="150" w:beforeAutospacing="1" w:after="150" w:afterAutospacing="1"/>
              <w:jc w:val="center"/>
              <w:rPr>
                <w:rFonts w:eastAsia="Times New Roman" w:cs="Times New Roman"/>
                <w:color w:val="333333"/>
                <w:sz w:val="24"/>
                <w:szCs w:val="24"/>
              </w:rPr>
            </w:pPr>
            <w:r w:rsidRPr="0084009D">
              <w:rPr>
                <w:rFonts w:eastAsia="Times New Roman" w:cs="Times New Roman"/>
                <w:sz w:val="24"/>
                <w:szCs w:val="24"/>
              </w:rPr>
              <w:t>Житловий кодекс</w:t>
            </w:r>
          </w:p>
        </w:tc>
        <w:tc>
          <w:tcPr>
            <w:tcW w:w="1385" w:type="dxa"/>
            <w:vAlign w:val="center"/>
          </w:tcPr>
          <w:p w14:paraId="248BC02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5CF9D0E" w14:textId="77777777" w:rsidTr="00C0377E">
        <w:tc>
          <w:tcPr>
            <w:tcW w:w="699" w:type="dxa"/>
          </w:tcPr>
          <w:p w14:paraId="73BB4EF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3D15C6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00036</w:t>
            </w:r>
          </w:p>
        </w:tc>
        <w:tc>
          <w:tcPr>
            <w:tcW w:w="3939" w:type="dxa"/>
          </w:tcPr>
          <w:p w14:paraId="41D2D33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Взяття на облік громадян, які потребують поліпшення житлових умов</w:t>
            </w:r>
          </w:p>
        </w:tc>
        <w:tc>
          <w:tcPr>
            <w:tcW w:w="2408" w:type="dxa"/>
          </w:tcPr>
          <w:p w14:paraId="4FFE42FE"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85CEBD4"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житловий фонд соціального призначення”</w:t>
            </w:r>
            <w:r w:rsidRPr="0084009D">
              <w:rPr>
                <w:color w:val="333333"/>
                <w:sz w:val="24"/>
                <w:szCs w:val="24"/>
                <w:shd w:val="clear" w:color="auto" w:fill="FFFFFF"/>
              </w:rPr>
              <w:t>,</w:t>
            </w:r>
          </w:p>
          <w:p w14:paraId="4FD010E3" w14:textId="77777777" w:rsidR="005B450D" w:rsidRPr="0084009D" w:rsidRDefault="005B450D" w:rsidP="007F6209">
            <w:pPr>
              <w:jc w:val="center"/>
              <w:rPr>
                <w:rFonts w:cs="Times New Roman"/>
                <w:sz w:val="24"/>
                <w:szCs w:val="24"/>
              </w:rPr>
            </w:pPr>
            <w:r w:rsidRPr="0084009D">
              <w:rPr>
                <w:sz w:val="24"/>
                <w:szCs w:val="24"/>
                <w:shd w:val="clear" w:color="auto" w:fill="FFFFFF"/>
              </w:rPr>
              <w:t>“Про місцеве самоврядування в Україні”</w:t>
            </w:r>
          </w:p>
        </w:tc>
        <w:tc>
          <w:tcPr>
            <w:tcW w:w="1385" w:type="dxa"/>
            <w:vAlign w:val="center"/>
          </w:tcPr>
          <w:p w14:paraId="7C24AB6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9CA6F19" w14:textId="77777777" w:rsidTr="00C0377E">
        <w:tc>
          <w:tcPr>
            <w:tcW w:w="699" w:type="dxa"/>
          </w:tcPr>
          <w:p w14:paraId="28C8DC7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CBE3B1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68ED98E0"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Передача громадянам у власність приміщень (кімнат) у гуртожитках</w:t>
            </w:r>
          </w:p>
        </w:tc>
        <w:tc>
          <w:tcPr>
            <w:tcW w:w="2408" w:type="dxa"/>
            <w:shd w:val="clear" w:color="auto" w:fill="FFFFFF" w:themeFill="background1"/>
            <w:vAlign w:val="center"/>
          </w:tcPr>
          <w:p w14:paraId="7E0EBA10"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604FF36" w14:textId="77777777" w:rsidR="005B450D" w:rsidRPr="0084009D" w:rsidRDefault="005B450D" w:rsidP="007F6209">
            <w:pPr>
              <w:jc w:val="center"/>
              <w:rPr>
                <w:rFonts w:cs="Times New Roman"/>
                <w:sz w:val="24"/>
                <w:szCs w:val="24"/>
              </w:rPr>
            </w:pPr>
            <w:r w:rsidRPr="0084009D">
              <w:rPr>
                <w:rFonts w:cs="Times New Roman"/>
                <w:sz w:val="24"/>
                <w:szCs w:val="24"/>
              </w:rPr>
              <w:t>“Про приватизацію державного житлового фонду“.</w:t>
            </w:r>
          </w:p>
          <w:p w14:paraId="58BF76C9" w14:textId="77777777" w:rsidR="005B450D" w:rsidRPr="0084009D" w:rsidRDefault="005B450D" w:rsidP="007F6209">
            <w:pPr>
              <w:jc w:val="center"/>
              <w:rPr>
                <w:rFonts w:cs="Times New Roman"/>
                <w:sz w:val="24"/>
                <w:szCs w:val="24"/>
              </w:rPr>
            </w:pPr>
            <w:r w:rsidRPr="0084009D">
              <w:rPr>
                <w:rFonts w:cs="Times New Roman"/>
                <w:sz w:val="24"/>
                <w:szCs w:val="24"/>
              </w:rPr>
              <w:t>“Про забезпечення реалізації житлових прав</w:t>
            </w:r>
          </w:p>
          <w:p w14:paraId="443CD164" w14:textId="77777777" w:rsidR="005B450D" w:rsidRPr="0084009D" w:rsidRDefault="005B450D" w:rsidP="007F6209">
            <w:pPr>
              <w:jc w:val="center"/>
              <w:rPr>
                <w:rFonts w:cs="Times New Roman"/>
                <w:sz w:val="24"/>
                <w:szCs w:val="24"/>
              </w:rPr>
            </w:pPr>
            <w:r w:rsidRPr="0084009D">
              <w:rPr>
                <w:rFonts w:cs="Times New Roman"/>
                <w:sz w:val="24"/>
                <w:szCs w:val="24"/>
              </w:rPr>
              <w:t>мешканців гуртожитків“</w:t>
            </w:r>
          </w:p>
        </w:tc>
        <w:tc>
          <w:tcPr>
            <w:tcW w:w="1385" w:type="dxa"/>
            <w:vAlign w:val="center"/>
          </w:tcPr>
          <w:p w14:paraId="6C39B10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C49799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E59133C" w14:textId="77777777" w:rsidTr="00C0377E">
        <w:tc>
          <w:tcPr>
            <w:tcW w:w="699" w:type="dxa"/>
          </w:tcPr>
          <w:p w14:paraId="5614D27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7DA3A6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09FE6259"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Передача на баланс зовнішніх мереж</w:t>
            </w:r>
          </w:p>
        </w:tc>
        <w:tc>
          <w:tcPr>
            <w:tcW w:w="2408" w:type="dxa"/>
            <w:shd w:val="clear" w:color="auto" w:fill="FFFFFF" w:themeFill="background1"/>
            <w:vAlign w:val="center"/>
          </w:tcPr>
          <w:p w14:paraId="7F0FB257"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839B4C9" w14:textId="77777777" w:rsidR="005B450D" w:rsidRPr="0084009D" w:rsidRDefault="005B450D" w:rsidP="007F6209">
            <w:pPr>
              <w:jc w:val="center"/>
              <w:rPr>
                <w:rFonts w:cs="Times New Roman"/>
                <w:sz w:val="24"/>
                <w:szCs w:val="24"/>
              </w:rPr>
            </w:pPr>
            <w:r w:rsidRPr="0084009D">
              <w:rPr>
                <w:rFonts w:cs="Times New Roman"/>
                <w:sz w:val="24"/>
                <w:szCs w:val="24"/>
              </w:rPr>
              <w:t>“Про місцеве самоврядування в Україні”,</w:t>
            </w:r>
          </w:p>
          <w:p w14:paraId="78D93C30"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“Про регулювання містобудівної діяльності”.</w:t>
            </w:r>
          </w:p>
        </w:tc>
        <w:tc>
          <w:tcPr>
            <w:tcW w:w="1385" w:type="dxa"/>
            <w:vAlign w:val="center"/>
          </w:tcPr>
          <w:p w14:paraId="40E6EDF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7644896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4CD6CD0" w14:textId="77777777" w:rsidTr="00C0377E">
        <w:tc>
          <w:tcPr>
            <w:tcW w:w="699" w:type="dxa"/>
          </w:tcPr>
          <w:p w14:paraId="7A43A95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10C4E99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01281</w:t>
            </w:r>
          </w:p>
        </w:tc>
        <w:tc>
          <w:tcPr>
            <w:tcW w:w="3939" w:type="dxa"/>
          </w:tcPr>
          <w:p w14:paraId="6D43190E"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Затвердження спільних рішень адміністрацій та профспілкових комітетів про взяття громадян на квартирний облік за місцем роботи</w:t>
            </w:r>
          </w:p>
        </w:tc>
        <w:tc>
          <w:tcPr>
            <w:tcW w:w="2408" w:type="dxa"/>
            <w:shd w:val="clear" w:color="auto" w:fill="FFFFFF" w:themeFill="background1"/>
            <w:vAlign w:val="center"/>
          </w:tcPr>
          <w:p w14:paraId="422512F1" w14:textId="77777777" w:rsidR="005B450D" w:rsidRPr="0084009D" w:rsidRDefault="005B450D" w:rsidP="007F6209">
            <w:pPr>
              <w:spacing w:before="150" w:beforeAutospacing="1" w:after="150" w:afterAutospacing="1"/>
              <w:jc w:val="center"/>
              <w:rPr>
                <w:rFonts w:eastAsia="Times New Roman" w:cs="Times New Roman"/>
                <w:color w:val="333333"/>
                <w:sz w:val="24"/>
                <w:szCs w:val="24"/>
              </w:rPr>
            </w:pPr>
            <w:r w:rsidRPr="0084009D">
              <w:rPr>
                <w:rFonts w:eastAsia="Times New Roman" w:cs="Times New Roman"/>
                <w:sz w:val="24"/>
                <w:szCs w:val="24"/>
              </w:rPr>
              <w:t>Житловий кодекс</w:t>
            </w:r>
          </w:p>
        </w:tc>
        <w:tc>
          <w:tcPr>
            <w:tcW w:w="1385" w:type="dxa"/>
            <w:vAlign w:val="center"/>
          </w:tcPr>
          <w:p w14:paraId="23546DE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79094C9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1C039F5" w14:textId="77777777" w:rsidTr="00C0377E">
        <w:tc>
          <w:tcPr>
            <w:tcW w:w="699" w:type="dxa"/>
          </w:tcPr>
          <w:p w14:paraId="07D46DE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B89515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01278</w:t>
            </w:r>
          </w:p>
        </w:tc>
        <w:tc>
          <w:tcPr>
            <w:tcW w:w="3939" w:type="dxa"/>
          </w:tcPr>
          <w:p w14:paraId="5E0284A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Виключення житлового приміщення з числа службових</w:t>
            </w:r>
          </w:p>
        </w:tc>
        <w:tc>
          <w:tcPr>
            <w:tcW w:w="2408" w:type="dxa"/>
            <w:shd w:val="clear" w:color="auto" w:fill="FFFFFF" w:themeFill="background1"/>
            <w:vAlign w:val="center"/>
          </w:tcPr>
          <w:p w14:paraId="21A87CF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7CE2E2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BCE3B2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292C02A" w14:textId="77777777" w:rsidTr="00C0377E">
        <w:tc>
          <w:tcPr>
            <w:tcW w:w="699" w:type="dxa"/>
          </w:tcPr>
          <w:p w14:paraId="567C5055"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A22AF0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01246</w:t>
            </w:r>
          </w:p>
        </w:tc>
        <w:tc>
          <w:tcPr>
            <w:tcW w:w="3939" w:type="dxa"/>
          </w:tcPr>
          <w:p w14:paraId="1FA1C42A"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довідки про перебування (не перебування) на квартирному обліку</w:t>
            </w:r>
          </w:p>
        </w:tc>
        <w:tc>
          <w:tcPr>
            <w:tcW w:w="2408" w:type="dxa"/>
            <w:shd w:val="clear" w:color="auto" w:fill="FFFFFF" w:themeFill="background1"/>
            <w:vAlign w:val="center"/>
          </w:tcPr>
          <w:p w14:paraId="1BEF3549"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2DBE39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8B63EC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7596028" w14:textId="77777777" w:rsidTr="00C0377E">
        <w:tc>
          <w:tcPr>
            <w:tcW w:w="699" w:type="dxa"/>
          </w:tcPr>
          <w:p w14:paraId="62E2F8B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86CDFD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00263</w:t>
            </w:r>
          </w:p>
        </w:tc>
        <w:tc>
          <w:tcPr>
            <w:tcW w:w="3939" w:type="dxa"/>
          </w:tcPr>
          <w:p w14:paraId="43D541DB"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довідки про невикористання житлових чеків для приватизації державного житлового фонду</w:t>
            </w:r>
          </w:p>
        </w:tc>
        <w:tc>
          <w:tcPr>
            <w:tcW w:w="2408" w:type="dxa"/>
          </w:tcPr>
          <w:p w14:paraId="674C5236"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75FAD1C8"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приватизацію державного житлового фонду”</w:t>
            </w:r>
          </w:p>
        </w:tc>
        <w:tc>
          <w:tcPr>
            <w:tcW w:w="1385" w:type="dxa"/>
            <w:vAlign w:val="center"/>
          </w:tcPr>
          <w:p w14:paraId="324EE2A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1B5E0C2" w14:textId="77777777" w:rsidTr="00C0377E">
        <w:tc>
          <w:tcPr>
            <w:tcW w:w="699" w:type="dxa"/>
          </w:tcPr>
          <w:p w14:paraId="5ACAA94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BCE202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01472</w:t>
            </w:r>
          </w:p>
        </w:tc>
        <w:tc>
          <w:tcPr>
            <w:tcW w:w="3939" w:type="dxa"/>
          </w:tcPr>
          <w:p w14:paraId="1DB54E7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Рішення щодо продовження строку проживання в жилих приміщеннях з фондів житла для тимчасового проживання</w:t>
            </w:r>
          </w:p>
        </w:tc>
        <w:tc>
          <w:tcPr>
            <w:tcW w:w="2408" w:type="dxa"/>
            <w:vAlign w:val="center"/>
          </w:tcPr>
          <w:p w14:paraId="4F8F14B3" w14:textId="77777777" w:rsidR="005B450D" w:rsidRPr="0084009D" w:rsidRDefault="005B450D" w:rsidP="007F6209">
            <w:pPr>
              <w:spacing w:before="150" w:beforeAutospacing="1" w:after="150" w:afterAutospacing="1"/>
              <w:jc w:val="center"/>
              <w:rPr>
                <w:rFonts w:eastAsia="Times New Roman" w:cs="Times New Roman"/>
                <w:color w:val="333333"/>
                <w:sz w:val="24"/>
                <w:szCs w:val="24"/>
              </w:rPr>
            </w:pPr>
            <w:r w:rsidRPr="0084009D">
              <w:rPr>
                <w:rFonts w:eastAsia="Times New Roman" w:cs="Times New Roman"/>
                <w:sz w:val="24"/>
                <w:szCs w:val="24"/>
              </w:rPr>
              <w:t>Житловий кодекс</w:t>
            </w:r>
          </w:p>
        </w:tc>
        <w:tc>
          <w:tcPr>
            <w:tcW w:w="1385" w:type="dxa"/>
            <w:vAlign w:val="center"/>
          </w:tcPr>
          <w:p w14:paraId="3F19F41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8C21984" w14:textId="77777777" w:rsidTr="00C0377E">
        <w:tc>
          <w:tcPr>
            <w:tcW w:w="699" w:type="dxa"/>
          </w:tcPr>
          <w:p w14:paraId="197C5A7B"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52A7D8A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01471</w:t>
            </w:r>
          </w:p>
        </w:tc>
        <w:tc>
          <w:tcPr>
            <w:tcW w:w="3939" w:type="dxa"/>
          </w:tcPr>
          <w:p w14:paraId="0C2F72C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Взяття на облік громадян, які потребують надання житлового приміщення з фондів житла для тимчасового проживання</w:t>
            </w:r>
          </w:p>
        </w:tc>
        <w:tc>
          <w:tcPr>
            <w:tcW w:w="2408" w:type="dxa"/>
          </w:tcPr>
          <w:p w14:paraId="13543782"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0E23492" w14:textId="77777777" w:rsidR="005B450D" w:rsidRPr="0084009D" w:rsidRDefault="005B450D" w:rsidP="007F6209">
            <w:pPr>
              <w:jc w:val="center"/>
              <w:rPr>
                <w:color w:val="333333"/>
                <w:sz w:val="24"/>
                <w:szCs w:val="24"/>
                <w:shd w:val="clear" w:color="auto" w:fill="FFFFFF"/>
              </w:rPr>
            </w:pPr>
            <w:r w:rsidRPr="0084009D">
              <w:rPr>
                <w:sz w:val="24"/>
                <w:szCs w:val="24"/>
                <w:shd w:val="clear" w:color="auto" w:fill="FFFFFF"/>
              </w:rPr>
              <w:t>“Про житловий фонд соціального призначення”</w:t>
            </w:r>
            <w:r w:rsidRPr="0084009D">
              <w:rPr>
                <w:color w:val="333333"/>
                <w:sz w:val="24"/>
                <w:szCs w:val="24"/>
                <w:shd w:val="clear" w:color="auto" w:fill="FFFFFF"/>
              </w:rPr>
              <w:t>,</w:t>
            </w:r>
          </w:p>
          <w:p w14:paraId="21077D50" w14:textId="77777777" w:rsidR="005B450D" w:rsidRPr="0084009D" w:rsidRDefault="005B450D" w:rsidP="007F6209">
            <w:pPr>
              <w:jc w:val="center"/>
              <w:rPr>
                <w:rFonts w:cs="Times New Roman"/>
                <w:sz w:val="24"/>
                <w:szCs w:val="24"/>
              </w:rPr>
            </w:pPr>
            <w:r w:rsidRPr="0084009D">
              <w:rPr>
                <w:sz w:val="24"/>
                <w:szCs w:val="24"/>
                <w:shd w:val="clear" w:color="auto" w:fill="FFFFFF"/>
              </w:rPr>
              <w:t>“Про місцеве самоврядування в Україні”</w:t>
            </w:r>
          </w:p>
        </w:tc>
        <w:tc>
          <w:tcPr>
            <w:tcW w:w="1385" w:type="dxa"/>
            <w:vAlign w:val="center"/>
          </w:tcPr>
          <w:p w14:paraId="375F295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E927BEB" w14:textId="77777777" w:rsidTr="00C0377E">
        <w:tc>
          <w:tcPr>
            <w:tcW w:w="699" w:type="dxa"/>
          </w:tcPr>
          <w:p w14:paraId="2959C32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3A0A614" w14:textId="77777777" w:rsidR="005B450D" w:rsidRPr="0084009D" w:rsidRDefault="005B450D" w:rsidP="007F6209">
            <w:pPr>
              <w:jc w:val="center"/>
              <w:rPr>
                <w:rFonts w:cs="Times New Roman"/>
                <w:b/>
                <w:sz w:val="24"/>
                <w:szCs w:val="24"/>
                <w:lang w:eastAsia="en-US"/>
              </w:rPr>
            </w:pPr>
            <w:r w:rsidRPr="0084009D">
              <w:rPr>
                <w:rFonts w:cs="Times New Roman"/>
                <w:b/>
                <w:sz w:val="24"/>
                <w:szCs w:val="24"/>
              </w:rPr>
              <w:t>02416</w:t>
            </w:r>
          </w:p>
        </w:tc>
        <w:tc>
          <w:tcPr>
            <w:tcW w:w="3939" w:type="dxa"/>
          </w:tcPr>
          <w:p w14:paraId="75103138" w14:textId="77777777" w:rsidR="005B450D" w:rsidRPr="0084009D" w:rsidRDefault="005B450D" w:rsidP="007F6209">
            <w:pPr>
              <w:shd w:val="clear" w:color="auto" w:fill="FFFFFF"/>
              <w:rPr>
                <w:rFonts w:cs="Times New Roman"/>
                <w:sz w:val="24"/>
                <w:szCs w:val="24"/>
                <w:lang w:eastAsia="en-US"/>
              </w:rPr>
            </w:pPr>
            <w:r w:rsidRPr="0084009D">
              <w:rPr>
                <w:rFonts w:cs="Times New Roman"/>
                <w:sz w:val="24"/>
                <w:szCs w:val="24"/>
                <w:shd w:val="clear" w:color="auto" w:fill="FFFFFF"/>
              </w:rPr>
              <w:t>Надання компенсації витрат за тимчасове розміщення внутрішньо переміщених осіб, які перемістилися у період воєнного стану</w:t>
            </w:r>
          </w:p>
        </w:tc>
        <w:tc>
          <w:tcPr>
            <w:tcW w:w="2408" w:type="dxa"/>
            <w:shd w:val="clear" w:color="auto" w:fill="FFFFFF" w:themeFill="background1"/>
            <w:vAlign w:val="center"/>
          </w:tcPr>
          <w:p w14:paraId="093D172D" w14:textId="77777777" w:rsidR="005B450D" w:rsidRPr="0084009D" w:rsidRDefault="005B450D" w:rsidP="007F6209">
            <w:pPr>
              <w:jc w:val="center"/>
              <w:rPr>
                <w:rFonts w:cs="Times New Roman"/>
                <w:sz w:val="24"/>
                <w:szCs w:val="24"/>
              </w:rPr>
            </w:pPr>
            <w:r w:rsidRPr="0084009D">
              <w:rPr>
                <w:rFonts w:cs="Times New Roman"/>
                <w:sz w:val="24"/>
                <w:szCs w:val="24"/>
              </w:rPr>
              <w:t>Постанова</w:t>
            </w:r>
          </w:p>
          <w:p w14:paraId="07AEC722" w14:textId="77777777" w:rsidR="005B450D" w:rsidRPr="0084009D" w:rsidRDefault="005B450D" w:rsidP="007F6209">
            <w:pPr>
              <w:jc w:val="center"/>
              <w:rPr>
                <w:rFonts w:cs="Times New Roman"/>
                <w:sz w:val="24"/>
                <w:szCs w:val="24"/>
              </w:rPr>
            </w:pPr>
            <w:r w:rsidRPr="0084009D">
              <w:rPr>
                <w:rFonts w:cs="Times New Roman"/>
                <w:sz w:val="24"/>
                <w:szCs w:val="24"/>
              </w:rPr>
              <w:t>КМУ № 333</w:t>
            </w:r>
          </w:p>
          <w:p w14:paraId="571A1627" w14:textId="77777777" w:rsidR="005B450D" w:rsidRPr="0084009D" w:rsidRDefault="005B450D" w:rsidP="007F6209">
            <w:pPr>
              <w:jc w:val="center"/>
              <w:rPr>
                <w:rFonts w:cs="Times New Roman"/>
                <w:sz w:val="24"/>
                <w:szCs w:val="24"/>
              </w:rPr>
            </w:pPr>
            <w:r w:rsidRPr="0084009D">
              <w:rPr>
                <w:rFonts w:cs="Times New Roman"/>
                <w:sz w:val="24"/>
                <w:szCs w:val="24"/>
              </w:rPr>
              <w:t>від 19.03.2022</w:t>
            </w:r>
          </w:p>
        </w:tc>
        <w:tc>
          <w:tcPr>
            <w:tcW w:w="1385" w:type="dxa"/>
            <w:vAlign w:val="center"/>
          </w:tcPr>
          <w:p w14:paraId="1ED0B5D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7DD445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313C2D0" w14:textId="77777777" w:rsidTr="00C0377E">
        <w:tc>
          <w:tcPr>
            <w:tcW w:w="699" w:type="dxa"/>
            <w:shd w:val="clear" w:color="auto" w:fill="FFFFFF" w:themeFill="background1"/>
          </w:tcPr>
          <w:p w14:paraId="24A8AB75" w14:textId="77777777" w:rsidR="005B450D" w:rsidRPr="0084009D" w:rsidRDefault="005B450D" w:rsidP="005B450D">
            <w:pPr>
              <w:numPr>
                <w:ilvl w:val="0"/>
                <w:numId w:val="26"/>
              </w:numPr>
              <w:contextualSpacing/>
              <w:rPr>
                <w:rFonts w:cs="Times New Roman"/>
                <w:sz w:val="24"/>
                <w:szCs w:val="24"/>
              </w:rPr>
            </w:pPr>
          </w:p>
        </w:tc>
        <w:tc>
          <w:tcPr>
            <w:tcW w:w="1140" w:type="dxa"/>
            <w:gridSpan w:val="2"/>
            <w:shd w:val="clear" w:color="auto" w:fill="FFFFFF" w:themeFill="background1"/>
          </w:tcPr>
          <w:p w14:paraId="75C66D1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01433</w:t>
            </w:r>
          </w:p>
        </w:tc>
        <w:tc>
          <w:tcPr>
            <w:tcW w:w="3939" w:type="dxa"/>
            <w:shd w:val="clear" w:color="auto" w:fill="FFFFFF" w:themeFill="background1"/>
          </w:tcPr>
          <w:p w14:paraId="5854C18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408" w:type="dxa"/>
          </w:tcPr>
          <w:p w14:paraId="4692647D" w14:textId="77777777" w:rsidR="005B450D" w:rsidRPr="0084009D" w:rsidRDefault="005B450D" w:rsidP="007F6209">
            <w:pPr>
              <w:spacing w:before="150" w:beforeAutospacing="1" w:after="150" w:afterAutospacing="1"/>
              <w:jc w:val="center"/>
              <w:rPr>
                <w:rFonts w:eastAsia="Times New Roman" w:cs="Times New Roman"/>
                <w:sz w:val="24"/>
                <w:szCs w:val="24"/>
              </w:rPr>
            </w:pPr>
            <w:r w:rsidRPr="0084009D">
              <w:rPr>
                <w:rFonts w:eastAsia="Times New Roman" w:cs="Times New Roman"/>
                <w:sz w:val="24"/>
                <w:szCs w:val="24"/>
              </w:rPr>
              <w:t xml:space="preserve">Житловий кодекс, Закон України </w:t>
            </w:r>
            <w:r w:rsidRPr="0084009D">
              <w:rPr>
                <w:rFonts w:eastAsia="Times New Roman" w:cs="Times New Roman"/>
                <w:color w:val="000000" w:themeColor="text1"/>
                <w:sz w:val="24"/>
                <w:szCs w:val="24"/>
                <w:shd w:val="clear" w:color="auto" w:fill="FFFFFF"/>
              </w:rPr>
              <w:t>“Про місцеве самоврядування в Україні”, “Про забезпечення реалізації житлових прав мешканців гуртожитків”</w:t>
            </w:r>
          </w:p>
        </w:tc>
        <w:tc>
          <w:tcPr>
            <w:tcW w:w="1385" w:type="dxa"/>
            <w:vAlign w:val="center"/>
          </w:tcPr>
          <w:p w14:paraId="7925EB9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ECB29E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CE0FA47" w14:textId="77777777" w:rsidTr="00C0377E">
        <w:trPr>
          <w:trHeight w:val="422"/>
        </w:trPr>
        <w:tc>
          <w:tcPr>
            <w:tcW w:w="9571" w:type="dxa"/>
            <w:gridSpan w:val="6"/>
            <w:vAlign w:val="center"/>
          </w:tcPr>
          <w:p w14:paraId="78256001"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Містобудування, архітектура, ДАБК</w:t>
            </w:r>
          </w:p>
        </w:tc>
      </w:tr>
      <w:tr w:rsidR="005B450D" w:rsidRPr="0084009D" w14:paraId="0D381DCF" w14:textId="77777777" w:rsidTr="00C0377E">
        <w:tc>
          <w:tcPr>
            <w:tcW w:w="699" w:type="dxa"/>
          </w:tcPr>
          <w:p w14:paraId="6DEE4FA1"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6A71CB8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00190</w:t>
            </w:r>
          </w:p>
        </w:tc>
        <w:tc>
          <w:tcPr>
            <w:tcW w:w="3961" w:type="dxa"/>
            <w:gridSpan w:val="2"/>
          </w:tcPr>
          <w:p w14:paraId="2A99AD3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Оформлення паспорта прив’язки тимчасової споруди для провадження підприємницької діяльності</w:t>
            </w:r>
          </w:p>
        </w:tc>
        <w:tc>
          <w:tcPr>
            <w:tcW w:w="2408" w:type="dxa"/>
          </w:tcPr>
          <w:p w14:paraId="64971981"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13BA53BD"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регулювання містобудівної діяльності”</w:t>
            </w:r>
          </w:p>
        </w:tc>
        <w:tc>
          <w:tcPr>
            <w:tcW w:w="1385" w:type="dxa"/>
            <w:vAlign w:val="center"/>
          </w:tcPr>
          <w:p w14:paraId="6E2B466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AF19457" w14:textId="77777777" w:rsidTr="00C0377E">
        <w:tc>
          <w:tcPr>
            <w:tcW w:w="699" w:type="dxa"/>
          </w:tcPr>
          <w:p w14:paraId="3CDC3995"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6799E97C"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00193</w:t>
            </w:r>
          </w:p>
        </w:tc>
        <w:tc>
          <w:tcPr>
            <w:tcW w:w="3961" w:type="dxa"/>
            <w:gridSpan w:val="2"/>
          </w:tcPr>
          <w:p w14:paraId="169F2A8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Продовження строку дії паспорта прив’язки тимчасової споруди для провадження підприємницької діяльності</w:t>
            </w:r>
          </w:p>
        </w:tc>
        <w:tc>
          <w:tcPr>
            <w:tcW w:w="2408" w:type="dxa"/>
            <w:vAlign w:val="center"/>
          </w:tcPr>
          <w:p w14:paraId="732ED614"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6D7AC1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33C78FB" w14:textId="77777777" w:rsidTr="00C0377E">
        <w:tc>
          <w:tcPr>
            <w:tcW w:w="699" w:type="dxa"/>
          </w:tcPr>
          <w:p w14:paraId="20D4D155"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1F6F69F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00191</w:t>
            </w:r>
          </w:p>
        </w:tc>
        <w:tc>
          <w:tcPr>
            <w:tcW w:w="3961" w:type="dxa"/>
            <w:gridSpan w:val="2"/>
          </w:tcPr>
          <w:p w14:paraId="1040280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до паспорта прив’язки тимчасової споруди для провадження підприємницької діяльності</w:t>
            </w:r>
          </w:p>
        </w:tc>
        <w:tc>
          <w:tcPr>
            <w:tcW w:w="2408" w:type="dxa"/>
            <w:vAlign w:val="center"/>
          </w:tcPr>
          <w:p w14:paraId="084B85F5"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45EC87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BA85F32" w14:textId="77777777" w:rsidTr="00C0377E">
        <w:tc>
          <w:tcPr>
            <w:tcW w:w="699" w:type="dxa"/>
          </w:tcPr>
          <w:p w14:paraId="51FA1E88"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0372301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00153</w:t>
            </w:r>
          </w:p>
        </w:tc>
        <w:tc>
          <w:tcPr>
            <w:tcW w:w="3961" w:type="dxa"/>
            <w:gridSpan w:val="2"/>
          </w:tcPr>
          <w:p w14:paraId="4EAB65F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Присвоєння адреси об’єкту </w:t>
            </w:r>
            <w:r w:rsidRPr="0084009D">
              <w:rPr>
                <w:rFonts w:cs="Times New Roman"/>
                <w:sz w:val="24"/>
                <w:szCs w:val="24"/>
                <w:lang w:eastAsia="en-US"/>
              </w:rPr>
              <w:lastRenderedPageBreak/>
              <w:t>нерухомого майна</w:t>
            </w:r>
          </w:p>
        </w:tc>
        <w:tc>
          <w:tcPr>
            <w:tcW w:w="2408" w:type="dxa"/>
            <w:vAlign w:val="center"/>
          </w:tcPr>
          <w:p w14:paraId="207310B1" w14:textId="77777777" w:rsidR="005B450D" w:rsidRPr="0084009D" w:rsidRDefault="005B450D" w:rsidP="007F6209">
            <w:pPr>
              <w:jc w:val="center"/>
              <w:rPr>
                <w:rFonts w:cs="Times New Roman"/>
                <w:sz w:val="24"/>
                <w:szCs w:val="24"/>
              </w:rPr>
            </w:pPr>
            <w:r w:rsidRPr="0084009D">
              <w:rPr>
                <w:sz w:val="24"/>
                <w:szCs w:val="24"/>
              </w:rPr>
              <w:lastRenderedPageBreak/>
              <w:t>—“—</w:t>
            </w:r>
          </w:p>
        </w:tc>
        <w:tc>
          <w:tcPr>
            <w:tcW w:w="1385" w:type="dxa"/>
            <w:vAlign w:val="center"/>
          </w:tcPr>
          <w:p w14:paraId="795421F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C86D4DF" w14:textId="77777777" w:rsidTr="00C0377E">
        <w:tc>
          <w:tcPr>
            <w:tcW w:w="699" w:type="dxa"/>
          </w:tcPr>
          <w:p w14:paraId="7558BFE0"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68C5F5D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01240</w:t>
            </w:r>
          </w:p>
        </w:tc>
        <w:tc>
          <w:tcPr>
            <w:tcW w:w="3961" w:type="dxa"/>
            <w:gridSpan w:val="2"/>
          </w:tcPr>
          <w:p w14:paraId="0D75813E" w14:textId="77777777" w:rsidR="005B450D" w:rsidRPr="0084009D" w:rsidRDefault="005B450D" w:rsidP="007F6209">
            <w:pPr>
              <w:spacing w:before="150" w:beforeAutospacing="1" w:after="150" w:afterAutospacing="1"/>
              <w:rPr>
                <w:rFonts w:eastAsia="Times New Roman" w:cs="Times New Roman"/>
                <w:color w:val="000000" w:themeColor="text1"/>
                <w:sz w:val="24"/>
                <w:szCs w:val="24"/>
                <w:lang w:eastAsia="en-US"/>
              </w:rPr>
            </w:pPr>
            <w:r w:rsidRPr="0084009D">
              <w:rPr>
                <w:rFonts w:eastAsia="Times New Roman" w:cs="Times New Roman"/>
                <w:color w:val="000000" w:themeColor="text1"/>
                <w:sz w:val="24"/>
                <w:szCs w:val="24"/>
              </w:rPr>
              <w:t>Зміна адреси об’єкта нерухомого майна (для введених в експлуатацію об’єктів)</w:t>
            </w:r>
          </w:p>
        </w:tc>
        <w:tc>
          <w:tcPr>
            <w:tcW w:w="2408" w:type="dxa"/>
            <w:vAlign w:val="center"/>
          </w:tcPr>
          <w:p w14:paraId="6FEBE13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72BF5F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565AC0CC" w14:textId="77777777" w:rsidTr="00C0377E">
        <w:tc>
          <w:tcPr>
            <w:tcW w:w="699" w:type="dxa"/>
          </w:tcPr>
          <w:p w14:paraId="5BA1634D"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596B5737"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01330</w:t>
            </w:r>
          </w:p>
        </w:tc>
        <w:tc>
          <w:tcPr>
            <w:tcW w:w="3961" w:type="dxa"/>
            <w:gridSpan w:val="2"/>
          </w:tcPr>
          <w:p w14:paraId="05FDB572"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кадастрової довідки з містобудівного кадастру</w:t>
            </w:r>
          </w:p>
        </w:tc>
        <w:tc>
          <w:tcPr>
            <w:tcW w:w="2408" w:type="dxa"/>
            <w:vAlign w:val="center"/>
          </w:tcPr>
          <w:p w14:paraId="71268F6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F5977E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0039734" w14:textId="77777777" w:rsidTr="00C0377E">
        <w:tc>
          <w:tcPr>
            <w:tcW w:w="699" w:type="dxa"/>
          </w:tcPr>
          <w:p w14:paraId="72A33C21"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7B46BF0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00134</w:t>
            </w:r>
          </w:p>
        </w:tc>
        <w:tc>
          <w:tcPr>
            <w:tcW w:w="3961" w:type="dxa"/>
            <w:gridSpan w:val="2"/>
          </w:tcPr>
          <w:p w14:paraId="641ACE33"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2408" w:type="dxa"/>
            <w:vAlign w:val="center"/>
          </w:tcPr>
          <w:p w14:paraId="73655AF5"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25F607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9FC50CD" w14:textId="77777777" w:rsidTr="00C0377E">
        <w:tc>
          <w:tcPr>
            <w:tcW w:w="699" w:type="dxa"/>
          </w:tcPr>
          <w:p w14:paraId="54CCA305"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4996DDD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00145</w:t>
            </w:r>
          </w:p>
        </w:tc>
        <w:tc>
          <w:tcPr>
            <w:tcW w:w="3961" w:type="dxa"/>
            <w:gridSpan w:val="2"/>
          </w:tcPr>
          <w:p w14:paraId="3BC977F1"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до повідомленні про початок виконання підготовчих робіт</w:t>
            </w:r>
          </w:p>
        </w:tc>
        <w:tc>
          <w:tcPr>
            <w:tcW w:w="2408" w:type="dxa"/>
            <w:vAlign w:val="center"/>
          </w:tcPr>
          <w:p w14:paraId="3B0B358A"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811B29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A7DB2D7" w14:textId="77777777" w:rsidTr="00C0377E">
        <w:tc>
          <w:tcPr>
            <w:tcW w:w="699" w:type="dxa"/>
          </w:tcPr>
          <w:p w14:paraId="7FB48011"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4AA203D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01218</w:t>
            </w:r>
          </w:p>
        </w:tc>
        <w:tc>
          <w:tcPr>
            <w:tcW w:w="3961" w:type="dxa"/>
            <w:gridSpan w:val="2"/>
          </w:tcPr>
          <w:p w14:paraId="447A05BA"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408" w:type="dxa"/>
            <w:vAlign w:val="center"/>
          </w:tcPr>
          <w:p w14:paraId="183A9A5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1B40F44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5E7D907" w14:textId="77777777" w:rsidR="005B450D" w:rsidRPr="0084009D" w:rsidRDefault="005B450D" w:rsidP="007F6209">
            <w:pPr>
              <w:jc w:val="center"/>
              <w:rPr>
                <w:rFonts w:cs="Times New Roman"/>
                <w:sz w:val="24"/>
                <w:szCs w:val="24"/>
                <w:lang w:eastAsia="en-US"/>
              </w:rPr>
            </w:pPr>
          </w:p>
        </w:tc>
      </w:tr>
      <w:tr w:rsidR="005B450D" w:rsidRPr="0084009D" w14:paraId="3918C936" w14:textId="77777777" w:rsidTr="00C0377E">
        <w:tc>
          <w:tcPr>
            <w:tcW w:w="699" w:type="dxa"/>
          </w:tcPr>
          <w:p w14:paraId="5342BF04"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42A6DF4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01219</w:t>
            </w:r>
          </w:p>
        </w:tc>
        <w:tc>
          <w:tcPr>
            <w:tcW w:w="3961" w:type="dxa"/>
            <w:gridSpan w:val="2"/>
          </w:tcPr>
          <w:p w14:paraId="16D0BD67"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408" w:type="dxa"/>
            <w:vAlign w:val="center"/>
          </w:tcPr>
          <w:p w14:paraId="60FECFA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A709B66"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D066335" w14:textId="77777777" w:rsidR="005B450D" w:rsidRPr="0084009D" w:rsidRDefault="005B450D" w:rsidP="007F6209">
            <w:pPr>
              <w:jc w:val="center"/>
              <w:rPr>
                <w:rFonts w:cs="Times New Roman"/>
                <w:sz w:val="24"/>
                <w:szCs w:val="24"/>
                <w:lang w:eastAsia="en-US"/>
              </w:rPr>
            </w:pPr>
          </w:p>
        </w:tc>
      </w:tr>
      <w:tr w:rsidR="005B450D" w:rsidRPr="0084009D" w14:paraId="6BAEAD11" w14:textId="77777777" w:rsidTr="00C0377E">
        <w:tc>
          <w:tcPr>
            <w:tcW w:w="699" w:type="dxa"/>
          </w:tcPr>
          <w:p w14:paraId="06EBF81C"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2599F55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01208</w:t>
            </w:r>
          </w:p>
        </w:tc>
        <w:tc>
          <w:tcPr>
            <w:tcW w:w="3961" w:type="dxa"/>
            <w:gridSpan w:val="2"/>
          </w:tcPr>
          <w:p w14:paraId="1E658956"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408" w:type="dxa"/>
            <w:vAlign w:val="center"/>
          </w:tcPr>
          <w:p w14:paraId="38525859"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4A141956"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регулювання містобудівної діяльності”</w:t>
            </w:r>
          </w:p>
        </w:tc>
        <w:tc>
          <w:tcPr>
            <w:tcW w:w="1385" w:type="dxa"/>
            <w:vAlign w:val="center"/>
          </w:tcPr>
          <w:p w14:paraId="001CCB4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2B0F2F8" w14:textId="77777777" w:rsidTr="00C0377E">
        <w:tc>
          <w:tcPr>
            <w:tcW w:w="699" w:type="dxa"/>
          </w:tcPr>
          <w:p w14:paraId="27325C51"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520C49F2"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01209</w:t>
            </w:r>
          </w:p>
        </w:tc>
        <w:tc>
          <w:tcPr>
            <w:tcW w:w="3961" w:type="dxa"/>
            <w:gridSpan w:val="2"/>
          </w:tcPr>
          <w:p w14:paraId="3C7D9D6F"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408" w:type="dxa"/>
            <w:vAlign w:val="center"/>
          </w:tcPr>
          <w:p w14:paraId="3A0D80F8"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319752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8028F90" w14:textId="77777777" w:rsidTr="00C0377E">
        <w:tc>
          <w:tcPr>
            <w:tcW w:w="699" w:type="dxa"/>
          </w:tcPr>
          <w:p w14:paraId="09661A12"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2D02CF5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01902</w:t>
            </w:r>
          </w:p>
        </w:tc>
        <w:tc>
          <w:tcPr>
            <w:tcW w:w="3961" w:type="dxa"/>
            <w:gridSpan w:val="2"/>
          </w:tcPr>
          <w:p w14:paraId="5FD87220"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408" w:type="dxa"/>
            <w:vAlign w:val="center"/>
          </w:tcPr>
          <w:p w14:paraId="0D9F20B3"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CB63C2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62EAF28" w14:textId="77777777" w:rsidR="005B450D" w:rsidRPr="0084009D" w:rsidRDefault="005B450D" w:rsidP="007F6209">
            <w:pPr>
              <w:jc w:val="center"/>
              <w:rPr>
                <w:rFonts w:cs="Times New Roman"/>
                <w:sz w:val="24"/>
                <w:szCs w:val="24"/>
                <w:lang w:eastAsia="en-US"/>
              </w:rPr>
            </w:pPr>
          </w:p>
        </w:tc>
      </w:tr>
      <w:tr w:rsidR="005B450D" w:rsidRPr="0084009D" w14:paraId="66588F0E" w14:textId="77777777" w:rsidTr="00C0377E">
        <w:tc>
          <w:tcPr>
            <w:tcW w:w="699" w:type="dxa"/>
          </w:tcPr>
          <w:p w14:paraId="054A4EB9"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0EBAC6A8"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00138</w:t>
            </w:r>
          </w:p>
        </w:tc>
        <w:tc>
          <w:tcPr>
            <w:tcW w:w="3961" w:type="dxa"/>
            <w:gridSpan w:val="2"/>
          </w:tcPr>
          <w:p w14:paraId="2E63DE6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w:t>
            </w:r>
          </w:p>
        </w:tc>
        <w:tc>
          <w:tcPr>
            <w:tcW w:w="2408" w:type="dxa"/>
            <w:vAlign w:val="center"/>
          </w:tcPr>
          <w:p w14:paraId="4857877B"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0F55BC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FCE3F20" w14:textId="77777777" w:rsidR="005B450D" w:rsidRPr="0084009D" w:rsidRDefault="005B450D" w:rsidP="007F6209">
            <w:pPr>
              <w:jc w:val="center"/>
              <w:rPr>
                <w:rFonts w:cs="Times New Roman"/>
                <w:sz w:val="24"/>
                <w:szCs w:val="24"/>
                <w:lang w:eastAsia="en-US"/>
              </w:rPr>
            </w:pPr>
          </w:p>
        </w:tc>
      </w:tr>
      <w:tr w:rsidR="005B450D" w:rsidRPr="0084009D" w14:paraId="2FD460EC" w14:textId="77777777" w:rsidTr="00C0377E">
        <w:tc>
          <w:tcPr>
            <w:tcW w:w="699" w:type="dxa"/>
          </w:tcPr>
          <w:p w14:paraId="6E750385"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1A14F3B0"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01376</w:t>
            </w:r>
          </w:p>
        </w:tc>
        <w:tc>
          <w:tcPr>
            <w:tcW w:w="3961" w:type="dxa"/>
            <w:gridSpan w:val="2"/>
          </w:tcPr>
          <w:p w14:paraId="30D56FD8" w14:textId="77777777" w:rsidR="005B450D" w:rsidRPr="0084009D" w:rsidRDefault="005B450D" w:rsidP="007F6209">
            <w:pPr>
              <w:spacing w:before="150" w:beforeAutospacing="1" w:after="150" w:afterAutospacing="1"/>
              <w:rPr>
                <w:rFonts w:eastAsia="Times New Roman" w:cs="Times New Roman"/>
                <w:color w:val="000000" w:themeColor="text1"/>
                <w:sz w:val="24"/>
                <w:szCs w:val="24"/>
                <w:lang w:eastAsia="en-US"/>
              </w:rPr>
            </w:pPr>
            <w:r w:rsidRPr="0084009D">
              <w:rPr>
                <w:rFonts w:eastAsia="Times New Roman" w:cs="Times New Roman"/>
                <w:color w:val="000000" w:themeColor="text1"/>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408" w:type="dxa"/>
            <w:vAlign w:val="center"/>
          </w:tcPr>
          <w:p w14:paraId="0730813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6AD918D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259A69AA" w14:textId="77777777" w:rsidR="005B450D" w:rsidRPr="0084009D" w:rsidRDefault="005B450D" w:rsidP="007F6209">
            <w:pPr>
              <w:jc w:val="center"/>
              <w:rPr>
                <w:rFonts w:cs="Times New Roman"/>
                <w:sz w:val="24"/>
                <w:szCs w:val="24"/>
                <w:lang w:eastAsia="en-US"/>
              </w:rPr>
            </w:pPr>
          </w:p>
        </w:tc>
      </w:tr>
      <w:tr w:rsidR="005B450D" w:rsidRPr="0084009D" w14:paraId="6F212153" w14:textId="77777777" w:rsidTr="00C0377E">
        <w:tc>
          <w:tcPr>
            <w:tcW w:w="699" w:type="dxa"/>
          </w:tcPr>
          <w:p w14:paraId="01970020"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18EC7C8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01263</w:t>
            </w:r>
          </w:p>
        </w:tc>
        <w:tc>
          <w:tcPr>
            <w:tcW w:w="3961" w:type="dxa"/>
            <w:gridSpan w:val="2"/>
          </w:tcPr>
          <w:p w14:paraId="43731E8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408" w:type="dxa"/>
            <w:vAlign w:val="center"/>
          </w:tcPr>
          <w:p w14:paraId="32668582"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21C9C67"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EA8DC88" w14:textId="77777777" w:rsidR="005B450D" w:rsidRPr="0084009D" w:rsidRDefault="005B450D" w:rsidP="007F6209">
            <w:pPr>
              <w:jc w:val="center"/>
              <w:rPr>
                <w:rFonts w:cs="Times New Roman"/>
                <w:sz w:val="24"/>
                <w:szCs w:val="24"/>
                <w:lang w:eastAsia="en-US"/>
              </w:rPr>
            </w:pPr>
          </w:p>
        </w:tc>
      </w:tr>
      <w:tr w:rsidR="005B450D" w:rsidRPr="0084009D" w14:paraId="07D4D390" w14:textId="77777777" w:rsidTr="00C0377E">
        <w:tc>
          <w:tcPr>
            <w:tcW w:w="699" w:type="dxa"/>
          </w:tcPr>
          <w:p w14:paraId="650857C6"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0C1C330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00140</w:t>
            </w:r>
          </w:p>
        </w:tc>
        <w:tc>
          <w:tcPr>
            <w:tcW w:w="3961" w:type="dxa"/>
            <w:gridSpan w:val="2"/>
          </w:tcPr>
          <w:p w14:paraId="30DF57AF"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408" w:type="dxa"/>
            <w:vAlign w:val="center"/>
          </w:tcPr>
          <w:p w14:paraId="0333A5E0"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6F6F38EC"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регулювання містобудівної діяльності”</w:t>
            </w:r>
          </w:p>
        </w:tc>
        <w:tc>
          <w:tcPr>
            <w:tcW w:w="1385" w:type="dxa"/>
            <w:vAlign w:val="center"/>
          </w:tcPr>
          <w:p w14:paraId="18E7989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77F8CFA7" w14:textId="77777777" w:rsidTr="00C0377E">
        <w:tc>
          <w:tcPr>
            <w:tcW w:w="699" w:type="dxa"/>
          </w:tcPr>
          <w:p w14:paraId="0AC4E979"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3F3D763D"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01873</w:t>
            </w:r>
          </w:p>
        </w:tc>
        <w:tc>
          <w:tcPr>
            <w:tcW w:w="3961" w:type="dxa"/>
            <w:gridSpan w:val="2"/>
          </w:tcPr>
          <w:p w14:paraId="33EDCD3D" w14:textId="77777777" w:rsidR="005B450D" w:rsidRPr="0084009D" w:rsidRDefault="005B450D" w:rsidP="007F6209">
            <w:pPr>
              <w:rPr>
                <w:rFonts w:cs="Times New Roman"/>
                <w:color w:val="000000" w:themeColor="text1"/>
                <w:sz w:val="24"/>
                <w:szCs w:val="24"/>
                <w:lang w:eastAsia="en-US"/>
              </w:rPr>
            </w:pPr>
            <w:r w:rsidRPr="0084009D">
              <w:rPr>
                <w:color w:val="000000" w:themeColor="text1"/>
                <w:sz w:val="24"/>
                <w:szCs w:val="24"/>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408" w:type="dxa"/>
            <w:vAlign w:val="center"/>
          </w:tcPr>
          <w:p w14:paraId="44E77726"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7ED2CC6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F54E7AB" w14:textId="77777777" w:rsidTr="00C0377E">
        <w:tc>
          <w:tcPr>
            <w:tcW w:w="699" w:type="dxa"/>
          </w:tcPr>
          <w:p w14:paraId="1F432F15" w14:textId="77777777" w:rsidR="005B450D" w:rsidRPr="0084009D" w:rsidRDefault="005B450D" w:rsidP="005B450D">
            <w:pPr>
              <w:numPr>
                <w:ilvl w:val="0"/>
                <w:numId w:val="26"/>
              </w:numPr>
              <w:contextualSpacing/>
              <w:rPr>
                <w:rFonts w:cs="Times New Roman"/>
                <w:sz w:val="24"/>
                <w:szCs w:val="24"/>
                <w:lang w:eastAsia="en-US"/>
              </w:rPr>
            </w:pPr>
          </w:p>
        </w:tc>
        <w:tc>
          <w:tcPr>
            <w:tcW w:w="1118" w:type="dxa"/>
            <w:shd w:val="clear" w:color="auto" w:fill="FFFFFF" w:themeFill="background1"/>
          </w:tcPr>
          <w:p w14:paraId="6F72046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01923</w:t>
            </w:r>
          </w:p>
        </w:tc>
        <w:tc>
          <w:tcPr>
            <w:tcW w:w="3961" w:type="dxa"/>
            <w:gridSpan w:val="2"/>
          </w:tcPr>
          <w:p w14:paraId="041EEF95"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Надання викопіювання з плану (опорного, генплану)</w:t>
            </w:r>
          </w:p>
        </w:tc>
        <w:tc>
          <w:tcPr>
            <w:tcW w:w="2408" w:type="dxa"/>
          </w:tcPr>
          <w:p w14:paraId="31D9E1CD"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EB83192" w14:textId="77777777" w:rsidR="005B450D" w:rsidRPr="0084009D" w:rsidRDefault="005B450D" w:rsidP="007F6209">
            <w:pPr>
              <w:jc w:val="center"/>
              <w:rPr>
                <w:rFonts w:cs="Times New Roman"/>
                <w:sz w:val="24"/>
                <w:szCs w:val="24"/>
              </w:rPr>
            </w:pPr>
            <w:r w:rsidRPr="0084009D">
              <w:rPr>
                <w:color w:val="000000" w:themeColor="text1"/>
                <w:sz w:val="24"/>
                <w:szCs w:val="24"/>
                <w:shd w:val="clear" w:color="auto" w:fill="FFFFFF"/>
              </w:rPr>
              <w:t>“Про місцеве самоврядування в Україні”</w:t>
            </w:r>
          </w:p>
        </w:tc>
        <w:tc>
          <w:tcPr>
            <w:tcW w:w="1385" w:type="dxa"/>
            <w:vAlign w:val="center"/>
          </w:tcPr>
          <w:p w14:paraId="4B52551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096AC1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0861654" w14:textId="77777777" w:rsidTr="00C0377E">
        <w:tc>
          <w:tcPr>
            <w:tcW w:w="699" w:type="dxa"/>
          </w:tcPr>
          <w:p w14:paraId="17484186" w14:textId="77777777" w:rsidR="005B450D" w:rsidRPr="0084009D" w:rsidRDefault="005B450D" w:rsidP="005B450D">
            <w:pPr>
              <w:numPr>
                <w:ilvl w:val="0"/>
                <w:numId w:val="26"/>
              </w:numPr>
              <w:contextualSpacing/>
              <w:rPr>
                <w:rFonts w:cs="Times New Roman"/>
                <w:sz w:val="24"/>
                <w:szCs w:val="24"/>
                <w:lang w:eastAsia="en-US"/>
              </w:rPr>
            </w:pPr>
          </w:p>
        </w:tc>
        <w:tc>
          <w:tcPr>
            <w:tcW w:w="1118" w:type="dxa"/>
            <w:shd w:val="clear" w:color="auto" w:fill="FFFFFF" w:themeFill="background1"/>
          </w:tcPr>
          <w:p w14:paraId="4A06603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01310</w:t>
            </w:r>
          </w:p>
        </w:tc>
        <w:tc>
          <w:tcPr>
            <w:tcW w:w="3961" w:type="dxa"/>
            <w:gridSpan w:val="2"/>
          </w:tcPr>
          <w:p w14:paraId="71A5C9BC"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 xml:space="preserve">Видача довідки про </w:t>
            </w:r>
            <w:r w:rsidRPr="0084009D">
              <w:rPr>
                <w:rFonts w:cs="Times New Roman"/>
                <w:sz w:val="24"/>
                <w:szCs w:val="24"/>
                <w:shd w:val="clear" w:color="auto" w:fill="FFFFFF" w:themeFill="background1"/>
                <w:lang w:eastAsia="en-US"/>
              </w:rPr>
              <w:t>наявність</w:t>
            </w:r>
            <w:r w:rsidRPr="0084009D">
              <w:rPr>
                <w:rFonts w:cs="Times New Roman"/>
                <w:sz w:val="24"/>
                <w:szCs w:val="24"/>
                <w:lang w:eastAsia="en-US"/>
              </w:rPr>
              <w:t>/відсутність будівель на земельній ділянці</w:t>
            </w:r>
          </w:p>
        </w:tc>
        <w:tc>
          <w:tcPr>
            <w:tcW w:w="2408" w:type="dxa"/>
          </w:tcPr>
          <w:p w14:paraId="00393480"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2D9FC813"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місцеве самоврядування в Україні”, “</w:t>
            </w:r>
            <w:r w:rsidRPr="0084009D">
              <w:rPr>
                <w:rFonts w:cs="Times New Roman"/>
                <w:bCs/>
                <w:color w:val="000000" w:themeColor="text1"/>
                <w:sz w:val="24"/>
                <w:szCs w:val="24"/>
                <w:shd w:val="clear" w:color="auto" w:fill="FFFFFF"/>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c>
          <w:tcPr>
            <w:tcW w:w="1385" w:type="dxa"/>
            <w:vAlign w:val="center"/>
          </w:tcPr>
          <w:p w14:paraId="65CB55DF"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4AA337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3D0ACEDE" w14:textId="77777777" w:rsidTr="00C0377E">
        <w:tc>
          <w:tcPr>
            <w:tcW w:w="699" w:type="dxa"/>
          </w:tcPr>
          <w:p w14:paraId="43137F24" w14:textId="77777777" w:rsidR="005B450D" w:rsidRPr="0084009D" w:rsidRDefault="005B450D" w:rsidP="005B450D">
            <w:pPr>
              <w:numPr>
                <w:ilvl w:val="0"/>
                <w:numId w:val="26"/>
              </w:numPr>
              <w:contextualSpacing/>
              <w:rPr>
                <w:rFonts w:cs="Times New Roman"/>
                <w:sz w:val="24"/>
                <w:szCs w:val="24"/>
                <w:lang w:eastAsia="en-US"/>
              </w:rPr>
            </w:pPr>
          </w:p>
        </w:tc>
        <w:tc>
          <w:tcPr>
            <w:tcW w:w="1118" w:type="dxa"/>
            <w:shd w:val="clear" w:color="auto" w:fill="FFFFFF" w:themeFill="background1"/>
          </w:tcPr>
          <w:p w14:paraId="5E014DC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01193</w:t>
            </w:r>
          </w:p>
        </w:tc>
        <w:tc>
          <w:tcPr>
            <w:tcW w:w="3961" w:type="dxa"/>
            <w:gridSpan w:val="2"/>
            <w:shd w:val="clear" w:color="auto" w:fill="FFFFFF" w:themeFill="background1"/>
          </w:tcPr>
          <w:p w14:paraId="731108D4"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Внесення змін до будівельного паспорта забудови земельної ділянки</w:t>
            </w:r>
          </w:p>
        </w:tc>
        <w:tc>
          <w:tcPr>
            <w:tcW w:w="2408" w:type="dxa"/>
            <w:shd w:val="clear" w:color="auto" w:fill="FFFFFF" w:themeFill="background1"/>
          </w:tcPr>
          <w:p w14:paraId="6F8CA8C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023476A6" w14:textId="77777777" w:rsidR="005B450D" w:rsidRPr="0084009D" w:rsidRDefault="005B450D" w:rsidP="007F6209">
            <w:pPr>
              <w:jc w:val="center"/>
              <w:rPr>
                <w:rFonts w:cs="Times New Roman"/>
                <w:sz w:val="24"/>
                <w:szCs w:val="24"/>
              </w:rPr>
            </w:pPr>
            <w:r w:rsidRPr="0084009D">
              <w:rPr>
                <w:rFonts w:cs="Times New Roman"/>
                <w:sz w:val="24"/>
                <w:szCs w:val="24"/>
              </w:rPr>
              <w:t xml:space="preserve">“Про регулювання </w:t>
            </w:r>
            <w:r w:rsidRPr="0084009D">
              <w:rPr>
                <w:rFonts w:cs="Times New Roman"/>
                <w:sz w:val="24"/>
                <w:szCs w:val="24"/>
              </w:rPr>
              <w:lastRenderedPageBreak/>
              <w:t>містобудівної діяльності”,</w:t>
            </w:r>
          </w:p>
          <w:p w14:paraId="31B87E5F" w14:textId="77777777" w:rsidR="005B450D" w:rsidRPr="0084009D" w:rsidRDefault="005B450D" w:rsidP="007F6209">
            <w:pPr>
              <w:jc w:val="center"/>
              <w:rPr>
                <w:rFonts w:cs="Times New Roman"/>
                <w:sz w:val="24"/>
                <w:szCs w:val="24"/>
              </w:rPr>
            </w:pPr>
            <w:r w:rsidRPr="0084009D">
              <w:rPr>
                <w:rFonts w:cs="Times New Roman"/>
                <w:sz w:val="24"/>
                <w:szCs w:val="24"/>
              </w:rPr>
              <w:t>Наказ Мінрегіонбуду №103 від 05.07.2011</w:t>
            </w:r>
          </w:p>
        </w:tc>
        <w:tc>
          <w:tcPr>
            <w:tcW w:w="1385" w:type="dxa"/>
            <w:vAlign w:val="center"/>
          </w:tcPr>
          <w:p w14:paraId="0DD4C19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36141F8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D24CAD5" w14:textId="77777777" w:rsidTr="00C0377E">
        <w:tc>
          <w:tcPr>
            <w:tcW w:w="699" w:type="dxa"/>
          </w:tcPr>
          <w:p w14:paraId="62AEFD67"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6E3C41B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00156</w:t>
            </w:r>
          </w:p>
        </w:tc>
        <w:tc>
          <w:tcPr>
            <w:tcW w:w="3961" w:type="dxa"/>
            <w:gridSpan w:val="2"/>
          </w:tcPr>
          <w:p w14:paraId="18B10503"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будівельного паспорта забудови земельної ділянки</w:t>
            </w:r>
          </w:p>
        </w:tc>
        <w:tc>
          <w:tcPr>
            <w:tcW w:w="2408" w:type="dxa"/>
          </w:tcPr>
          <w:p w14:paraId="5A19F22B"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306C50A9"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регулювання містобудівної діяльності”</w:t>
            </w:r>
          </w:p>
        </w:tc>
        <w:tc>
          <w:tcPr>
            <w:tcW w:w="1385" w:type="dxa"/>
            <w:vAlign w:val="center"/>
          </w:tcPr>
          <w:p w14:paraId="465F329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5EF6FDF" w14:textId="77777777" w:rsidTr="00C0377E">
        <w:tc>
          <w:tcPr>
            <w:tcW w:w="699" w:type="dxa"/>
          </w:tcPr>
          <w:p w14:paraId="17863083"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11FFD0F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00158</w:t>
            </w:r>
          </w:p>
        </w:tc>
        <w:tc>
          <w:tcPr>
            <w:tcW w:w="3961" w:type="dxa"/>
            <w:gridSpan w:val="2"/>
          </w:tcPr>
          <w:p w14:paraId="1E00FA4A" w14:textId="77777777" w:rsidR="005B450D" w:rsidRPr="0084009D" w:rsidRDefault="005B450D" w:rsidP="007F6209">
            <w:pPr>
              <w:jc w:val="both"/>
              <w:rPr>
                <w:rFonts w:cs="Times New Roman"/>
                <w:color w:val="000000" w:themeColor="text1"/>
                <w:sz w:val="24"/>
                <w:szCs w:val="24"/>
                <w:lang w:eastAsia="en-US"/>
              </w:rPr>
            </w:pPr>
            <w:r w:rsidRPr="0084009D">
              <w:rPr>
                <w:color w:val="000000" w:themeColor="text1"/>
                <w:sz w:val="24"/>
                <w:szCs w:val="24"/>
                <w:shd w:val="clear" w:color="auto" w:fill="FFFFFF"/>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 w:tgtFrame="_blank" w:history="1">
              <w:r w:rsidRPr="0084009D">
                <w:rPr>
                  <w:color w:val="000000" w:themeColor="text1"/>
                  <w:sz w:val="24"/>
                  <w:szCs w:val="24"/>
                  <w:u w:val="single"/>
                  <w:shd w:val="clear" w:color="auto" w:fill="FFFFFF"/>
                </w:rPr>
                <w:t>Закону України</w:t>
              </w:r>
            </w:hyperlink>
            <w:r w:rsidRPr="0084009D">
              <w:rPr>
                <w:color w:val="000000" w:themeColor="text1"/>
                <w:sz w:val="24"/>
                <w:szCs w:val="24"/>
              </w:rPr>
              <w:t xml:space="preserve"> </w:t>
            </w:r>
            <w:r w:rsidRPr="0084009D">
              <w:rPr>
                <w:color w:val="000000" w:themeColor="text1"/>
                <w:sz w:val="24"/>
                <w:szCs w:val="24"/>
                <w:shd w:val="clear" w:color="auto" w:fill="FFFFFF"/>
              </w:rPr>
              <w:t>“Про державну таємницю”)</w:t>
            </w:r>
          </w:p>
        </w:tc>
        <w:tc>
          <w:tcPr>
            <w:tcW w:w="2408" w:type="dxa"/>
            <w:vAlign w:val="center"/>
          </w:tcPr>
          <w:p w14:paraId="268E98D7"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478A2D2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AF3CC40"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73BF6948" w14:textId="77777777" w:rsidTr="00C0377E">
        <w:tc>
          <w:tcPr>
            <w:tcW w:w="699" w:type="dxa"/>
          </w:tcPr>
          <w:p w14:paraId="1DA36F78"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21F7FD9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61" w:type="dxa"/>
            <w:gridSpan w:val="2"/>
          </w:tcPr>
          <w:p w14:paraId="41C7C5F8"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Видання висновку по відводу земельної ділянки</w:t>
            </w:r>
          </w:p>
        </w:tc>
        <w:tc>
          <w:tcPr>
            <w:tcW w:w="2408" w:type="dxa"/>
            <w:shd w:val="clear" w:color="auto" w:fill="FFFFFF" w:themeFill="background1"/>
            <w:vAlign w:val="center"/>
          </w:tcPr>
          <w:p w14:paraId="2802A592" w14:textId="77777777" w:rsidR="005B450D" w:rsidRPr="0084009D" w:rsidRDefault="005B450D" w:rsidP="007F6209">
            <w:pPr>
              <w:jc w:val="center"/>
              <w:rPr>
                <w:rFonts w:cs="Times New Roman"/>
                <w:sz w:val="24"/>
                <w:szCs w:val="24"/>
              </w:rPr>
            </w:pPr>
            <w:r w:rsidRPr="0084009D">
              <w:rPr>
                <w:rFonts w:cs="Times New Roman"/>
                <w:sz w:val="24"/>
                <w:szCs w:val="24"/>
              </w:rPr>
              <w:t>Земельний кодекс України</w:t>
            </w:r>
          </w:p>
        </w:tc>
        <w:tc>
          <w:tcPr>
            <w:tcW w:w="1385" w:type="dxa"/>
            <w:vAlign w:val="center"/>
          </w:tcPr>
          <w:p w14:paraId="089689C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230C34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1AFFEB7C" w14:textId="77777777" w:rsidTr="00C0377E">
        <w:tc>
          <w:tcPr>
            <w:tcW w:w="699" w:type="dxa"/>
          </w:tcPr>
          <w:p w14:paraId="1136D2BD" w14:textId="77777777" w:rsidR="005B450D" w:rsidRPr="0084009D" w:rsidRDefault="005B450D" w:rsidP="005B450D">
            <w:pPr>
              <w:numPr>
                <w:ilvl w:val="0"/>
                <w:numId w:val="26"/>
              </w:numPr>
              <w:contextualSpacing/>
              <w:rPr>
                <w:rFonts w:cs="Times New Roman"/>
                <w:sz w:val="24"/>
                <w:szCs w:val="24"/>
                <w:lang w:eastAsia="en-US"/>
              </w:rPr>
            </w:pPr>
          </w:p>
        </w:tc>
        <w:tc>
          <w:tcPr>
            <w:tcW w:w="1118" w:type="dxa"/>
            <w:shd w:val="clear" w:color="auto" w:fill="FFFFFF" w:themeFill="background1"/>
          </w:tcPr>
          <w:p w14:paraId="7F3F5F9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01388</w:t>
            </w:r>
          </w:p>
        </w:tc>
        <w:tc>
          <w:tcPr>
            <w:tcW w:w="3961" w:type="dxa"/>
            <w:gridSpan w:val="2"/>
            <w:shd w:val="clear" w:color="auto" w:fill="FFFFFF" w:themeFill="background1"/>
          </w:tcPr>
          <w:p w14:paraId="3D4245BF"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Видання довідки про поштову адресу</w:t>
            </w:r>
          </w:p>
        </w:tc>
        <w:tc>
          <w:tcPr>
            <w:tcW w:w="2408" w:type="dxa"/>
            <w:shd w:val="clear" w:color="auto" w:fill="FFFFFF" w:themeFill="background1"/>
          </w:tcPr>
          <w:p w14:paraId="327A84D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2146AE0E" w14:textId="77777777" w:rsidR="005B450D" w:rsidRPr="0084009D" w:rsidRDefault="005B450D" w:rsidP="007F6209">
            <w:pPr>
              <w:jc w:val="center"/>
              <w:rPr>
                <w:rFonts w:cs="Times New Roman"/>
                <w:sz w:val="24"/>
                <w:szCs w:val="24"/>
              </w:rPr>
            </w:pPr>
            <w:r w:rsidRPr="0084009D">
              <w:rPr>
                <w:color w:val="000000" w:themeColor="text1"/>
                <w:sz w:val="24"/>
                <w:szCs w:val="24"/>
                <w:shd w:val="clear" w:color="auto" w:fill="FFFFFF" w:themeFill="background1"/>
              </w:rPr>
              <w:t>“Про місцеве самоврядування в Україні”</w:t>
            </w:r>
          </w:p>
        </w:tc>
        <w:tc>
          <w:tcPr>
            <w:tcW w:w="1385" w:type="dxa"/>
            <w:vAlign w:val="center"/>
          </w:tcPr>
          <w:p w14:paraId="2F901E49"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6E6B02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ED9AC2C" w14:textId="77777777" w:rsidTr="00C0377E">
        <w:tc>
          <w:tcPr>
            <w:tcW w:w="699" w:type="dxa"/>
          </w:tcPr>
          <w:p w14:paraId="66F9B36F"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14659CCB"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01888</w:t>
            </w:r>
          </w:p>
        </w:tc>
        <w:tc>
          <w:tcPr>
            <w:tcW w:w="3961" w:type="dxa"/>
            <w:gridSpan w:val="2"/>
          </w:tcPr>
          <w:p w14:paraId="193CC7B4"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408" w:type="dxa"/>
          </w:tcPr>
          <w:p w14:paraId="4BC60175"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0632C0C5"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регулювання містобудівної діяльності”</w:t>
            </w:r>
          </w:p>
        </w:tc>
        <w:tc>
          <w:tcPr>
            <w:tcW w:w="1385" w:type="dxa"/>
            <w:vAlign w:val="center"/>
          </w:tcPr>
          <w:p w14:paraId="641A022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54D29CE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45168F01" w14:textId="77777777" w:rsidTr="00C0377E">
        <w:tc>
          <w:tcPr>
            <w:tcW w:w="699" w:type="dxa"/>
          </w:tcPr>
          <w:p w14:paraId="6FAEE98D"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2442B0B3"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61" w:type="dxa"/>
            <w:gridSpan w:val="2"/>
          </w:tcPr>
          <w:p w14:paraId="2D817ADA"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Видача дозволу на облаштування сезонних торгових майданчиків та розміщення об’єктів сезонної торгівлі</w:t>
            </w:r>
          </w:p>
        </w:tc>
        <w:tc>
          <w:tcPr>
            <w:tcW w:w="2408" w:type="dxa"/>
            <w:shd w:val="clear" w:color="auto" w:fill="FFFFFF" w:themeFill="background1"/>
          </w:tcPr>
          <w:p w14:paraId="5B52BD08"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102AD2D2" w14:textId="77777777" w:rsidR="005B450D" w:rsidRPr="0084009D" w:rsidRDefault="005B450D" w:rsidP="007F6209">
            <w:pPr>
              <w:jc w:val="center"/>
              <w:rPr>
                <w:rFonts w:cs="Times New Roman"/>
                <w:sz w:val="24"/>
                <w:szCs w:val="24"/>
              </w:rPr>
            </w:pPr>
            <w:r w:rsidRPr="0084009D">
              <w:rPr>
                <w:color w:val="000000" w:themeColor="text1"/>
                <w:sz w:val="24"/>
                <w:szCs w:val="24"/>
                <w:shd w:val="clear" w:color="auto" w:fill="FFFFFF" w:themeFill="background1"/>
              </w:rPr>
              <w:t>“Про місцеве самоврядування в Україні”</w:t>
            </w:r>
          </w:p>
        </w:tc>
        <w:tc>
          <w:tcPr>
            <w:tcW w:w="1385" w:type="dxa"/>
            <w:vAlign w:val="center"/>
          </w:tcPr>
          <w:p w14:paraId="55E67FE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06C4C06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58B1096A" w14:textId="77777777" w:rsidTr="00C0377E">
        <w:tc>
          <w:tcPr>
            <w:tcW w:w="699" w:type="dxa"/>
          </w:tcPr>
          <w:p w14:paraId="0D78F3CE"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742DE28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00183</w:t>
            </w:r>
          </w:p>
        </w:tc>
        <w:tc>
          <w:tcPr>
            <w:tcW w:w="3961" w:type="dxa"/>
            <w:gridSpan w:val="2"/>
          </w:tcPr>
          <w:p w14:paraId="1F5833D4"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Видача дозволу на розміщення зовнішньої реклами у межах населеного пункту</w:t>
            </w:r>
          </w:p>
        </w:tc>
        <w:tc>
          <w:tcPr>
            <w:tcW w:w="2408" w:type="dxa"/>
            <w:vAlign w:val="center"/>
          </w:tcPr>
          <w:p w14:paraId="15C91D51" w14:textId="77777777" w:rsidR="005B450D" w:rsidRPr="0084009D" w:rsidRDefault="005B450D" w:rsidP="007F6209">
            <w:pPr>
              <w:jc w:val="center"/>
              <w:rPr>
                <w:rFonts w:cs="Times New Roman"/>
                <w:bCs/>
                <w:color w:val="000000" w:themeColor="text1"/>
                <w:sz w:val="24"/>
                <w:szCs w:val="24"/>
                <w:shd w:val="clear" w:color="auto" w:fill="FFFFFF"/>
              </w:rPr>
            </w:pPr>
            <w:r w:rsidRPr="0084009D">
              <w:rPr>
                <w:rFonts w:cs="Times New Roman"/>
                <w:bCs/>
                <w:color w:val="000000" w:themeColor="text1"/>
                <w:sz w:val="24"/>
                <w:szCs w:val="24"/>
                <w:shd w:val="clear" w:color="auto" w:fill="FFFFFF"/>
              </w:rPr>
              <w:t>Закон України</w:t>
            </w:r>
          </w:p>
          <w:p w14:paraId="5F7662F9" w14:textId="77777777" w:rsidR="005B450D" w:rsidRPr="0084009D" w:rsidRDefault="005B450D" w:rsidP="007F6209">
            <w:pPr>
              <w:jc w:val="center"/>
              <w:rPr>
                <w:rFonts w:cs="Times New Roman"/>
                <w:bCs/>
                <w:color w:val="000000" w:themeColor="text1"/>
                <w:sz w:val="24"/>
                <w:szCs w:val="24"/>
                <w:shd w:val="clear" w:color="auto" w:fill="FFFFFF"/>
              </w:rPr>
            </w:pPr>
            <w:r w:rsidRPr="0084009D">
              <w:rPr>
                <w:rFonts w:cs="Times New Roman"/>
                <w:bCs/>
                <w:color w:val="000000" w:themeColor="text1"/>
                <w:sz w:val="24"/>
                <w:szCs w:val="24"/>
                <w:shd w:val="clear" w:color="auto" w:fill="FFFFFF"/>
              </w:rPr>
              <w:t>“Про рекламу”,</w:t>
            </w:r>
          </w:p>
          <w:p w14:paraId="5BBFCD49" w14:textId="77777777" w:rsidR="005B450D" w:rsidRPr="0084009D" w:rsidRDefault="005B450D" w:rsidP="007F6209">
            <w:pPr>
              <w:jc w:val="center"/>
              <w:rPr>
                <w:rFonts w:cs="Times New Roman"/>
                <w:bCs/>
                <w:color w:val="000000" w:themeColor="text1"/>
                <w:sz w:val="24"/>
                <w:szCs w:val="24"/>
                <w:shd w:val="clear" w:color="auto" w:fill="FFFFFF"/>
              </w:rPr>
            </w:pPr>
            <w:r w:rsidRPr="0084009D">
              <w:rPr>
                <w:rFonts w:cs="Times New Roman"/>
                <w:bCs/>
                <w:color w:val="000000" w:themeColor="text1"/>
                <w:sz w:val="24"/>
                <w:szCs w:val="24"/>
                <w:shd w:val="clear" w:color="auto" w:fill="FFFFFF"/>
              </w:rPr>
              <w:t>“Про дозвільну систему у сфері господарської діяльності”</w:t>
            </w:r>
          </w:p>
        </w:tc>
        <w:tc>
          <w:tcPr>
            <w:tcW w:w="1385" w:type="dxa"/>
            <w:vAlign w:val="center"/>
          </w:tcPr>
          <w:p w14:paraId="683359C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5076B6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E063B5D" w14:textId="77777777" w:rsidTr="00C0377E">
        <w:tc>
          <w:tcPr>
            <w:tcW w:w="699" w:type="dxa"/>
          </w:tcPr>
          <w:p w14:paraId="1AC31907" w14:textId="77777777" w:rsidR="005B450D" w:rsidRPr="0084009D" w:rsidRDefault="005B450D" w:rsidP="005B450D">
            <w:pPr>
              <w:numPr>
                <w:ilvl w:val="0"/>
                <w:numId w:val="26"/>
              </w:numPr>
              <w:contextualSpacing/>
              <w:rPr>
                <w:rFonts w:cs="Times New Roman"/>
                <w:sz w:val="24"/>
                <w:szCs w:val="24"/>
                <w:lang w:eastAsia="en-US"/>
              </w:rPr>
            </w:pPr>
          </w:p>
        </w:tc>
        <w:tc>
          <w:tcPr>
            <w:tcW w:w="1118" w:type="dxa"/>
          </w:tcPr>
          <w:p w14:paraId="49A3DC23" w14:textId="77777777" w:rsidR="005B450D" w:rsidRPr="0084009D" w:rsidRDefault="005B450D" w:rsidP="007F6209">
            <w:pPr>
              <w:jc w:val="center"/>
              <w:rPr>
                <w:rFonts w:cs="Times New Roman"/>
                <w:b/>
                <w:sz w:val="24"/>
                <w:szCs w:val="24"/>
                <w:lang w:eastAsia="en-US"/>
              </w:rPr>
            </w:pPr>
            <w:r w:rsidRPr="0084009D">
              <w:rPr>
                <w:rFonts w:cs="Times New Roman"/>
                <w:b/>
                <w:sz w:val="24"/>
                <w:szCs w:val="24"/>
              </w:rPr>
              <w:t>02304</w:t>
            </w:r>
          </w:p>
        </w:tc>
        <w:tc>
          <w:tcPr>
            <w:tcW w:w="3961" w:type="dxa"/>
            <w:gridSpan w:val="2"/>
          </w:tcPr>
          <w:p w14:paraId="2E410634" w14:textId="77777777" w:rsidR="005B450D" w:rsidRPr="0084009D" w:rsidRDefault="005B450D" w:rsidP="007F6209">
            <w:pPr>
              <w:jc w:val="both"/>
              <w:rPr>
                <w:rFonts w:cs="Times New Roman"/>
                <w:sz w:val="24"/>
                <w:szCs w:val="24"/>
              </w:rPr>
            </w:pPr>
            <w:r w:rsidRPr="0084009D">
              <w:rPr>
                <w:rFonts w:cs="Times New Roman"/>
                <w:sz w:val="24"/>
                <w:szCs w:val="24"/>
              </w:rPr>
              <w:t>Надання витягу з містобудівної документації</w:t>
            </w:r>
          </w:p>
          <w:p w14:paraId="0F97CA6A" w14:textId="77777777" w:rsidR="005B450D" w:rsidRPr="0084009D" w:rsidRDefault="005B450D" w:rsidP="007F6209">
            <w:pPr>
              <w:jc w:val="both"/>
              <w:rPr>
                <w:rFonts w:cs="Times New Roman"/>
                <w:sz w:val="24"/>
                <w:szCs w:val="24"/>
                <w:lang w:eastAsia="en-US"/>
              </w:rPr>
            </w:pPr>
          </w:p>
        </w:tc>
        <w:tc>
          <w:tcPr>
            <w:tcW w:w="2408" w:type="dxa"/>
            <w:vAlign w:val="center"/>
          </w:tcPr>
          <w:p w14:paraId="4D3D0FF6"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3A9A26D6" w14:textId="77777777" w:rsidR="005B450D" w:rsidRPr="0084009D" w:rsidRDefault="005B450D" w:rsidP="007F6209">
            <w:pPr>
              <w:jc w:val="center"/>
              <w:rPr>
                <w:color w:val="000000" w:themeColor="text1"/>
                <w:sz w:val="24"/>
                <w:szCs w:val="24"/>
                <w:shd w:val="clear" w:color="auto" w:fill="FFFFFF"/>
              </w:rPr>
            </w:pPr>
            <w:r w:rsidRPr="0084009D">
              <w:rPr>
                <w:color w:val="000000" w:themeColor="text1"/>
                <w:sz w:val="24"/>
                <w:szCs w:val="24"/>
                <w:shd w:val="clear" w:color="auto" w:fill="FFFFFF"/>
              </w:rPr>
              <w:t>“Про регулювання містобудівної діяльності”</w:t>
            </w:r>
          </w:p>
          <w:p w14:paraId="46D0AABF"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землеустрій”</w:t>
            </w:r>
          </w:p>
        </w:tc>
        <w:tc>
          <w:tcPr>
            <w:tcW w:w="1385" w:type="dxa"/>
            <w:vAlign w:val="center"/>
          </w:tcPr>
          <w:p w14:paraId="4E33346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1D6E5D83"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E0F7079" w14:textId="77777777" w:rsidTr="00C0377E">
        <w:trPr>
          <w:trHeight w:val="482"/>
        </w:trPr>
        <w:tc>
          <w:tcPr>
            <w:tcW w:w="9571" w:type="dxa"/>
            <w:gridSpan w:val="6"/>
            <w:vAlign w:val="center"/>
          </w:tcPr>
          <w:p w14:paraId="40203148"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Інші місцеві послуги</w:t>
            </w:r>
          </w:p>
        </w:tc>
      </w:tr>
      <w:tr w:rsidR="005B450D" w:rsidRPr="0084009D" w14:paraId="3CF251DC" w14:textId="77777777" w:rsidTr="00C0377E">
        <w:tc>
          <w:tcPr>
            <w:tcW w:w="699" w:type="dxa"/>
          </w:tcPr>
          <w:p w14:paraId="215A9937" w14:textId="77777777" w:rsidR="005B450D" w:rsidRPr="0084009D" w:rsidRDefault="005B450D" w:rsidP="005B450D">
            <w:pPr>
              <w:numPr>
                <w:ilvl w:val="0"/>
                <w:numId w:val="26"/>
              </w:numPr>
              <w:contextualSpacing/>
              <w:rPr>
                <w:rFonts w:cs="Times New Roman"/>
                <w:sz w:val="24"/>
                <w:szCs w:val="24"/>
                <w:lang w:eastAsia="en-US"/>
              </w:rPr>
            </w:pPr>
          </w:p>
          <w:p w14:paraId="2BB4A2DB" w14:textId="77777777" w:rsidR="005B450D" w:rsidRPr="0084009D" w:rsidRDefault="005B450D" w:rsidP="007F6209">
            <w:pPr>
              <w:rPr>
                <w:rFonts w:cs="Times New Roman"/>
                <w:sz w:val="24"/>
                <w:szCs w:val="24"/>
                <w:lang w:eastAsia="en-US"/>
              </w:rPr>
            </w:pPr>
          </w:p>
        </w:tc>
        <w:tc>
          <w:tcPr>
            <w:tcW w:w="1140" w:type="dxa"/>
            <w:gridSpan w:val="2"/>
          </w:tcPr>
          <w:p w14:paraId="4BD87729"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00188</w:t>
            </w:r>
          </w:p>
        </w:tc>
        <w:tc>
          <w:tcPr>
            <w:tcW w:w="3939" w:type="dxa"/>
          </w:tcPr>
          <w:p w14:paraId="4A60444C"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tc>
        <w:tc>
          <w:tcPr>
            <w:tcW w:w="2408" w:type="dxa"/>
            <w:vAlign w:val="center"/>
          </w:tcPr>
          <w:p w14:paraId="6A2900BB"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420E0011" w14:textId="77777777" w:rsidR="005B450D" w:rsidRPr="0084009D" w:rsidRDefault="005B450D" w:rsidP="007F6209">
            <w:pPr>
              <w:jc w:val="center"/>
              <w:rPr>
                <w:rFonts w:cs="Times New Roman"/>
                <w:sz w:val="24"/>
                <w:szCs w:val="24"/>
              </w:rPr>
            </w:pPr>
            <w:r w:rsidRPr="0084009D">
              <w:rPr>
                <w:color w:val="000000" w:themeColor="text1"/>
                <w:sz w:val="24"/>
                <w:szCs w:val="24"/>
                <w:shd w:val="clear" w:color="auto" w:fill="FFFFFF"/>
              </w:rPr>
              <w:t>“Про місцеве самоврядування в Україні”</w:t>
            </w:r>
          </w:p>
        </w:tc>
        <w:tc>
          <w:tcPr>
            <w:tcW w:w="1385" w:type="dxa"/>
            <w:vAlign w:val="center"/>
          </w:tcPr>
          <w:p w14:paraId="2E2568DD"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6C34B43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0520EF21" w14:textId="77777777" w:rsidTr="00C0377E">
        <w:tc>
          <w:tcPr>
            <w:tcW w:w="699" w:type="dxa"/>
          </w:tcPr>
          <w:p w14:paraId="373B417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774B0BD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00122</w:t>
            </w:r>
          </w:p>
        </w:tc>
        <w:tc>
          <w:tcPr>
            <w:tcW w:w="3939" w:type="dxa"/>
          </w:tcPr>
          <w:p w14:paraId="1512AF0C"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 xml:space="preserve">Видача особі подання про </w:t>
            </w:r>
            <w:r w:rsidRPr="0084009D">
              <w:rPr>
                <w:rFonts w:cs="Times New Roman"/>
                <w:sz w:val="24"/>
                <w:szCs w:val="24"/>
                <w:lang w:eastAsia="en-US"/>
              </w:rPr>
              <w:lastRenderedPageBreak/>
              <w:t>можливість призначення її опікуном або піклувальником повнолітньої недієздатної особи або особи, цивільна дієздатність якої обмежена</w:t>
            </w:r>
          </w:p>
        </w:tc>
        <w:tc>
          <w:tcPr>
            <w:tcW w:w="2408" w:type="dxa"/>
            <w:vAlign w:val="center"/>
          </w:tcPr>
          <w:p w14:paraId="08D214C9" w14:textId="77777777" w:rsidR="005B450D" w:rsidRPr="0084009D" w:rsidRDefault="005B450D" w:rsidP="007F6209">
            <w:pPr>
              <w:jc w:val="center"/>
              <w:rPr>
                <w:rFonts w:cs="Times New Roman"/>
                <w:sz w:val="24"/>
                <w:szCs w:val="24"/>
              </w:rPr>
            </w:pPr>
            <w:r w:rsidRPr="0084009D">
              <w:rPr>
                <w:rFonts w:cs="Times New Roman"/>
                <w:sz w:val="24"/>
                <w:szCs w:val="24"/>
              </w:rPr>
              <w:lastRenderedPageBreak/>
              <w:t xml:space="preserve">Цивільний кодекс </w:t>
            </w:r>
            <w:r w:rsidRPr="0084009D">
              <w:rPr>
                <w:rFonts w:cs="Times New Roman"/>
                <w:sz w:val="24"/>
                <w:szCs w:val="24"/>
              </w:rPr>
              <w:lastRenderedPageBreak/>
              <w:t>України</w:t>
            </w:r>
          </w:p>
        </w:tc>
        <w:tc>
          <w:tcPr>
            <w:tcW w:w="1385" w:type="dxa"/>
            <w:vAlign w:val="center"/>
          </w:tcPr>
          <w:p w14:paraId="7E742A0C"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ЦНАП</w:t>
            </w:r>
          </w:p>
          <w:p w14:paraId="497E160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lastRenderedPageBreak/>
              <w:t>ВРМ</w:t>
            </w:r>
          </w:p>
        </w:tc>
      </w:tr>
      <w:tr w:rsidR="005B450D" w:rsidRPr="0084009D" w14:paraId="5204DDC4" w14:textId="77777777" w:rsidTr="00C0377E">
        <w:tc>
          <w:tcPr>
            <w:tcW w:w="699" w:type="dxa"/>
          </w:tcPr>
          <w:p w14:paraId="5B8288DF"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9C9C295"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0C3A935E"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Надання жилої площі у гуртожитку «Дружба»</w:t>
            </w:r>
          </w:p>
        </w:tc>
        <w:tc>
          <w:tcPr>
            <w:tcW w:w="2408" w:type="dxa"/>
            <w:shd w:val="clear" w:color="auto" w:fill="FFFFFF" w:themeFill="background1"/>
          </w:tcPr>
          <w:p w14:paraId="3E342A5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7248C6A8" w14:textId="77777777" w:rsidR="005B450D" w:rsidRPr="0084009D" w:rsidRDefault="005B450D" w:rsidP="007F6209">
            <w:pPr>
              <w:jc w:val="center"/>
              <w:rPr>
                <w:rFonts w:cs="Times New Roman"/>
                <w:sz w:val="24"/>
                <w:szCs w:val="24"/>
              </w:rPr>
            </w:pPr>
            <w:r w:rsidRPr="0084009D">
              <w:rPr>
                <w:color w:val="000000" w:themeColor="text1"/>
                <w:sz w:val="24"/>
                <w:szCs w:val="24"/>
                <w:shd w:val="clear" w:color="auto" w:fill="FFFFFF" w:themeFill="background1"/>
              </w:rPr>
              <w:t>“Про місцеве самоврядування в Україні”</w:t>
            </w:r>
          </w:p>
        </w:tc>
        <w:tc>
          <w:tcPr>
            <w:tcW w:w="1385" w:type="dxa"/>
            <w:vAlign w:val="center"/>
          </w:tcPr>
          <w:p w14:paraId="6CFA1BAE"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6F0B28CD" w14:textId="77777777" w:rsidTr="00C0377E">
        <w:tc>
          <w:tcPr>
            <w:tcW w:w="699" w:type="dxa"/>
          </w:tcPr>
          <w:p w14:paraId="1FBC964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20DDCEC1"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785174FD"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Видача дозволу на здійснення разової виїзної (виносної) торгівлі</w:t>
            </w:r>
          </w:p>
        </w:tc>
        <w:tc>
          <w:tcPr>
            <w:tcW w:w="2408" w:type="dxa"/>
            <w:shd w:val="clear" w:color="auto" w:fill="FFFFFF" w:themeFill="background1"/>
            <w:vAlign w:val="center"/>
          </w:tcPr>
          <w:p w14:paraId="6801F48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2E100C75"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38BABDA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256AA597" w14:textId="77777777" w:rsidTr="00C0377E">
        <w:tc>
          <w:tcPr>
            <w:tcW w:w="699" w:type="dxa"/>
          </w:tcPr>
          <w:p w14:paraId="1A293EF4"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B60E17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w:t>
            </w:r>
          </w:p>
        </w:tc>
        <w:tc>
          <w:tcPr>
            <w:tcW w:w="3939" w:type="dxa"/>
          </w:tcPr>
          <w:p w14:paraId="0EB78A39"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Видача дозволу на організацію та проведення гастрольних заходів</w:t>
            </w:r>
          </w:p>
        </w:tc>
        <w:tc>
          <w:tcPr>
            <w:tcW w:w="2408" w:type="dxa"/>
            <w:shd w:val="clear" w:color="auto" w:fill="FFFFFF" w:themeFill="background1"/>
          </w:tcPr>
          <w:p w14:paraId="323E7251"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 “Про гастрольні заходи в Україні”</w:t>
            </w:r>
          </w:p>
        </w:tc>
        <w:tc>
          <w:tcPr>
            <w:tcW w:w="1385" w:type="dxa"/>
            <w:vAlign w:val="center"/>
          </w:tcPr>
          <w:p w14:paraId="20B45D7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p w14:paraId="4271DE51"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ВРМ</w:t>
            </w:r>
          </w:p>
        </w:tc>
      </w:tr>
      <w:tr w:rsidR="005B450D" w:rsidRPr="0084009D" w14:paraId="6F5AC3DF" w14:textId="77777777" w:rsidTr="00C0377E">
        <w:trPr>
          <w:trHeight w:val="495"/>
        </w:trPr>
        <w:tc>
          <w:tcPr>
            <w:tcW w:w="9571" w:type="dxa"/>
            <w:gridSpan w:val="6"/>
            <w:vAlign w:val="center"/>
          </w:tcPr>
          <w:p w14:paraId="075F555F" w14:textId="77777777" w:rsidR="005B450D" w:rsidRPr="0084009D" w:rsidRDefault="005B450D" w:rsidP="007F6209">
            <w:pPr>
              <w:jc w:val="center"/>
              <w:rPr>
                <w:rFonts w:cs="Times New Roman"/>
                <w:b/>
                <w:bCs/>
                <w:sz w:val="24"/>
                <w:szCs w:val="24"/>
                <w:lang w:eastAsia="en-US"/>
              </w:rPr>
            </w:pPr>
            <w:r w:rsidRPr="0084009D">
              <w:rPr>
                <w:rFonts w:cs="Times New Roman"/>
                <w:b/>
                <w:bCs/>
                <w:sz w:val="24"/>
                <w:szCs w:val="24"/>
                <w:lang w:eastAsia="en-US"/>
              </w:rPr>
              <w:t>Послуги Держпродспоживслужби</w:t>
            </w:r>
          </w:p>
        </w:tc>
      </w:tr>
      <w:tr w:rsidR="005B450D" w:rsidRPr="0084009D" w14:paraId="7F107298" w14:textId="77777777" w:rsidTr="00C0377E">
        <w:tc>
          <w:tcPr>
            <w:tcW w:w="699" w:type="dxa"/>
          </w:tcPr>
          <w:p w14:paraId="08194238"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C0E09B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00163</w:t>
            </w:r>
          </w:p>
        </w:tc>
        <w:tc>
          <w:tcPr>
            <w:tcW w:w="3939" w:type="dxa"/>
          </w:tcPr>
          <w:p w14:paraId="519804ED" w14:textId="77777777" w:rsidR="005B450D" w:rsidRPr="0084009D" w:rsidRDefault="005B450D" w:rsidP="007F6209">
            <w:pPr>
              <w:rPr>
                <w:rFonts w:cs="Times New Roman"/>
                <w:sz w:val="24"/>
                <w:szCs w:val="24"/>
                <w:lang w:eastAsia="en-US"/>
              </w:rPr>
            </w:pPr>
            <w:r w:rsidRPr="0084009D">
              <w:rPr>
                <w:rFonts w:cs="Times New Roman"/>
                <w:sz w:val="24"/>
                <w:szCs w:val="24"/>
                <w:lang w:eastAsia="en-US"/>
              </w:rPr>
              <w:t>Видача експлуатаційного дозволу</w:t>
            </w:r>
          </w:p>
        </w:tc>
        <w:tc>
          <w:tcPr>
            <w:tcW w:w="2408" w:type="dxa"/>
          </w:tcPr>
          <w:p w14:paraId="5001E890" w14:textId="77777777" w:rsidR="005B450D" w:rsidRPr="0084009D" w:rsidRDefault="005B450D" w:rsidP="007F6209">
            <w:pPr>
              <w:jc w:val="center"/>
              <w:rPr>
                <w:rFonts w:cs="Times New Roman"/>
                <w:bCs/>
                <w:color w:val="000000" w:themeColor="text1"/>
                <w:sz w:val="24"/>
                <w:szCs w:val="24"/>
                <w:shd w:val="clear" w:color="auto" w:fill="FFFFFF"/>
              </w:rPr>
            </w:pPr>
            <w:r w:rsidRPr="0084009D">
              <w:rPr>
                <w:rFonts w:cs="Times New Roman"/>
                <w:bCs/>
                <w:color w:val="000000" w:themeColor="text1"/>
                <w:sz w:val="24"/>
                <w:szCs w:val="24"/>
                <w:shd w:val="clear" w:color="auto" w:fill="FFFFFF"/>
              </w:rPr>
              <w:t>Закон України</w:t>
            </w:r>
          </w:p>
          <w:p w14:paraId="7443CECD" w14:textId="77777777" w:rsidR="005B450D" w:rsidRPr="0084009D" w:rsidRDefault="005B450D" w:rsidP="007F6209">
            <w:pPr>
              <w:jc w:val="center"/>
              <w:rPr>
                <w:rFonts w:cs="Times New Roman"/>
                <w:color w:val="000000" w:themeColor="text1"/>
                <w:sz w:val="24"/>
                <w:szCs w:val="24"/>
              </w:rPr>
            </w:pPr>
            <w:r w:rsidRPr="0084009D">
              <w:rPr>
                <w:rFonts w:cs="Times New Roman"/>
                <w:bCs/>
                <w:color w:val="000000" w:themeColor="text1"/>
                <w:sz w:val="24"/>
                <w:szCs w:val="24"/>
                <w:shd w:val="clear" w:color="auto" w:fill="FFFFFF"/>
              </w:rPr>
              <w:t>“Про основні принципи та вимоги до безпечності та якості харчових продуктів”,“Про адміністративні послуги”</w:t>
            </w:r>
          </w:p>
        </w:tc>
        <w:tc>
          <w:tcPr>
            <w:tcW w:w="1385" w:type="dxa"/>
            <w:vAlign w:val="center"/>
          </w:tcPr>
          <w:p w14:paraId="68617D4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26DED2C2" w14:textId="77777777" w:rsidTr="00C0377E">
        <w:tc>
          <w:tcPr>
            <w:tcW w:w="699" w:type="dxa"/>
          </w:tcPr>
          <w:p w14:paraId="350934F2"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D40E7F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00654</w:t>
            </w:r>
          </w:p>
        </w:tc>
        <w:tc>
          <w:tcPr>
            <w:tcW w:w="3939" w:type="dxa"/>
          </w:tcPr>
          <w:p w14:paraId="7E104745"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Видача експлуатаційного дозволу для потужностей (об’єктів) з переробки неїстівних продуктів тваринного походження</w:t>
            </w:r>
          </w:p>
        </w:tc>
        <w:tc>
          <w:tcPr>
            <w:tcW w:w="2408" w:type="dxa"/>
          </w:tcPr>
          <w:p w14:paraId="518B2005" w14:textId="77777777" w:rsidR="005B450D" w:rsidRPr="0084009D" w:rsidRDefault="005B450D" w:rsidP="007F6209">
            <w:pPr>
              <w:jc w:val="center"/>
              <w:rPr>
                <w:rFonts w:cs="Times New Roman"/>
                <w:sz w:val="24"/>
                <w:szCs w:val="24"/>
              </w:rPr>
            </w:pPr>
            <w:r w:rsidRPr="0084009D">
              <w:rPr>
                <w:rFonts w:cs="Times New Roman"/>
                <w:sz w:val="24"/>
                <w:szCs w:val="24"/>
              </w:rPr>
              <w:t>Закон України</w:t>
            </w:r>
          </w:p>
          <w:p w14:paraId="615846B1" w14:textId="77777777" w:rsidR="005B450D" w:rsidRPr="0084009D" w:rsidRDefault="005B450D" w:rsidP="007F6209">
            <w:pPr>
              <w:jc w:val="center"/>
              <w:rPr>
                <w:rFonts w:cs="Times New Roman"/>
                <w:sz w:val="24"/>
                <w:szCs w:val="24"/>
              </w:rPr>
            </w:pPr>
            <w:r w:rsidRPr="0084009D">
              <w:rPr>
                <w:sz w:val="24"/>
                <w:szCs w:val="24"/>
                <w:shd w:val="clear" w:color="auto" w:fill="FFFFFF"/>
              </w:rPr>
              <w:t>“Про ветеринарну медицину”</w:t>
            </w:r>
            <w:r w:rsidRPr="0084009D">
              <w:rPr>
                <w:color w:val="333333"/>
                <w:sz w:val="24"/>
                <w:szCs w:val="24"/>
                <w:shd w:val="clear" w:color="auto" w:fill="FFFFFF"/>
              </w:rPr>
              <w:t xml:space="preserve">, </w:t>
            </w:r>
            <w:r w:rsidRPr="0084009D">
              <w:rPr>
                <w:sz w:val="24"/>
                <w:szCs w:val="24"/>
                <w:shd w:val="clear" w:color="auto" w:fill="FFFFFF"/>
              </w:rPr>
              <w:t>“Про Перелік документів дозвільного характеру у сфері господарської діяльності”</w:t>
            </w:r>
          </w:p>
        </w:tc>
        <w:tc>
          <w:tcPr>
            <w:tcW w:w="1385" w:type="dxa"/>
            <w:vAlign w:val="center"/>
          </w:tcPr>
          <w:p w14:paraId="129CDD34"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180B366E" w14:textId="77777777" w:rsidTr="00C0377E">
        <w:tc>
          <w:tcPr>
            <w:tcW w:w="699" w:type="dxa"/>
          </w:tcPr>
          <w:p w14:paraId="4D481F2A"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62E05B0F"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01399</w:t>
            </w:r>
          </w:p>
        </w:tc>
        <w:tc>
          <w:tcPr>
            <w:tcW w:w="3939" w:type="dxa"/>
          </w:tcPr>
          <w:p w14:paraId="54122F41" w14:textId="77777777" w:rsidR="005B450D" w:rsidRPr="0084009D" w:rsidRDefault="005B450D" w:rsidP="007F6209">
            <w:pPr>
              <w:jc w:val="both"/>
              <w:rPr>
                <w:rFonts w:cs="Times New Roman"/>
                <w:sz w:val="24"/>
                <w:szCs w:val="24"/>
                <w:lang w:eastAsia="en-US"/>
              </w:rPr>
            </w:pPr>
            <w:r w:rsidRPr="0084009D">
              <w:rPr>
                <w:rFonts w:cs="Times New Roman"/>
                <w:sz w:val="24"/>
                <w:szCs w:val="24"/>
                <w:lang w:eastAsia="en-US"/>
              </w:rPr>
              <w:t>Державна реєстрація потужностей оператора ринку</w:t>
            </w:r>
          </w:p>
        </w:tc>
        <w:tc>
          <w:tcPr>
            <w:tcW w:w="2408" w:type="dxa"/>
            <w:vAlign w:val="center"/>
          </w:tcPr>
          <w:p w14:paraId="58ABC487" w14:textId="77777777" w:rsidR="005B450D" w:rsidRPr="0084009D" w:rsidRDefault="005B450D" w:rsidP="007F6209">
            <w:pPr>
              <w:jc w:val="center"/>
              <w:rPr>
                <w:rFonts w:cs="Times New Roman"/>
                <w:color w:val="000000" w:themeColor="text1"/>
                <w:sz w:val="24"/>
                <w:szCs w:val="24"/>
              </w:rPr>
            </w:pPr>
            <w:r w:rsidRPr="0084009D">
              <w:rPr>
                <w:rFonts w:cs="Times New Roman"/>
                <w:color w:val="000000" w:themeColor="text1"/>
                <w:sz w:val="24"/>
                <w:szCs w:val="24"/>
              </w:rPr>
              <w:t>Закон України</w:t>
            </w:r>
          </w:p>
          <w:p w14:paraId="509F48CE" w14:textId="77777777" w:rsidR="005B450D" w:rsidRPr="0084009D" w:rsidRDefault="005B450D" w:rsidP="007F6209">
            <w:pPr>
              <w:jc w:val="center"/>
              <w:rPr>
                <w:rFonts w:cs="Times New Roman"/>
                <w:color w:val="000000" w:themeColor="text1"/>
                <w:sz w:val="24"/>
                <w:szCs w:val="24"/>
              </w:rPr>
            </w:pPr>
            <w:r w:rsidRPr="0084009D">
              <w:rPr>
                <w:color w:val="000000" w:themeColor="text1"/>
                <w:sz w:val="24"/>
                <w:szCs w:val="24"/>
                <w:shd w:val="clear" w:color="auto" w:fill="FFFFFF"/>
              </w:rPr>
              <w:t>“Про основні принципи та вимоги до безпечності та якості харчових продуктів”</w:t>
            </w:r>
          </w:p>
        </w:tc>
        <w:tc>
          <w:tcPr>
            <w:tcW w:w="1385" w:type="dxa"/>
            <w:vAlign w:val="center"/>
          </w:tcPr>
          <w:p w14:paraId="09B8F7E8"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0C00AE09" w14:textId="77777777" w:rsidTr="00C0377E">
        <w:tc>
          <w:tcPr>
            <w:tcW w:w="699" w:type="dxa"/>
          </w:tcPr>
          <w:p w14:paraId="0133E7D1"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3F50E5D6"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01611</w:t>
            </w:r>
          </w:p>
        </w:tc>
        <w:tc>
          <w:tcPr>
            <w:tcW w:w="3939" w:type="dxa"/>
          </w:tcPr>
          <w:p w14:paraId="1D8E2354" w14:textId="77777777" w:rsidR="005B450D" w:rsidRPr="0084009D" w:rsidRDefault="005B450D" w:rsidP="007F6209">
            <w:pPr>
              <w:rPr>
                <w:rFonts w:cs="Times New Roman"/>
                <w:sz w:val="24"/>
                <w:szCs w:val="24"/>
                <w:lang w:eastAsia="en-US"/>
              </w:rPr>
            </w:pPr>
            <w:r w:rsidRPr="0084009D">
              <w:rPr>
                <w:rFonts w:cs="Times New Roman"/>
                <w:sz w:val="24"/>
                <w:szCs w:val="24"/>
                <w:shd w:val="clear" w:color="auto" w:fill="FFFFFF"/>
              </w:rPr>
              <w:t>Затвердження експортної потужності</w:t>
            </w:r>
          </w:p>
        </w:tc>
        <w:tc>
          <w:tcPr>
            <w:tcW w:w="2408" w:type="dxa"/>
            <w:vAlign w:val="center"/>
          </w:tcPr>
          <w:p w14:paraId="70EE119F"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7827053B"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47D33E31" w14:textId="77777777" w:rsidTr="00C0377E">
        <w:tc>
          <w:tcPr>
            <w:tcW w:w="699" w:type="dxa"/>
          </w:tcPr>
          <w:p w14:paraId="11213DA7"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4346F3DA"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01400</w:t>
            </w:r>
          </w:p>
        </w:tc>
        <w:tc>
          <w:tcPr>
            <w:tcW w:w="3939" w:type="dxa"/>
          </w:tcPr>
          <w:p w14:paraId="1405D747" w14:textId="77777777" w:rsidR="005B450D" w:rsidRPr="0084009D" w:rsidRDefault="005B450D" w:rsidP="007F6209">
            <w:pPr>
              <w:jc w:val="both"/>
              <w:rPr>
                <w:rFonts w:cs="Times New Roman"/>
                <w:sz w:val="24"/>
                <w:szCs w:val="24"/>
                <w:lang w:eastAsia="en-US"/>
              </w:rPr>
            </w:pPr>
            <w:r w:rsidRPr="0084009D">
              <w:rPr>
                <w:rFonts w:cs="Times New Roman"/>
                <w:sz w:val="24"/>
                <w:szCs w:val="24"/>
                <w:shd w:val="clear" w:color="auto" w:fill="FFFFFF"/>
              </w:rPr>
              <w:t>Внесення змін до відомостей Державного реєстру потужностей операторів ринку</w:t>
            </w:r>
          </w:p>
        </w:tc>
        <w:tc>
          <w:tcPr>
            <w:tcW w:w="2408" w:type="dxa"/>
            <w:vAlign w:val="center"/>
          </w:tcPr>
          <w:p w14:paraId="3F20738B"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5AFD708A"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r w:rsidR="005B450D" w:rsidRPr="0084009D" w14:paraId="35051C62" w14:textId="77777777" w:rsidTr="00C0377E">
        <w:tc>
          <w:tcPr>
            <w:tcW w:w="699" w:type="dxa"/>
          </w:tcPr>
          <w:p w14:paraId="0E05B266" w14:textId="77777777" w:rsidR="005B450D" w:rsidRPr="0084009D" w:rsidRDefault="005B450D" w:rsidP="005B450D">
            <w:pPr>
              <w:numPr>
                <w:ilvl w:val="0"/>
                <w:numId w:val="26"/>
              </w:numPr>
              <w:contextualSpacing/>
              <w:rPr>
                <w:rFonts w:cs="Times New Roman"/>
                <w:sz w:val="24"/>
                <w:szCs w:val="24"/>
                <w:lang w:eastAsia="en-US"/>
              </w:rPr>
            </w:pPr>
          </w:p>
        </w:tc>
        <w:tc>
          <w:tcPr>
            <w:tcW w:w="1140" w:type="dxa"/>
            <w:gridSpan w:val="2"/>
          </w:tcPr>
          <w:p w14:paraId="0B99A94E" w14:textId="77777777" w:rsidR="005B450D" w:rsidRPr="0084009D" w:rsidRDefault="005B450D" w:rsidP="007F6209">
            <w:pPr>
              <w:jc w:val="center"/>
              <w:rPr>
                <w:rFonts w:cs="Times New Roman"/>
                <w:b/>
                <w:sz w:val="24"/>
                <w:szCs w:val="24"/>
                <w:lang w:eastAsia="en-US"/>
              </w:rPr>
            </w:pPr>
            <w:r w:rsidRPr="0084009D">
              <w:rPr>
                <w:rFonts w:cs="Times New Roman"/>
                <w:b/>
                <w:sz w:val="24"/>
                <w:szCs w:val="24"/>
                <w:lang w:eastAsia="en-US"/>
              </w:rPr>
              <w:t>01401</w:t>
            </w:r>
          </w:p>
        </w:tc>
        <w:tc>
          <w:tcPr>
            <w:tcW w:w="3939" w:type="dxa"/>
          </w:tcPr>
          <w:p w14:paraId="2100DC4C" w14:textId="77777777" w:rsidR="005B450D" w:rsidRPr="0084009D" w:rsidRDefault="005B450D" w:rsidP="007F6209">
            <w:pPr>
              <w:jc w:val="both"/>
              <w:rPr>
                <w:rFonts w:cs="Times New Roman"/>
                <w:sz w:val="24"/>
                <w:szCs w:val="24"/>
                <w:lang w:eastAsia="en-US"/>
              </w:rPr>
            </w:pPr>
            <w:r w:rsidRPr="0084009D">
              <w:rPr>
                <w:rFonts w:cs="Times New Roman"/>
                <w:sz w:val="24"/>
                <w:szCs w:val="24"/>
                <w:shd w:val="clear" w:color="auto" w:fill="FFFFFF"/>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408" w:type="dxa"/>
            <w:vAlign w:val="center"/>
          </w:tcPr>
          <w:p w14:paraId="3910039C" w14:textId="77777777" w:rsidR="005B450D" w:rsidRPr="0084009D" w:rsidRDefault="005B450D" w:rsidP="007F6209">
            <w:pPr>
              <w:jc w:val="center"/>
              <w:rPr>
                <w:rFonts w:cs="Times New Roman"/>
                <w:sz w:val="24"/>
                <w:szCs w:val="24"/>
              </w:rPr>
            </w:pPr>
            <w:r w:rsidRPr="0084009D">
              <w:rPr>
                <w:sz w:val="24"/>
                <w:szCs w:val="24"/>
              </w:rPr>
              <w:t>—“—</w:t>
            </w:r>
          </w:p>
        </w:tc>
        <w:tc>
          <w:tcPr>
            <w:tcW w:w="1385" w:type="dxa"/>
            <w:vAlign w:val="center"/>
          </w:tcPr>
          <w:p w14:paraId="366753C2" w14:textId="77777777" w:rsidR="005B450D" w:rsidRPr="0084009D" w:rsidRDefault="005B450D" w:rsidP="007F6209">
            <w:pPr>
              <w:jc w:val="center"/>
              <w:rPr>
                <w:rFonts w:cs="Times New Roman"/>
                <w:sz w:val="24"/>
                <w:szCs w:val="24"/>
                <w:lang w:eastAsia="en-US"/>
              </w:rPr>
            </w:pPr>
            <w:r w:rsidRPr="0084009D">
              <w:rPr>
                <w:rFonts w:cs="Times New Roman"/>
                <w:sz w:val="24"/>
                <w:szCs w:val="24"/>
                <w:lang w:eastAsia="en-US"/>
              </w:rPr>
              <w:t>ЦНАП</w:t>
            </w:r>
          </w:p>
        </w:tc>
      </w:tr>
    </w:tbl>
    <w:p w14:paraId="201EAC74" w14:textId="77777777" w:rsidR="005B450D" w:rsidRPr="0084009D" w:rsidRDefault="005B450D" w:rsidP="005B450D"/>
    <w:p w14:paraId="53CA913E" w14:textId="77777777" w:rsidR="005B450D" w:rsidRPr="00B94430" w:rsidRDefault="005B450D" w:rsidP="005B450D">
      <w:pPr>
        <w:pStyle w:val="a9"/>
      </w:pPr>
    </w:p>
    <w:p w14:paraId="1D32CCB8" w14:textId="77777777" w:rsidR="005B450D" w:rsidRPr="009F240D" w:rsidRDefault="005B450D" w:rsidP="00DB1254">
      <w:pPr>
        <w:widowControl w:val="0"/>
        <w:autoSpaceDE w:val="0"/>
        <w:autoSpaceDN w:val="0"/>
        <w:adjustRightInd w:val="0"/>
        <w:spacing w:line="240" w:lineRule="auto"/>
        <w:ind w:left="2124" w:firstLine="708"/>
        <w:jc w:val="both"/>
        <w:rPr>
          <w:rFonts w:ascii="Times New Roman" w:hAnsi="Times New Roman" w:cs="Times New Roman"/>
        </w:rPr>
      </w:pPr>
    </w:p>
    <w:sectPr w:rsidR="005B450D" w:rsidRPr="009F240D" w:rsidSect="00015AD3">
      <w:pgSz w:w="11906" w:h="16838"/>
      <w:pgMar w:top="851" w:right="567"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4EF1"/>
    <w:multiLevelType w:val="multilevel"/>
    <w:tmpl w:val="8294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6513"/>
    <w:multiLevelType w:val="hybridMultilevel"/>
    <w:tmpl w:val="2C841D8E"/>
    <w:lvl w:ilvl="0" w:tplc="261E9E78">
      <w:start w:val="1"/>
      <w:numFmt w:val="decimal"/>
      <w:lvlText w:val="%1."/>
      <w:lvlJc w:val="left"/>
      <w:pPr>
        <w:ind w:left="1069"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6F3B1F"/>
    <w:multiLevelType w:val="hybridMultilevel"/>
    <w:tmpl w:val="F8A217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425306A"/>
    <w:multiLevelType w:val="hybridMultilevel"/>
    <w:tmpl w:val="336C32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1B141A"/>
    <w:multiLevelType w:val="multilevel"/>
    <w:tmpl w:val="C27827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F3B060B"/>
    <w:multiLevelType w:val="hybridMultilevel"/>
    <w:tmpl w:val="ADE47312"/>
    <w:lvl w:ilvl="0" w:tplc="261E9E78">
      <w:start w:val="1"/>
      <w:numFmt w:val="decimal"/>
      <w:lvlText w:val="%1."/>
      <w:lvlJc w:val="left"/>
      <w:pPr>
        <w:ind w:left="644" w:hanging="360"/>
      </w:pPr>
      <w:rPr>
        <w:color w:val="auto"/>
      </w:rPr>
    </w:lvl>
    <w:lvl w:ilvl="1" w:tplc="04220019" w:tentative="1">
      <w:start w:val="1"/>
      <w:numFmt w:val="lowerLetter"/>
      <w:lvlText w:val="%2."/>
      <w:lvlJc w:val="left"/>
      <w:pPr>
        <w:ind w:left="730" w:hanging="360"/>
      </w:pPr>
    </w:lvl>
    <w:lvl w:ilvl="2" w:tplc="0422001B" w:tentative="1">
      <w:start w:val="1"/>
      <w:numFmt w:val="lowerRoman"/>
      <w:lvlText w:val="%3."/>
      <w:lvlJc w:val="right"/>
      <w:pPr>
        <w:ind w:left="1450" w:hanging="180"/>
      </w:pPr>
    </w:lvl>
    <w:lvl w:ilvl="3" w:tplc="0422000F" w:tentative="1">
      <w:start w:val="1"/>
      <w:numFmt w:val="decimal"/>
      <w:lvlText w:val="%4."/>
      <w:lvlJc w:val="left"/>
      <w:pPr>
        <w:ind w:left="2170" w:hanging="360"/>
      </w:pPr>
    </w:lvl>
    <w:lvl w:ilvl="4" w:tplc="04220019" w:tentative="1">
      <w:start w:val="1"/>
      <w:numFmt w:val="lowerLetter"/>
      <w:lvlText w:val="%5."/>
      <w:lvlJc w:val="left"/>
      <w:pPr>
        <w:ind w:left="2890" w:hanging="360"/>
      </w:pPr>
    </w:lvl>
    <w:lvl w:ilvl="5" w:tplc="0422001B" w:tentative="1">
      <w:start w:val="1"/>
      <w:numFmt w:val="lowerRoman"/>
      <w:lvlText w:val="%6."/>
      <w:lvlJc w:val="right"/>
      <w:pPr>
        <w:ind w:left="3610" w:hanging="180"/>
      </w:pPr>
    </w:lvl>
    <w:lvl w:ilvl="6" w:tplc="0422000F" w:tentative="1">
      <w:start w:val="1"/>
      <w:numFmt w:val="decimal"/>
      <w:lvlText w:val="%7."/>
      <w:lvlJc w:val="left"/>
      <w:pPr>
        <w:ind w:left="4330" w:hanging="360"/>
      </w:pPr>
    </w:lvl>
    <w:lvl w:ilvl="7" w:tplc="04220019" w:tentative="1">
      <w:start w:val="1"/>
      <w:numFmt w:val="lowerLetter"/>
      <w:lvlText w:val="%8."/>
      <w:lvlJc w:val="left"/>
      <w:pPr>
        <w:ind w:left="5050" w:hanging="360"/>
      </w:pPr>
    </w:lvl>
    <w:lvl w:ilvl="8" w:tplc="0422001B" w:tentative="1">
      <w:start w:val="1"/>
      <w:numFmt w:val="lowerRoman"/>
      <w:lvlText w:val="%9."/>
      <w:lvlJc w:val="right"/>
      <w:pPr>
        <w:ind w:left="5770" w:hanging="180"/>
      </w:pPr>
    </w:lvl>
  </w:abstractNum>
  <w:abstractNum w:abstractNumId="6" w15:restartNumberingAfterBreak="0">
    <w:nsid w:val="4B3336B9"/>
    <w:multiLevelType w:val="hybridMultilevel"/>
    <w:tmpl w:val="27CAD5F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4D0D2552"/>
    <w:multiLevelType w:val="hybridMultilevel"/>
    <w:tmpl w:val="0314683E"/>
    <w:lvl w:ilvl="0" w:tplc="0422000F">
      <w:start w:val="1"/>
      <w:numFmt w:val="decimal"/>
      <w:lvlText w:val="%1."/>
      <w:lvlJc w:val="left"/>
      <w:pPr>
        <w:ind w:left="92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3C30FD"/>
    <w:multiLevelType w:val="multilevel"/>
    <w:tmpl w:val="0DE8F9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B17D76"/>
    <w:multiLevelType w:val="multilevel"/>
    <w:tmpl w:val="C86C9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945454D"/>
    <w:multiLevelType w:val="hybridMultilevel"/>
    <w:tmpl w:val="3362A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531E71"/>
    <w:multiLevelType w:val="hybridMultilevel"/>
    <w:tmpl w:val="09B4BFEA"/>
    <w:lvl w:ilvl="0" w:tplc="F18C07D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7000395"/>
    <w:multiLevelType w:val="multilevel"/>
    <w:tmpl w:val="5620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905DF"/>
    <w:multiLevelType w:val="hybridMultilevel"/>
    <w:tmpl w:val="E684F43C"/>
    <w:lvl w:ilvl="0" w:tplc="5A78174A">
      <w:start w:val="1"/>
      <w:numFmt w:val="decimal"/>
      <w:lvlText w:val="%1."/>
      <w:lvlJc w:val="left"/>
      <w:pPr>
        <w:ind w:left="1155" w:hanging="45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15:restartNumberingAfterBreak="0">
    <w:nsid w:val="7DBC60F1"/>
    <w:multiLevelType w:val="multilevel"/>
    <w:tmpl w:val="9A42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 w:numId="5">
    <w:abstractNumId w:val="0"/>
    <w:lvlOverride w:ilvl="0">
      <w:startOverride w:val="3"/>
    </w:lvlOverride>
  </w:num>
  <w:num w:numId="6">
    <w:abstractNumId w:val="0"/>
    <w:lvlOverride w:ilvl="0">
      <w:startOverride w:val="4"/>
    </w:lvlOverride>
  </w:num>
  <w:num w:numId="7">
    <w:abstractNumId w:val="14"/>
    <w:lvlOverride w:ilvl="0">
      <w:startOverride w:val="1"/>
    </w:lvlOverride>
  </w:num>
  <w:num w:numId="8">
    <w:abstractNumId w:val="14"/>
    <w:lvlOverride w:ilvl="0">
      <w:startOverride w:val="2"/>
    </w:lvlOverride>
  </w:num>
  <w:num w:numId="9">
    <w:abstractNumId w:val="14"/>
    <w:lvlOverride w:ilvl="0">
      <w:startOverride w:val="3"/>
    </w:lvlOverride>
  </w:num>
  <w:num w:numId="10">
    <w:abstractNumId w:val="14"/>
    <w:lvlOverride w:ilvl="0">
      <w:startOverride w:val="4"/>
    </w:lvlOverride>
  </w:num>
  <w:num w:numId="11">
    <w:abstractNumId w:val="14"/>
    <w:lvlOverride w:ilvl="0">
      <w:startOverride w:val="5"/>
    </w:lvlOverride>
  </w:num>
  <w:num w:numId="12">
    <w:abstractNumId w:val="14"/>
    <w:lvlOverride w:ilvl="0">
      <w:startOverride w:val="6"/>
    </w:lvlOverride>
  </w:num>
  <w:num w:numId="13">
    <w:abstractNumId w:val="14"/>
    <w:lvlOverride w:ilvl="0">
      <w:startOverride w:val="7"/>
    </w:lvlOverride>
  </w:num>
  <w:num w:numId="14">
    <w:abstractNumId w:val="14"/>
    <w:lvlOverride w:ilvl="0">
      <w:startOverride w:val="8"/>
    </w:lvlOverride>
  </w:num>
  <w:num w:numId="15">
    <w:abstractNumId w:val="13"/>
  </w:num>
  <w:num w:numId="16">
    <w:abstractNumId w:val="11"/>
  </w:num>
  <w:num w:numId="17">
    <w:abstractNumId w:val="12"/>
    <w:lvlOverride w:ilvl="0">
      <w:startOverride w:val="1"/>
    </w:lvlOverride>
  </w:num>
  <w:num w:numId="18">
    <w:abstractNumId w:val="12"/>
    <w:lvlOverride w:ilvl="0">
      <w:startOverride w:val="2"/>
    </w:lvlOverride>
  </w:num>
  <w:num w:numId="19">
    <w:abstractNumId w:val="12"/>
  </w:num>
  <w:num w:numId="20">
    <w:abstractNumId w:val="12"/>
    <w:lvlOverride w:ilvl="0">
      <w:startOverride w:val="4"/>
    </w:lvlOverride>
  </w:num>
  <w:num w:numId="21">
    <w:abstractNumId w:val="12"/>
    <w:lvlOverride w:ilvl="0">
      <w:startOverride w:val="5"/>
    </w:lvlOverride>
  </w:num>
  <w:num w:numId="22">
    <w:abstractNumId w:val="3"/>
  </w:num>
  <w:num w:numId="23">
    <w:abstractNumId w:val="7"/>
  </w:num>
  <w:num w:numId="24">
    <w:abstractNumId w:val="5"/>
  </w:num>
  <w:num w:numId="25">
    <w:abstractNumId w:val="1"/>
  </w:num>
  <w:num w:numId="26">
    <w:abstractNumId w:val="2"/>
  </w:num>
  <w:num w:numId="27">
    <w:abstractNumId w:val="4"/>
  </w:num>
  <w:num w:numId="28">
    <w:abstractNumId w:val="8"/>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254"/>
    <w:rsid w:val="00015AD3"/>
    <w:rsid w:val="0009130D"/>
    <w:rsid w:val="001E5E08"/>
    <w:rsid w:val="00270F11"/>
    <w:rsid w:val="00313F18"/>
    <w:rsid w:val="00320ED6"/>
    <w:rsid w:val="003B1270"/>
    <w:rsid w:val="003F3C9D"/>
    <w:rsid w:val="004E65D5"/>
    <w:rsid w:val="005B450D"/>
    <w:rsid w:val="00654D6E"/>
    <w:rsid w:val="007C67DB"/>
    <w:rsid w:val="007F2EBF"/>
    <w:rsid w:val="00876034"/>
    <w:rsid w:val="00992C11"/>
    <w:rsid w:val="00A46E4C"/>
    <w:rsid w:val="00AC2C00"/>
    <w:rsid w:val="00B5387B"/>
    <w:rsid w:val="00B67C18"/>
    <w:rsid w:val="00C0377E"/>
    <w:rsid w:val="00C82A50"/>
    <w:rsid w:val="00D013C0"/>
    <w:rsid w:val="00D228DE"/>
    <w:rsid w:val="00DB1254"/>
    <w:rsid w:val="00DC0FED"/>
    <w:rsid w:val="00EE72E2"/>
    <w:rsid w:val="00F15450"/>
    <w:rsid w:val="00F33453"/>
    <w:rsid w:val="00FA0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F2AD"/>
  <w15:docId w15:val="{79EBAFAA-FDF5-4F07-A645-125CCE87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54"/>
    <w:rPr>
      <w:lang w:val="uk-UA"/>
    </w:rPr>
  </w:style>
  <w:style w:type="paragraph" w:styleId="1">
    <w:name w:val="heading 1"/>
    <w:basedOn w:val="a"/>
    <w:next w:val="a"/>
    <w:link w:val="10"/>
    <w:uiPriority w:val="9"/>
    <w:qFormat/>
    <w:rsid w:val="005B450D"/>
    <w:pPr>
      <w:keepNext/>
      <w:spacing w:after="0" w:line="240" w:lineRule="auto"/>
      <w:ind w:firstLine="720"/>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5B450D"/>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
    <w:semiHidden/>
    <w:unhideWhenUsed/>
    <w:qFormat/>
    <w:rsid w:val="005B450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uk-UA"/>
    </w:rPr>
  </w:style>
  <w:style w:type="paragraph" w:styleId="4">
    <w:name w:val="heading 4"/>
    <w:basedOn w:val="a"/>
    <w:next w:val="a"/>
    <w:link w:val="40"/>
    <w:uiPriority w:val="9"/>
    <w:unhideWhenUsed/>
    <w:qFormat/>
    <w:rsid w:val="005B450D"/>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254"/>
    <w:pPr>
      <w:spacing w:after="0" w:line="240" w:lineRule="auto"/>
    </w:pPr>
  </w:style>
  <w:style w:type="character" w:customStyle="1" w:styleId="rvts11">
    <w:name w:val="rvts11"/>
    <w:basedOn w:val="a0"/>
    <w:rsid w:val="00DB1254"/>
  </w:style>
  <w:style w:type="character" w:customStyle="1" w:styleId="rvts7">
    <w:name w:val="rvts7"/>
    <w:basedOn w:val="a0"/>
    <w:rsid w:val="00DB1254"/>
  </w:style>
  <w:style w:type="paragraph" w:customStyle="1" w:styleId="rvps335">
    <w:name w:val="rvps335"/>
    <w:basedOn w:val="a"/>
    <w:rsid w:val="00DB12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uiPriority w:val="99"/>
    <w:rsid w:val="00DB12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5B450D"/>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uiPriority w:val="99"/>
    <w:rsid w:val="005B450D"/>
    <w:rPr>
      <w:rFonts w:ascii="Times New Roman" w:eastAsia="Times New Roman" w:hAnsi="Times New Roman" w:cs="Times New Roman"/>
      <w:b/>
      <w:bCs/>
      <w:sz w:val="32"/>
      <w:szCs w:val="32"/>
      <w:lang w:val="uk-UA" w:eastAsia="ru-RU"/>
    </w:rPr>
  </w:style>
  <w:style w:type="character" w:customStyle="1" w:styleId="30">
    <w:name w:val="Заголовок 3 Знак"/>
    <w:basedOn w:val="a0"/>
    <w:link w:val="3"/>
    <w:uiPriority w:val="9"/>
    <w:semiHidden/>
    <w:rsid w:val="005B450D"/>
    <w:rPr>
      <w:rFonts w:asciiTheme="majorHAnsi" w:eastAsiaTheme="majorEastAsia" w:hAnsiTheme="majorHAnsi" w:cstheme="majorBidi"/>
      <w:color w:val="243F60" w:themeColor="accent1" w:themeShade="7F"/>
      <w:sz w:val="24"/>
      <w:szCs w:val="24"/>
      <w:lang w:val="uk-UA" w:eastAsia="uk-UA"/>
    </w:rPr>
  </w:style>
  <w:style w:type="character" w:customStyle="1" w:styleId="40">
    <w:name w:val="Заголовок 4 Знак"/>
    <w:basedOn w:val="a0"/>
    <w:link w:val="4"/>
    <w:uiPriority w:val="9"/>
    <w:rsid w:val="005B450D"/>
    <w:rPr>
      <w:rFonts w:asciiTheme="majorHAnsi" w:eastAsiaTheme="majorEastAsia" w:hAnsiTheme="majorHAnsi" w:cstheme="majorBidi"/>
      <w:i/>
      <w:iCs/>
      <w:color w:val="365F91" w:themeColor="accent1" w:themeShade="BF"/>
      <w:sz w:val="28"/>
      <w:szCs w:val="28"/>
      <w:lang w:val="uk-UA" w:eastAsia="uk-UA"/>
    </w:rPr>
  </w:style>
  <w:style w:type="paragraph" w:styleId="a4">
    <w:name w:val="List Paragraph"/>
    <w:basedOn w:val="a"/>
    <w:uiPriority w:val="34"/>
    <w:qFormat/>
    <w:rsid w:val="005B450D"/>
    <w:pPr>
      <w:ind w:left="720"/>
      <w:contextualSpacing/>
    </w:pPr>
  </w:style>
  <w:style w:type="paragraph" w:styleId="a5">
    <w:name w:val="header"/>
    <w:basedOn w:val="a"/>
    <w:link w:val="a6"/>
    <w:uiPriority w:val="99"/>
    <w:unhideWhenUsed/>
    <w:rsid w:val="005B450D"/>
    <w:pPr>
      <w:tabs>
        <w:tab w:val="center" w:pos="4819"/>
        <w:tab w:val="right" w:pos="9639"/>
      </w:tabs>
      <w:spacing w:after="0" w:line="240" w:lineRule="auto"/>
    </w:pPr>
    <w:rPr>
      <w:rFonts w:ascii="Times New Roman" w:eastAsia="Times New Roman" w:hAnsi="Times New Roman" w:cs="Times New Roman"/>
      <w:sz w:val="28"/>
      <w:szCs w:val="28"/>
      <w:lang w:eastAsia="uk-UA"/>
    </w:rPr>
  </w:style>
  <w:style w:type="character" w:customStyle="1" w:styleId="a6">
    <w:name w:val="Верхній колонтитул Знак"/>
    <w:basedOn w:val="a0"/>
    <w:link w:val="a5"/>
    <w:uiPriority w:val="99"/>
    <w:rsid w:val="005B450D"/>
    <w:rPr>
      <w:rFonts w:ascii="Times New Roman" w:eastAsia="Times New Roman" w:hAnsi="Times New Roman" w:cs="Times New Roman"/>
      <w:sz w:val="28"/>
      <w:szCs w:val="28"/>
      <w:lang w:val="uk-UA" w:eastAsia="uk-UA"/>
    </w:rPr>
  </w:style>
  <w:style w:type="paragraph" w:styleId="a7">
    <w:name w:val="footer"/>
    <w:basedOn w:val="a"/>
    <w:link w:val="a8"/>
    <w:uiPriority w:val="99"/>
    <w:unhideWhenUsed/>
    <w:rsid w:val="005B450D"/>
    <w:pPr>
      <w:tabs>
        <w:tab w:val="center" w:pos="4819"/>
        <w:tab w:val="right" w:pos="9639"/>
      </w:tabs>
      <w:spacing w:after="0" w:line="240" w:lineRule="auto"/>
    </w:pPr>
    <w:rPr>
      <w:rFonts w:ascii="Times New Roman" w:eastAsia="Times New Roman" w:hAnsi="Times New Roman" w:cs="Times New Roman"/>
      <w:sz w:val="28"/>
      <w:szCs w:val="28"/>
      <w:lang w:eastAsia="uk-UA"/>
    </w:rPr>
  </w:style>
  <w:style w:type="character" w:customStyle="1" w:styleId="a8">
    <w:name w:val="Нижній колонтитул Знак"/>
    <w:basedOn w:val="a0"/>
    <w:link w:val="a7"/>
    <w:uiPriority w:val="99"/>
    <w:rsid w:val="005B450D"/>
    <w:rPr>
      <w:rFonts w:ascii="Times New Roman" w:eastAsia="Times New Roman" w:hAnsi="Times New Roman" w:cs="Times New Roman"/>
      <w:sz w:val="28"/>
      <w:szCs w:val="28"/>
      <w:lang w:val="uk-UA" w:eastAsia="uk-UA"/>
    </w:rPr>
  </w:style>
  <w:style w:type="paragraph" w:customStyle="1" w:styleId="rvps4">
    <w:name w:val="rvps4"/>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basedOn w:val="a0"/>
    <w:rsid w:val="005B450D"/>
  </w:style>
  <w:style w:type="paragraph" w:customStyle="1" w:styleId="rvps5">
    <w:name w:val="rvps5"/>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9">
    <w:name w:val="rvps9"/>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Subtitle"/>
    <w:basedOn w:val="a"/>
    <w:link w:val="aa"/>
    <w:qFormat/>
    <w:rsid w:val="005B450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ru-RU"/>
    </w:rPr>
  </w:style>
  <w:style w:type="character" w:customStyle="1" w:styleId="aa">
    <w:name w:val="Підзаголовок Знак"/>
    <w:basedOn w:val="a0"/>
    <w:link w:val="a9"/>
    <w:rsid w:val="005B450D"/>
    <w:rPr>
      <w:rFonts w:ascii="Times New Roman" w:eastAsia="Times New Roman" w:hAnsi="Times New Roman" w:cs="Times New Roman"/>
      <w:b/>
      <w:sz w:val="32"/>
      <w:szCs w:val="20"/>
      <w:lang w:val="uk-UA" w:eastAsia="ru-RU"/>
    </w:rPr>
  </w:style>
  <w:style w:type="character" w:styleId="ab">
    <w:name w:val="Strong"/>
    <w:basedOn w:val="a0"/>
    <w:uiPriority w:val="22"/>
    <w:qFormat/>
    <w:rsid w:val="005B450D"/>
    <w:rPr>
      <w:b/>
      <w:bCs/>
    </w:rPr>
  </w:style>
  <w:style w:type="paragraph" w:styleId="ac">
    <w:name w:val="Normal (Web)"/>
    <w:basedOn w:val="a"/>
    <w:uiPriority w:val="99"/>
    <w:unhideWhenUsed/>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Emphasis"/>
    <w:basedOn w:val="a0"/>
    <w:uiPriority w:val="20"/>
    <w:qFormat/>
    <w:rsid w:val="005B450D"/>
    <w:rPr>
      <w:i/>
      <w:iCs/>
    </w:rPr>
  </w:style>
  <w:style w:type="paragraph" w:styleId="ae">
    <w:name w:val="Body Text"/>
    <w:basedOn w:val="a"/>
    <w:link w:val="af"/>
    <w:rsid w:val="005B450D"/>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ий текст Знак"/>
    <w:basedOn w:val="a0"/>
    <w:link w:val="ae"/>
    <w:rsid w:val="005B450D"/>
    <w:rPr>
      <w:rFonts w:ascii="Times New Roman" w:eastAsia="Times New Roman" w:hAnsi="Times New Roman" w:cs="Times New Roman"/>
      <w:sz w:val="28"/>
      <w:szCs w:val="20"/>
      <w:lang w:val="uk-UA" w:eastAsia="ru-RU"/>
    </w:rPr>
  </w:style>
  <w:style w:type="character" w:customStyle="1" w:styleId="rvts18">
    <w:name w:val="rvts18"/>
    <w:basedOn w:val="a0"/>
    <w:rsid w:val="005B450D"/>
  </w:style>
  <w:style w:type="character" w:customStyle="1" w:styleId="rvts20">
    <w:name w:val="rvts20"/>
    <w:basedOn w:val="a0"/>
    <w:rsid w:val="005B450D"/>
  </w:style>
  <w:style w:type="paragraph" w:customStyle="1" w:styleId="rvps103">
    <w:name w:val="rvps103"/>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95">
    <w:name w:val="rvps95"/>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4">
    <w:name w:val="rvps104"/>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6">
    <w:name w:val="rvts16"/>
    <w:basedOn w:val="a0"/>
    <w:rsid w:val="005B450D"/>
  </w:style>
  <w:style w:type="paragraph" w:customStyle="1" w:styleId="rvps105">
    <w:name w:val="rvps105"/>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6">
    <w:name w:val="rvps106"/>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7">
    <w:name w:val="rvps107"/>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8">
    <w:name w:val="rvps108"/>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9">
    <w:name w:val="rvps109"/>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5B450D"/>
  </w:style>
  <w:style w:type="table" w:styleId="af0">
    <w:name w:val="Table Grid"/>
    <w:basedOn w:val="a1"/>
    <w:uiPriority w:val="39"/>
    <w:rsid w:val="005B450D"/>
    <w:pPr>
      <w:spacing w:after="0" w:line="240" w:lineRule="auto"/>
    </w:pPr>
    <w:rPr>
      <w:rFonts w:ascii="Times New Roman" w:hAnsi="Times New Roman"/>
      <w:sz w:val="28"/>
      <w:szCs w:val="28"/>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9">
    <w:name w:val="rvps179"/>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0">
    <w:name w:val="rvps180"/>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1">
    <w:name w:val="rvps181"/>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2">
    <w:name w:val="rvps182"/>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3">
    <w:name w:val="rvps183"/>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4">
    <w:name w:val="rvps184"/>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5">
    <w:name w:val="rvps185"/>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6">
    <w:name w:val="rvps186"/>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7">
    <w:name w:val="rvps187"/>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5B450D"/>
    <w:rPr>
      <w:color w:val="0000FF"/>
      <w:u w:val="single"/>
    </w:rPr>
  </w:style>
  <w:style w:type="character" w:customStyle="1" w:styleId="rvts46">
    <w:name w:val="rvts46"/>
    <w:basedOn w:val="a0"/>
    <w:rsid w:val="005B450D"/>
  </w:style>
  <w:style w:type="paragraph" w:customStyle="1" w:styleId="rvps12">
    <w:name w:val="rvps12"/>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5B45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5B450D"/>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5B450D"/>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5B450D"/>
    <w:rPr>
      <w:rFonts w:ascii="Segoe UI" w:hAnsi="Segoe UI" w:cs="Segoe UI"/>
      <w:sz w:val="18"/>
      <w:szCs w:val="18"/>
      <w:lang w:val="uk-UA"/>
    </w:rPr>
  </w:style>
  <w:style w:type="character" w:customStyle="1" w:styleId="rvts9">
    <w:name w:val="rvts9"/>
    <w:basedOn w:val="a0"/>
    <w:rsid w:val="005B450D"/>
  </w:style>
  <w:style w:type="paragraph" w:customStyle="1" w:styleId="TableParagraph">
    <w:name w:val="Table Paragraph"/>
    <w:basedOn w:val="a"/>
    <w:uiPriority w:val="1"/>
    <w:qFormat/>
    <w:rsid w:val="005B450D"/>
    <w:pPr>
      <w:widowControl w:val="0"/>
      <w:autoSpaceDE w:val="0"/>
      <w:autoSpaceDN w:val="0"/>
      <w:spacing w:after="0" w:line="240" w:lineRule="auto"/>
    </w:pPr>
    <w:rPr>
      <w:rFonts w:ascii="Times New Roman" w:eastAsia="Times New Roman" w:hAnsi="Times New Roman" w:cs="Times New Roman"/>
    </w:rPr>
  </w:style>
  <w:style w:type="character" w:styleId="af4">
    <w:name w:val="FollowedHyperlink"/>
    <w:basedOn w:val="a0"/>
    <w:uiPriority w:val="99"/>
    <w:semiHidden/>
    <w:unhideWhenUsed/>
    <w:rsid w:val="005B4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85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30-20" TargetMode="External"/><Relationship Id="rId5" Type="http://schemas.openxmlformats.org/officeDocument/2006/relationships/hyperlink" Target="https://zakon.rada.gov.ua/laws/show/2503-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39</Pages>
  <Words>43611</Words>
  <Characters>24859</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 Гошилик</cp:lastModifiedBy>
  <cp:revision>27</cp:revision>
  <cp:lastPrinted>2025-08-12T05:58:00Z</cp:lastPrinted>
  <dcterms:created xsi:type="dcterms:W3CDTF">2025-08-07T08:59:00Z</dcterms:created>
  <dcterms:modified xsi:type="dcterms:W3CDTF">2025-08-14T11:17:00Z</dcterms:modified>
</cp:coreProperties>
</file>