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6B90" w14:textId="16E73655" w:rsidR="008269BE" w:rsidRPr="000D51F1" w:rsidRDefault="008269BE" w:rsidP="00826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1DECFF3" w14:textId="3C40C6B5" w:rsidR="00EB426A" w:rsidRPr="000D51F1" w:rsidRDefault="00EB426A" w:rsidP="008269BE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51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Pr="000D51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одаток  до рішення міської ради</w:t>
      </w:r>
    </w:p>
    <w:p w14:paraId="135D8E1F" w14:textId="2332C36B" w:rsidR="008269BE" w:rsidRPr="000D51F1" w:rsidRDefault="00EB426A" w:rsidP="0082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51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8269BE" w:rsidRPr="000D5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04.05.2023 № </w:t>
      </w:r>
      <w:r w:rsidR="00714F31" w:rsidRPr="000D5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2168</w:t>
      </w:r>
      <w:r w:rsidR="008269BE" w:rsidRPr="000D5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-32/2023</w:t>
      </w:r>
    </w:p>
    <w:p w14:paraId="724B1291" w14:textId="250386F8" w:rsidR="00FA7150" w:rsidRPr="000D51F1" w:rsidRDefault="00FA7150" w:rsidP="008269B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2E71952" w14:textId="77777777" w:rsidR="00E8518A" w:rsidRPr="0064436E" w:rsidRDefault="00E8518A" w:rsidP="008269BE">
      <w:pPr>
        <w:pStyle w:val="ShiftAlt"/>
        <w:spacing w:line="240" w:lineRule="auto"/>
        <w:ind w:firstLine="0"/>
        <w:jc w:val="center"/>
        <w:rPr>
          <w:rStyle w:val="Bold"/>
          <w:rFonts w:cs="Times New Roman"/>
          <w:color w:val="auto"/>
          <w:sz w:val="32"/>
          <w:szCs w:val="32"/>
        </w:rPr>
      </w:pPr>
      <w:r w:rsidRPr="0064436E">
        <w:rPr>
          <w:rStyle w:val="Bold"/>
          <w:rFonts w:cs="Times New Roman"/>
          <w:color w:val="auto"/>
          <w:sz w:val="32"/>
          <w:szCs w:val="32"/>
        </w:rPr>
        <w:t>ПОЛОЖЕННЯ</w:t>
      </w:r>
    </w:p>
    <w:p w14:paraId="5707B0B3" w14:textId="556C1D5C" w:rsidR="00E8518A" w:rsidRPr="000D51F1" w:rsidRDefault="00E8518A" w:rsidP="008269BE">
      <w:pPr>
        <w:pStyle w:val="ShiftAlt"/>
        <w:spacing w:line="240" w:lineRule="auto"/>
        <w:ind w:firstLine="0"/>
        <w:jc w:val="center"/>
        <w:rPr>
          <w:rStyle w:val="rvts7"/>
          <w:rFonts w:cs="Times New Roman"/>
          <w:b/>
          <w:sz w:val="28"/>
          <w:szCs w:val="28"/>
        </w:rPr>
      </w:pPr>
      <w:r w:rsidRPr="000D51F1">
        <w:rPr>
          <w:rFonts w:cs="Times New Roman"/>
          <w:b/>
          <w:color w:val="auto"/>
          <w:sz w:val="28"/>
          <w:szCs w:val="28"/>
        </w:rPr>
        <w:t>про платн</w:t>
      </w:r>
      <w:r w:rsidR="00AD6F38" w:rsidRPr="000D51F1">
        <w:rPr>
          <w:rFonts w:cs="Times New Roman"/>
          <w:b/>
          <w:color w:val="auto"/>
          <w:sz w:val="28"/>
          <w:szCs w:val="28"/>
        </w:rPr>
        <w:t>і</w:t>
      </w:r>
      <w:r w:rsidRPr="000D51F1">
        <w:rPr>
          <w:rFonts w:cs="Times New Roman"/>
          <w:b/>
          <w:color w:val="auto"/>
          <w:sz w:val="28"/>
          <w:szCs w:val="28"/>
        </w:rPr>
        <w:t xml:space="preserve"> </w:t>
      </w:r>
      <w:r w:rsidR="00AD6F38" w:rsidRPr="000D51F1">
        <w:rPr>
          <w:rFonts w:cs="Times New Roman"/>
          <w:b/>
          <w:color w:val="auto"/>
          <w:sz w:val="28"/>
          <w:szCs w:val="28"/>
        </w:rPr>
        <w:t xml:space="preserve">медичні </w:t>
      </w:r>
      <w:r w:rsidRPr="000D51F1">
        <w:rPr>
          <w:rFonts w:cs="Times New Roman"/>
          <w:b/>
          <w:color w:val="auto"/>
          <w:sz w:val="28"/>
          <w:szCs w:val="28"/>
        </w:rPr>
        <w:t>послуг</w:t>
      </w:r>
      <w:r w:rsidR="00AD6F38" w:rsidRPr="000D51F1">
        <w:rPr>
          <w:rFonts w:cs="Times New Roman"/>
          <w:b/>
          <w:color w:val="auto"/>
          <w:sz w:val="28"/>
          <w:szCs w:val="28"/>
        </w:rPr>
        <w:t>и</w:t>
      </w:r>
      <w:r w:rsidRPr="000D51F1">
        <w:rPr>
          <w:rFonts w:cs="Times New Roman"/>
          <w:b/>
          <w:color w:val="auto"/>
          <w:sz w:val="28"/>
          <w:szCs w:val="28"/>
        </w:rPr>
        <w:t xml:space="preserve"> у комунальному некомерційному підприємстві </w:t>
      </w:r>
      <w:r w:rsidR="003C180F" w:rsidRPr="000D51F1">
        <w:rPr>
          <w:rFonts w:cs="Times New Roman"/>
          <w:b/>
          <w:color w:val="auto"/>
          <w:sz w:val="28"/>
          <w:szCs w:val="28"/>
        </w:rPr>
        <w:t>«</w:t>
      </w:r>
      <w:r w:rsidR="003C180F" w:rsidRPr="000D51F1">
        <w:rPr>
          <w:rStyle w:val="rvts7"/>
          <w:rFonts w:cs="Times New Roman"/>
          <w:b/>
          <w:sz w:val="28"/>
          <w:szCs w:val="28"/>
        </w:rPr>
        <w:t>Долинська багатопрофільна лікарня» Долинської міської ради</w:t>
      </w:r>
      <w:r w:rsidR="004D02C7" w:rsidRPr="000D51F1">
        <w:rPr>
          <w:rStyle w:val="rvts7"/>
          <w:rFonts w:cs="Times New Roman"/>
          <w:b/>
          <w:sz w:val="28"/>
          <w:szCs w:val="28"/>
        </w:rPr>
        <w:t xml:space="preserve"> Івано-Франківської області</w:t>
      </w:r>
    </w:p>
    <w:p w14:paraId="49EE8EE7" w14:textId="77777777" w:rsidR="00927957" w:rsidRPr="000D51F1" w:rsidRDefault="00927957" w:rsidP="008269BE">
      <w:pPr>
        <w:pStyle w:val="ShiftAlt"/>
        <w:spacing w:line="240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14:paraId="5D129CDD" w14:textId="77777777" w:rsidR="00E8518A" w:rsidRPr="000D51F1" w:rsidRDefault="00E8518A" w:rsidP="008269BE">
      <w:pPr>
        <w:pStyle w:val="a5"/>
        <w:ind w:left="0" w:firstLine="0"/>
        <w:jc w:val="center"/>
        <w:rPr>
          <w:b/>
          <w:szCs w:val="28"/>
          <w:lang w:val="uk-UA"/>
        </w:rPr>
      </w:pPr>
      <w:r w:rsidRPr="000D51F1">
        <w:rPr>
          <w:b/>
          <w:szCs w:val="28"/>
          <w:lang w:val="uk-UA"/>
        </w:rPr>
        <w:t>1. Загальні положення</w:t>
      </w:r>
    </w:p>
    <w:p w14:paraId="64B9F8DF" w14:textId="77777777" w:rsidR="008269BE" w:rsidRPr="000D51F1" w:rsidRDefault="008269BE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E18C252" w14:textId="06F2E0D5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1.1. Положення про платні </w:t>
      </w:r>
      <w:r w:rsidR="007C4075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медичні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послуги у комунальному некомерційному підприємстві </w:t>
      </w:r>
      <w:r w:rsidR="00C63F15" w:rsidRPr="000D51F1">
        <w:rPr>
          <w:rFonts w:cs="Times New Roman"/>
          <w:sz w:val="28"/>
          <w:szCs w:val="28"/>
          <w:lang w:val="uk-UA"/>
        </w:rPr>
        <w:t>«</w:t>
      </w:r>
      <w:r w:rsidR="00C63F15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 Долинської міської ради</w:t>
      </w:r>
      <w:r w:rsidR="004A3EA5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3EA5" w:rsidRPr="000D51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Івано-Франківської області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 розроблено відповідно до Закону України «Основи законодавства України про охорону здоров’я» від 19 листопада</w:t>
      </w:r>
      <w:r w:rsidR="00C63F15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1992 року № 2801-XII</w:t>
      </w:r>
      <w:r w:rsidR="00D15355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76A9" w:rsidRPr="000D51F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татуту комунального некомерційного підприємства </w:t>
      </w:r>
      <w:r w:rsidR="00C63F15" w:rsidRPr="000D51F1">
        <w:rPr>
          <w:rFonts w:cs="Times New Roman"/>
          <w:sz w:val="28"/>
          <w:szCs w:val="28"/>
          <w:lang w:val="uk-UA"/>
        </w:rPr>
        <w:t>«</w:t>
      </w:r>
      <w:r w:rsidR="00C63F15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 Долинської міської ради</w:t>
      </w:r>
      <w:r w:rsidR="00B04879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Івано-Франківської області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="00B04879" w:rsidRPr="000D51F1">
        <w:rPr>
          <w:rFonts w:ascii="Times New Roman" w:hAnsi="Times New Roman" w:cs="Times New Roman"/>
          <w:sz w:val="28"/>
          <w:szCs w:val="28"/>
          <w:lang w:val="uk-UA"/>
        </w:rPr>
        <w:t>КНП «Долинська багатопрофільна лікарня»</w:t>
      </w:r>
      <w:r w:rsidR="00FB3E33" w:rsidRPr="000D51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, який передбачає можливість надання платних медичних послуг населенню.</w:t>
      </w:r>
    </w:p>
    <w:p w14:paraId="37E54D5C" w14:textId="157BB52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E6CBA" w:rsidRPr="000D51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. Перелік послуг у Положенні відповідає переліку платних послуг, які надаються у державних і комунальних закладах охорони здоров’я та вищих медичних навчальних закладах, затвердженому постановою Кабінету Міністрів України від 17 вересня 1996 року № 1138.</w:t>
      </w:r>
    </w:p>
    <w:p w14:paraId="1AE7B746" w14:textId="77777777" w:rsidR="00101A95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E6CBA" w:rsidRPr="000D51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. Мет</w:t>
      </w:r>
      <w:r w:rsidR="00101A95" w:rsidRPr="000D51F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101A95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14:paraId="7ACDAB23" w14:textId="77777777" w:rsidR="00101A95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– регламентува</w:t>
      </w:r>
      <w:r w:rsidR="00101A95" w:rsidRPr="000D51F1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101A95" w:rsidRPr="000D51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надання платних послуг </w:t>
      </w:r>
      <w:r w:rsidR="00FB3E33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="00FB3E33" w:rsidRPr="000D51F1">
        <w:rPr>
          <w:rFonts w:cs="Times New Roman"/>
          <w:sz w:val="28"/>
          <w:szCs w:val="28"/>
          <w:lang w:val="uk-UA"/>
        </w:rPr>
        <w:t>«</w:t>
      </w:r>
      <w:r w:rsidR="00FB3E33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</w:t>
      </w:r>
      <w:r w:rsidR="00101A95" w:rsidRPr="000D51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A5F83C" w14:textId="4F9376E6" w:rsidR="00101A95" w:rsidRPr="000D51F1" w:rsidRDefault="00101A95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и для розрахунку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соб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івартості, обґрунт</w:t>
      </w:r>
      <w:r w:rsidR="00D77E10" w:rsidRPr="000D51F1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тарифів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на платні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медичні 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 w:rsidR="00D77E10" w:rsidRPr="000D5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893D86" w14:textId="0DFD0E4C" w:rsidR="00573784" w:rsidRPr="000D51F1" w:rsidRDefault="00573784" w:rsidP="008269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1.4.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Дане Положення визначає порядок формування тарифів на платні послуги, а також порядок надання платних послуг фізичним та юридичним особам.</w:t>
      </w:r>
    </w:p>
    <w:p w14:paraId="401A33D4" w14:textId="77777777" w:rsidR="00573784" w:rsidRPr="000D51F1" w:rsidRDefault="00573784" w:rsidP="008269B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73E0AA2" w14:textId="343AC848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73784" w:rsidRPr="000D51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. Положення відповідає внутрішньому наказу про облікову політику </w:t>
      </w:r>
      <w:r w:rsidR="00FB3E33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="00FB3E33" w:rsidRPr="000D51F1">
        <w:rPr>
          <w:rFonts w:cs="Times New Roman"/>
          <w:sz w:val="28"/>
          <w:szCs w:val="28"/>
          <w:lang w:val="uk-UA"/>
        </w:rPr>
        <w:t>«</w:t>
      </w:r>
      <w:r w:rsidR="00FB3E33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ABB197" w14:textId="77777777" w:rsidR="008269BE" w:rsidRPr="000D51F1" w:rsidRDefault="008269BE" w:rsidP="008269BE">
      <w:pPr>
        <w:pStyle w:val="a5"/>
        <w:ind w:left="0" w:firstLine="0"/>
        <w:jc w:val="center"/>
        <w:rPr>
          <w:b/>
          <w:szCs w:val="28"/>
          <w:lang w:val="uk-UA"/>
        </w:rPr>
      </w:pPr>
    </w:p>
    <w:p w14:paraId="7307DB54" w14:textId="42A02804" w:rsidR="00FB3E33" w:rsidRPr="000D51F1" w:rsidRDefault="00E8518A" w:rsidP="008269BE">
      <w:pPr>
        <w:pStyle w:val="a5"/>
        <w:ind w:left="0" w:firstLine="0"/>
        <w:jc w:val="center"/>
        <w:rPr>
          <w:b/>
          <w:szCs w:val="28"/>
          <w:lang w:val="uk-UA"/>
        </w:rPr>
      </w:pPr>
      <w:r w:rsidRPr="000D51F1">
        <w:rPr>
          <w:b/>
          <w:szCs w:val="28"/>
          <w:lang w:val="uk-UA"/>
        </w:rPr>
        <w:t xml:space="preserve">2. Платні послуги, які </w:t>
      </w:r>
      <w:r w:rsidR="00FB3E33" w:rsidRPr="000D51F1">
        <w:rPr>
          <w:b/>
          <w:szCs w:val="28"/>
          <w:lang w:val="uk-UA"/>
        </w:rPr>
        <w:t>КНП «</w:t>
      </w:r>
      <w:r w:rsidR="00FB3E33" w:rsidRPr="000D51F1">
        <w:rPr>
          <w:rStyle w:val="rvts7"/>
          <w:b/>
          <w:color w:val="000000"/>
          <w:szCs w:val="28"/>
          <w:lang w:val="uk-UA"/>
        </w:rPr>
        <w:t>Долинська багатопрофільна лікарня» Долинської міської ради</w:t>
      </w:r>
      <w:r w:rsidR="00FB3E33" w:rsidRPr="000D51F1">
        <w:rPr>
          <w:b/>
          <w:szCs w:val="28"/>
          <w:lang w:val="uk-UA"/>
        </w:rPr>
        <w:t xml:space="preserve"> </w:t>
      </w:r>
    </w:p>
    <w:p w14:paraId="44E50962" w14:textId="77777777" w:rsidR="008269BE" w:rsidRPr="000D51F1" w:rsidRDefault="008269BE" w:rsidP="008269BE">
      <w:pPr>
        <w:pStyle w:val="a5"/>
        <w:ind w:left="0" w:firstLine="567"/>
        <w:jc w:val="both"/>
        <w:rPr>
          <w:sz w:val="16"/>
          <w:szCs w:val="16"/>
          <w:lang w:val="uk-UA"/>
        </w:rPr>
      </w:pPr>
    </w:p>
    <w:p w14:paraId="421AEEBA" w14:textId="77777777" w:rsidR="00EE7089" w:rsidRPr="000D51F1" w:rsidRDefault="00E8518A" w:rsidP="008269BE">
      <w:pPr>
        <w:pStyle w:val="a5"/>
        <w:ind w:left="0" w:firstLine="567"/>
        <w:jc w:val="both"/>
        <w:rPr>
          <w:szCs w:val="28"/>
          <w:lang w:val="uk-UA"/>
        </w:rPr>
      </w:pPr>
      <w:r w:rsidRPr="000D51F1">
        <w:rPr>
          <w:szCs w:val="28"/>
          <w:lang w:val="uk-UA"/>
        </w:rPr>
        <w:t>2.1</w:t>
      </w:r>
      <w:r w:rsidR="00FB3E33" w:rsidRPr="000D51F1">
        <w:rPr>
          <w:szCs w:val="28"/>
          <w:lang w:val="uk-UA"/>
        </w:rPr>
        <w:t>. КНП «</w:t>
      </w:r>
      <w:r w:rsidR="00FB3E33" w:rsidRPr="000D51F1">
        <w:rPr>
          <w:rStyle w:val="rvts7"/>
          <w:color w:val="000000"/>
          <w:szCs w:val="28"/>
          <w:lang w:val="uk-UA"/>
        </w:rPr>
        <w:t xml:space="preserve">Долинська багатопрофільна лікарня» </w:t>
      </w:r>
      <w:r w:rsidRPr="000D51F1">
        <w:rPr>
          <w:szCs w:val="28"/>
          <w:lang w:val="uk-UA"/>
        </w:rPr>
        <w:t>надає платні</w:t>
      </w:r>
      <w:r w:rsidR="007C4075" w:rsidRPr="000D51F1">
        <w:rPr>
          <w:szCs w:val="28"/>
          <w:lang w:val="uk-UA"/>
        </w:rPr>
        <w:t xml:space="preserve"> </w:t>
      </w:r>
      <w:r w:rsidRPr="000D51F1">
        <w:rPr>
          <w:szCs w:val="28"/>
          <w:lang w:val="uk-UA"/>
        </w:rPr>
        <w:t xml:space="preserve">послуги на засадах, визначених </w:t>
      </w:r>
      <w:r w:rsidR="008376A9" w:rsidRPr="000D51F1">
        <w:rPr>
          <w:szCs w:val="28"/>
          <w:lang w:val="uk-UA"/>
        </w:rPr>
        <w:t>С</w:t>
      </w:r>
      <w:r w:rsidRPr="000D51F1">
        <w:rPr>
          <w:szCs w:val="28"/>
          <w:lang w:val="uk-UA"/>
        </w:rPr>
        <w:t>татут</w:t>
      </w:r>
      <w:r w:rsidR="008376A9" w:rsidRPr="000D51F1">
        <w:rPr>
          <w:szCs w:val="28"/>
          <w:lang w:val="uk-UA"/>
        </w:rPr>
        <w:t>ом</w:t>
      </w:r>
      <w:r w:rsidRPr="000D51F1">
        <w:rPr>
          <w:szCs w:val="28"/>
          <w:lang w:val="uk-UA"/>
        </w:rPr>
        <w:t xml:space="preserve"> </w:t>
      </w:r>
      <w:r w:rsidR="00FB3E33" w:rsidRPr="000D51F1">
        <w:rPr>
          <w:szCs w:val="28"/>
          <w:lang w:val="uk-UA"/>
        </w:rPr>
        <w:t>КНП «</w:t>
      </w:r>
      <w:r w:rsidR="00FB3E33" w:rsidRPr="000D51F1">
        <w:rPr>
          <w:rStyle w:val="rvts7"/>
          <w:color w:val="000000"/>
          <w:szCs w:val="28"/>
          <w:lang w:val="uk-UA"/>
        </w:rPr>
        <w:t>Долинська багатопрофільна лікарня»</w:t>
      </w:r>
      <w:r w:rsidRPr="000D51F1">
        <w:rPr>
          <w:szCs w:val="28"/>
          <w:lang w:val="uk-UA"/>
        </w:rPr>
        <w:t>, провадить цю діяльність як господарську некомерційну, спрямовану на досягнення соціальних цілей, без мети одержання прибутку. Соціальні цілі полягають у реалізації права на охорону здоров’я згідно зі статтею 6 Закону України «Основи законодавства України про охорону здоров’я».</w:t>
      </w:r>
    </w:p>
    <w:p w14:paraId="423D4246" w14:textId="1473848A" w:rsidR="00FB3E33" w:rsidRPr="000D51F1" w:rsidRDefault="00EE7089" w:rsidP="008269BE">
      <w:pPr>
        <w:pStyle w:val="a5"/>
        <w:ind w:left="0" w:firstLine="567"/>
        <w:jc w:val="both"/>
        <w:rPr>
          <w:szCs w:val="28"/>
          <w:lang w:val="uk-UA"/>
        </w:rPr>
      </w:pPr>
      <w:r w:rsidRPr="000D51F1">
        <w:rPr>
          <w:szCs w:val="28"/>
          <w:lang w:val="uk-UA"/>
        </w:rPr>
        <w:t>2.2.</w:t>
      </w:r>
      <w:r w:rsidR="000D51F1" w:rsidRPr="000D51F1">
        <w:rPr>
          <w:szCs w:val="28"/>
          <w:lang w:val="uk-UA"/>
        </w:rPr>
        <w:t xml:space="preserve"> </w:t>
      </w:r>
      <w:r w:rsidR="00E8518A" w:rsidRPr="000D51F1">
        <w:rPr>
          <w:szCs w:val="28"/>
          <w:lang w:val="uk-UA"/>
        </w:rPr>
        <w:t>Перелік платних послуг,</w:t>
      </w:r>
      <w:r w:rsidR="009F1FD2" w:rsidRPr="000D51F1">
        <w:rPr>
          <w:szCs w:val="28"/>
          <w:lang w:val="uk-UA"/>
        </w:rPr>
        <w:t xml:space="preserve"> тарифи на платні послуги,</w:t>
      </w:r>
      <w:r w:rsidR="00E8518A" w:rsidRPr="000D51F1">
        <w:rPr>
          <w:szCs w:val="28"/>
          <w:lang w:val="uk-UA"/>
        </w:rPr>
        <w:t xml:space="preserve"> що надає </w:t>
      </w:r>
      <w:r w:rsidR="00FB3E33" w:rsidRPr="000D51F1">
        <w:rPr>
          <w:szCs w:val="28"/>
          <w:lang w:val="uk-UA"/>
        </w:rPr>
        <w:t>КНП «</w:t>
      </w:r>
      <w:r w:rsidR="00FB3E33" w:rsidRPr="000D51F1">
        <w:rPr>
          <w:rStyle w:val="rvts7"/>
          <w:color w:val="000000"/>
          <w:szCs w:val="28"/>
          <w:lang w:val="uk-UA"/>
        </w:rPr>
        <w:t>Долинська багатопрофільна лікарня»</w:t>
      </w:r>
      <w:r w:rsidR="002B757E" w:rsidRPr="000D51F1">
        <w:rPr>
          <w:szCs w:val="28"/>
          <w:lang w:val="uk-UA"/>
        </w:rPr>
        <w:t xml:space="preserve"> затверджую</w:t>
      </w:r>
      <w:r w:rsidRPr="000D51F1">
        <w:rPr>
          <w:szCs w:val="28"/>
          <w:lang w:val="uk-UA"/>
        </w:rPr>
        <w:t>ться н</w:t>
      </w:r>
      <w:r w:rsidR="002B757E" w:rsidRPr="000D51F1">
        <w:rPr>
          <w:szCs w:val="28"/>
          <w:lang w:val="uk-UA"/>
        </w:rPr>
        <w:t>аказом генерального директора КНП «Долинська багатопрофільна лікарня»</w:t>
      </w:r>
      <w:r w:rsidR="00D15355" w:rsidRPr="000D51F1">
        <w:rPr>
          <w:szCs w:val="28"/>
          <w:lang w:val="uk-UA"/>
        </w:rPr>
        <w:t>.</w:t>
      </w:r>
    </w:p>
    <w:p w14:paraId="06489020" w14:textId="0714BE88" w:rsidR="00E8518A" w:rsidRPr="000D51F1" w:rsidRDefault="00FB3E33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E8518A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.3. Платні послуги, які надаються у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Pr="000D51F1">
        <w:rPr>
          <w:rFonts w:cs="Times New Roman"/>
          <w:sz w:val="28"/>
          <w:szCs w:val="28"/>
          <w:lang w:val="uk-UA"/>
        </w:rPr>
        <w:t>«</w:t>
      </w:r>
      <w:r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</w:t>
      </w:r>
      <w:r w:rsidR="00E8518A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регламентовані 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17 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вересня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>996 року № 1138 «Про затвердження платних послуг, які надаються в державних і комунальних закладах охорони здоров</w:t>
      </w:r>
      <w:r w:rsidR="00E8518A" w:rsidRPr="000D51F1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E8518A" w:rsidRPr="000D51F1">
        <w:rPr>
          <w:rFonts w:ascii="Times New Roman" w:hAnsi="Times New Roman" w:cs="Times New Roman"/>
          <w:sz w:val="28"/>
          <w:szCs w:val="28"/>
          <w:lang w:val="uk-UA"/>
        </w:rPr>
        <w:t>я та вищих медичних навчальних закладах».</w:t>
      </w:r>
      <w:bookmarkStart w:id="1" w:name="n3"/>
      <w:bookmarkStart w:id="2" w:name="n4"/>
      <w:bookmarkEnd w:id="1"/>
      <w:bookmarkEnd w:id="2"/>
    </w:p>
    <w:p w14:paraId="1BEF2D9B" w14:textId="35A801F3" w:rsidR="00DE1022" w:rsidRPr="000D51F1" w:rsidRDefault="00DE1022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2.4. Тарифи на платні послуги затверджуються на підставі розрахунків проведених КНП </w:t>
      </w:r>
      <w:r w:rsidRPr="000D51F1">
        <w:rPr>
          <w:rFonts w:cs="Times New Roman"/>
          <w:sz w:val="28"/>
          <w:szCs w:val="28"/>
          <w:lang w:val="uk-UA"/>
        </w:rPr>
        <w:t>«</w:t>
      </w:r>
      <w:r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 відповідно до законодавства.</w:t>
      </w:r>
    </w:p>
    <w:p w14:paraId="4D8D5EE0" w14:textId="77777777" w:rsidR="008269BE" w:rsidRPr="000D51F1" w:rsidRDefault="008269BE" w:rsidP="008269BE">
      <w:pPr>
        <w:pStyle w:val="a5"/>
        <w:ind w:left="0" w:firstLine="0"/>
        <w:jc w:val="center"/>
        <w:rPr>
          <w:b/>
          <w:szCs w:val="28"/>
          <w:lang w:val="uk-UA"/>
        </w:rPr>
      </w:pPr>
    </w:p>
    <w:p w14:paraId="59F788E1" w14:textId="77777777" w:rsidR="00E8518A" w:rsidRPr="000D51F1" w:rsidRDefault="00E8518A" w:rsidP="008269BE">
      <w:pPr>
        <w:pStyle w:val="a5"/>
        <w:ind w:left="0" w:firstLine="0"/>
        <w:jc w:val="center"/>
        <w:rPr>
          <w:b/>
          <w:szCs w:val="28"/>
          <w:lang w:val="uk-UA"/>
        </w:rPr>
      </w:pPr>
      <w:r w:rsidRPr="000D51F1">
        <w:rPr>
          <w:b/>
          <w:szCs w:val="28"/>
          <w:lang w:val="uk-UA"/>
        </w:rPr>
        <w:t>3. Розрахунок собівартості платних послуг</w:t>
      </w:r>
    </w:p>
    <w:p w14:paraId="21A5CDC5" w14:textId="77777777" w:rsidR="008269BE" w:rsidRPr="000D51F1" w:rsidRDefault="008269BE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84B189A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3.1. Т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арифи на платні послуги, які надаються населенню, розраховані індивідуально з урахуванням економічно обґрунтованих витрат.</w:t>
      </w:r>
    </w:p>
    <w:p w14:paraId="43FB7EE6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Розрахунок собівартості платних послуг здійснюється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підставі фактичних затрат на їх надання, тобто собівартості. До складу собівартості входять: прямі витрати, або витрати, безпосередньо пов’язані з наданням конкретної послуги, загальновиробничі та адміністративні витрати, тобто такі, які неможливо зарахувати до конкретної послуги, а лише у вигляді питомої частки.</w:t>
      </w:r>
    </w:p>
    <w:p w14:paraId="224004D0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3.2. До прямих витрат належать:</w:t>
      </w:r>
    </w:p>
    <w:p w14:paraId="0D056F71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оплата праці, де передбачають як основну, так і додаткову заробітну плату, а також інші види заохочень та виплат у розмірах, визначених у колективному договорі. Ці витрати визначають відповідно до штатного розпису підрозділу або конкретного персоналу, що надає платну послугу, норм робочого часу для цього персоналу, а також витрат робочого часу саме на виконання цієї послуги;</w:t>
      </w:r>
    </w:p>
    <w:p w14:paraId="2490E74B" w14:textId="31F9B8B8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витрати на матеріали, а саме: витрати на медичні засоби, перев’язувальні матеріа</w:t>
      </w:r>
      <w:r w:rsidR="00834148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и, лабораторні реактиви, дезінфіку</w:t>
      </w:r>
      <w:r w:rsidR="00834148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ючі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засоби, бланки, медичний інструментарій, розхідні засоби та інші, які витрачають саме під час надання послуги та які можна розрахувати у кількісному вираженні та зарахувати до конкретної медичної послуги;</w:t>
      </w:r>
    </w:p>
    <w:p w14:paraId="6605E649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витрати на обладнання;</w:t>
      </w:r>
    </w:p>
    <w:p w14:paraId="18BABEC4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3.3. Загальновиробничі та адміністративні витрати (або накладні витрати) розраховуються за звітний період та розподіляються пропорційно прямим витратам на оплату праці через коефіцієнт. Також можна врахувати зазначені витрати відповідно до планових показників.</w:t>
      </w:r>
    </w:p>
    <w:p w14:paraId="4F351515" w14:textId="21C7F864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загальновиробничих витрат належать: видатки на відрядження видатки на утримання, ремонт, оренду основних засобів</w:t>
      </w:r>
      <w:r w:rsidR="00F6225D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транспортні витрати</w:t>
      </w:r>
      <w:r w:rsidR="00F6225D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комунальні та інші витрати, що належать до підрозділу з надання платних послуг.</w:t>
      </w:r>
    </w:p>
    <w:p w14:paraId="466ABCBA" w14:textId="4D4665F2" w:rsidR="006A6AF9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Адміністративні витрати передбачають видатки на утримання адміністративно-господарського персоналу, зокрема: заробітна плата, видатки на відрядження, юридичні послуги, витрати на пально-мастильні матеріали, послуги зв’язку, розрахунково-касове обслуговування придбання та супровід програмного забезпечення, послуги охорони тощо.</w:t>
      </w:r>
    </w:p>
    <w:p w14:paraId="41B44A64" w14:textId="7949453F" w:rsidR="006A6AF9" w:rsidRPr="000D51F1" w:rsidRDefault="006A6AF9" w:rsidP="00860061">
      <w:pPr>
        <w:pStyle w:val="a5"/>
        <w:numPr>
          <w:ilvl w:val="1"/>
          <w:numId w:val="7"/>
        </w:numPr>
        <w:ind w:left="0" w:firstLine="567"/>
        <w:jc w:val="both"/>
        <w:rPr>
          <w:szCs w:val="28"/>
          <w:shd w:val="clear" w:color="auto" w:fill="FFFFFF"/>
          <w:lang w:val="uk-UA"/>
        </w:rPr>
      </w:pPr>
      <w:r w:rsidRPr="000D51F1">
        <w:rPr>
          <w:szCs w:val="28"/>
          <w:shd w:val="clear" w:color="auto" w:fill="FFFFFF"/>
          <w:lang w:val="uk-UA"/>
        </w:rPr>
        <w:t xml:space="preserve">Вартість медичної послуги складається із собівартості, визначеної на підставі економічно обґрунтованих витрат на одиницю калькулювання, та витрат на розвиток закладу в межах граничного рівня рентабельності. </w:t>
      </w:r>
    </w:p>
    <w:p w14:paraId="4F6F7228" w14:textId="10FC020D" w:rsidR="00397599" w:rsidRPr="000D51F1" w:rsidRDefault="006A6AF9" w:rsidP="008269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Окрім того, тариф на платну послугу передбачає податок на додану вартість за визначеною ставкою оподаткування.</w:t>
      </w:r>
    </w:p>
    <w:p w14:paraId="1DDCF83D" w14:textId="434607D7" w:rsidR="00FC2EB9" w:rsidRPr="000D51F1" w:rsidRDefault="00397599" w:rsidP="00860061">
      <w:pPr>
        <w:pStyle w:val="a5"/>
        <w:numPr>
          <w:ilvl w:val="1"/>
          <w:numId w:val="7"/>
        </w:numPr>
        <w:ind w:left="0" w:firstLine="567"/>
        <w:jc w:val="both"/>
        <w:rPr>
          <w:szCs w:val="28"/>
          <w:lang w:val="uk-UA"/>
        </w:rPr>
      </w:pPr>
      <w:r w:rsidRPr="000D51F1">
        <w:rPr>
          <w:szCs w:val="28"/>
          <w:lang w:val="uk-UA"/>
        </w:rPr>
        <w:lastRenderedPageBreak/>
        <w:t>Р</w:t>
      </w:r>
      <w:r w:rsidR="00FC2EB9" w:rsidRPr="000D51F1">
        <w:rPr>
          <w:szCs w:val="28"/>
          <w:lang w:val="uk-UA"/>
        </w:rPr>
        <w:t>івень рентабельності платних послуг встановлюється підприємством самостійно, але не може перевищувати 25%.</w:t>
      </w:r>
    </w:p>
    <w:p w14:paraId="193DD1EE" w14:textId="77777777" w:rsidR="00FC2EB9" w:rsidRPr="000D51F1" w:rsidRDefault="00FC2EB9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291C9D2" w14:textId="77777777" w:rsidR="00E8518A" w:rsidRPr="000D51F1" w:rsidRDefault="00E8518A" w:rsidP="0082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b/>
          <w:sz w:val="28"/>
          <w:szCs w:val="28"/>
          <w:lang w:val="uk-UA"/>
        </w:rPr>
        <w:t>4. Оплата послуг</w:t>
      </w:r>
    </w:p>
    <w:p w14:paraId="70D3B7E2" w14:textId="77777777" w:rsidR="008269BE" w:rsidRPr="000D51F1" w:rsidRDefault="008269BE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DF8795E" w14:textId="47F7DD23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4.1. </w:t>
      </w:r>
      <w:r w:rsidR="003E6CE2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="003E6CE2" w:rsidRPr="000D51F1">
        <w:rPr>
          <w:rFonts w:cs="Times New Roman"/>
          <w:sz w:val="28"/>
          <w:szCs w:val="28"/>
          <w:lang w:val="uk-UA"/>
        </w:rPr>
        <w:t>«</w:t>
      </w:r>
      <w:r w:rsidR="003E6CE2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Долинська багатопрофільна лікарня»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приймає оплату за платні послуги від фізичних і юридичних осіб, у т. ч. страхових компаній.</w:t>
      </w:r>
    </w:p>
    <w:p w14:paraId="2055038F" w14:textId="07165EF3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4.2. Фізичні особи </w:t>
      </w:r>
      <w:r w:rsidR="003E6CE2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юридичні</w:t>
      </w:r>
      <w:r w:rsidR="003E6CE2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особи розраховуються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тільки у безготівковій</w:t>
      </w:r>
      <w:r w:rsidR="003E6CE2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формі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. Розрахунки з фізичними особами в банках та терміналах здійснюються з дотриманням вимог Положення про ведення касових операцій у національній валюті в Україні, затвердженого Постановою Правління Національного банку України від 29 грудня 2017 року № 148</w:t>
      </w:r>
      <w:r w:rsidR="009B7F5F" w:rsidRPr="000D51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765AD0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4.3. Оплата здійснюється перед наданням платної медичної послуги. </w:t>
      </w:r>
    </w:p>
    <w:p w14:paraId="24E22F59" w14:textId="1EE99528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4.4. Відповідальні особи надають платні медичні послуги тільки після пред’явлення отримувачем документа про оплату - квитанції, банківської квитанції</w:t>
      </w:r>
      <w:r w:rsidR="000E09B1" w:rsidRPr="000D51F1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25796" w14:textId="77777777" w:rsidR="008269BE" w:rsidRPr="000D51F1" w:rsidRDefault="008269BE" w:rsidP="0082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3F2ABF" w14:textId="77777777" w:rsidR="00E8518A" w:rsidRPr="000D51F1" w:rsidRDefault="00E8518A" w:rsidP="0082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b/>
          <w:sz w:val="28"/>
          <w:szCs w:val="28"/>
          <w:lang w:val="uk-UA"/>
        </w:rPr>
        <w:t>5. Розподіл та використання грошових надходжень</w:t>
      </w:r>
    </w:p>
    <w:p w14:paraId="5D26B9FB" w14:textId="77777777" w:rsidR="008269BE" w:rsidRPr="000D51F1" w:rsidRDefault="008269BE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657AAD1" w14:textId="7AD9B035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5.1. Кошти, отримані від надання платних медичних послуг,</w:t>
      </w:r>
      <w:r w:rsidR="008269BE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00D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="0043100D" w:rsidRPr="000D51F1">
        <w:rPr>
          <w:rFonts w:cs="Times New Roman"/>
          <w:sz w:val="28"/>
          <w:szCs w:val="28"/>
          <w:lang w:val="uk-UA"/>
        </w:rPr>
        <w:t>«</w:t>
      </w:r>
      <w:r w:rsidR="0043100D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Долинська багатопрофільна лікарня»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 винятково у межах статутної діяльності, з дотриманням пунктів статуту, що забороняють прямий розподіл прибутку між засновниками та працівниками. Натомість ці кошти підприємство спрямовує на фінансування видатків та досягнення соціальної мети діяльності. </w:t>
      </w:r>
    </w:p>
    <w:p w14:paraId="229078F9" w14:textId="77777777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5.2. Пріоритетні напрями розподілу коштів, отриманих за надання платних медичних послуг:</w:t>
      </w:r>
    </w:p>
    <w:p w14:paraId="1B7DAF7E" w14:textId="54278C8A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5.2.1 оплата праці медичних працівників </w:t>
      </w:r>
      <w:r w:rsidR="0043100D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="0043100D" w:rsidRPr="000D51F1">
        <w:rPr>
          <w:rFonts w:cs="Times New Roman"/>
          <w:sz w:val="28"/>
          <w:szCs w:val="28"/>
          <w:lang w:val="uk-UA"/>
        </w:rPr>
        <w:t>«</w:t>
      </w:r>
      <w:r w:rsidR="0043100D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Долинська багатопрофільна лікарня»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передусім тих, які забезпечують надання платних медичних послуг; сплата ЄСВ, інших зарплатних податків і зборів;</w:t>
      </w:r>
    </w:p>
    <w:p w14:paraId="3FC22FBE" w14:textId="0C475A16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5.2.2 оновлення матеріально-технічної бази </w:t>
      </w:r>
      <w:r w:rsidR="0043100D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="0043100D" w:rsidRPr="000D51F1">
        <w:rPr>
          <w:rFonts w:cs="Times New Roman"/>
          <w:sz w:val="28"/>
          <w:szCs w:val="28"/>
          <w:lang w:val="uk-UA"/>
        </w:rPr>
        <w:t>«</w:t>
      </w:r>
      <w:r w:rsidR="0043100D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</w:t>
      </w:r>
      <w:r w:rsidR="001216B8" w:rsidRPr="000D51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5A2E64" w14:textId="2857AA34" w:rsidR="001216B8" w:rsidRPr="000D51F1" w:rsidRDefault="001216B8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5.2.3 відшкодування витрат, пов’язаних з організацією надання платних послуг, на оплату комунальних послуг, медикаментів, виробів медичного призначення тощо.</w:t>
      </w:r>
    </w:p>
    <w:p w14:paraId="437D9C61" w14:textId="77777777" w:rsidR="008269BE" w:rsidRPr="000D51F1" w:rsidRDefault="008269BE" w:rsidP="0082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3EC431" w14:textId="77777777" w:rsidR="00E8518A" w:rsidRPr="000D51F1" w:rsidRDefault="00E8518A" w:rsidP="0082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b/>
          <w:sz w:val="28"/>
          <w:szCs w:val="28"/>
          <w:lang w:val="uk-UA"/>
        </w:rPr>
        <w:t>6. Прикінцеві положення</w:t>
      </w:r>
    </w:p>
    <w:p w14:paraId="0C49CC54" w14:textId="77777777" w:rsidR="008269BE" w:rsidRPr="000D51F1" w:rsidRDefault="008269BE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AF95921" w14:textId="385BFE0C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6.1. Положення набирає чинності від дня затвердження рішенням </w:t>
      </w:r>
      <w:r w:rsidR="0043100D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Долинської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0ADD0BDA" w14:textId="56F25794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6.2. Зміни до Положення </w:t>
      </w:r>
      <w:r w:rsidR="007C1E7C" w:rsidRPr="000D51F1">
        <w:rPr>
          <w:rFonts w:ascii="Times New Roman" w:hAnsi="Times New Roman" w:cs="Times New Roman"/>
          <w:sz w:val="28"/>
          <w:szCs w:val="28"/>
          <w:lang w:val="uk-UA"/>
        </w:rPr>
        <w:t>затверджуються рішенням Долинської міської ради.</w:t>
      </w:r>
    </w:p>
    <w:p w14:paraId="5D1C5AE6" w14:textId="6505D1E1" w:rsidR="00E8518A" w:rsidRPr="000D51F1" w:rsidRDefault="00E8518A" w:rsidP="0082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6.3. 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Розрахунок тарифів</w:t>
      </w:r>
      <w:r w:rsidR="00924ECE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змін</w:t>
      </w:r>
      <w:r w:rsidR="003D07CE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924ECE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вартості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D07CE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едичн</w:t>
      </w:r>
      <w:r w:rsidR="003D07CE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послуг здійснюється </w:t>
      </w:r>
      <w:r w:rsidR="00924ECE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разі зміни </w:t>
      </w:r>
      <w:r w:rsidR="00654AFD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вартості </w:t>
      </w:r>
      <w:r w:rsidR="00924ECE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складових послуги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3D805F1" w14:textId="4CB7344F" w:rsidR="00E8518A" w:rsidRPr="000D51F1" w:rsidRDefault="00E8518A" w:rsidP="00826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5EA6F9" w14:textId="693863FD" w:rsidR="00B517FC" w:rsidRPr="000D51F1" w:rsidRDefault="00B517FC" w:rsidP="008269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6950A" w14:textId="06307BB9" w:rsidR="008269BE" w:rsidRPr="000D51F1" w:rsidRDefault="008269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A2E6B41" w14:textId="068312CC" w:rsidR="001C1D7E" w:rsidRPr="000D51F1" w:rsidRDefault="001C1D7E" w:rsidP="00826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6305C95A" w14:textId="045A4AE3" w:rsidR="00800952" w:rsidRPr="000D51F1" w:rsidRDefault="00800952" w:rsidP="00826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b/>
          <w:sz w:val="28"/>
          <w:szCs w:val="28"/>
          <w:lang w:val="uk-UA"/>
        </w:rPr>
        <w:t>до про</w:t>
      </w:r>
      <w:r w:rsidR="00E56E69" w:rsidRPr="000D51F1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0D51F1">
        <w:rPr>
          <w:rFonts w:ascii="Times New Roman" w:hAnsi="Times New Roman" w:cs="Times New Roman"/>
          <w:b/>
          <w:sz w:val="28"/>
          <w:szCs w:val="28"/>
          <w:lang w:val="uk-UA"/>
        </w:rPr>
        <w:t>кту рішення «</w:t>
      </w:r>
      <w:r w:rsidRPr="000D51F1">
        <w:rPr>
          <w:rStyle w:val="rvts7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Положення про платні медичні послуги в комунальному некомерційному підприємстві «Долинська багатопрофільна лікарня» Долинської міської ради та граничного рівня рентабельності»</w:t>
      </w:r>
    </w:p>
    <w:p w14:paraId="1605B09B" w14:textId="77777777" w:rsidR="00535FA2" w:rsidRPr="000D51F1" w:rsidRDefault="00535FA2" w:rsidP="008269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354E1D4" w14:textId="33F08330" w:rsidR="00535FA2" w:rsidRPr="000D51F1" w:rsidRDefault="00E43B3F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  <w:t>Даним про</w:t>
      </w:r>
      <w:r w:rsidR="00E56E69" w:rsidRPr="000D51F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ктом пропонується затвердити </w:t>
      </w:r>
      <w:r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Положення про платні медичні послуги в комунальному некомерційному підприємстві «Долинська багатопрофільна лікарня» Долинської міської ради та граничного рівня рентабельності.</w:t>
      </w:r>
    </w:p>
    <w:p w14:paraId="1A6872B6" w14:textId="4DDAF107" w:rsidR="00535FA2" w:rsidRPr="000D51F1" w:rsidRDefault="00E43B3F" w:rsidP="00826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проєкту рішення є </w:t>
      </w:r>
      <w:r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підвищення рівня якості медичного обслуговування населення шляхом регламентування процесу надання платних послуг Підприємства, створити методологічну базу для розрахунку їх собівартості, обґрунтувати тарифи на платні послуги КНП «Долинська багатопрофільна лікарня».</w:t>
      </w:r>
    </w:p>
    <w:p w14:paraId="1BF795CF" w14:textId="3BA76307" w:rsidR="00B62F81" w:rsidRPr="000D51F1" w:rsidRDefault="00B62F81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розроблений відповідно до Закону України «Основи законодавства України про охорону здоров’я» від 19 листопада 1992 року № 2801-XII, Статуту комунального некомерційного підприємства </w:t>
      </w:r>
      <w:r w:rsidRPr="000D51F1">
        <w:rPr>
          <w:rFonts w:cs="Times New Roman"/>
          <w:sz w:val="28"/>
          <w:szCs w:val="28"/>
          <w:lang w:val="uk-UA"/>
        </w:rPr>
        <w:t>«</w:t>
      </w:r>
      <w:r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Долинська багатопрофільна лікарня» Долинської міської ради Івано-Франківської області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, який передбачає можливість надання платних медичних послуг населенню.</w:t>
      </w:r>
      <w:r w:rsidR="00D704E6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="00967E35" w:rsidRPr="000D51F1">
        <w:rPr>
          <w:rFonts w:ascii="Times New Roman" w:hAnsi="Times New Roman" w:cs="Times New Roman"/>
          <w:sz w:val="28"/>
          <w:szCs w:val="28"/>
          <w:lang w:val="uk-UA"/>
        </w:rPr>
        <w:t>частиною 10 статті 18 Закону передбачено, що з</w:t>
      </w:r>
      <w:r w:rsidR="00967E35" w:rsidRPr="000D51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аклади охорони здоров’я державної та комунальної форм власності можуть надавати послуги з медичного обслуговування, які не покриваються програмою медичних гарантій з медичного обслуговування населення, а також в інших випадках, перелік яких затверджується Кабінетом Міністрів України, за плату від юридичних і фізичних осіб. Плата за такі послуги з медичного обслуговування встановлюється закладами охорони здоров’я самостійно.</w:t>
      </w:r>
    </w:p>
    <w:p w14:paraId="54780D1B" w14:textId="77777777" w:rsidR="004F2E4F" w:rsidRPr="000D51F1" w:rsidRDefault="004F2E4F" w:rsidP="008269BE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E804B57" w14:textId="014D06EF" w:rsidR="00DB0ABC" w:rsidRPr="000D51F1" w:rsidRDefault="00DB0ABC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56E69" w:rsidRPr="000D51F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складається з </w:t>
      </w:r>
      <w:r w:rsidR="00A33F0A" w:rsidRPr="000D51F1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пунктів, якими передбачено:</w:t>
      </w:r>
    </w:p>
    <w:p w14:paraId="38943231" w14:textId="304F1D5B" w:rsidR="00D25690" w:rsidRPr="000D51F1" w:rsidRDefault="00D25690" w:rsidP="008269BE">
      <w:pPr>
        <w:pStyle w:val="a3"/>
        <w:numPr>
          <w:ilvl w:val="0"/>
          <w:numId w:val="6"/>
        </w:numPr>
        <w:ind w:left="0" w:firstLine="360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DB0ABC"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атвердження Положення про платні медичні послуги в комунальному некомерційному підприємстві «Долинська багатопрофільна лікарня» Долинської міської ради</w:t>
      </w:r>
      <w:r w:rsidRPr="000D51F1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5F3AE60" w14:textId="6752601F" w:rsidR="00CC2561" w:rsidRPr="000D51F1" w:rsidRDefault="00D25690" w:rsidP="008269BE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покладення контролю за виконанням даного рішення на заступника</w:t>
      </w:r>
      <w:r w:rsidR="00A33F0A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голови.</w:t>
      </w:r>
    </w:p>
    <w:p w14:paraId="58E5B5D2" w14:textId="04852ABE" w:rsidR="00B62F81" w:rsidRPr="000D51F1" w:rsidRDefault="00B62F81" w:rsidP="008269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рішення не потребує додаткових витрат з міського</w:t>
      </w:r>
      <w:r w:rsidR="00CC2561" w:rsidRPr="000D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14:paraId="25D2403C" w14:textId="77777777" w:rsidR="00B62F81" w:rsidRPr="000D51F1" w:rsidRDefault="00B62F81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0F5D90" w14:textId="77777777" w:rsidR="00F33F3F" w:rsidRPr="000D51F1" w:rsidRDefault="00F33F3F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850686" w14:textId="77777777" w:rsidR="00F33F3F" w:rsidRPr="000D51F1" w:rsidRDefault="00F33F3F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818C5" w14:textId="77777777" w:rsidR="00F33F3F" w:rsidRPr="000D51F1" w:rsidRDefault="00F33F3F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B3275" w14:textId="14A55984" w:rsidR="00F33F3F" w:rsidRPr="000D51F1" w:rsidRDefault="00F33F3F" w:rsidP="008269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1F1">
        <w:rPr>
          <w:rFonts w:ascii="Times New Roman" w:hAnsi="Times New Roman" w:cs="Times New Roman"/>
          <w:sz w:val="28"/>
          <w:szCs w:val="28"/>
          <w:lang w:val="uk-UA"/>
        </w:rPr>
        <w:t>Генеральний директор</w:t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51F1">
        <w:rPr>
          <w:rFonts w:ascii="Times New Roman" w:hAnsi="Times New Roman" w:cs="Times New Roman"/>
          <w:sz w:val="28"/>
          <w:szCs w:val="28"/>
          <w:lang w:val="uk-UA"/>
        </w:rPr>
        <w:tab/>
        <w:t>Ольга ІЛЬЧИШИН</w:t>
      </w:r>
    </w:p>
    <w:sectPr w:rsidR="00F33F3F" w:rsidRPr="000D51F1" w:rsidSect="009367F0">
      <w:headerReference w:type="default" r:id="rId8"/>
      <w:pgSz w:w="11906" w:h="16838"/>
      <w:pgMar w:top="567" w:right="567" w:bottom="426" w:left="1701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CD6C" w14:textId="77777777" w:rsidR="001964BD" w:rsidRDefault="001964BD" w:rsidP="0064436E">
      <w:pPr>
        <w:spacing w:after="0" w:line="240" w:lineRule="auto"/>
      </w:pPr>
      <w:r>
        <w:separator/>
      </w:r>
    </w:p>
  </w:endnote>
  <w:endnote w:type="continuationSeparator" w:id="0">
    <w:p w14:paraId="06F3FF7A" w14:textId="77777777" w:rsidR="001964BD" w:rsidRDefault="001964BD" w:rsidP="0064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67C28" w14:textId="77777777" w:rsidR="001964BD" w:rsidRDefault="001964BD" w:rsidP="0064436E">
      <w:pPr>
        <w:spacing w:after="0" w:line="240" w:lineRule="auto"/>
      </w:pPr>
      <w:r>
        <w:separator/>
      </w:r>
    </w:p>
  </w:footnote>
  <w:footnote w:type="continuationSeparator" w:id="0">
    <w:p w14:paraId="493E2DC5" w14:textId="77777777" w:rsidR="001964BD" w:rsidRDefault="001964BD" w:rsidP="0064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864687"/>
      <w:docPartObj>
        <w:docPartGallery w:val="Page Numbers (Top of Page)"/>
        <w:docPartUnique/>
      </w:docPartObj>
    </w:sdtPr>
    <w:sdtEndPr/>
    <w:sdtContent>
      <w:p w14:paraId="375FE81B" w14:textId="7DF43E51" w:rsidR="0064436E" w:rsidRDefault="0064436E" w:rsidP="006443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31" w:rsidRPr="00547131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4E8"/>
    <w:multiLevelType w:val="hybridMultilevel"/>
    <w:tmpl w:val="875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14D"/>
    <w:multiLevelType w:val="multilevel"/>
    <w:tmpl w:val="DE561A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6D73A1"/>
    <w:multiLevelType w:val="multilevel"/>
    <w:tmpl w:val="94AA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46CF4"/>
    <w:multiLevelType w:val="hybridMultilevel"/>
    <w:tmpl w:val="332C6F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15713"/>
    <w:multiLevelType w:val="multilevel"/>
    <w:tmpl w:val="4C86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63EB0987"/>
    <w:multiLevelType w:val="multilevel"/>
    <w:tmpl w:val="2B2C7E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8"/>
    <w:rsid w:val="00005B9A"/>
    <w:rsid w:val="00033E29"/>
    <w:rsid w:val="00044A5B"/>
    <w:rsid w:val="000C5E0A"/>
    <w:rsid w:val="000D51F1"/>
    <w:rsid w:val="000E09B1"/>
    <w:rsid w:val="00101A95"/>
    <w:rsid w:val="00110722"/>
    <w:rsid w:val="001216B8"/>
    <w:rsid w:val="00156B3B"/>
    <w:rsid w:val="00172506"/>
    <w:rsid w:val="001772BA"/>
    <w:rsid w:val="001964BD"/>
    <w:rsid w:val="001C1D7E"/>
    <w:rsid w:val="00276960"/>
    <w:rsid w:val="002B6E1D"/>
    <w:rsid w:val="002B757E"/>
    <w:rsid w:val="003126A6"/>
    <w:rsid w:val="00330AB9"/>
    <w:rsid w:val="00354635"/>
    <w:rsid w:val="003628C6"/>
    <w:rsid w:val="003776D9"/>
    <w:rsid w:val="00381791"/>
    <w:rsid w:val="00397599"/>
    <w:rsid w:val="003C180F"/>
    <w:rsid w:val="003D07CE"/>
    <w:rsid w:val="003E55E7"/>
    <w:rsid w:val="003E6CBA"/>
    <w:rsid w:val="003E6CE2"/>
    <w:rsid w:val="0043100D"/>
    <w:rsid w:val="00470F92"/>
    <w:rsid w:val="00472345"/>
    <w:rsid w:val="004A3EA5"/>
    <w:rsid w:val="004C6C3D"/>
    <w:rsid w:val="004D02C7"/>
    <w:rsid w:val="004E2AF6"/>
    <w:rsid w:val="004F2E4F"/>
    <w:rsid w:val="004F47B4"/>
    <w:rsid w:val="00535FA2"/>
    <w:rsid w:val="00547131"/>
    <w:rsid w:val="005659A2"/>
    <w:rsid w:val="00573784"/>
    <w:rsid w:val="0064436E"/>
    <w:rsid w:val="00654AFD"/>
    <w:rsid w:val="00672E74"/>
    <w:rsid w:val="00674013"/>
    <w:rsid w:val="006A6AF9"/>
    <w:rsid w:val="00714F31"/>
    <w:rsid w:val="0074064F"/>
    <w:rsid w:val="0077718C"/>
    <w:rsid w:val="007B60AD"/>
    <w:rsid w:val="007C1E7C"/>
    <w:rsid w:val="007C4075"/>
    <w:rsid w:val="00800952"/>
    <w:rsid w:val="0082044A"/>
    <w:rsid w:val="008269BE"/>
    <w:rsid w:val="00834148"/>
    <w:rsid w:val="008376A9"/>
    <w:rsid w:val="00860061"/>
    <w:rsid w:val="008720BE"/>
    <w:rsid w:val="0089280B"/>
    <w:rsid w:val="008C4D39"/>
    <w:rsid w:val="0090224B"/>
    <w:rsid w:val="00910ABE"/>
    <w:rsid w:val="00924ECE"/>
    <w:rsid w:val="00927957"/>
    <w:rsid w:val="009367F0"/>
    <w:rsid w:val="009573FC"/>
    <w:rsid w:val="00967E35"/>
    <w:rsid w:val="00980A43"/>
    <w:rsid w:val="009B7F5F"/>
    <w:rsid w:val="009F1FD2"/>
    <w:rsid w:val="00A01FA1"/>
    <w:rsid w:val="00A021E2"/>
    <w:rsid w:val="00A223BA"/>
    <w:rsid w:val="00A33F0A"/>
    <w:rsid w:val="00AD6F38"/>
    <w:rsid w:val="00B04879"/>
    <w:rsid w:val="00B50CEF"/>
    <w:rsid w:val="00B517FC"/>
    <w:rsid w:val="00B62F81"/>
    <w:rsid w:val="00BA5335"/>
    <w:rsid w:val="00BB5E6D"/>
    <w:rsid w:val="00BF528C"/>
    <w:rsid w:val="00C241F1"/>
    <w:rsid w:val="00C2435E"/>
    <w:rsid w:val="00C63F15"/>
    <w:rsid w:val="00C6759B"/>
    <w:rsid w:val="00C97BE4"/>
    <w:rsid w:val="00CC2561"/>
    <w:rsid w:val="00CE1CA7"/>
    <w:rsid w:val="00CE5E93"/>
    <w:rsid w:val="00D10C9B"/>
    <w:rsid w:val="00D15355"/>
    <w:rsid w:val="00D25690"/>
    <w:rsid w:val="00D43F8A"/>
    <w:rsid w:val="00D704E6"/>
    <w:rsid w:val="00D77E10"/>
    <w:rsid w:val="00DA7547"/>
    <w:rsid w:val="00DB0ABC"/>
    <w:rsid w:val="00DE1022"/>
    <w:rsid w:val="00DF3921"/>
    <w:rsid w:val="00E43B3F"/>
    <w:rsid w:val="00E56E69"/>
    <w:rsid w:val="00E64576"/>
    <w:rsid w:val="00E8518A"/>
    <w:rsid w:val="00EB426A"/>
    <w:rsid w:val="00EC4851"/>
    <w:rsid w:val="00ED5557"/>
    <w:rsid w:val="00EE7089"/>
    <w:rsid w:val="00F33F3F"/>
    <w:rsid w:val="00F6225D"/>
    <w:rsid w:val="00F824D3"/>
    <w:rsid w:val="00FA7150"/>
    <w:rsid w:val="00FB0136"/>
    <w:rsid w:val="00FB3E33"/>
    <w:rsid w:val="00FC1367"/>
    <w:rsid w:val="00FC2EB9"/>
    <w:rsid w:val="00FE0288"/>
    <w:rsid w:val="00FE0E73"/>
    <w:rsid w:val="00FF0AB6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5DEA1"/>
  <w15:docId w15:val="{4BBDAB2F-284F-4562-83EF-9D07F950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9">
    <w:name w:val="rvps9"/>
    <w:basedOn w:val="a"/>
    <w:rsid w:val="007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7718C"/>
  </w:style>
  <w:style w:type="paragraph" w:customStyle="1" w:styleId="rvps5">
    <w:name w:val="rvps5"/>
    <w:basedOn w:val="a"/>
    <w:rsid w:val="007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77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718C"/>
    <w:pPr>
      <w:spacing w:after="0" w:line="240" w:lineRule="auto"/>
    </w:pPr>
  </w:style>
  <w:style w:type="paragraph" w:styleId="a4">
    <w:name w:val="Normal (Web)"/>
    <w:basedOn w:val="a"/>
    <w:unhideWhenUsed/>
    <w:rsid w:val="00BB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8518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hiftAlt">
    <w:name w:val="Додаток_основной_текст (Додаток___Shift+Alt)"/>
    <w:rsid w:val="00E8518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E8518A"/>
    <w:rPr>
      <w:rFonts w:ascii="Times New Roman" w:hAnsi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720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4436E"/>
  </w:style>
  <w:style w:type="paragraph" w:styleId="aa">
    <w:name w:val="footer"/>
    <w:basedOn w:val="a"/>
    <w:link w:val="ab"/>
    <w:uiPriority w:val="99"/>
    <w:unhideWhenUsed/>
    <w:rsid w:val="0064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4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D449-15F2-417E-98D5-514A2337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5890</Words>
  <Characters>3358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Співак</dc:creator>
  <cp:lastModifiedBy>Admin</cp:lastModifiedBy>
  <cp:revision>2</cp:revision>
  <cp:lastPrinted>2023-03-08T10:01:00Z</cp:lastPrinted>
  <dcterms:created xsi:type="dcterms:W3CDTF">2023-05-10T08:15:00Z</dcterms:created>
  <dcterms:modified xsi:type="dcterms:W3CDTF">2023-05-10T08:15:00Z</dcterms:modified>
</cp:coreProperties>
</file>