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B2B3F" w14:textId="249AC72A" w:rsidR="00FA4183" w:rsidRPr="00FA4183" w:rsidRDefault="00FA4183" w:rsidP="00FA4183">
      <w:pPr>
        <w:rPr>
          <w:color w:val="000000"/>
          <w:sz w:val="28"/>
          <w:szCs w:val="28"/>
          <w:lang w:val="uk-UA" w:eastAsia="uk-UA"/>
        </w:rPr>
      </w:pPr>
      <w:bookmarkStart w:id="0" w:name="_GoBack"/>
      <w:bookmarkEnd w:id="0"/>
    </w:p>
    <w:p w14:paraId="1E21F7E2" w14:textId="0D54E9C5" w:rsidR="00135BBA" w:rsidRDefault="004E3AA7" w:rsidP="00BB3B1E">
      <w:pPr>
        <w:ind w:left="4248"/>
        <w:rPr>
          <w:sz w:val="28"/>
          <w:szCs w:val="28"/>
          <w:lang w:val="uk-UA"/>
        </w:rPr>
      </w:pPr>
      <w:r>
        <w:rPr>
          <w:b/>
          <w:sz w:val="28"/>
          <w:szCs w:val="28"/>
          <w:lang w:val="uk-UA"/>
        </w:rPr>
        <w:t xml:space="preserve"> </w:t>
      </w:r>
    </w:p>
    <w:p w14:paraId="200BBA7B" w14:textId="77777777" w:rsidR="00C97C8E" w:rsidRPr="00FA4183" w:rsidRDefault="0081442F" w:rsidP="004E3AA7">
      <w:pPr>
        <w:rPr>
          <w:sz w:val="28"/>
          <w:szCs w:val="28"/>
          <w:lang w:val="uk-UA"/>
        </w:rPr>
      </w:pPr>
      <w:r>
        <w:rPr>
          <w:sz w:val="28"/>
          <w:szCs w:val="28"/>
          <w:lang w:val="uk-UA"/>
        </w:rPr>
        <w:t xml:space="preserve">                                                                        </w:t>
      </w:r>
      <w:r w:rsidR="004E3AA7">
        <w:rPr>
          <w:sz w:val="28"/>
          <w:szCs w:val="28"/>
          <w:lang w:val="uk-UA"/>
        </w:rPr>
        <w:t xml:space="preserve">     </w:t>
      </w:r>
      <w:r w:rsidR="00C97C8E" w:rsidRPr="00FA4183">
        <w:rPr>
          <w:sz w:val="28"/>
          <w:szCs w:val="28"/>
          <w:lang w:val="uk-UA" w:eastAsia="uk-UA"/>
        </w:rPr>
        <w:t xml:space="preserve">Додаток </w:t>
      </w:r>
      <w:r w:rsidR="003B307D">
        <w:rPr>
          <w:sz w:val="28"/>
          <w:szCs w:val="28"/>
          <w:lang w:val="uk-UA" w:eastAsia="uk-UA"/>
        </w:rPr>
        <w:t>1</w:t>
      </w:r>
      <w:r w:rsidR="00FA4183">
        <w:rPr>
          <w:sz w:val="28"/>
          <w:szCs w:val="28"/>
          <w:lang w:val="uk-UA" w:eastAsia="uk-UA"/>
        </w:rPr>
        <w:t xml:space="preserve"> </w:t>
      </w:r>
      <w:r w:rsidR="00C97C8E" w:rsidRPr="00FA4183">
        <w:rPr>
          <w:sz w:val="28"/>
          <w:szCs w:val="28"/>
          <w:lang w:val="uk-UA" w:eastAsia="uk-UA"/>
        </w:rPr>
        <w:t>до рішення міської ради</w:t>
      </w:r>
    </w:p>
    <w:p w14:paraId="7CFDC6BD" w14:textId="43A4854C" w:rsidR="009C2460" w:rsidRPr="00FA4183" w:rsidRDefault="003F427D" w:rsidP="003F427D">
      <w:pPr>
        <w:jc w:val="right"/>
        <w:rPr>
          <w:lang w:val="uk-UA"/>
        </w:rPr>
      </w:pPr>
      <w:r>
        <w:rPr>
          <w:sz w:val="28"/>
          <w:szCs w:val="28"/>
          <w:lang w:val="uk-UA" w:eastAsia="uk-UA"/>
        </w:rPr>
        <w:t xml:space="preserve">від </w:t>
      </w:r>
      <w:r w:rsidRPr="003F427D">
        <w:rPr>
          <w:sz w:val="28"/>
          <w:szCs w:val="28"/>
          <w:lang w:val="uk-UA" w:eastAsia="uk-UA"/>
        </w:rPr>
        <w:t>04.05.2023  №</w:t>
      </w:r>
      <w:r w:rsidR="0053296B">
        <w:rPr>
          <w:sz w:val="28"/>
          <w:szCs w:val="28"/>
          <w:lang w:val="uk-UA" w:eastAsia="uk-UA"/>
        </w:rPr>
        <w:t xml:space="preserve"> 2175</w:t>
      </w:r>
      <w:r w:rsidRPr="003F427D">
        <w:rPr>
          <w:sz w:val="28"/>
          <w:szCs w:val="28"/>
          <w:lang w:val="uk-UA" w:eastAsia="uk-UA"/>
        </w:rPr>
        <w:t>-32/2023</w:t>
      </w:r>
    </w:p>
    <w:p w14:paraId="2EBE3A7F" w14:textId="77777777" w:rsidR="00C97C8E" w:rsidRPr="00FA4183" w:rsidRDefault="00C97C8E">
      <w:pPr>
        <w:rPr>
          <w:lang w:val="uk-UA"/>
        </w:rPr>
      </w:pPr>
    </w:p>
    <w:p w14:paraId="52D6DB19" w14:textId="77777777" w:rsidR="00C97C8E" w:rsidRPr="00FA4183" w:rsidRDefault="00C97C8E">
      <w:pPr>
        <w:rPr>
          <w:lang w:val="uk-UA"/>
        </w:rPr>
      </w:pPr>
    </w:p>
    <w:p w14:paraId="17A03A6E" w14:textId="77777777" w:rsidR="00C97C8E" w:rsidRPr="00FA4183" w:rsidRDefault="00C97C8E">
      <w:pPr>
        <w:rPr>
          <w:lang w:val="uk-UA"/>
        </w:rPr>
      </w:pP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2"/>
        <w:gridCol w:w="3213"/>
        <w:gridCol w:w="1366"/>
      </w:tblGrid>
      <w:tr w:rsidR="00C97C8E" w:rsidRPr="00FA4183" w14:paraId="67D16FF9" w14:textId="77777777" w:rsidTr="00C97C8E">
        <w:trPr>
          <w:trHeight w:val="1164"/>
        </w:trPr>
        <w:tc>
          <w:tcPr>
            <w:tcW w:w="9462" w:type="dxa"/>
            <w:tcBorders>
              <w:top w:val="single" w:sz="4" w:space="0" w:color="auto"/>
              <w:left w:val="single" w:sz="4" w:space="0" w:color="auto"/>
              <w:bottom w:val="single" w:sz="4" w:space="0" w:color="auto"/>
              <w:right w:val="single" w:sz="4" w:space="0" w:color="auto"/>
            </w:tcBorders>
            <w:vAlign w:val="center"/>
          </w:tcPr>
          <w:p w14:paraId="78EE5A76" w14:textId="77777777" w:rsidR="00C97C8E" w:rsidRPr="00FA4183" w:rsidRDefault="00C97C8E" w:rsidP="00C97C8E">
            <w:pPr>
              <w:tabs>
                <w:tab w:val="left" w:pos="4200"/>
                <w:tab w:val="left" w:pos="6533"/>
                <w:tab w:val="left" w:pos="9528"/>
                <w:tab w:val="left" w:pos="13444"/>
                <w:tab w:val="left" w:pos="13497"/>
              </w:tabs>
              <w:autoSpaceDE w:val="0"/>
              <w:autoSpaceDN w:val="0"/>
              <w:adjustRightInd w:val="0"/>
              <w:rPr>
                <w:rFonts w:eastAsia="Calibri"/>
                <w:color w:val="000000"/>
                <w:sz w:val="28"/>
                <w:szCs w:val="28"/>
                <w:lang w:val="uk-UA" w:eastAsia="en-US"/>
              </w:rPr>
            </w:pPr>
          </w:p>
          <w:p w14:paraId="6B114C2A" w14:textId="77777777" w:rsidR="00C97C8E" w:rsidRPr="00FA4183" w:rsidRDefault="00C3362D" w:rsidP="00C97C8E">
            <w:pPr>
              <w:tabs>
                <w:tab w:val="left" w:pos="4200"/>
                <w:tab w:val="left" w:pos="5035"/>
                <w:tab w:val="left" w:pos="6533"/>
                <w:tab w:val="left" w:pos="8030"/>
                <w:tab w:val="left" w:pos="9528"/>
                <w:tab w:val="left" w:pos="11026"/>
              </w:tabs>
              <w:autoSpaceDE w:val="0"/>
              <w:autoSpaceDN w:val="0"/>
              <w:adjustRightInd w:val="0"/>
              <w:rPr>
                <w:rFonts w:eastAsia="Calibri"/>
                <w:color w:val="000000"/>
                <w:sz w:val="28"/>
                <w:szCs w:val="28"/>
                <w:lang w:val="uk-UA" w:eastAsia="en-US"/>
              </w:rPr>
            </w:pPr>
            <w:r w:rsidRPr="00581154">
              <w:rPr>
                <w:sz w:val="28"/>
                <w:szCs w:val="28"/>
                <w:lang w:val="uk-UA"/>
              </w:rPr>
              <w:t xml:space="preserve">КП </w:t>
            </w:r>
            <w:r w:rsidRPr="00C3362D">
              <w:rPr>
                <w:b/>
                <w:sz w:val="28"/>
                <w:szCs w:val="28"/>
                <w:lang w:val="uk-UA"/>
              </w:rPr>
              <w:t xml:space="preserve">« Долинська центральна аптека №18» </w:t>
            </w:r>
            <w:r w:rsidRPr="00C3362D">
              <w:rPr>
                <w:b/>
                <w:sz w:val="28"/>
                <w:szCs w:val="28"/>
                <w:lang w:val="uk-UA" w:eastAsia="uk-UA"/>
              </w:rPr>
              <w:t>ДМР</w:t>
            </w:r>
          </w:p>
        </w:tc>
        <w:tc>
          <w:tcPr>
            <w:tcW w:w="3813" w:type="dxa"/>
            <w:tcBorders>
              <w:top w:val="single" w:sz="4" w:space="0" w:color="auto"/>
              <w:left w:val="single" w:sz="4" w:space="0" w:color="auto"/>
              <w:bottom w:val="single" w:sz="4" w:space="0" w:color="auto"/>
              <w:right w:val="single" w:sz="4" w:space="0" w:color="auto"/>
            </w:tcBorders>
            <w:vAlign w:val="center"/>
          </w:tcPr>
          <w:p w14:paraId="11A3C54C" w14:textId="77777777" w:rsidR="00C97C8E" w:rsidRPr="00FA4183" w:rsidRDefault="00C97C8E" w:rsidP="00C97C8E">
            <w:pPr>
              <w:tabs>
                <w:tab w:val="left" w:pos="4200"/>
                <w:tab w:val="left" w:pos="6533"/>
                <w:tab w:val="left" w:pos="9528"/>
                <w:tab w:val="left" w:pos="13444"/>
                <w:tab w:val="left" w:pos="13497"/>
              </w:tabs>
              <w:autoSpaceDE w:val="0"/>
              <w:autoSpaceDN w:val="0"/>
              <w:adjustRightInd w:val="0"/>
              <w:rPr>
                <w:rFonts w:eastAsia="Calibri"/>
                <w:b/>
                <w:color w:val="000000"/>
                <w:sz w:val="28"/>
                <w:szCs w:val="28"/>
                <w:lang w:val="uk-UA" w:eastAsia="en-US"/>
              </w:rPr>
            </w:pPr>
            <w:r w:rsidRPr="00FA4183">
              <w:rPr>
                <w:rFonts w:eastAsia="Calibri"/>
                <w:color w:val="000000"/>
                <w:sz w:val="28"/>
                <w:szCs w:val="28"/>
                <w:lang w:val="uk-UA" w:eastAsia="en-US"/>
              </w:rPr>
              <w:t>Рік</w:t>
            </w:r>
            <w:r w:rsidRPr="00FA4183">
              <w:rPr>
                <w:rFonts w:eastAsia="Calibri"/>
                <w:b/>
                <w:color w:val="000000"/>
                <w:sz w:val="28"/>
                <w:szCs w:val="28"/>
                <w:lang w:val="uk-UA" w:eastAsia="en-US"/>
              </w:rPr>
              <w:t xml:space="preserve"> 2022</w:t>
            </w:r>
          </w:p>
          <w:p w14:paraId="52D4A696" w14:textId="77777777" w:rsidR="00C97C8E" w:rsidRPr="00FA4183" w:rsidRDefault="00C97C8E" w:rsidP="00C97C8E">
            <w:pPr>
              <w:tabs>
                <w:tab w:val="left" w:pos="4200"/>
                <w:tab w:val="left" w:pos="5035"/>
                <w:tab w:val="left" w:pos="6533"/>
                <w:tab w:val="left" w:pos="8030"/>
                <w:tab w:val="left" w:pos="9528"/>
                <w:tab w:val="left" w:pos="11026"/>
              </w:tabs>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 xml:space="preserve">за ЄДРПОУ </w:t>
            </w:r>
            <w:r w:rsidR="003B307D">
              <w:rPr>
                <w:rFonts w:eastAsia="Calibri"/>
                <w:color w:val="000000"/>
                <w:sz w:val="28"/>
                <w:szCs w:val="28"/>
                <w:lang w:val="uk-UA" w:eastAsia="en-US"/>
              </w:rPr>
              <w:t xml:space="preserve"> </w:t>
            </w:r>
            <w:r w:rsidR="00C3362D">
              <w:rPr>
                <w:rFonts w:eastAsia="Calibri"/>
                <w:color w:val="000000"/>
                <w:sz w:val="28"/>
                <w:szCs w:val="28"/>
                <w:lang w:val="uk-UA" w:eastAsia="en-US"/>
              </w:rPr>
              <w:t>01977576</w:t>
            </w:r>
          </w:p>
        </w:tc>
        <w:tc>
          <w:tcPr>
            <w:tcW w:w="2054" w:type="dxa"/>
            <w:tcBorders>
              <w:top w:val="single" w:sz="4" w:space="0" w:color="auto"/>
              <w:left w:val="single" w:sz="4" w:space="0" w:color="auto"/>
              <w:bottom w:val="single" w:sz="4" w:space="0" w:color="auto"/>
              <w:right w:val="single" w:sz="4" w:space="0" w:color="auto"/>
            </w:tcBorders>
            <w:vAlign w:val="center"/>
          </w:tcPr>
          <w:p w14:paraId="4307A840" w14:textId="77777777" w:rsidR="00C97C8E" w:rsidRPr="00FA4183" w:rsidRDefault="00C97C8E" w:rsidP="00C97C8E">
            <w:pPr>
              <w:tabs>
                <w:tab w:val="left" w:pos="4200"/>
                <w:tab w:val="left" w:pos="6533"/>
                <w:tab w:val="left" w:pos="9528"/>
                <w:tab w:val="left" w:pos="13444"/>
                <w:tab w:val="left" w:pos="13497"/>
              </w:tabs>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Коди</w:t>
            </w:r>
          </w:p>
          <w:p w14:paraId="17CE7E56" w14:textId="77777777" w:rsidR="00C97C8E" w:rsidRPr="00FA4183" w:rsidRDefault="00C97C8E" w:rsidP="00C97C8E">
            <w:pPr>
              <w:tabs>
                <w:tab w:val="left" w:pos="4200"/>
                <w:tab w:val="left" w:pos="5035"/>
                <w:tab w:val="left" w:pos="6533"/>
                <w:tab w:val="left" w:pos="8030"/>
                <w:tab w:val="left" w:pos="9528"/>
                <w:tab w:val="left" w:pos="11026"/>
              </w:tabs>
              <w:autoSpaceDE w:val="0"/>
              <w:autoSpaceDN w:val="0"/>
              <w:adjustRightInd w:val="0"/>
              <w:rPr>
                <w:rFonts w:eastAsia="Calibri"/>
                <w:color w:val="000000"/>
                <w:sz w:val="28"/>
                <w:szCs w:val="28"/>
                <w:lang w:val="uk-UA" w:eastAsia="en-US"/>
              </w:rPr>
            </w:pPr>
          </w:p>
        </w:tc>
      </w:tr>
      <w:tr w:rsidR="00C97C8E" w:rsidRPr="00FA4183" w14:paraId="25FF164E" w14:textId="77777777" w:rsidTr="00C97C8E">
        <w:trPr>
          <w:trHeight w:val="742"/>
        </w:trPr>
        <w:tc>
          <w:tcPr>
            <w:tcW w:w="9462" w:type="dxa"/>
            <w:tcBorders>
              <w:top w:val="single" w:sz="4" w:space="0" w:color="auto"/>
              <w:left w:val="single" w:sz="4" w:space="0" w:color="auto"/>
              <w:bottom w:val="single" w:sz="4" w:space="0" w:color="auto"/>
              <w:right w:val="single" w:sz="4" w:space="0" w:color="auto"/>
            </w:tcBorders>
            <w:vAlign w:val="center"/>
            <w:hideMark/>
          </w:tcPr>
          <w:p w14:paraId="68C18F47" w14:textId="77777777" w:rsidR="00C97C8E" w:rsidRPr="00FA4183" w:rsidRDefault="00C97C8E" w:rsidP="00C97C8E">
            <w:pPr>
              <w:tabs>
                <w:tab w:val="left" w:pos="4200"/>
                <w:tab w:val="left" w:pos="5035"/>
                <w:tab w:val="left" w:pos="6533"/>
                <w:tab w:val="left" w:pos="8030"/>
                <w:tab w:val="left" w:pos="9528"/>
                <w:tab w:val="left" w:pos="11026"/>
              </w:tabs>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 xml:space="preserve">Організаційно-правова форма </w:t>
            </w:r>
          </w:p>
          <w:p w14:paraId="64A27F3E" w14:textId="77777777" w:rsidR="00C97C8E" w:rsidRPr="00FA4183" w:rsidRDefault="00C97C8E" w:rsidP="00C97C8E">
            <w:pPr>
              <w:tabs>
                <w:tab w:val="left" w:pos="4200"/>
                <w:tab w:val="left" w:pos="5035"/>
                <w:tab w:val="left" w:pos="6533"/>
                <w:tab w:val="left" w:pos="8030"/>
                <w:tab w:val="left" w:pos="9528"/>
                <w:tab w:val="left" w:pos="11026"/>
              </w:tabs>
              <w:autoSpaceDE w:val="0"/>
              <w:autoSpaceDN w:val="0"/>
              <w:adjustRightInd w:val="0"/>
              <w:rPr>
                <w:rFonts w:eastAsia="Calibri"/>
                <w:color w:val="000000"/>
                <w:sz w:val="28"/>
                <w:szCs w:val="28"/>
                <w:lang w:val="uk-UA" w:eastAsia="en-US"/>
              </w:rPr>
            </w:pPr>
            <w:r w:rsidRPr="00FA4183">
              <w:rPr>
                <w:rFonts w:eastAsia="Calibri"/>
                <w:b/>
                <w:color w:val="000000"/>
                <w:sz w:val="28"/>
                <w:szCs w:val="28"/>
                <w:lang w:val="uk-UA" w:eastAsia="en-US"/>
              </w:rPr>
              <w:t>Комунальне підприємство</w:t>
            </w:r>
          </w:p>
        </w:tc>
        <w:tc>
          <w:tcPr>
            <w:tcW w:w="3813" w:type="dxa"/>
            <w:tcBorders>
              <w:top w:val="single" w:sz="4" w:space="0" w:color="auto"/>
              <w:left w:val="single" w:sz="4" w:space="0" w:color="auto"/>
              <w:bottom w:val="single" w:sz="4" w:space="0" w:color="auto"/>
              <w:right w:val="single" w:sz="4" w:space="0" w:color="auto"/>
            </w:tcBorders>
            <w:vAlign w:val="center"/>
            <w:hideMark/>
          </w:tcPr>
          <w:p w14:paraId="48F84F4E" w14:textId="77777777" w:rsidR="00C97C8E" w:rsidRPr="00FA4183" w:rsidRDefault="00C97C8E" w:rsidP="00C97C8E">
            <w:pPr>
              <w:tabs>
                <w:tab w:val="left" w:pos="4200"/>
                <w:tab w:val="left" w:pos="5035"/>
                <w:tab w:val="left" w:pos="6533"/>
                <w:tab w:val="left" w:pos="8030"/>
                <w:tab w:val="left" w:pos="9528"/>
                <w:tab w:val="left" w:pos="11026"/>
              </w:tabs>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за КОПФГ</w:t>
            </w:r>
          </w:p>
        </w:tc>
        <w:tc>
          <w:tcPr>
            <w:tcW w:w="2054" w:type="dxa"/>
            <w:tcBorders>
              <w:top w:val="single" w:sz="4" w:space="0" w:color="auto"/>
              <w:left w:val="single" w:sz="4" w:space="0" w:color="auto"/>
              <w:bottom w:val="single" w:sz="4" w:space="0" w:color="auto"/>
              <w:right w:val="single" w:sz="4" w:space="0" w:color="auto"/>
            </w:tcBorders>
            <w:vAlign w:val="center"/>
            <w:hideMark/>
          </w:tcPr>
          <w:p w14:paraId="79073EBF" w14:textId="77777777" w:rsidR="00C97C8E" w:rsidRPr="00FA4183" w:rsidRDefault="00C97C8E" w:rsidP="00C97C8E">
            <w:pPr>
              <w:tabs>
                <w:tab w:val="left" w:pos="4200"/>
                <w:tab w:val="left" w:pos="5035"/>
                <w:tab w:val="left" w:pos="6533"/>
                <w:tab w:val="left" w:pos="8030"/>
                <w:tab w:val="left" w:pos="9528"/>
                <w:tab w:val="left" w:pos="11026"/>
              </w:tabs>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150</w:t>
            </w:r>
          </w:p>
        </w:tc>
      </w:tr>
      <w:tr w:rsidR="00C97C8E" w:rsidRPr="00FA4183" w14:paraId="2F4270E7" w14:textId="77777777" w:rsidTr="00C97C8E">
        <w:trPr>
          <w:trHeight w:val="480"/>
        </w:trPr>
        <w:tc>
          <w:tcPr>
            <w:tcW w:w="9462" w:type="dxa"/>
            <w:tcBorders>
              <w:top w:val="single" w:sz="4" w:space="0" w:color="auto"/>
              <w:left w:val="single" w:sz="4" w:space="0" w:color="auto"/>
              <w:bottom w:val="single" w:sz="4" w:space="0" w:color="auto"/>
              <w:right w:val="single" w:sz="4" w:space="0" w:color="auto"/>
            </w:tcBorders>
            <w:vAlign w:val="center"/>
            <w:hideMark/>
          </w:tcPr>
          <w:p w14:paraId="46077DFC" w14:textId="77777777" w:rsidR="00C97C8E" w:rsidRPr="00FA4183" w:rsidRDefault="00C97C8E" w:rsidP="00C97C8E">
            <w:pPr>
              <w:tabs>
                <w:tab w:val="left" w:pos="4200"/>
                <w:tab w:val="left" w:pos="5035"/>
                <w:tab w:val="left" w:pos="6533"/>
                <w:tab w:val="left" w:pos="8030"/>
                <w:tab w:val="left" w:pos="9528"/>
                <w:tab w:val="left" w:pos="11026"/>
              </w:tabs>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Територія</w:t>
            </w:r>
          </w:p>
        </w:tc>
        <w:tc>
          <w:tcPr>
            <w:tcW w:w="3813" w:type="dxa"/>
            <w:tcBorders>
              <w:top w:val="single" w:sz="4" w:space="0" w:color="auto"/>
              <w:left w:val="single" w:sz="4" w:space="0" w:color="auto"/>
              <w:bottom w:val="single" w:sz="4" w:space="0" w:color="auto"/>
              <w:right w:val="single" w:sz="4" w:space="0" w:color="auto"/>
            </w:tcBorders>
            <w:vAlign w:val="center"/>
            <w:hideMark/>
          </w:tcPr>
          <w:p w14:paraId="2879099C" w14:textId="77777777" w:rsidR="00C97C8E" w:rsidRPr="00FA4183" w:rsidRDefault="00C97C8E" w:rsidP="00C97C8E">
            <w:pPr>
              <w:tabs>
                <w:tab w:val="left" w:pos="4200"/>
                <w:tab w:val="left" w:pos="5035"/>
                <w:tab w:val="left" w:pos="6533"/>
                <w:tab w:val="left" w:pos="8030"/>
                <w:tab w:val="left" w:pos="9528"/>
                <w:tab w:val="left" w:pos="11026"/>
              </w:tabs>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за КОАТУУ</w:t>
            </w:r>
          </w:p>
        </w:tc>
        <w:tc>
          <w:tcPr>
            <w:tcW w:w="2054" w:type="dxa"/>
            <w:tcBorders>
              <w:top w:val="single" w:sz="4" w:space="0" w:color="auto"/>
              <w:left w:val="single" w:sz="4" w:space="0" w:color="auto"/>
              <w:bottom w:val="single" w:sz="4" w:space="0" w:color="auto"/>
              <w:right w:val="single" w:sz="4" w:space="0" w:color="auto"/>
            </w:tcBorders>
            <w:vAlign w:val="center"/>
          </w:tcPr>
          <w:p w14:paraId="46727013" w14:textId="77777777" w:rsidR="00C97C8E" w:rsidRPr="00FA4183" w:rsidRDefault="00C97C8E" w:rsidP="00C97C8E">
            <w:pPr>
              <w:tabs>
                <w:tab w:val="left" w:pos="4200"/>
                <w:tab w:val="left" w:pos="5035"/>
                <w:tab w:val="left" w:pos="6533"/>
                <w:tab w:val="left" w:pos="8030"/>
                <w:tab w:val="left" w:pos="9528"/>
                <w:tab w:val="left" w:pos="11026"/>
              </w:tabs>
              <w:autoSpaceDE w:val="0"/>
              <w:autoSpaceDN w:val="0"/>
              <w:adjustRightInd w:val="0"/>
              <w:rPr>
                <w:rFonts w:eastAsia="Calibri"/>
                <w:color w:val="000000"/>
                <w:sz w:val="28"/>
                <w:szCs w:val="28"/>
                <w:lang w:val="uk-UA" w:eastAsia="en-US"/>
              </w:rPr>
            </w:pPr>
          </w:p>
        </w:tc>
      </w:tr>
      <w:tr w:rsidR="00C97C8E" w:rsidRPr="00FA4183" w14:paraId="56C05E8E" w14:textId="77777777" w:rsidTr="00C97C8E">
        <w:trPr>
          <w:trHeight w:val="465"/>
        </w:trPr>
        <w:tc>
          <w:tcPr>
            <w:tcW w:w="9462" w:type="dxa"/>
            <w:tcBorders>
              <w:top w:val="single" w:sz="4" w:space="0" w:color="auto"/>
              <w:left w:val="single" w:sz="4" w:space="0" w:color="auto"/>
              <w:bottom w:val="single" w:sz="4" w:space="0" w:color="auto"/>
              <w:right w:val="single" w:sz="4" w:space="0" w:color="auto"/>
            </w:tcBorders>
            <w:vAlign w:val="center"/>
            <w:hideMark/>
          </w:tcPr>
          <w:p w14:paraId="22F22C41" w14:textId="77777777" w:rsidR="00C97C8E" w:rsidRPr="00FA4183" w:rsidRDefault="00C97C8E" w:rsidP="00C97C8E">
            <w:pPr>
              <w:tabs>
                <w:tab w:val="left" w:pos="4200"/>
                <w:tab w:val="left" w:pos="5035"/>
                <w:tab w:val="left" w:pos="6533"/>
                <w:tab w:val="left" w:pos="8030"/>
                <w:tab w:val="left" w:pos="9528"/>
                <w:tab w:val="left" w:pos="11026"/>
              </w:tabs>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Орган державного управління</w:t>
            </w:r>
          </w:p>
        </w:tc>
        <w:tc>
          <w:tcPr>
            <w:tcW w:w="3813" w:type="dxa"/>
            <w:tcBorders>
              <w:top w:val="single" w:sz="4" w:space="0" w:color="auto"/>
              <w:left w:val="single" w:sz="4" w:space="0" w:color="auto"/>
              <w:bottom w:val="single" w:sz="4" w:space="0" w:color="auto"/>
              <w:right w:val="single" w:sz="4" w:space="0" w:color="auto"/>
            </w:tcBorders>
            <w:vAlign w:val="center"/>
            <w:hideMark/>
          </w:tcPr>
          <w:p w14:paraId="3F988764" w14:textId="77777777" w:rsidR="00C97C8E" w:rsidRPr="00FA4183" w:rsidRDefault="00C97C8E" w:rsidP="00C97C8E">
            <w:pPr>
              <w:tabs>
                <w:tab w:val="left" w:pos="4200"/>
                <w:tab w:val="left" w:pos="5035"/>
                <w:tab w:val="left" w:pos="6533"/>
                <w:tab w:val="left" w:pos="8030"/>
                <w:tab w:val="left" w:pos="9528"/>
                <w:tab w:val="left" w:pos="11026"/>
              </w:tabs>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за СПОДУ</w:t>
            </w:r>
          </w:p>
        </w:tc>
        <w:tc>
          <w:tcPr>
            <w:tcW w:w="2054" w:type="dxa"/>
            <w:tcBorders>
              <w:top w:val="single" w:sz="4" w:space="0" w:color="auto"/>
              <w:left w:val="single" w:sz="4" w:space="0" w:color="auto"/>
              <w:bottom w:val="single" w:sz="4" w:space="0" w:color="auto"/>
              <w:right w:val="single" w:sz="4" w:space="0" w:color="auto"/>
            </w:tcBorders>
            <w:vAlign w:val="center"/>
          </w:tcPr>
          <w:p w14:paraId="598ECFA2" w14:textId="77777777" w:rsidR="00C97C8E" w:rsidRPr="00FA4183" w:rsidRDefault="00C97C8E" w:rsidP="00C97C8E">
            <w:pPr>
              <w:tabs>
                <w:tab w:val="left" w:pos="4200"/>
                <w:tab w:val="left" w:pos="5035"/>
                <w:tab w:val="left" w:pos="6533"/>
                <w:tab w:val="left" w:pos="8030"/>
                <w:tab w:val="left" w:pos="9528"/>
                <w:tab w:val="left" w:pos="11026"/>
              </w:tabs>
              <w:autoSpaceDE w:val="0"/>
              <w:autoSpaceDN w:val="0"/>
              <w:adjustRightInd w:val="0"/>
              <w:rPr>
                <w:rFonts w:eastAsia="Calibri"/>
                <w:color w:val="000000"/>
                <w:sz w:val="28"/>
                <w:szCs w:val="28"/>
                <w:lang w:val="uk-UA" w:eastAsia="en-US"/>
              </w:rPr>
            </w:pPr>
          </w:p>
        </w:tc>
      </w:tr>
      <w:tr w:rsidR="00C97C8E" w:rsidRPr="00FA4183" w14:paraId="7CBED5B4" w14:textId="77777777" w:rsidTr="00C97C8E">
        <w:trPr>
          <w:trHeight w:val="436"/>
        </w:trPr>
        <w:tc>
          <w:tcPr>
            <w:tcW w:w="9462" w:type="dxa"/>
            <w:tcBorders>
              <w:top w:val="single" w:sz="4" w:space="0" w:color="auto"/>
              <w:left w:val="single" w:sz="4" w:space="0" w:color="auto"/>
              <w:bottom w:val="single" w:sz="4" w:space="0" w:color="auto"/>
              <w:right w:val="single" w:sz="4" w:space="0" w:color="auto"/>
            </w:tcBorders>
            <w:vAlign w:val="center"/>
            <w:hideMark/>
          </w:tcPr>
          <w:p w14:paraId="2CF84C39" w14:textId="77777777" w:rsidR="00C97C8E" w:rsidRPr="00FA4183" w:rsidRDefault="00C97C8E" w:rsidP="00C97C8E">
            <w:pPr>
              <w:tabs>
                <w:tab w:val="left" w:pos="4200"/>
                <w:tab w:val="left" w:pos="5035"/>
                <w:tab w:val="left" w:pos="6533"/>
                <w:tab w:val="left" w:pos="8030"/>
                <w:tab w:val="left" w:pos="9528"/>
                <w:tab w:val="left" w:pos="11026"/>
                <w:tab w:val="left" w:pos="13497"/>
              </w:tabs>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Галузь</w:t>
            </w:r>
          </w:p>
        </w:tc>
        <w:tc>
          <w:tcPr>
            <w:tcW w:w="3813" w:type="dxa"/>
            <w:tcBorders>
              <w:top w:val="single" w:sz="4" w:space="0" w:color="auto"/>
              <w:left w:val="single" w:sz="4" w:space="0" w:color="auto"/>
              <w:bottom w:val="single" w:sz="4" w:space="0" w:color="auto"/>
              <w:right w:val="single" w:sz="4" w:space="0" w:color="auto"/>
            </w:tcBorders>
            <w:vAlign w:val="center"/>
            <w:hideMark/>
          </w:tcPr>
          <w:p w14:paraId="4C90E9FE" w14:textId="77777777" w:rsidR="00C97C8E" w:rsidRPr="00FA4183" w:rsidRDefault="00C97C8E" w:rsidP="00C97C8E">
            <w:pPr>
              <w:tabs>
                <w:tab w:val="left" w:pos="4200"/>
                <w:tab w:val="left" w:pos="5035"/>
                <w:tab w:val="left" w:pos="6533"/>
                <w:tab w:val="left" w:pos="8030"/>
                <w:tab w:val="left" w:pos="9528"/>
                <w:tab w:val="left" w:pos="11026"/>
                <w:tab w:val="left" w:pos="13497"/>
              </w:tabs>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за ЗКГНГ</w:t>
            </w:r>
            <w:r w:rsidRPr="00FA4183">
              <w:rPr>
                <w:rFonts w:eastAsia="Calibri"/>
                <w:color w:val="000000"/>
                <w:sz w:val="28"/>
                <w:szCs w:val="28"/>
                <w:lang w:val="uk-UA" w:eastAsia="en-US"/>
              </w:rPr>
              <w:tab/>
            </w:r>
          </w:p>
        </w:tc>
        <w:tc>
          <w:tcPr>
            <w:tcW w:w="2054" w:type="dxa"/>
            <w:tcBorders>
              <w:top w:val="single" w:sz="4" w:space="0" w:color="auto"/>
              <w:left w:val="single" w:sz="4" w:space="0" w:color="auto"/>
              <w:bottom w:val="single" w:sz="4" w:space="0" w:color="auto"/>
              <w:right w:val="single" w:sz="4" w:space="0" w:color="auto"/>
            </w:tcBorders>
            <w:vAlign w:val="center"/>
          </w:tcPr>
          <w:p w14:paraId="6E6D9375" w14:textId="77777777" w:rsidR="00C97C8E" w:rsidRPr="00FA4183" w:rsidRDefault="00C97C8E" w:rsidP="00C97C8E">
            <w:pPr>
              <w:tabs>
                <w:tab w:val="left" w:pos="4200"/>
                <w:tab w:val="left" w:pos="5035"/>
                <w:tab w:val="left" w:pos="6533"/>
                <w:tab w:val="left" w:pos="8030"/>
                <w:tab w:val="left" w:pos="9528"/>
                <w:tab w:val="left" w:pos="11026"/>
                <w:tab w:val="left" w:pos="13497"/>
              </w:tabs>
              <w:autoSpaceDE w:val="0"/>
              <w:autoSpaceDN w:val="0"/>
              <w:adjustRightInd w:val="0"/>
              <w:rPr>
                <w:rFonts w:eastAsia="Calibri"/>
                <w:color w:val="000000"/>
                <w:sz w:val="28"/>
                <w:szCs w:val="28"/>
                <w:lang w:val="uk-UA" w:eastAsia="en-US"/>
              </w:rPr>
            </w:pPr>
          </w:p>
        </w:tc>
      </w:tr>
      <w:tr w:rsidR="00C97C8E" w:rsidRPr="00FA4183" w14:paraId="060A5152" w14:textId="77777777" w:rsidTr="00C97C8E">
        <w:trPr>
          <w:trHeight w:val="311"/>
        </w:trPr>
        <w:tc>
          <w:tcPr>
            <w:tcW w:w="9462" w:type="dxa"/>
            <w:tcBorders>
              <w:top w:val="single" w:sz="4" w:space="0" w:color="auto"/>
              <w:left w:val="single" w:sz="4" w:space="0" w:color="auto"/>
              <w:bottom w:val="single" w:sz="4" w:space="0" w:color="auto"/>
              <w:right w:val="single" w:sz="4" w:space="0" w:color="auto"/>
            </w:tcBorders>
            <w:vAlign w:val="center"/>
            <w:hideMark/>
          </w:tcPr>
          <w:p w14:paraId="4019514D" w14:textId="77777777" w:rsidR="00C97C8E" w:rsidRPr="00FA4183" w:rsidRDefault="00C97C8E" w:rsidP="00C97C8E">
            <w:pPr>
              <w:tabs>
                <w:tab w:val="left" w:pos="4200"/>
                <w:tab w:val="left" w:pos="5035"/>
                <w:tab w:val="left" w:pos="6533"/>
                <w:tab w:val="left" w:pos="8030"/>
                <w:tab w:val="left" w:pos="9528"/>
                <w:tab w:val="left" w:pos="11026"/>
              </w:tabs>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Вид економічної діяльності</w:t>
            </w:r>
          </w:p>
        </w:tc>
        <w:tc>
          <w:tcPr>
            <w:tcW w:w="3813" w:type="dxa"/>
            <w:tcBorders>
              <w:top w:val="single" w:sz="4" w:space="0" w:color="auto"/>
              <w:left w:val="single" w:sz="4" w:space="0" w:color="auto"/>
              <w:bottom w:val="single" w:sz="4" w:space="0" w:color="auto"/>
              <w:right w:val="single" w:sz="4" w:space="0" w:color="auto"/>
            </w:tcBorders>
            <w:vAlign w:val="center"/>
            <w:hideMark/>
          </w:tcPr>
          <w:p w14:paraId="2650DB01" w14:textId="77777777" w:rsidR="00C97C8E" w:rsidRPr="00FA4183" w:rsidRDefault="00C97C8E" w:rsidP="00C97C8E">
            <w:pPr>
              <w:tabs>
                <w:tab w:val="left" w:pos="4200"/>
                <w:tab w:val="left" w:pos="5035"/>
                <w:tab w:val="left" w:pos="6533"/>
                <w:tab w:val="left" w:pos="8030"/>
                <w:tab w:val="left" w:pos="9528"/>
                <w:tab w:val="left" w:pos="11026"/>
              </w:tabs>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 xml:space="preserve">за  КВЕД  </w:t>
            </w:r>
          </w:p>
        </w:tc>
        <w:tc>
          <w:tcPr>
            <w:tcW w:w="2054" w:type="dxa"/>
            <w:tcBorders>
              <w:top w:val="single" w:sz="4" w:space="0" w:color="auto"/>
              <w:left w:val="single" w:sz="4" w:space="0" w:color="auto"/>
              <w:bottom w:val="single" w:sz="4" w:space="0" w:color="auto"/>
              <w:right w:val="single" w:sz="4" w:space="0" w:color="auto"/>
            </w:tcBorders>
            <w:vAlign w:val="center"/>
            <w:hideMark/>
          </w:tcPr>
          <w:p w14:paraId="06EE7BA6" w14:textId="77777777" w:rsidR="00C97C8E" w:rsidRPr="00FA4183" w:rsidRDefault="00C3362D" w:rsidP="00C97C8E">
            <w:pPr>
              <w:tabs>
                <w:tab w:val="left" w:pos="4200"/>
                <w:tab w:val="left" w:pos="5035"/>
                <w:tab w:val="left" w:pos="6533"/>
                <w:tab w:val="left" w:pos="8030"/>
                <w:tab w:val="left" w:pos="9528"/>
                <w:tab w:val="left" w:pos="11026"/>
              </w:tabs>
              <w:autoSpaceDE w:val="0"/>
              <w:autoSpaceDN w:val="0"/>
              <w:adjustRightInd w:val="0"/>
              <w:rPr>
                <w:rFonts w:eastAsia="Calibri"/>
                <w:color w:val="000000"/>
                <w:sz w:val="28"/>
                <w:szCs w:val="28"/>
                <w:lang w:val="uk-UA" w:eastAsia="en-US"/>
              </w:rPr>
            </w:pPr>
            <w:r>
              <w:rPr>
                <w:rFonts w:eastAsia="Calibri"/>
                <w:color w:val="000000"/>
                <w:sz w:val="28"/>
                <w:szCs w:val="28"/>
                <w:lang w:val="uk-UA" w:eastAsia="en-US"/>
              </w:rPr>
              <w:t>47.73</w:t>
            </w:r>
          </w:p>
        </w:tc>
      </w:tr>
      <w:tr w:rsidR="00C97C8E" w:rsidRPr="00FA4183" w14:paraId="327681B7" w14:textId="77777777" w:rsidTr="00C97C8E">
        <w:trPr>
          <w:trHeight w:val="1201"/>
        </w:trPr>
        <w:tc>
          <w:tcPr>
            <w:tcW w:w="15329" w:type="dxa"/>
            <w:gridSpan w:val="3"/>
            <w:tcBorders>
              <w:top w:val="single" w:sz="4" w:space="0" w:color="auto"/>
              <w:left w:val="single" w:sz="4" w:space="0" w:color="auto"/>
              <w:bottom w:val="single" w:sz="4" w:space="0" w:color="auto"/>
              <w:right w:val="single" w:sz="4" w:space="0" w:color="auto"/>
            </w:tcBorders>
            <w:vAlign w:val="center"/>
            <w:hideMark/>
          </w:tcPr>
          <w:tbl>
            <w:tblPr>
              <w:tblW w:w="151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0"/>
            </w:tblGrid>
            <w:tr w:rsidR="00C97C8E" w:rsidRPr="00FA4183" w14:paraId="73C4E2B1" w14:textId="77777777" w:rsidTr="00C97C8E">
              <w:trPr>
                <w:trHeight w:val="634"/>
              </w:trPr>
              <w:tc>
                <w:tcPr>
                  <w:tcW w:w="15252" w:type="dxa"/>
                  <w:tcBorders>
                    <w:top w:val="single" w:sz="4" w:space="0" w:color="auto"/>
                    <w:left w:val="nil"/>
                    <w:bottom w:val="single" w:sz="4" w:space="0" w:color="auto"/>
                    <w:right w:val="nil"/>
                  </w:tcBorders>
                  <w:hideMark/>
                </w:tcPr>
                <w:p w14:paraId="54DE6B3D" w14:textId="77777777" w:rsidR="00C97C8E" w:rsidRPr="00FA4183" w:rsidRDefault="00C97C8E" w:rsidP="00C97C8E">
                  <w:pPr>
                    <w:tabs>
                      <w:tab w:val="left" w:pos="4200"/>
                      <w:tab w:val="left" w:pos="5035"/>
                      <w:tab w:val="left" w:pos="6533"/>
                      <w:tab w:val="left" w:pos="8030"/>
                      <w:tab w:val="left" w:pos="9528"/>
                    </w:tabs>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Одиниця виміру, тис. грн</w:t>
                  </w:r>
                  <w:r w:rsidRPr="00FA4183">
                    <w:rPr>
                      <w:rFonts w:eastAsia="Calibri"/>
                      <w:color w:val="000000"/>
                      <w:sz w:val="28"/>
                      <w:szCs w:val="28"/>
                      <w:lang w:val="uk-UA" w:eastAsia="en-US"/>
                    </w:rPr>
                    <w:tab/>
                  </w:r>
                  <w:r w:rsidRPr="00FA4183">
                    <w:rPr>
                      <w:rFonts w:eastAsia="Calibri"/>
                      <w:color w:val="000000"/>
                      <w:sz w:val="28"/>
                      <w:szCs w:val="28"/>
                      <w:lang w:val="uk-UA" w:eastAsia="en-US"/>
                    </w:rPr>
                    <w:tab/>
                    <w:t>Стандарти звітності П(с)БОУ</w:t>
                  </w:r>
                </w:p>
              </w:tc>
            </w:tr>
          </w:tbl>
          <w:p w14:paraId="633990D7" w14:textId="77777777" w:rsidR="00C97C8E" w:rsidRPr="00FA4183" w:rsidRDefault="00C97C8E" w:rsidP="00C97C8E">
            <w:pPr>
              <w:tabs>
                <w:tab w:val="left" w:pos="4200"/>
                <w:tab w:val="left" w:pos="5035"/>
                <w:tab w:val="left" w:pos="6533"/>
                <w:tab w:val="left" w:pos="8030"/>
                <w:tab w:val="left" w:pos="9528"/>
              </w:tabs>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Форма власності</w:t>
            </w:r>
            <w:r w:rsidRPr="00FA4183">
              <w:rPr>
                <w:rFonts w:eastAsia="Calibri"/>
                <w:color w:val="000000"/>
                <w:sz w:val="28"/>
                <w:szCs w:val="28"/>
                <w:lang w:val="uk-UA" w:eastAsia="en-US"/>
              </w:rPr>
              <w:tab/>
            </w:r>
            <w:r w:rsidRPr="00FA4183">
              <w:rPr>
                <w:rFonts w:eastAsia="Calibri"/>
                <w:color w:val="000000"/>
                <w:sz w:val="28"/>
                <w:szCs w:val="28"/>
                <w:lang w:val="uk-UA" w:eastAsia="en-US"/>
              </w:rPr>
              <w:tab/>
              <w:t>Стандарти звітності МСФЗ</w:t>
            </w:r>
          </w:p>
        </w:tc>
      </w:tr>
      <w:tr w:rsidR="00C97C8E" w:rsidRPr="00FA4183" w14:paraId="4D447F86" w14:textId="77777777" w:rsidTr="00C97C8E">
        <w:trPr>
          <w:trHeight w:val="748"/>
        </w:trPr>
        <w:tc>
          <w:tcPr>
            <w:tcW w:w="15329" w:type="dxa"/>
            <w:gridSpan w:val="3"/>
            <w:tcBorders>
              <w:top w:val="single" w:sz="4" w:space="0" w:color="auto"/>
              <w:left w:val="single" w:sz="4" w:space="0" w:color="auto"/>
              <w:bottom w:val="single" w:sz="4" w:space="0" w:color="auto"/>
              <w:right w:val="single" w:sz="4" w:space="0" w:color="auto"/>
            </w:tcBorders>
            <w:vAlign w:val="center"/>
            <w:hideMark/>
          </w:tcPr>
          <w:p w14:paraId="075B1BC1" w14:textId="77777777" w:rsidR="00C97C8E" w:rsidRPr="00FA4183" w:rsidRDefault="00C97C8E" w:rsidP="00C97C8E">
            <w:pPr>
              <w:tabs>
                <w:tab w:val="left" w:pos="4200"/>
                <w:tab w:val="left" w:pos="5035"/>
                <w:tab w:val="left" w:pos="6533"/>
                <w:tab w:val="left" w:pos="8030"/>
                <w:tab w:val="left" w:pos="9528"/>
              </w:tabs>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 xml:space="preserve">Середньооблікова кількість штатних працівників  </w:t>
            </w:r>
            <w:r w:rsidR="00C3362D">
              <w:rPr>
                <w:rFonts w:eastAsia="Calibri"/>
                <w:color w:val="000000"/>
                <w:sz w:val="28"/>
                <w:szCs w:val="28"/>
                <w:lang w:val="uk-UA" w:eastAsia="en-US"/>
              </w:rPr>
              <w:t>6</w:t>
            </w:r>
          </w:p>
        </w:tc>
      </w:tr>
      <w:tr w:rsidR="00C97C8E" w:rsidRPr="00FA4183" w14:paraId="560757B9" w14:textId="77777777" w:rsidTr="00C97C8E">
        <w:trPr>
          <w:trHeight w:val="640"/>
        </w:trPr>
        <w:tc>
          <w:tcPr>
            <w:tcW w:w="15329" w:type="dxa"/>
            <w:gridSpan w:val="3"/>
            <w:tcBorders>
              <w:top w:val="single" w:sz="4" w:space="0" w:color="auto"/>
              <w:left w:val="single" w:sz="4" w:space="0" w:color="auto"/>
              <w:bottom w:val="single" w:sz="4" w:space="0" w:color="auto"/>
              <w:right w:val="single" w:sz="4" w:space="0" w:color="auto"/>
            </w:tcBorders>
            <w:vAlign w:val="center"/>
            <w:hideMark/>
          </w:tcPr>
          <w:p w14:paraId="57DD0B4C" w14:textId="77777777" w:rsidR="00C97C8E" w:rsidRPr="00FA4183" w:rsidRDefault="00C3362D" w:rsidP="00C97C8E">
            <w:pPr>
              <w:tabs>
                <w:tab w:val="left" w:pos="4200"/>
                <w:tab w:val="left" w:pos="5035"/>
                <w:tab w:val="left" w:pos="6533"/>
                <w:tab w:val="left" w:pos="8030"/>
                <w:tab w:val="left" w:pos="9528"/>
              </w:tabs>
              <w:autoSpaceDE w:val="0"/>
              <w:autoSpaceDN w:val="0"/>
              <w:adjustRightInd w:val="0"/>
              <w:rPr>
                <w:rFonts w:eastAsia="Calibri"/>
                <w:color w:val="000000"/>
                <w:sz w:val="28"/>
                <w:szCs w:val="28"/>
                <w:lang w:val="uk-UA" w:eastAsia="en-US"/>
              </w:rPr>
            </w:pPr>
            <w:r>
              <w:rPr>
                <w:rFonts w:eastAsia="Calibri"/>
                <w:color w:val="000000"/>
                <w:sz w:val="28"/>
                <w:szCs w:val="28"/>
                <w:lang w:val="uk-UA" w:eastAsia="en-US"/>
              </w:rPr>
              <w:t xml:space="preserve">Місцезнаходження </w:t>
            </w:r>
            <w:r w:rsidRPr="00581154">
              <w:rPr>
                <w:sz w:val="28"/>
                <w:szCs w:val="28"/>
                <w:lang w:val="uk-UA" w:eastAsia="uk-UA"/>
              </w:rPr>
              <w:t> </w:t>
            </w:r>
            <w:r w:rsidRPr="00C3362D">
              <w:rPr>
                <w:b/>
                <w:sz w:val="28"/>
                <w:szCs w:val="28"/>
                <w:lang w:val="uk-UA" w:eastAsia="uk-UA"/>
              </w:rPr>
              <w:t>м.Долина, проспект Незалежності 8-А</w:t>
            </w:r>
          </w:p>
        </w:tc>
      </w:tr>
      <w:tr w:rsidR="00C97C8E" w:rsidRPr="00FA4183" w14:paraId="5E0F7A5E" w14:textId="77777777" w:rsidTr="00C97C8E">
        <w:trPr>
          <w:trHeight w:val="560"/>
        </w:trPr>
        <w:tc>
          <w:tcPr>
            <w:tcW w:w="15329" w:type="dxa"/>
            <w:gridSpan w:val="3"/>
            <w:tcBorders>
              <w:top w:val="single" w:sz="4" w:space="0" w:color="auto"/>
              <w:left w:val="single" w:sz="4" w:space="0" w:color="auto"/>
              <w:bottom w:val="single" w:sz="4" w:space="0" w:color="auto"/>
              <w:right w:val="single" w:sz="4" w:space="0" w:color="auto"/>
            </w:tcBorders>
            <w:vAlign w:val="center"/>
            <w:hideMark/>
          </w:tcPr>
          <w:p w14:paraId="72BD2A5F" w14:textId="77777777" w:rsidR="00C97C8E" w:rsidRPr="00FA4183" w:rsidRDefault="00C97C8E" w:rsidP="00C97C8E">
            <w:pPr>
              <w:tabs>
                <w:tab w:val="left" w:pos="4200"/>
                <w:tab w:val="left" w:pos="5035"/>
                <w:tab w:val="left" w:pos="6533"/>
                <w:tab w:val="left" w:pos="8030"/>
                <w:tab w:val="left" w:pos="9528"/>
              </w:tabs>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Телефон</w:t>
            </w:r>
          </w:p>
        </w:tc>
      </w:tr>
      <w:tr w:rsidR="00C97C8E" w:rsidRPr="00FA4183" w14:paraId="422407C5" w14:textId="77777777" w:rsidTr="00C97C8E">
        <w:trPr>
          <w:trHeight w:val="764"/>
        </w:trPr>
        <w:tc>
          <w:tcPr>
            <w:tcW w:w="15329" w:type="dxa"/>
            <w:gridSpan w:val="3"/>
            <w:tcBorders>
              <w:top w:val="single" w:sz="4" w:space="0" w:color="auto"/>
              <w:left w:val="single" w:sz="4" w:space="0" w:color="auto"/>
              <w:bottom w:val="single" w:sz="4" w:space="0" w:color="auto"/>
              <w:right w:val="single" w:sz="4" w:space="0" w:color="auto"/>
            </w:tcBorders>
            <w:vAlign w:val="center"/>
            <w:hideMark/>
          </w:tcPr>
          <w:p w14:paraId="12D64BBB" w14:textId="77777777" w:rsidR="00C97C8E" w:rsidRPr="00FA4183" w:rsidRDefault="00C97C8E" w:rsidP="00C97C8E">
            <w:pPr>
              <w:tabs>
                <w:tab w:val="left" w:pos="4200"/>
                <w:tab w:val="left" w:pos="5035"/>
                <w:tab w:val="left" w:pos="6533"/>
                <w:tab w:val="left" w:pos="8030"/>
                <w:tab w:val="left" w:pos="9528"/>
              </w:tabs>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 xml:space="preserve">Прізвище та ініціали керівника </w:t>
            </w:r>
            <w:r w:rsidR="00C3362D">
              <w:rPr>
                <w:rFonts w:eastAsia="Calibri"/>
                <w:b/>
                <w:color w:val="000000"/>
                <w:sz w:val="28"/>
                <w:szCs w:val="28"/>
                <w:lang w:val="uk-UA" w:eastAsia="en-US"/>
              </w:rPr>
              <w:t>Міщук Т</w:t>
            </w:r>
            <w:r w:rsidRPr="00FA4183">
              <w:rPr>
                <w:rFonts w:eastAsia="Calibri"/>
                <w:b/>
                <w:color w:val="000000"/>
                <w:sz w:val="28"/>
                <w:szCs w:val="28"/>
                <w:lang w:val="uk-UA" w:eastAsia="en-US"/>
              </w:rPr>
              <w:t>.В.</w:t>
            </w:r>
          </w:p>
        </w:tc>
      </w:tr>
    </w:tbl>
    <w:p w14:paraId="7B4AEB4D" w14:textId="77777777" w:rsidR="004A0417" w:rsidRPr="00FA4183" w:rsidRDefault="004A0417">
      <w:pPr>
        <w:rPr>
          <w:lang w:val="uk-UA"/>
        </w:rPr>
        <w:sectPr w:rsidR="004A0417" w:rsidRPr="00FA4183" w:rsidSect="00707639">
          <w:headerReference w:type="default" r:id="rId8"/>
          <w:pgSz w:w="11906" w:h="16838"/>
          <w:pgMar w:top="851" w:right="567" w:bottom="851" w:left="1701" w:header="709" w:footer="709" w:gutter="0"/>
          <w:cols w:space="708"/>
          <w:titlePg/>
          <w:docGrid w:linePitch="360"/>
        </w:sectPr>
      </w:pPr>
    </w:p>
    <w:p w14:paraId="0431E7E8" w14:textId="77777777" w:rsidR="0086236E" w:rsidRDefault="0086236E" w:rsidP="004A0417">
      <w:pPr>
        <w:tabs>
          <w:tab w:val="left" w:pos="6533"/>
          <w:tab w:val="left" w:pos="8030"/>
          <w:tab w:val="left" w:pos="9528"/>
          <w:tab w:val="left" w:pos="11026"/>
          <w:tab w:val="left" w:pos="13497"/>
        </w:tabs>
        <w:autoSpaceDE w:val="0"/>
        <w:autoSpaceDN w:val="0"/>
        <w:adjustRightInd w:val="0"/>
        <w:jc w:val="center"/>
        <w:rPr>
          <w:rFonts w:eastAsia="Calibri"/>
          <w:b/>
          <w:caps/>
          <w:color w:val="000000"/>
          <w:sz w:val="32"/>
          <w:szCs w:val="32"/>
          <w:lang w:val="uk-UA" w:eastAsia="en-US"/>
        </w:rPr>
      </w:pPr>
    </w:p>
    <w:p w14:paraId="099A575F" w14:textId="77777777" w:rsidR="004A0417" w:rsidRPr="00FA4183" w:rsidRDefault="004A0417" w:rsidP="004A0417">
      <w:pPr>
        <w:tabs>
          <w:tab w:val="left" w:pos="6533"/>
          <w:tab w:val="left" w:pos="8030"/>
          <w:tab w:val="left" w:pos="9528"/>
          <w:tab w:val="left" w:pos="11026"/>
          <w:tab w:val="left" w:pos="13497"/>
        </w:tabs>
        <w:autoSpaceDE w:val="0"/>
        <w:autoSpaceDN w:val="0"/>
        <w:adjustRightInd w:val="0"/>
        <w:jc w:val="center"/>
        <w:rPr>
          <w:rFonts w:eastAsia="Calibri"/>
          <w:b/>
          <w:caps/>
          <w:color w:val="000000"/>
          <w:sz w:val="32"/>
          <w:szCs w:val="32"/>
          <w:lang w:val="uk-UA" w:eastAsia="en-US"/>
        </w:rPr>
      </w:pPr>
      <w:r w:rsidRPr="00FA4183">
        <w:rPr>
          <w:rFonts w:eastAsia="Calibri"/>
          <w:b/>
          <w:caps/>
          <w:color w:val="000000"/>
          <w:sz w:val="32"/>
          <w:szCs w:val="32"/>
          <w:lang w:val="uk-UA" w:eastAsia="en-US"/>
        </w:rPr>
        <w:t>Звіт</w:t>
      </w:r>
    </w:p>
    <w:p w14:paraId="011691CF" w14:textId="77777777" w:rsidR="004A0417" w:rsidRPr="00FA4183" w:rsidRDefault="004A0417" w:rsidP="004A0417">
      <w:pPr>
        <w:tabs>
          <w:tab w:val="left" w:pos="6533"/>
          <w:tab w:val="left" w:pos="8030"/>
          <w:tab w:val="left" w:pos="9528"/>
          <w:tab w:val="left" w:pos="11026"/>
          <w:tab w:val="left" w:pos="13497"/>
        </w:tabs>
        <w:autoSpaceDE w:val="0"/>
        <w:autoSpaceDN w:val="0"/>
        <w:adjustRightInd w:val="0"/>
        <w:jc w:val="center"/>
        <w:rPr>
          <w:rFonts w:eastAsia="Calibri"/>
          <w:b/>
          <w:color w:val="000000"/>
          <w:sz w:val="32"/>
          <w:szCs w:val="32"/>
          <w:lang w:val="uk-UA" w:eastAsia="en-US"/>
        </w:rPr>
      </w:pPr>
      <w:r w:rsidRPr="00FA4183">
        <w:rPr>
          <w:rFonts w:eastAsia="Calibri"/>
          <w:b/>
          <w:color w:val="000000"/>
          <w:sz w:val="32"/>
          <w:szCs w:val="32"/>
          <w:lang w:val="uk-UA" w:eastAsia="en-US"/>
        </w:rPr>
        <w:t>про виконання фінансового плану підприємства</w:t>
      </w:r>
    </w:p>
    <w:p w14:paraId="59E471D0" w14:textId="77777777" w:rsidR="004A0417" w:rsidRPr="00FA4183" w:rsidRDefault="004A0417" w:rsidP="004A0417">
      <w:pPr>
        <w:tabs>
          <w:tab w:val="left" w:pos="6533"/>
          <w:tab w:val="left" w:pos="8030"/>
          <w:tab w:val="left" w:pos="9528"/>
          <w:tab w:val="left" w:pos="11026"/>
          <w:tab w:val="left" w:pos="13497"/>
        </w:tabs>
        <w:autoSpaceDE w:val="0"/>
        <w:autoSpaceDN w:val="0"/>
        <w:adjustRightInd w:val="0"/>
        <w:jc w:val="center"/>
        <w:rPr>
          <w:rFonts w:eastAsia="Calibri"/>
          <w:b/>
          <w:color w:val="000000"/>
          <w:sz w:val="28"/>
          <w:szCs w:val="28"/>
          <w:lang w:val="uk-UA" w:eastAsia="en-US"/>
        </w:rPr>
      </w:pPr>
      <w:r w:rsidRPr="00FA4183">
        <w:rPr>
          <w:rFonts w:eastAsia="Calibri"/>
          <w:b/>
          <w:color w:val="000000"/>
          <w:sz w:val="28"/>
          <w:szCs w:val="28"/>
          <w:lang w:val="uk-UA" w:eastAsia="en-US"/>
        </w:rPr>
        <w:t xml:space="preserve">  за 2022 рік </w:t>
      </w:r>
    </w:p>
    <w:p w14:paraId="2BEF1A92" w14:textId="77777777" w:rsidR="004A0417" w:rsidRPr="00FA4183" w:rsidRDefault="004A0417" w:rsidP="004A0417">
      <w:pPr>
        <w:tabs>
          <w:tab w:val="left" w:pos="4200"/>
          <w:tab w:val="left" w:pos="5035"/>
          <w:tab w:val="left" w:pos="6533"/>
          <w:tab w:val="left" w:pos="8030"/>
          <w:tab w:val="left" w:pos="9528"/>
          <w:tab w:val="left" w:pos="11026"/>
          <w:tab w:val="left" w:pos="13497"/>
        </w:tabs>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ab/>
      </w:r>
      <w:r w:rsidRPr="00FA4183">
        <w:rPr>
          <w:rFonts w:eastAsia="Calibri"/>
          <w:color w:val="000000"/>
          <w:sz w:val="28"/>
          <w:szCs w:val="28"/>
          <w:lang w:val="uk-UA" w:eastAsia="en-US"/>
        </w:rPr>
        <w:tab/>
      </w:r>
      <w:r w:rsidRPr="00FA4183">
        <w:rPr>
          <w:rFonts w:eastAsia="Calibri"/>
          <w:b/>
          <w:color w:val="000000"/>
          <w:sz w:val="32"/>
          <w:szCs w:val="32"/>
          <w:lang w:val="uk-UA" w:eastAsia="en-US"/>
        </w:rPr>
        <w:t>Основні фінансові показники</w:t>
      </w:r>
      <w:r w:rsidRPr="00FA4183">
        <w:rPr>
          <w:rFonts w:eastAsia="Calibri"/>
          <w:b/>
          <w:color w:val="000000"/>
          <w:sz w:val="32"/>
          <w:szCs w:val="32"/>
          <w:lang w:val="uk-UA" w:eastAsia="en-US"/>
        </w:rPr>
        <w:tab/>
      </w:r>
      <w:r w:rsidRPr="00FA4183">
        <w:rPr>
          <w:rFonts w:eastAsia="Calibri"/>
          <w:color w:val="000000"/>
          <w:sz w:val="28"/>
          <w:szCs w:val="28"/>
          <w:lang w:val="uk-UA" w:eastAsia="en-US"/>
        </w:rPr>
        <w:tab/>
      </w:r>
      <w:r w:rsidRPr="00FA4183">
        <w:rPr>
          <w:rFonts w:eastAsia="Calibri"/>
          <w:color w:val="000000"/>
          <w:sz w:val="28"/>
          <w:szCs w:val="28"/>
          <w:lang w:val="uk-UA" w:eastAsia="en-US"/>
        </w:rPr>
        <w:tab/>
      </w:r>
      <w:r w:rsidRPr="00FA4183">
        <w:rPr>
          <w:rFonts w:eastAsia="Calibri"/>
          <w:color w:val="000000"/>
          <w:sz w:val="28"/>
          <w:szCs w:val="28"/>
          <w:lang w:val="uk-UA" w:eastAsia="en-US"/>
        </w:rPr>
        <w:tab/>
      </w:r>
      <w:r w:rsidRPr="00FA4183">
        <w:rPr>
          <w:rFonts w:eastAsia="Calibri"/>
          <w:color w:val="000000"/>
          <w:sz w:val="28"/>
          <w:szCs w:val="28"/>
          <w:lang w:val="uk-UA" w:eastAsia="en-US"/>
        </w:rPr>
        <w:tab/>
      </w:r>
      <w:r w:rsidRPr="00FA4183">
        <w:rPr>
          <w:rFonts w:eastAsia="Calibri"/>
          <w:color w:val="000000"/>
          <w:sz w:val="28"/>
          <w:szCs w:val="28"/>
          <w:lang w:val="uk-UA" w:eastAsia="en-US"/>
        </w:rPr>
        <w:tab/>
      </w:r>
      <w:r w:rsidRPr="00FA4183">
        <w:rPr>
          <w:rFonts w:eastAsia="Calibri"/>
          <w:color w:val="000000"/>
          <w:sz w:val="28"/>
          <w:szCs w:val="28"/>
          <w:lang w:val="uk-UA" w:eastAsia="en-US"/>
        </w:rPr>
        <w:tab/>
      </w:r>
      <w:r w:rsidRPr="00FA4183">
        <w:rPr>
          <w:rFonts w:eastAsia="Calibri"/>
          <w:color w:val="000000"/>
          <w:sz w:val="28"/>
          <w:szCs w:val="28"/>
          <w:lang w:val="uk-UA" w:eastAsia="en-US"/>
        </w:rPr>
        <w:tab/>
      </w:r>
      <w:r w:rsidRPr="00FA4183">
        <w:rPr>
          <w:rFonts w:eastAsia="Calibri"/>
          <w:color w:val="000000"/>
          <w:sz w:val="28"/>
          <w:szCs w:val="28"/>
          <w:lang w:val="uk-UA" w:eastAsia="en-US"/>
        </w:rPr>
        <w:tab/>
      </w:r>
      <w:r w:rsidRPr="00FA4183">
        <w:rPr>
          <w:rFonts w:eastAsia="Calibri"/>
          <w:color w:val="000000"/>
          <w:sz w:val="28"/>
          <w:szCs w:val="28"/>
          <w:lang w:val="uk-UA" w:eastAsia="en-US"/>
        </w:rPr>
        <w:tab/>
      </w:r>
      <w:r w:rsidRPr="00FA4183">
        <w:rPr>
          <w:rFonts w:eastAsia="Calibri"/>
          <w:color w:val="000000"/>
          <w:sz w:val="28"/>
          <w:szCs w:val="28"/>
          <w:lang w:val="uk-UA" w:eastAsia="en-US"/>
        </w:rPr>
        <w:tab/>
      </w:r>
      <w:r w:rsidRPr="00FA4183">
        <w:rPr>
          <w:rFonts w:eastAsia="Calibri"/>
          <w:color w:val="000000"/>
          <w:sz w:val="28"/>
          <w:szCs w:val="28"/>
          <w:lang w:val="uk-UA" w:eastAsia="en-US"/>
        </w:rPr>
        <w:tab/>
        <w:t>тис. грн</w:t>
      </w:r>
    </w:p>
    <w:tbl>
      <w:tblPr>
        <w:tblW w:w="14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0"/>
        <w:gridCol w:w="1498"/>
        <w:gridCol w:w="1425"/>
        <w:gridCol w:w="835"/>
        <w:gridCol w:w="210"/>
        <w:gridCol w:w="1288"/>
        <w:gridCol w:w="129"/>
        <w:gridCol w:w="1521"/>
        <w:gridCol w:w="1498"/>
        <w:gridCol w:w="2470"/>
        <w:gridCol w:w="1417"/>
        <w:gridCol w:w="63"/>
      </w:tblGrid>
      <w:tr w:rsidR="00760A81" w:rsidRPr="00FA4183" w14:paraId="22616809" w14:textId="77777777" w:rsidTr="00760A81">
        <w:trPr>
          <w:trHeight w:val="35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0EDB2876"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Найменування показника</w:t>
            </w:r>
          </w:p>
        </w:tc>
        <w:tc>
          <w:tcPr>
            <w:tcW w:w="835" w:type="dxa"/>
            <w:tcBorders>
              <w:top w:val="single" w:sz="4" w:space="0" w:color="auto"/>
              <w:left w:val="single" w:sz="4" w:space="0" w:color="auto"/>
              <w:bottom w:val="single" w:sz="4" w:space="0" w:color="auto"/>
              <w:right w:val="single" w:sz="4" w:space="0" w:color="auto"/>
            </w:tcBorders>
            <w:hideMark/>
          </w:tcPr>
          <w:p w14:paraId="08ABED0B"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 xml:space="preserve">Код рядка </w:t>
            </w:r>
          </w:p>
        </w:tc>
        <w:tc>
          <w:tcPr>
            <w:tcW w:w="8596" w:type="dxa"/>
            <w:gridSpan w:val="8"/>
            <w:tcBorders>
              <w:top w:val="single" w:sz="4" w:space="0" w:color="auto"/>
              <w:left w:val="single" w:sz="4" w:space="0" w:color="auto"/>
              <w:bottom w:val="single" w:sz="4" w:space="0" w:color="auto"/>
              <w:right w:val="single" w:sz="4" w:space="0" w:color="auto"/>
            </w:tcBorders>
            <w:hideMark/>
          </w:tcPr>
          <w:p w14:paraId="46B17EFC"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 xml:space="preserve">                               </w:t>
            </w:r>
            <w:r w:rsidRPr="00FA4183">
              <w:rPr>
                <w:rFonts w:eastAsia="Calibri"/>
                <w:color w:val="000000"/>
                <w:sz w:val="28"/>
                <w:szCs w:val="28"/>
                <w:lang w:val="uk-UA" w:eastAsia="en-US"/>
              </w:rPr>
              <w:t>Звітний період</w:t>
            </w:r>
            <w:r>
              <w:rPr>
                <w:rFonts w:eastAsia="Calibri"/>
                <w:color w:val="000000"/>
                <w:sz w:val="28"/>
                <w:szCs w:val="28"/>
                <w:lang w:val="uk-UA" w:eastAsia="en-US"/>
              </w:rPr>
              <w:t xml:space="preserve"> 2022 рік</w:t>
            </w:r>
          </w:p>
        </w:tc>
      </w:tr>
      <w:tr w:rsidR="00760A81" w:rsidRPr="00FA4183" w14:paraId="64D0429E" w14:textId="77777777" w:rsidTr="00760A81">
        <w:trPr>
          <w:gridAfter w:val="1"/>
          <w:wAfter w:w="63" w:type="dxa"/>
          <w:trHeight w:val="360"/>
          <w:jc w:val="center"/>
        </w:trPr>
        <w:tc>
          <w:tcPr>
            <w:tcW w:w="4573" w:type="dxa"/>
            <w:gridSpan w:val="3"/>
            <w:tcBorders>
              <w:top w:val="single" w:sz="4" w:space="0" w:color="auto"/>
              <w:left w:val="single" w:sz="4" w:space="0" w:color="auto"/>
              <w:bottom w:val="single" w:sz="4" w:space="0" w:color="auto"/>
              <w:right w:val="single" w:sz="4" w:space="0" w:color="auto"/>
            </w:tcBorders>
          </w:tcPr>
          <w:p w14:paraId="0DE0D69F"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835" w:type="dxa"/>
            <w:tcBorders>
              <w:top w:val="single" w:sz="4" w:space="0" w:color="auto"/>
              <w:left w:val="single" w:sz="4" w:space="0" w:color="auto"/>
              <w:bottom w:val="single" w:sz="4" w:space="0" w:color="auto"/>
              <w:right w:val="single" w:sz="4" w:space="0" w:color="auto"/>
            </w:tcBorders>
          </w:tcPr>
          <w:p w14:paraId="059651D4"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gridSpan w:val="2"/>
            <w:tcBorders>
              <w:top w:val="single" w:sz="4" w:space="0" w:color="auto"/>
              <w:left w:val="single" w:sz="4" w:space="0" w:color="auto"/>
              <w:bottom w:val="single" w:sz="4" w:space="0" w:color="auto"/>
              <w:right w:val="single" w:sz="4" w:space="0" w:color="auto"/>
            </w:tcBorders>
            <w:hideMark/>
          </w:tcPr>
          <w:p w14:paraId="72CDF11A" w14:textId="77777777" w:rsidR="00760A81" w:rsidRPr="00780C3F" w:rsidRDefault="00760A81">
            <w:pPr>
              <w:autoSpaceDE w:val="0"/>
              <w:autoSpaceDN w:val="0"/>
              <w:adjustRightInd w:val="0"/>
              <w:jc w:val="center"/>
              <w:rPr>
                <w:rFonts w:eastAsia="Calibri"/>
                <w:color w:val="000000"/>
                <w:sz w:val="28"/>
                <w:szCs w:val="28"/>
                <w:lang w:val="en-US" w:eastAsia="en-US"/>
              </w:rPr>
            </w:pPr>
            <w:r>
              <w:rPr>
                <w:rFonts w:eastAsia="Calibri"/>
                <w:color w:val="000000"/>
                <w:sz w:val="28"/>
                <w:szCs w:val="28"/>
                <w:lang w:val="uk-UA" w:eastAsia="en-US"/>
              </w:rPr>
              <w:t>Факт  2021 рік</w:t>
            </w:r>
          </w:p>
        </w:tc>
        <w:tc>
          <w:tcPr>
            <w:tcW w:w="1650" w:type="dxa"/>
            <w:gridSpan w:val="2"/>
            <w:tcBorders>
              <w:top w:val="single" w:sz="4" w:space="0" w:color="auto"/>
              <w:left w:val="single" w:sz="4" w:space="0" w:color="auto"/>
              <w:bottom w:val="single" w:sz="4" w:space="0" w:color="auto"/>
              <w:right w:val="single" w:sz="4" w:space="0" w:color="auto"/>
            </w:tcBorders>
            <w:hideMark/>
          </w:tcPr>
          <w:p w14:paraId="61A77066"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 xml:space="preserve">план </w:t>
            </w:r>
          </w:p>
        </w:tc>
        <w:tc>
          <w:tcPr>
            <w:tcW w:w="1498" w:type="dxa"/>
            <w:tcBorders>
              <w:top w:val="single" w:sz="4" w:space="0" w:color="auto"/>
              <w:left w:val="single" w:sz="4" w:space="0" w:color="auto"/>
              <w:bottom w:val="single" w:sz="4" w:space="0" w:color="auto"/>
              <w:right w:val="single" w:sz="4" w:space="0" w:color="auto"/>
            </w:tcBorders>
            <w:hideMark/>
          </w:tcPr>
          <w:p w14:paraId="6F8FDFEE" w14:textId="77777777" w:rsidR="00760A81"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Факт</w:t>
            </w:r>
          </w:p>
          <w:p w14:paraId="7D8E965B"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2022рік</w:t>
            </w:r>
          </w:p>
        </w:tc>
        <w:tc>
          <w:tcPr>
            <w:tcW w:w="2470" w:type="dxa"/>
            <w:tcBorders>
              <w:top w:val="single" w:sz="4" w:space="0" w:color="auto"/>
              <w:left w:val="single" w:sz="4" w:space="0" w:color="auto"/>
              <w:bottom w:val="single" w:sz="4" w:space="0" w:color="auto"/>
              <w:right w:val="single" w:sz="4" w:space="0" w:color="auto"/>
            </w:tcBorders>
            <w:hideMark/>
          </w:tcPr>
          <w:p w14:paraId="622B2CA6"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В</w:t>
            </w:r>
            <w:r w:rsidRPr="00FA4183">
              <w:rPr>
                <w:rFonts w:eastAsia="Calibri"/>
                <w:color w:val="000000"/>
                <w:sz w:val="28"/>
                <w:szCs w:val="28"/>
                <w:lang w:val="uk-UA" w:eastAsia="en-US"/>
              </w:rPr>
              <w:t>ідхилення,  +/–</w:t>
            </w:r>
          </w:p>
        </w:tc>
        <w:tc>
          <w:tcPr>
            <w:tcW w:w="1417" w:type="dxa"/>
            <w:tcBorders>
              <w:top w:val="single" w:sz="4" w:space="0" w:color="auto"/>
              <w:left w:val="single" w:sz="4" w:space="0" w:color="auto"/>
              <w:bottom w:val="single" w:sz="4" w:space="0" w:color="auto"/>
              <w:right w:val="single" w:sz="4" w:space="0" w:color="auto"/>
            </w:tcBorders>
            <w:hideMark/>
          </w:tcPr>
          <w:p w14:paraId="2D5CC56E" w14:textId="77777777" w:rsidR="00760A81"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Виконан</w:t>
            </w:r>
          </w:p>
          <w:p w14:paraId="5B0EE0BB"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ня, %</w:t>
            </w:r>
          </w:p>
        </w:tc>
      </w:tr>
      <w:tr w:rsidR="00760A81" w:rsidRPr="00FA4183" w14:paraId="4E74EC23" w14:textId="77777777" w:rsidTr="00760A81">
        <w:trPr>
          <w:gridAfter w:val="1"/>
          <w:wAfter w:w="63" w:type="dxa"/>
          <w:trHeight w:val="158"/>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24989BB0"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 xml:space="preserve">   </w:t>
            </w:r>
            <w:r w:rsidRPr="00FA4183">
              <w:rPr>
                <w:rFonts w:eastAsia="Calibri"/>
                <w:color w:val="000000"/>
                <w:sz w:val="28"/>
                <w:szCs w:val="28"/>
                <w:lang w:val="uk-UA" w:eastAsia="en-US"/>
              </w:rPr>
              <w:t>1</w:t>
            </w:r>
          </w:p>
        </w:tc>
        <w:tc>
          <w:tcPr>
            <w:tcW w:w="835" w:type="dxa"/>
            <w:tcBorders>
              <w:top w:val="single" w:sz="4" w:space="0" w:color="auto"/>
              <w:left w:val="single" w:sz="4" w:space="0" w:color="auto"/>
              <w:bottom w:val="single" w:sz="4" w:space="0" w:color="auto"/>
              <w:right w:val="single" w:sz="4" w:space="0" w:color="auto"/>
            </w:tcBorders>
            <w:hideMark/>
          </w:tcPr>
          <w:p w14:paraId="0D99852F"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2</w:t>
            </w:r>
          </w:p>
        </w:tc>
        <w:tc>
          <w:tcPr>
            <w:tcW w:w="1498" w:type="dxa"/>
            <w:gridSpan w:val="2"/>
            <w:tcBorders>
              <w:top w:val="single" w:sz="4" w:space="0" w:color="auto"/>
              <w:left w:val="single" w:sz="4" w:space="0" w:color="auto"/>
              <w:bottom w:val="single" w:sz="4" w:space="0" w:color="auto"/>
              <w:right w:val="single" w:sz="4" w:space="0" w:color="auto"/>
            </w:tcBorders>
            <w:hideMark/>
          </w:tcPr>
          <w:p w14:paraId="5597122C"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3</w:t>
            </w:r>
          </w:p>
        </w:tc>
        <w:tc>
          <w:tcPr>
            <w:tcW w:w="1650" w:type="dxa"/>
            <w:gridSpan w:val="2"/>
            <w:tcBorders>
              <w:top w:val="single" w:sz="4" w:space="0" w:color="auto"/>
              <w:left w:val="single" w:sz="4" w:space="0" w:color="auto"/>
              <w:bottom w:val="single" w:sz="4" w:space="0" w:color="auto"/>
              <w:right w:val="single" w:sz="4" w:space="0" w:color="auto"/>
            </w:tcBorders>
            <w:hideMark/>
          </w:tcPr>
          <w:p w14:paraId="1FA1015F"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5</w:t>
            </w:r>
          </w:p>
        </w:tc>
        <w:tc>
          <w:tcPr>
            <w:tcW w:w="1498" w:type="dxa"/>
            <w:tcBorders>
              <w:top w:val="single" w:sz="4" w:space="0" w:color="auto"/>
              <w:left w:val="single" w:sz="4" w:space="0" w:color="auto"/>
              <w:bottom w:val="single" w:sz="4" w:space="0" w:color="auto"/>
              <w:right w:val="single" w:sz="4" w:space="0" w:color="auto"/>
            </w:tcBorders>
            <w:hideMark/>
          </w:tcPr>
          <w:p w14:paraId="7EBE55C0"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6</w:t>
            </w:r>
          </w:p>
        </w:tc>
        <w:tc>
          <w:tcPr>
            <w:tcW w:w="2470" w:type="dxa"/>
            <w:tcBorders>
              <w:top w:val="single" w:sz="4" w:space="0" w:color="auto"/>
              <w:left w:val="single" w:sz="4" w:space="0" w:color="auto"/>
              <w:bottom w:val="single" w:sz="4" w:space="0" w:color="auto"/>
              <w:right w:val="single" w:sz="4" w:space="0" w:color="auto"/>
            </w:tcBorders>
            <w:hideMark/>
          </w:tcPr>
          <w:p w14:paraId="66ECA873"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7</w:t>
            </w:r>
          </w:p>
        </w:tc>
        <w:tc>
          <w:tcPr>
            <w:tcW w:w="1417" w:type="dxa"/>
            <w:tcBorders>
              <w:top w:val="single" w:sz="4" w:space="0" w:color="auto"/>
              <w:left w:val="single" w:sz="4" w:space="0" w:color="auto"/>
              <w:bottom w:val="single" w:sz="4" w:space="0" w:color="auto"/>
              <w:right w:val="single" w:sz="4" w:space="0" w:color="auto"/>
            </w:tcBorders>
            <w:hideMark/>
          </w:tcPr>
          <w:p w14:paraId="20072DCE"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8</w:t>
            </w:r>
          </w:p>
        </w:tc>
      </w:tr>
      <w:tr w:rsidR="00760A81" w:rsidRPr="00FA4183" w14:paraId="76EC2183"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7693CC4F"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Чистий дохід від реалізації продукції (товарів, робіт, послуг)</w:t>
            </w:r>
          </w:p>
        </w:tc>
        <w:tc>
          <w:tcPr>
            <w:tcW w:w="835" w:type="dxa"/>
            <w:tcBorders>
              <w:top w:val="single" w:sz="4" w:space="0" w:color="auto"/>
              <w:left w:val="single" w:sz="4" w:space="0" w:color="auto"/>
              <w:bottom w:val="single" w:sz="4" w:space="0" w:color="auto"/>
              <w:right w:val="single" w:sz="4" w:space="0" w:color="auto"/>
            </w:tcBorders>
            <w:hideMark/>
          </w:tcPr>
          <w:p w14:paraId="1F11EB7C"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1000</w:t>
            </w:r>
          </w:p>
        </w:tc>
        <w:tc>
          <w:tcPr>
            <w:tcW w:w="1498" w:type="dxa"/>
            <w:gridSpan w:val="2"/>
            <w:tcBorders>
              <w:top w:val="single" w:sz="4" w:space="0" w:color="auto"/>
              <w:left w:val="single" w:sz="4" w:space="0" w:color="auto"/>
              <w:bottom w:val="single" w:sz="4" w:space="0" w:color="auto"/>
              <w:right w:val="single" w:sz="4" w:space="0" w:color="auto"/>
            </w:tcBorders>
            <w:hideMark/>
          </w:tcPr>
          <w:p w14:paraId="0D83C665"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7317,2</w:t>
            </w:r>
          </w:p>
        </w:tc>
        <w:tc>
          <w:tcPr>
            <w:tcW w:w="1650" w:type="dxa"/>
            <w:gridSpan w:val="2"/>
            <w:tcBorders>
              <w:top w:val="single" w:sz="4" w:space="0" w:color="auto"/>
              <w:left w:val="single" w:sz="4" w:space="0" w:color="auto"/>
              <w:bottom w:val="single" w:sz="4" w:space="0" w:color="auto"/>
              <w:right w:val="single" w:sz="4" w:space="0" w:color="auto"/>
            </w:tcBorders>
            <w:hideMark/>
          </w:tcPr>
          <w:p w14:paraId="135EDC13"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7720,0</w:t>
            </w:r>
          </w:p>
        </w:tc>
        <w:tc>
          <w:tcPr>
            <w:tcW w:w="1498" w:type="dxa"/>
            <w:tcBorders>
              <w:top w:val="single" w:sz="4" w:space="0" w:color="auto"/>
              <w:left w:val="single" w:sz="4" w:space="0" w:color="auto"/>
              <w:bottom w:val="single" w:sz="4" w:space="0" w:color="auto"/>
              <w:right w:val="single" w:sz="4" w:space="0" w:color="auto"/>
            </w:tcBorders>
            <w:hideMark/>
          </w:tcPr>
          <w:p w14:paraId="392D6E0A"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3859,5</w:t>
            </w:r>
            <w:r w:rsidR="00D3299F">
              <w:rPr>
                <w:rFonts w:eastAsia="Calibri"/>
                <w:color w:val="000000"/>
                <w:sz w:val="28"/>
                <w:szCs w:val="28"/>
                <w:lang w:val="uk-UA" w:eastAsia="en-US"/>
              </w:rPr>
              <w:t>(в т.ч. мб-155,0)</w:t>
            </w:r>
          </w:p>
        </w:tc>
        <w:tc>
          <w:tcPr>
            <w:tcW w:w="2470" w:type="dxa"/>
            <w:tcBorders>
              <w:top w:val="single" w:sz="4" w:space="0" w:color="auto"/>
              <w:left w:val="single" w:sz="4" w:space="0" w:color="auto"/>
              <w:bottom w:val="single" w:sz="4" w:space="0" w:color="auto"/>
              <w:right w:val="single" w:sz="4" w:space="0" w:color="auto"/>
            </w:tcBorders>
            <w:hideMark/>
          </w:tcPr>
          <w:p w14:paraId="1EE344C2" w14:textId="77777777" w:rsidR="00760A81" w:rsidRPr="00FA4183" w:rsidRDefault="00654113">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-3860</w:t>
            </w:r>
            <w:r w:rsidR="00760A81">
              <w:rPr>
                <w:rFonts w:eastAsia="Calibri"/>
                <w:color w:val="000000"/>
                <w:sz w:val="28"/>
                <w:szCs w:val="28"/>
                <w:lang w:val="uk-UA" w:eastAsia="en-US"/>
              </w:rPr>
              <w:t>,5</w:t>
            </w:r>
          </w:p>
        </w:tc>
        <w:tc>
          <w:tcPr>
            <w:tcW w:w="1417" w:type="dxa"/>
            <w:tcBorders>
              <w:top w:val="single" w:sz="4" w:space="0" w:color="auto"/>
              <w:left w:val="single" w:sz="4" w:space="0" w:color="auto"/>
              <w:bottom w:val="single" w:sz="4" w:space="0" w:color="auto"/>
              <w:right w:val="single" w:sz="4" w:space="0" w:color="auto"/>
            </w:tcBorders>
            <w:hideMark/>
          </w:tcPr>
          <w:p w14:paraId="0FD19920" w14:textId="77777777" w:rsidR="00760A81" w:rsidRPr="00FA4183" w:rsidRDefault="0067671E" w:rsidP="0067671E">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50,0</w:t>
            </w:r>
          </w:p>
        </w:tc>
      </w:tr>
      <w:tr w:rsidR="00760A81" w:rsidRPr="00FA4183" w14:paraId="108CC6BF"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5BCE83F7"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Собівартість реалізованої продукції (товарів, робіт, послуг)</w:t>
            </w:r>
          </w:p>
        </w:tc>
        <w:tc>
          <w:tcPr>
            <w:tcW w:w="835" w:type="dxa"/>
            <w:tcBorders>
              <w:top w:val="single" w:sz="4" w:space="0" w:color="auto"/>
              <w:left w:val="single" w:sz="4" w:space="0" w:color="auto"/>
              <w:bottom w:val="single" w:sz="4" w:space="0" w:color="auto"/>
              <w:right w:val="single" w:sz="4" w:space="0" w:color="auto"/>
            </w:tcBorders>
            <w:hideMark/>
          </w:tcPr>
          <w:p w14:paraId="1CA991CB"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1010</w:t>
            </w:r>
          </w:p>
        </w:tc>
        <w:tc>
          <w:tcPr>
            <w:tcW w:w="1498" w:type="dxa"/>
            <w:gridSpan w:val="2"/>
            <w:tcBorders>
              <w:top w:val="single" w:sz="4" w:space="0" w:color="auto"/>
              <w:left w:val="single" w:sz="4" w:space="0" w:color="auto"/>
              <w:bottom w:val="single" w:sz="4" w:space="0" w:color="auto"/>
              <w:right w:val="single" w:sz="4" w:space="0" w:color="auto"/>
            </w:tcBorders>
          </w:tcPr>
          <w:p w14:paraId="304AE446"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7277,44</w:t>
            </w:r>
          </w:p>
        </w:tc>
        <w:tc>
          <w:tcPr>
            <w:tcW w:w="1650" w:type="dxa"/>
            <w:gridSpan w:val="2"/>
            <w:tcBorders>
              <w:top w:val="single" w:sz="4" w:space="0" w:color="auto"/>
              <w:left w:val="single" w:sz="4" w:space="0" w:color="auto"/>
              <w:bottom w:val="single" w:sz="4" w:space="0" w:color="auto"/>
              <w:right w:val="single" w:sz="4" w:space="0" w:color="auto"/>
            </w:tcBorders>
          </w:tcPr>
          <w:p w14:paraId="44242EDE"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7692,0</w:t>
            </w:r>
          </w:p>
        </w:tc>
        <w:tc>
          <w:tcPr>
            <w:tcW w:w="1498" w:type="dxa"/>
            <w:tcBorders>
              <w:top w:val="single" w:sz="4" w:space="0" w:color="auto"/>
              <w:left w:val="single" w:sz="4" w:space="0" w:color="auto"/>
              <w:bottom w:val="single" w:sz="4" w:space="0" w:color="auto"/>
              <w:right w:val="single" w:sz="4" w:space="0" w:color="auto"/>
            </w:tcBorders>
          </w:tcPr>
          <w:p w14:paraId="3B26C188"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4198,5</w:t>
            </w:r>
          </w:p>
        </w:tc>
        <w:tc>
          <w:tcPr>
            <w:tcW w:w="2470" w:type="dxa"/>
            <w:tcBorders>
              <w:top w:val="single" w:sz="4" w:space="0" w:color="auto"/>
              <w:left w:val="single" w:sz="4" w:space="0" w:color="auto"/>
              <w:bottom w:val="single" w:sz="4" w:space="0" w:color="auto"/>
              <w:right w:val="single" w:sz="4" w:space="0" w:color="auto"/>
            </w:tcBorders>
          </w:tcPr>
          <w:p w14:paraId="58DB51CD"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-3493,5</w:t>
            </w:r>
          </w:p>
        </w:tc>
        <w:tc>
          <w:tcPr>
            <w:tcW w:w="1417" w:type="dxa"/>
            <w:tcBorders>
              <w:top w:val="single" w:sz="4" w:space="0" w:color="auto"/>
              <w:left w:val="single" w:sz="4" w:space="0" w:color="auto"/>
              <w:bottom w:val="single" w:sz="4" w:space="0" w:color="auto"/>
              <w:right w:val="single" w:sz="4" w:space="0" w:color="auto"/>
            </w:tcBorders>
          </w:tcPr>
          <w:p w14:paraId="70DE05AE" w14:textId="77777777" w:rsidR="00760A81" w:rsidRPr="00FA4183" w:rsidRDefault="0067671E" w:rsidP="0067671E">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54,6</w:t>
            </w:r>
          </w:p>
        </w:tc>
      </w:tr>
      <w:tr w:rsidR="00760A81" w:rsidRPr="00FA4183" w14:paraId="11961013"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03B13B79" w14:textId="77777777" w:rsidR="00760A81" w:rsidRPr="00FA4183" w:rsidRDefault="00760A81">
            <w:pPr>
              <w:autoSpaceDE w:val="0"/>
              <w:autoSpaceDN w:val="0"/>
              <w:adjustRightInd w:val="0"/>
              <w:rPr>
                <w:rFonts w:eastAsia="Calibri"/>
                <w:b/>
                <w:bCs/>
                <w:color w:val="000000"/>
                <w:sz w:val="28"/>
                <w:szCs w:val="28"/>
                <w:lang w:val="uk-UA" w:eastAsia="en-US"/>
              </w:rPr>
            </w:pPr>
            <w:r w:rsidRPr="00FA4183">
              <w:rPr>
                <w:rFonts w:eastAsia="Calibri"/>
                <w:b/>
                <w:bCs/>
                <w:color w:val="000000"/>
                <w:sz w:val="28"/>
                <w:szCs w:val="28"/>
                <w:lang w:val="uk-UA" w:eastAsia="en-US"/>
              </w:rPr>
              <w:t>Валовий прибуток/збиток</w:t>
            </w:r>
          </w:p>
        </w:tc>
        <w:tc>
          <w:tcPr>
            <w:tcW w:w="835" w:type="dxa"/>
            <w:tcBorders>
              <w:top w:val="single" w:sz="4" w:space="0" w:color="auto"/>
              <w:left w:val="single" w:sz="4" w:space="0" w:color="auto"/>
              <w:bottom w:val="single" w:sz="4" w:space="0" w:color="auto"/>
              <w:right w:val="single" w:sz="4" w:space="0" w:color="auto"/>
            </w:tcBorders>
            <w:hideMark/>
          </w:tcPr>
          <w:p w14:paraId="41433945"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1020</w:t>
            </w:r>
          </w:p>
        </w:tc>
        <w:tc>
          <w:tcPr>
            <w:tcW w:w="1498" w:type="dxa"/>
            <w:gridSpan w:val="2"/>
            <w:tcBorders>
              <w:top w:val="single" w:sz="4" w:space="0" w:color="auto"/>
              <w:left w:val="single" w:sz="4" w:space="0" w:color="auto"/>
              <w:bottom w:val="single" w:sz="4" w:space="0" w:color="auto"/>
              <w:right w:val="single" w:sz="4" w:space="0" w:color="auto"/>
            </w:tcBorders>
            <w:hideMark/>
          </w:tcPr>
          <w:p w14:paraId="4AF8DB44" w14:textId="77777777" w:rsidR="00760A81" w:rsidRPr="00FA4183" w:rsidRDefault="00760A81">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39,8</w:t>
            </w:r>
          </w:p>
        </w:tc>
        <w:tc>
          <w:tcPr>
            <w:tcW w:w="1650" w:type="dxa"/>
            <w:gridSpan w:val="2"/>
            <w:tcBorders>
              <w:top w:val="single" w:sz="4" w:space="0" w:color="auto"/>
              <w:left w:val="single" w:sz="4" w:space="0" w:color="auto"/>
              <w:bottom w:val="single" w:sz="4" w:space="0" w:color="auto"/>
              <w:right w:val="single" w:sz="4" w:space="0" w:color="auto"/>
            </w:tcBorders>
            <w:hideMark/>
          </w:tcPr>
          <w:p w14:paraId="48009951" w14:textId="77777777" w:rsidR="00760A81" w:rsidRPr="00FA4183" w:rsidRDefault="00760A81">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28,0</w:t>
            </w:r>
          </w:p>
        </w:tc>
        <w:tc>
          <w:tcPr>
            <w:tcW w:w="1498" w:type="dxa"/>
            <w:tcBorders>
              <w:top w:val="single" w:sz="4" w:space="0" w:color="auto"/>
              <w:left w:val="single" w:sz="4" w:space="0" w:color="auto"/>
              <w:bottom w:val="single" w:sz="4" w:space="0" w:color="auto"/>
              <w:right w:val="single" w:sz="4" w:space="0" w:color="auto"/>
            </w:tcBorders>
            <w:hideMark/>
          </w:tcPr>
          <w:p w14:paraId="5A069B8E" w14:textId="77777777" w:rsidR="00760A81" w:rsidRPr="00FA4183" w:rsidRDefault="00760A81">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-339,0</w:t>
            </w:r>
          </w:p>
        </w:tc>
        <w:tc>
          <w:tcPr>
            <w:tcW w:w="2470" w:type="dxa"/>
            <w:tcBorders>
              <w:top w:val="single" w:sz="4" w:space="0" w:color="auto"/>
              <w:left w:val="single" w:sz="4" w:space="0" w:color="auto"/>
              <w:bottom w:val="single" w:sz="4" w:space="0" w:color="auto"/>
              <w:right w:val="single" w:sz="4" w:space="0" w:color="auto"/>
            </w:tcBorders>
            <w:hideMark/>
          </w:tcPr>
          <w:p w14:paraId="4A8A7C57" w14:textId="77777777" w:rsidR="00760A81" w:rsidRPr="00FA4183" w:rsidRDefault="00654113">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-367</w:t>
            </w:r>
            <w:r w:rsidR="00760A81">
              <w:rPr>
                <w:rFonts w:eastAsia="Calibri"/>
                <w:b/>
                <w:bCs/>
                <w:color w:val="000000"/>
                <w:sz w:val="28"/>
                <w:szCs w:val="28"/>
                <w:lang w:val="uk-UA" w:eastAsia="en-US"/>
              </w:rPr>
              <w:t>,0</w:t>
            </w:r>
          </w:p>
        </w:tc>
        <w:tc>
          <w:tcPr>
            <w:tcW w:w="1417" w:type="dxa"/>
            <w:tcBorders>
              <w:top w:val="single" w:sz="4" w:space="0" w:color="auto"/>
              <w:left w:val="single" w:sz="4" w:space="0" w:color="auto"/>
              <w:bottom w:val="single" w:sz="4" w:space="0" w:color="auto"/>
              <w:right w:val="single" w:sz="4" w:space="0" w:color="auto"/>
            </w:tcBorders>
          </w:tcPr>
          <w:p w14:paraId="3DD0E2B5" w14:textId="77777777" w:rsidR="00760A81" w:rsidRPr="0067671E" w:rsidRDefault="0067671E" w:rsidP="0067671E">
            <w:pPr>
              <w:autoSpaceDE w:val="0"/>
              <w:autoSpaceDN w:val="0"/>
              <w:adjustRightInd w:val="0"/>
              <w:jc w:val="center"/>
              <w:rPr>
                <w:rFonts w:eastAsia="Calibri"/>
                <w:b/>
                <w:bCs/>
                <w:color w:val="000000"/>
                <w:sz w:val="28"/>
                <w:szCs w:val="28"/>
                <w:lang w:val="en-US" w:eastAsia="en-US"/>
              </w:rPr>
            </w:pPr>
            <w:r>
              <w:rPr>
                <w:rFonts w:eastAsia="Calibri"/>
                <w:b/>
                <w:bCs/>
                <w:color w:val="000000"/>
                <w:sz w:val="28"/>
                <w:szCs w:val="28"/>
                <w:lang w:val="en-US" w:eastAsia="en-US"/>
              </w:rPr>
              <w:t>x</w:t>
            </w:r>
          </w:p>
        </w:tc>
      </w:tr>
      <w:tr w:rsidR="00760A81" w:rsidRPr="00FA4183" w14:paraId="5CC4E643"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44F365F8"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Адміністративні витрати, у тому числі:</w:t>
            </w:r>
          </w:p>
        </w:tc>
        <w:tc>
          <w:tcPr>
            <w:tcW w:w="835" w:type="dxa"/>
            <w:tcBorders>
              <w:top w:val="single" w:sz="4" w:space="0" w:color="auto"/>
              <w:left w:val="single" w:sz="4" w:space="0" w:color="auto"/>
              <w:bottom w:val="single" w:sz="4" w:space="0" w:color="auto"/>
              <w:right w:val="single" w:sz="4" w:space="0" w:color="auto"/>
            </w:tcBorders>
            <w:hideMark/>
          </w:tcPr>
          <w:p w14:paraId="489BB65B"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1030</w:t>
            </w:r>
          </w:p>
        </w:tc>
        <w:tc>
          <w:tcPr>
            <w:tcW w:w="1498" w:type="dxa"/>
            <w:gridSpan w:val="2"/>
            <w:tcBorders>
              <w:top w:val="single" w:sz="4" w:space="0" w:color="auto"/>
              <w:left w:val="single" w:sz="4" w:space="0" w:color="auto"/>
              <w:bottom w:val="single" w:sz="4" w:space="0" w:color="auto"/>
              <w:right w:val="single" w:sz="4" w:space="0" w:color="auto"/>
            </w:tcBorders>
          </w:tcPr>
          <w:p w14:paraId="18AFA40B"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673,8</w:t>
            </w:r>
          </w:p>
        </w:tc>
        <w:tc>
          <w:tcPr>
            <w:tcW w:w="1650" w:type="dxa"/>
            <w:gridSpan w:val="2"/>
            <w:tcBorders>
              <w:top w:val="single" w:sz="4" w:space="0" w:color="auto"/>
              <w:left w:val="single" w:sz="4" w:space="0" w:color="auto"/>
              <w:bottom w:val="single" w:sz="4" w:space="0" w:color="auto"/>
              <w:right w:val="single" w:sz="4" w:space="0" w:color="auto"/>
            </w:tcBorders>
          </w:tcPr>
          <w:p w14:paraId="2534EB73"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724,0</w:t>
            </w:r>
          </w:p>
        </w:tc>
        <w:tc>
          <w:tcPr>
            <w:tcW w:w="1498" w:type="dxa"/>
            <w:tcBorders>
              <w:top w:val="single" w:sz="4" w:space="0" w:color="auto"/>
              <w:left w:val="single" w:sz="4" w:space="0" w:color="auto"/>
              <w:bottom w:val="single" w:sz="4" w:space="0" w:color="auto"/>
              <w:right w:val="single" w:sz="4" w:space="0" w:color="auto"/>
            </w:tcBorders>
          </w:tcPr>
          <w:p w14:paraId="7A39701E"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620,1</w:t>
            </w:r>
          </w:p>
        </w:tc>
        <w:tc>
          <w:tcPr>
            <w:tcW w:w="2470" w:type="dxa"/>
            <w:tcBorders>
              <w:top w:val="single" w:sz="4" w:space="0" w:color="auto"/>
              <w:left w:val="single" w:sz="4" w:space="0" w:color="auto"/>
              <w:bottom w:val="single" w:sz="4" w:space="0" w:color="auto"/>
              <w:right w:val="single" w:sz="4" w:space="0" w:color="auto"/>
            </w:tcBorders>
          </w:tcPr>
          <w:p w14:paraId="088F2AD5"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-103,9</w:t>
            </w:r>
          </w:p>
        </w:tc>
        <w:tc>
          <w:tcPr>
            <w:tcW w:w="1417" w:type="dxa"/>
            <w:tcBorders>
              <w:top w:val="single" w:sz="4" w:space="0" w:color="auto"/>
              <w:left w:val="single" w:sz="4" w:space="0" w:color="auto"/>
              <w:bottom w:val="single" w:sz="4" w:space="0" w:color="auto"/>
              <w:right w:val="single" w:sz="4" w:space="0" w:color="auto"/>
            </w:tcBorders>
          </w:tcPr>
          <w:p w14:paraId="776AF1A3" w14:textId="77777777" w:rsidR="00760A81" w:rsidRPr="0067671E" w:rsidRDefault="0067671E" w:rsidP="0067671E">
            <w:pPr>
              <w:autoSpaceDE w:val="0"/>
              <w:autoSpaceDN w:val="0"/>
              <w:adjustRightInd w:val="0"/>
              <w:jc w:val="center"/>
              <w:rPr>
                <w:rFonts w:eastAsia="Calibri"/>
                <w:color w:val="000000"/>
                <w:sz w:val="28"/>
                <w:szCs w:val="28"/>
                <w:lang w:val="en-US" w:eastAsia="en-US"/>
              </w:rPr>
            </w:pPr>
            <w:r>
              <w:rPr>
                <w:rFonts w:eastAsia="Calibri"/>
                <w:color w:val="000000"/>
                <w:sz w:val="28"/>
                <w:szCs w:val="28"/>
                <w:lang w:val="en-US" w:eastAsia="en-US"/>
              </w:rPr>
              <w:t>85</w:t>
            </w:r>
            <w:r>
              <w:rPr>
                <w:rFonts w:eastAsia="Calibri"/>
                <w:color w:val="000000"/>
                <w:sz w:val="28"/>
                <w:szCs w:val="28"/>
                <w:lang w:eastAsia="en-US"/>
              </w:rPr>
              <w:t>,</w:t>
            </w:r>
            <w:r>
              <w:rPr>
                <w:rFonts w:eastAsia="Calibri"/>
                <w:color w:val="000000"/>
                <w:sz w:val="28"/>
                <w:szCs w:val="28"/>
                <w:lang w:val="en-US" w:eastAsia="en-US"/>
              </w:rPr>
              <w:t>7</w:t>
            </w:r>
          </w:p>
        </w:tc>
      </w:tr>
      <w:tr w:rsidR="00760A81" w:rsidRPr="00FA4183" w14:paraId="79EB6BF2"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08C26F7C"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витрати, пов'язані з використанням власних службових автомобілів</w:t>
            </w:r>
          </w:p>
        </w:tc>
        <w:tc>
          <w:tcPr>
            <w:tcW w:w="835" w:type="dxa"/>
            <w:tcBorders>
              <w:top w:val="single" w:sz="4" w:space="0" w:color="auto"/>
              <w:left w:val="single" w:sz="4" w:space="0" w:color="auto"/>
              <w:bottom w:val="single" w:sz="4" w:space="0" w:color="auto"/>
              <w:right w:val="single" w:sz="4" w:space="0" w:color="auto"/>
            </w:tcBorders>
            <w:hideMark/>
          </w:tcPr>
          <w:p w14:paraId="263BA50A"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1031</w:t>
            </w:r>
          </w:p>
        </w:tc>
        <w:tc>
          <w:tcPr>
            <w:tcW w:w="1498" w:type="dxa"/>
            <w:gridSpan w:val="2"/>
            <w:tcBorders>
              <w:top w:val="single" w:sz="4" w:space="0" w:color="auto"/>
              <w:left w:val="single" w:sz="4" w:space="0" w:color="auto"/>
              <w:bottom w:val="single" w:sz="4" w:space="0" w:color="auto"/>
              <w:right w:val="single" w:sz="4" w:space="0" w:color="auto"/>
            </w:tcBorders>
          </w:tcPr>
          <w:p w14:paraId="593744ED"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11,0</w:t>
            </w:r>
          </w:p>
        </w:tc>
        <w:tc>
          <w:tcPr>
            <w:tcW w:w="1650" w:type="dxa"/>
            <w:gridSpan w:val="2"/>
            <w:tcBorders>
              <w:top w:val="single" w:sz="4" w:space="0" w:color="auto"/>
              <w:left w:val="single" w:sz="4" w:space="0" w:color="auto"/>
              <w:bottom w:val="single" w:sz="4" w:space="0" w:color="auto"/>
              <w:right w:val="single" w:sz="4" w:space="0" w:color="auto"/>
            </w:tcBorders>
          </w:tcPr>
          <w:p w14:paraId="385C1F33"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12,0</w:t>
            </w:r>
          </w:p>
        </w:tc>
        <w:tc>
          <w:tcPr>
            <w:tcW w:w="1498" w:type="dxa"/>
            <w:tcBorders>
              <w:top w:val="single" w:sz="4" w:space="0" w:color="auto"/>
              <w:left w:val="single" w:sz="4" w:space="0" w:color="auto"/>
              <w:bottom w:val="single" w:sz="4" w:space="0" w:color="auto"/>
              <w:right w:val="single" w:sz="4" w:space="0" w:color="auto"/>
            </w:tcBorders>
          </w:tcPr>
          <w:p w14:paraId="4125BEF8"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5,9</w:t>
            </w:r>
          </w:p>
        </w:tc>
        <w:tc>
          <w:tcPr>
            <w:tcW w:w="2470" w:type="dxa"/>
            <w:tcBorders>
              <w:top w:val="single" w:sz="4" w:space="0" w:color="auto"/>
              <w:left w:val="single" w:sz="4" w:space="0" w:color="auto"/>
              <w:bottom w:val="single" w:sz="4" w:space="0" w:color="auto"/>
              <w:right w:val="single" w:sz="4" w:space="0" w:color="auto"/>
            </w:tcBorders>
          </w:tcPr>
          <w:p w14:paraId="601C08F5"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-6,1</w:t>
            </w:r>
          </w:p>
        </w:tc>
        <w:tc>
          <w:tcPr>
            <w:tcW w:w="1417" w:type="dxa"/>
            <w:tcBorders>
              <w:top w:val="single" w:sz="4" w:space="0" w:color="auto"/>
              <w:left w:val="single" w:sz="4" w:space="0" w:color="auto"/>
              <w:bottom w:val="single" w:sz="4" w:space="0" w:color="auto"/>
              <w:right w:val="single" w:sz="4" w:space="0" w:color="auto"/>
            </w:tcBorders>
          </w:tcPr>
          <w:p w14:paraId="2E90892E" w14:textId="77777777" w:rsidR="00760A81" w:rsidRPr="0067671E" w:rsidRDefault="0067671E" w:rsidP="0067671E">
            <w:pPr>
              <w:autoSpaceDE w:val="0"/>
              <w:autoSpaceDN w:val="0"/>
              <w:adjustRightInd w:val="0"/>
              <w:jc w:val="center"/>
              <w:rPr>
                <w:rFonts w:eastAsia="Calibri"/>
                <w:color w:val="000000"/>
                <w:sz w:val="28"/>
                <w:szCs w:val="28"/>
                <w:lang w:val="en-US" w:eastAsia="en-US"/>
              </w:rPr>
            </w:pPr>
            <w:r>
              <w:rPr>
                <w:rFonts w:eastAsia="Calibri"/>
                <w:color w:val="000000"/>
                <w:sz w:val="28"/>
                <w:szCs w:val="28"/>
                <w:lang w:val="en-US" w:eastAsia="en-US"/>
              </w:rPr>
              <w:t>49</w:t>
            </w:r>
            <w:r>
              <w:rPr>
                <w:rFonts w:eastAsia="Calibri"/>
                <w:color w:val="000000"/>
                <w:sz w:val="28"/>
                <w:szCs w:val="28"/>
                <w:lang w:eastAsia="en-US"/>
              </w:rPr>
              <w:t>,</w:t>
            </w:r>
            <w:r>
              <w:rPr>
                <w:rFonts w:eastAsia="Calibri"/>
                <w:color w:val="000000"/>
                <w:sz w:val="28"/>
                <w:szCs w:val="28"/>
                <w:lang w:val="en-US" w:eastAsia="en-US"/>
              </w:rPr>
              <w:t>2</w:t>
            </w:r>
          </w:p>
        </w:tc>
      </w:tr>
      <w:tr w:rsidR="00760A81" w:rsidRPr="00FA4183" w14:paraId="21F275F1"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579912A2"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витрати</w:t>
            </w:r>
            <w:r>
              <w:rPr>
                <w:rFonts w:eastAsia="Calibri"/>
                <w:color w:val="000000"/>
                <w:sz w:val="28"/>
                <w:szCs w:val="28"/>
                <w:lang w:val="uk-UA" w:eastAsia="en-US"/>
              </w:rPr>
              <w:t xml:space="preserve"> на оренду приміщення</w:t>
            </w:r>
          </w:p>
        </w:tc>
        <w:tc>
          <w:tcPr>
            <w:tcW w:w="835" w:type="dxa"/>
            <w:tcBorders>
              <w:top w:val="single" w:sz="4" w:space="0" w:color="auto"/>
              <w:left w:val="single" w:sz="4" w:space="0" w:color="auto"/>
              <w:bottom w:val="single" w:sz="4" w:space="0" w:color="auto"/>
              <w:right w:val="single" w:sz="4" w:space="0" w:color="auto"/>
            </w:tcBorders>
            <w:hideMark/>
          </w:tcPr>
          <w:p w14:paraId="266CA419"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1032</w:t>
            </w:r>
          </w:p>
        </w:tc>
        <w:tc>
          <w:tcPr>
            <w:tcW w:w="1498" w:type="dxa"/>
            <w:gridSpan w:val="2"/>
            <w:tcBorders>
              <w:top w:val="single" w:sz="4" w:space="0" w:color="auto"/>
              <w:left w:val="single" w:sz="4" w:space="0" w:color="auto"/>
              <w:bottom w:val="single" w:sz="4" w:space="0" w:color="auto"/>
              <w:right w:val="single" w:sz="4" w:space="0" w:color="auto"/>
            </w:tcBorders>
          </w:tcPr>
          <w:p w14:paraId="30E0255B"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88,0</w:t>
            </w:r>
          </w:p>
        </w:tc>
        <w:tc>
          <w:tcPr>
            <w:tcW w:w="1650" w:type="dxa"/>
            <w:gridSpan w:val="2"/>
            <w:tcBorders>
              <w:top w:val="single" w:sz="4" w:space="0" w:color="auto"/>
              <w:left w:val="single" w:sz="4" w:space="0" w:color="auto"/>
              <w:bottom w:val="single" w:sz="4" w:space="0" w:color="auto"/>
              <w:right w:val="single" w:sz="4" w:space="0" w:color="auto"/>
            </w:tcBorders>
          </w:tcPr>
          <w:p w14:paraId="2205D878"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78,0</w:t>
            </w:r>
          </w:p>
        </w:tc>
        <w:tc>
          <w:tcPr>
            <w:tcW w:w="1498" w:type="dxa"/>
            <w:tcBorders>
              <w:top w:val="single" w:sz="4" w:space="0" w:color="auto"/>
              <w:left w:val="single" w:sz="4" w:space="0" w:color="auto"/>
              <w:bottom w:val="single" w:sz="4" w:space="0" w:color="auto"/>
              <w:right w:val="single" w:sz="4" w:space="0" w:color="auto"/>
            </w:tcBorders>
          </w:tcPr>
          <w:p w14:paraId="554E4736"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38,4</w:t>
            </w:r>
          </w:p>
        </w:tc>
        <w:tc>
          <w:tcPr>
            <w:tcW w:w="2470" w:type="dxa"/>
            <w:tcBorders>
              <w:top w:val="single" w:sz="4" w:space="0" w:color="auto"/>
              <w:left w:val="single" w:sz="4" w:space="0" w:color="auto"/>
              <w:bottom w:val="single" w:sz="4" w:space="0" w:color="auto"/>
              <w:right w:val="single" w:sz="4" w:space="0" w:color="auto"/>
            </w:tcBorders>
          </w:tcPr>
          <w:p w14:paraId="370ED7BB"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-39,6</w:t>
            </w:r>
          </w:p>
        </w:tc>
        <w:tc>
          <w:tcPr>
            <w:tcW w:w="1417" w:type="dxa"/>
            <w:tcBorders>
              <w:top w:val="single" w:sz="4" w:space="0" w:color="auto"/>
              <w:left w:val="single" w:sz="4" w:space="0" w:color="auto"/>
              <w:bottom w:val="single" w:sz="4" w:space="0" w:color="auto"/>
              <w:right w:val="single" w:sz="4" w:space="0" w:color="auto"/>
            </w:tcBorders>
          </w:tcPr>
          <w:p w14:paraId="4F76F71A" w14:textId="77777777" w:rsidR="00760A81" w:rsidRPr="00FA4183" w:rsidRDefault="0067671E" w:rsidP="0067671E">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49,2</w:t>
            </w:r>
          </w:p>
        </w:tc>
      </w:tr>
      <w:tr w:rsidR="00760A81" w:rsidRPr="00FA4183" w14:paraId="7C7276F7"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6DA35BB1"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витрати на консалтингові послуги</w:t>
            </w:r>
          </w:p>
        </w:tc>
        <w:tc>
          <w:tcPr>
            <w:tcW w:w="835" w:type="dxa"/>
            <w:tcBorders>
              <w:top w:val="single" w:sz="4" w:space="0" w:color="auto"/>
              <w:left w:val="single" w:sz="4" w:space="0" w:color="auto"/>
              <w:bottom w:val="single" w:sz="4" w:space="0" w:color="auto"/>
              <w:right w:val="single" w:sz="4" w:space="0" w:color="auto"/>
            </w:tcBorders>
            <w:hideMark/>
          </w:tcPr>
          <w:p w14:paraId="2F017788"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1033</w:t>
            </w:r>
          </w:p>
        </w:tc>
        <w:tc>
          <w:tcPr>
            <w:tcW w:w="1498" w:type="dxa"/>
            <w:gridSpan w:val="2"/>
            <w:tcBorders>
              <w:top w:val="single" w:sz="4" w:space="0" w:color="auto"/>
              <w:left w:val="single" w:sz="4" w:space="0" w:color="auto"/>
              <w:bottom w:val="single" w:sz="4" w:space="0" w:color="auto"/>
              <w:right w:val="single" w:sz="4" w:space="0" w:color="auto"/>
            </w:tcBorders>
          </w:tcPr>
          <w:p w14:paraId="66537B57"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2BAF97C4"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0A5E07E8"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5462109E"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51246639" w14:textId="77777777" w:rsidR="00760A81" w:rsidRPr="00FA4183" w:rsidRDefault="00760A81" w:rsidP="0067671E">
            <w:pPr>
              <w:autoSpaceDE w:val="0"/>
              <w:autoSpaceDN w:val="0"/>
              <w:adjustRightInd w:val="0"/>
              <w:jc w:val="center"/>
              <w:rPr>
                <w:rFonts w:eastAsia="Calibri"/>
                <w:color w:val="000000"/>
                <w:sz w:val="28"/>
                <w:szCs w:val="28"/>
                <w:lang w:val="uk-UA" w:eastAsia="en-US"/>
              </w:rPr>
            </w:pPr>
          </w:p>
        </w:tc>
      </w:tr>
      <w:tr w:rsidR="00760A81" w:rsidRPr="00FA4183" w14:paraId="7E61787A"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4E4ACEE7"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витрати на страхові послуги</w:t>
            </w:r>
          </w:p>
        </w:tc>
        <w:tc>
          <w:tcPr>
            <w:tcW w:w="835" w:type="dxa"/>
            <w:tcBorders>
              <w:top w:val="single" w:sz="4" w:space="0" w:color="auto"/>
              <w:left w:val="single" w:sz="4" w:space="0" w:color="auto"/>
              <w:bottom w:val="single" w:sz="4" w:space="0" w:color="auto"/>
              <w:right w:val="single" w:sz="4" w:space="0" w:color="auto"/>
            </w:tcBorders>
            <w:hideMark/>
          </w:tcPr>
          <w:p w14:paraId="26F0406C"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1034</w:t>
            </w:r>
          </w:p>
        </w:tc>
        <w:tc>
          <w:tcPr>
            <w:tcW w:w="1498" w:type="dxa"/>
            <w:gridSpan w:val="2"/>
            <w:tcBorders>
              <w:top w:val="single" w:sz="4" w:space="0" w:color="auto"/>
              <w:left w:val="single" w:sz="4" w:space="0" w:color="auto"/>
              <w:bottom w:val="single" w:sz="4" w:space="0" w:color="auto"/>
              <w:right w:val="single" w:sz="4" w:space="0" w:color="auto"/>
            </w:tcBorders>
          </w:tcPr>
          <w:p w14:paraId="69E4342B"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72B233A7"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39748C4C"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4737188D"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27B5A401" w14:textId="77777777" w:rsidR="00760A81" w:rsidRPr="00FA4183" w:rsidRDefault="00760A81" w:rsidP="0067671E">
            <w:pPr>
              <w:autoSpaceDE w:val="0"/>
              <w:autoSpaceDN w:val="0"/>
              <w:adjustRightInd w:val="0"/>
              <w:jc w:val="center"/>
              <w:rPr>
                <w:rFonts w:eastAsia="Calibri"/>
                <w:color w:val="000000"/>
                <w:sz w:val="28"/>
                <w:szCs w:val="28"/>
                <w:lang w:val="uk-UA" w:eastAsia="en-US"/>
              </w:rPr>
            </w:pPr>
          </w:p>
        </w:tc>
      </w:tr>
      <w:tr w:rsidR="00760A81" w:rsidRPr="00FA4183" w14:paraId="10F164BB"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7C57D069"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витрати на аудиторські послуги</w:t>
            </w:r>
          </w:p>
        </w:tc>
        <w:tc>
          <w:tcPr>
            <w:tcW w:w="835" w:type="dxa"/>
            <w:tcBorders>
              <w:top w:val="single" w:sz="4" w:space="0" w:color="auto"/>
              <w:left w:val="single" w:sz="4" w:space="0" w:color="auto"/>
              <w:bottom w:val="single" w:sz="4" w:space="0" w:color="auto"/>
              <w:right w:val="single" w:sz="4" w:space="0" w:color="auto"/>
            </w:tcBorders>
            <w:hideMark/>
          </w:tcPr>
          <w:p w14:paraId="4FE34228"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1035</w:t>
            </w:r>
          </w:p>
        </w:tc>
        <w:tc>
          <w:tcPr>
            <w:tcW w:w="1498" w:type="dxa"/>
            <w:gridSpan w:val="2"/>
            <w:tcBorders>
              <w:top w:val="single" w:sz="4" w:space="0" w:color="auto"/>
              <w:left w:val="single" w:sz="4" w:space="0" w:color="auto"/>
              <w:bottom w:val="single" w:sz="4" w:space="0" w:color="auto"/>
              <w:right w:val="single" w:sz="4" w:space="0" w:color="auto"/>
            </w:tcBorders>
          </w:tcPr>
          <w:p w14:paraId="5C6DD5AA"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7CAAD27D"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405A0FA7"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5A175873"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4CA92B5D" w14:textId="77777777" w:rsidR="00760A81" w:rsidRPr="00FA4183" w:rsidRDefault="00760A81" w:rsidP="0067671E">
            <w:pPr>
              <w:autoSpaceDE w:val="0"/>
              <w:autoSpaceDN w:val="0"/>
              <w:adjustRightInd w:val="0"/>
              <w:jc w:val="center"/>
              <w:rPr>
                <w:rFonts w:eastAsia="Calibri"/>
                <w:color w:val="000000"/>
                <w:sz w:val="28"/>
                <w:szCs w:val="28"/>
                <w:lang w:val="uk-UA" w:eastAsia="en-US"/>
              </w:rPr>
            </w:pPr>
          </w:p>
        </w:tc>
      </w:tr>
      <w:tr w:rsidR="00760A81" w:rsidRPr="00FA4183" w14:paraId="12E5E391"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17B21A86"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Витрати на збут</w:t>
            </w:r>
          </w:p>
        </w:tc>
        <w:tc>
          <w:tcPr>
            <w:tcW w:w="835" w:type="dxa"/>
            <w:tcBorders>
              <w:top w:val="single" w:sz="4" w:space="0" w:color="auto"/>
              <w:left w:val="single" w:sz="4" w:space="0" w:color="auto"/>
              <w:bottom w:val="single" w:sz="4" w:space="0" w:color="auto"/>
              <w:right w:val="single" w:sz="4" w:space="0" w:color="auto"/>
            </w:tcBorders>
            <w:hideMark/>
          </w:tcPr>
          <w:p w14:paraId="26B05030"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1060</w:t>
            </w:r>
          </w:p>
        </w:tc>
        <w:tc>
          <w:tcPr>
            <w:tcW w:w="1498" w:type="dxa"/>
            <w:gridSpan w:val="2"/>
            <w:tcBorders>
              <w:top w:val="single" w:sz="4" w:space="0" w:color="auto"/>
              <w:left w:val="single" w:sz="4" w:space="0" w:color="auto"/>
              <w:bottom w:val="single" w:sz="4" w:space="0" w:color="auto"/>
              <w:right w:val="single" w:sz="4" w:space="0" w:color="auto"/>
            </w:tcBorders>
          </w:tcPr>
          <w:p w14:paraId="5500FC2E"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916,2</w:t>
            </w:r>
          </w:p>
        </w:tc>
        <w:tc>
          <w:tcPr>
            <w:tcW w:w="1650" w:type="dxa"/>
            <w:gridSpan w:val="2"/>
            <w:tcBorders>
              <w:top w:val="single" w:sz="4" w:space="0" w:color="auto"/>
              <w:left w:val="single" w:sz="4" w:space="0" w:color="auto"/>
              <w:bottom w:val="single" w:sz="4" w:space="0" w:color="auto"/>
              <w:right w:val="single" w:sz="4" w:space="0" w:color="auto"/>
            </w:tcBorders>
          </w:tcPr>
          <w:p w14:paraId="21D75A23"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922,0</w:t>
            </w:r>
          </w:p>
        </w:tc>
        <w:tc>
          <w:tcPr>
            <w:tcW w:w="1498" w:type="dxa"/>
            <w:tcBorders>
              <w:top w:val="single" w:sz="4" w:space="0" w:color="auto"/>
              <w:left w:val="single" w:sz="4" w:space="0" w:color="auto"/>
              <w:bottom w:val="single" w:sz="4" w:space="0" w:color="auto"/>
              <w:right w:val="single" w:sz="4" w:space="0" w:color="auto"/>
            </w:tcBorders>
          </w:tcPr>
          <w:p w14:paraId="5DA9B9FE"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716,2</w:t>
            </w:r>
          </w:p>
        </w:tc>
        <w:tc>
          <w:tcPr>
            <w:tcW w:w="2470" w:type="dxa"/>
            <w:tcBorders>
              <w:top w:val="single" w:sz="4" w:space="0" w:color="auto"/>
              <w:left w:val="single" w:sz="4" w:space="0" w:color="auto"/>
              <w:bottom w:val="single" w:sz="4" w:space="0" w:color="auto"/>
              <w:right w:val="single" w:sz="4" w:space="0" w:color="auto"/>
            </w:tcBorders>
          </w:tcPr>
          <w:p w14:paraId="535137D7"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-205,8</w:t>
            </w:r>
          </w:p>
        </w:tc>
        <w:tc>
          <w:tcPr>
            <w:tcW w:w="1417" w:type="dxa"/>
            <w:tcBorders>
              <w:top w:val="single" w:sz="4" w:space="0" w:color="auto"/>
              <w:left w:val="single" w:sz="4" w:space="0" w:color="auto"/>
              <w:bottom w:val="single" w:sz="4" w:space="0" w:color="auto"/>
              <w:right w:val="single" w:sz="4" w:space="0" w:color="auto"/>
            </w:tcBorders>
          </w:tcPr>
          <w:p w14:paraId="6DD80287" w14:textId="77777777" w:rsidR="00760A81" w:rsidRPr="00FA4183" w:rsidRDefault="0067671E" w:rsidP="0067671E">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77,7</w:t>
            </w:r>
          </w:p>
        </w:tc>
      </w:tr>
      <w:tr w:rsidR="00760A81" w:rsidRPr="00FA4183" w14:paraId="178AD50D"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1857E228"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 xml:space="preserve">Інші операційні доходи, у тому </w:t>
            </w:r>
            <w:r w:rsidRPr="00FA4183">
              <w:rPr>
                <w:rFonts w:eastAsia="Calibri"/>
                <w:color w:val="000000"/>
                <w:sz w:val="28"/>
                <w:szCs w:val="28"/>
                <w:lang w:val="uk-UA" w:eastAsia="en-US"/>
              </w:rPr>
              <w:lastRenderedPageBreak/>
              <w:t>числі:</w:t>
            </w:r>
          </w:p>
        </w:tc>
        <w:tc>
          <w:tcPr>
            <w:tcW w:w="835" w:type="dxa"/>
            <w:tcBorders>
              <w:top w:val="single" w:sz="4" w:space="0" w:color="auto"/>
              <w:left w:val="single" w:sz="4" w:space="0" w:color="auto"/>
              <w:bottom w:val="single" w:sz="4" w:space="0" w:color="auto"/>
              <w:right w:val="single" w:sz="4" w:space="0" w:color="auto"/>
            </w:tcBorders>
            <w:hideMark/>
          </w:tcPr>
          <w:p w14:paraId="7E8BE002"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lastRenderedPageBreak/>
              <w:t>1070</w:t>
            </w:r>
          </w:p>
        </w:tc>
        <w:tc>
          <w:tcPr>
            <w:tcW w:w="1498" w:type="dxa"/>
            <w:gridSpan w:val="2"/>
            <w:tcBorders>
              <w:top w:val="single" w:sz="4" w:space="0" w:color="auto"/>
              <w:left w:val="single" w:sz="4" w:space="0" w:color="auto"/>
              <w:bottom w:val="single" w:sz="4" w:space="0" w:color="auto"/>
              <w:right w:val="single" w:sz="4" w:space="0" w:color="auto"/>
            </w:tcBorders>
          </w:tcPr>
          <w:p w14:paraId="571DB7DE"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2A23A554"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348A4DA6"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38D1B3BE"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5FE96314" w14:textId="77777777" w:rsidR="00760A81" w:rsidRPr="00FA4183" w:rsidRDefault="00760A81" w:rsidP="0067671E">
            <w:pPr>
              <w:autoSpaceDE w:val="0"/>
              <w:autoSpaceDN w:val="0"/>
              <w:adjustRightInd w:val="0"/>
              <w:jc w:val="center"/>
              <w:rPr>
                <w:rFonts w:eastAsia="Calibri"/>
                <w:color w:val="000000"/>
                <w:sz w:val="28"/>
                <w:szCs w:val="28"/>
                <w:lang w:val="uk-UA" w:eastAsia="en-US"/>
              </w:rPr>
            </w:pPr>
          </w:p>
        </w:tc>
      </w:tr>
      <w:tr w:rsidR="00760A81" w:rsidRPr="00FA4183" w14:paraId="43FDE836"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441C24F2"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курсові різниці</w:t>
            </w:r>
          </w:p>
        </w:tc>
        <w:tc>
          <w:tcPr>
            <w:tcW w:w="835" w:type="dxa"/>
            <w:tcBorders>
              <w:top w:val="single" w:sz="4" w:space="0" w:color="auto"/>
              <w:left w:val="single" w:sz="4" w:space="0" w:color="auto"/>
              <w:bottom w:val="single" w:sz="4" w:space="0" w:color="auto"/>
              <w:right w:val="single" w:sz="4" w:space="0" w:color="auto"/>
            </w:tcBorders>
            <w:hideMark/>
          </w:tcPr>
          <w:p w14:paraId="06C22DDC"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1071</w:t>
            </w:r>
          </w:p>
        </w:tc>
        <w:tc>
          <w:tcPr>
            <w:tcW w:w="1498" w:type="dxa"/>
            <w:gridSpan w:val="2"/>
            <w:tcBorders>
              <w:top w:val="single" w:sz="4" w:space="0" w:color="auto"/>
              <w:left w:val="single" w:sz="4" w:space="0" w:color="auto"/>
              <w:bottom w:val="single" w:sz="4" w:space="0" w:color="auto"/>
              <w:right w:val="single" w:sz="4" w:space="0" w:color="auto"/>
            </w:tcBorders>
          </w:tcPr>
          <w:p w14:paraId="62661182"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00BA9819"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1169B1D4"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1ED7D514"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5916350C" w14:textId="77777777" w:rsidR="00760A81" w:rsidRPr="00FA4183" w:rsidRDefault="00760A81">
            <w:pPr>
              <w:autoSpaceDE w:val="0"/>
              <w:autoSpaceDN w:val="0"/>
              <w:adjustRightInd w:val="0"/>
              <w:jc w:val="right"/>
              <w:rPr>
                <w:rFonts w:eastAsia="Calibri"/>
                <w:color w:val="000000"/>
                <w:sz w:val="28"/>
                <w:szCs w:val="28"/>
                <w:lang w:val="uk-UA" w:eastAsia="en-US"/>
              </w:rPr>
            </w:pPr>
          </w:p>
        </w:tc>
      </w:tr>
      <w:tr w:rsidR="00760A81" w:rsidRPr="00FA4183" w14:paraId="76FC42A7"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7EC22F7D"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нетипові операційні доходи</w:t>
            </w:r>
          </w:p>
        </w:tc>
        <w:tc>
          <w:tcPr>
            <w:tcW w:w="835" w:type="dxa"/>
            <w:tcBorders>
              <w:top w:val="single" w:sz="4" w:space="0" w:color="auto"/>
              <w:left w:val="single" w:sz="4" w:space="0" w:color="auto"/>
              <w:bottom w:val="single" w:sz="4" w:space="0" w:color="auto"/>
              <w:right w:val="single" w:sz="4" w:space="0" w:color="auto"/>
            </w:tcBorders>
            <w:hideMark/>
          </w:tcPr>
          <w:p w14:paraId="7AA4C05F"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1072</w:t>
            </w:r>
          </w:p>
        </w:tc>
        <w:tc>
          <w:tcPr>
            <w:tcW w:w="1498" w:type="dxa"/>
            <w:gridSpan w:val="2"/>
            <w:tcBorders>
              <w:top w:val="single" w:sz="4" w:space="0" w:color="auto"/>
              <w:left w:val="single" w:sz="4" w:space="0" w:color="auto"/>
              <w:bottom w:val="single" w:sz="4" w:space="0" w:color="auto"/>
              <w:right w:val="single" w:sz="4" w:space="0" w:color="auto"/>
            </w:tcBorders>
          </w:tcPr>
          <w:p w14:paraId="1D75075B"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2DA7F7DD"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1FDCAFE8"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705509DB"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096807B4" w14:textId="77777777" w:rsidR="00760A81" w:rsidRPr="00FA4183" w:rsidRDefault="00760A81">
            <w:pPr>
              <w:autoSpaceDE w:val="0"/>
              <w:autoSpaceDN w:val="0"/>
              <w:adjustRightInd w:val="0"/>
              <w:jc w:val="right"/>
              <w:rPr>
                <w:rFonts w:eastAsia="Calibri"/>
                <w:color w:val="000000"/>
                <w:sz w:val="28"/>
                <w:szCs w:val="28"/>
                <w:lang w:val="uk-UA" w:eastAsia="en-US"/>
              </w:rPr>
            </w:pPr>
          </w:p>
        </w:tc>
      </w:tr>
      <w:tr w:rsidR="00760A81" w:rsidRPr="00FA4183" w14:paraId="0A65FA64"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4695FEB3"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Інші операційні витрати, у тому числі:</w:t>
            </w:r>
          </w:p>
        </w:tc>
        <w:tc>
          <w:tcPr>
            <w:tcW w:w="835" w:type="dxa"/>
            <w:tcBorders>
              <w:top w:val="single" w:sz="4" w:space="0" w:color="auto"/>
              <w:left w:val="single" w:sz="4" w:space="0" w:color="auto"/>
              <w:bottom w:val="single" w:sz="4" w:space="0" w:color="auto"/>
              <w:right w:val="single" w:sz="4" w:space="0" w:color="auto"/>
            </w:tcBorders>
            <w:hideMark/>
          </w:tcPr>
          <w:p w14:paraId="0358E097"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1080</w:t>
            </w:r>
          </w:p>
        </w:tc>
        <w:tc>
          <w:tcPr>
            <w:tcW w:w="1498" w:type="dxa"/>
            <w:gridSpan w:val="2"/>
            <w:tcBorders>
              <w:top w:val="single" w:sz="4" w:space="0" w:color="auto"/>
              <w:left w:val="single" w:sz="4" w:space="0" w:color="auto"/>
              <w:bottom w:val="single" w:sz="4" w:space="0" w:color="auto"/>
              <w:right w:val="single" w:sz="4" w:space="0" w:color="auto"/>
            </w:tcBorders>
          </w:tcPr>
          <w:p w14:paraId="03AC9FE1"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107E35DC"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54E4F876"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6F1CA1E7"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387C0F5B" w14:textId="77777777" w:rsidR="00760A81" w:rsidRPr="00FA4183" w:rsidRDefault="00760A81" w:rsidP="0067671E">
            <w:pPr>
              <w:autoSpaceDE w:val="0"/>
              <w:autoSpaceDN w:val="0"/>
              <w:adjustRightInd w:val="0"/>
              <w:jc w:val="center"/>
              <w:rPr>
                <w:rFonts w:eastAsia="Calibri"/>
                <w:color w:val="000000"/>
                <w:sz w:val="28"/>
                <w:szCs w:val="28"/>
                <w:lang w:val="uk-UA" w:eastAsia="en-US"/>
              </w:rPr>
            </w:pPr>
          </w:p>
        </w:tc>
      </w:tr>
      <w:tr w:rsidR="00760A81" w:rsidRPr="00FA4183" w14:paraId="11A0AFFA"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05438A20"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курсові різниці</w:t>
            </w:r>
          </w:p>
        </w:tc>
        <w:tc>
          <w:tcPr>
            <w:tcW w:w="835" w:type="dxa"/>
            <w:tcBorders>
              <w:top w:val="single" w:sz="4" w:space="0" w:color="auto"/>
              <w:left w:val="single" w:sz="4" w:space="0" w:color="auto"/>
              <w:bottom w:val="single" w:sz="4" w:space="0" w:color="auto"/>
              <w:right w:val="single" w:sz="4" w:space="0" w:color="auto"/>
            </w:tcBorders>
            <w:hideMark/>
          </w:tcPr>
          <w:p w14:paraId="0B169F28"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1081</w:t>
            </w:r>
          </w:p>
        </w:tc>
        <w:tc>
          <w:tcPr>
            <w:tcW w:w="1498" w:type="dxa"/>
            <w:gridSpan w:val="2"/>
            <w:tcBorders>
              <w:top w:val="single" w:sz="4" w:space="0" w:color="auto"/>
              <w:left w:val="single" w:sz="4" w:space="0" w:color="auto"/>
              <w:bottom w:val="single" w:sz="4" w:space="0" w:color="auto"/>
              <w:right w:val="single" w:sz="4" w:space="0" w:color="auto"/>
            </w:tcBorders>
          </w:tcPr>
          <w:p w14:paraId="7DE4777A"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40C87B22"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66288BE9"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3C8C4B34"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6D2DD065" w14:textId="77777777" w:rsidR="00760A81" w:rsidRPr="00FA4183" w:rsidRDefault="00760A81" w:rsidP="0067671E">
            <w:pPr>
              <w:autoSpaceDE w:val="0"/>
              <w:autoSpaceDN w:val="0"/>
              <w:adjustRightInd w:val="0"/>
              <w:jc w:val="center"/>
              <w:rPr>
                <w:rFonts w:eastAsia="Calibri"/>
                <w:color w:val="000000"/>
                <w:sz w:val="28"/>
                <w:szCs w:val="28"/>
                <w:lang w:val="uk-UA" w:eastAsia="en-US"/>
              </w:rPr>
            </w:pPr>
          </w:p>
        </w:tc>
      </w:tr>
      <w:tr w:rsidR="00760A81" w:rsidRPr="00FA4183" w14:paraId="582353B2"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5C8BB1E8"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нетипові операційні витрати</w:t>
            </w:r>
          </w:p>
        </w:tc>
        <w:tc>
          <w:tcPr>
            <w:tcW w:w="835" w:type="dxa"/>
            <w:tcBorders>
              <w:top w:val="single" w:sz="4" w:space="0" w:color="auto"/>
              <w:left w:val="single" w:sz="4" w:space="0" w:color="auto"/>
              <w:bottom w:val="single" w:sz="4" w:space="0" w:color="auto"/>
              <w:right w:val="single" w:sz="4" w:space="0" w:color="auto"/>
            </w:tcBorders>
            <w:hideMark/>
          </w:tcPr>
          <w:p w14:paraId="7634F1F0"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1082</w:t>
            </w:r>
          </w:p>
        </w:tc>
        <w:tc>
          <w:tcPr>
            <w:tcW w:w="1498" w:type="dxa"/>
            <w:gridSpan w:val="2"/>
            <w:tcBorders>
              <w:top w:val="single" w:sz="4" w:space="0" w:color="auto"/>
              <w:left w:val="single" w:sz="4" w:space="0" w:color="auto"/>
              <w:bottom w:val="single" w:sz="4" w:space="0" w:color="auto"/>
              <w:right w:val="single" w:sz="4" w:space="0" w:color="auto"/>
            </w:tcBorders>
          </w:tcPr>
          <w:p w14:paraId="68326A2A"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711FAF56"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67966D87"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10F4B47B"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16BC7D65" w14:textId="77777777" w:rsidR="00760A81" w:rsidRPr="00FA4183" w:rsidRDefault="00760A81" w:rsidP="0067671E">
            <w:pPr>
              <w:autoSpaceDE w:val="0"/>
              <w:autoSpaceDN w:val="0"/>
              <w:adjustRightInd w:val="0"/>
              <w:jc w:val="center"/>
              <w:rPr>
                <w:rFonts w:eastAsia="Calibri"/>
                <w:color w:val="000000"/>
                <w:sz w:val="28"/>
                <w:szCs w:val="28"/>
                <w:lang w:val="uk-UA" w:eastAsia="en-US"/>
              </w:rPr>
            </w:pPr>
          </w:p>
        </w:tc>
      </w:tr>
      <w:tr w:rsidR="00760A81" w:rsidRPr="00FA4183" w14:paraId="57E2BB12"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5E4EC2DB" w14:textId="77777777" w:rsidR="00760A81" w:rsidRPr="00FA4183" w:rsidRDefault="00760A81">
            <w:pPr>
              <w:autoSpaceDE w:val="0"/>
              <w:autoSpaceDN w:val="0"/>
              <w:adjustRightInd w:val="0"/>
              <w:rPr>
                <w:rFonts w:eastAsia="Calibri"/>
                <w:b/>
                <w:bCs/>
                <w:color w:val="000000"/>
                <w:sz w:val="28"/>
                <w:szCs w:val="28"/>
                <w:lang w:val="uk-UA" w:eastAsia="en-US"/>
              </w:rPr>
            </w:pPr>
            <w:r w:rsidRPr="00FA4183">
              <w:rPr>
                <w:rFonts w:eastAsia="Calibri"/>
                <w:b/>
                <w:bCs/>
                <w:color w:val="000000"/>
                <w:sz w:val="28"/>
                <w:szCs w:val="28"/>
                <w:lang w:val="uk-UA" w:eastAsia="en-US"/>
              </w:rPr>
              <w:t>Фінансовий результат від операційної діяльності</w:t>
            </w:r>
          </w:p>
        </w:tc>
        <w:tc>
          <w:tcPr>
            <w:tcW w:w="835" w:type="dxa"/>
            <w:tcBorders>
              <w:top w:val="single" w:sz="4" w:space="0" w:color="auto"/>
              <w:left w:val="single" w:sz="4" w:space="0" w:color="auto"/>
              <w:bottom w:val="single" w:sz="4" w:space="0" w:color="auto"/>
              <w:right w:val="single" w:sz="4" w:space="0" w:color="auto"/>
            </w:tcBorders>
            <w:hideMark/>
          </w:tcPr>
          <w:p w14:paraId="0E963AAE"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1100</w:t>
            </w:r>
          </w:p>
        </w:tc>
        <w:tc>
          <w:tcPr>
            <w:tcW w:w="1498" w:type="dxa"/>
            <w:gridSpan w:val="2"/>
            <w:tcBorders>
              <w:top w:val="single" w:sz="4" w:space="0" w:color="auto"/>
              <w:left w:val="single" w:sz="4" w:space="0" w:color="auto"/>
              <w:bottom w:val="single" w:sz="4" w:space="0" w:color="auto"/>
              <w:right w:val="single" w:sz="4" w:space="0" w:color="auto"/>
            </w:tcBorders>
          </w:tcPr>
          <w:p w14:paraId="3455E700" w14:textId="77777777" w:rsidR="00760A81" w:rsidRPr="00FA4183" w:rsidRDefault="00760A81">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39,8</w:t>
            </w:r>
          </w:p>
        </w:tc>
        <w:tc>
          <w:tcPr>
            <w:tcW w:w="1650" w:type="dxa"/>
            <w:gridSpan w:val="2"/>
            <w:tcBorders>
              <w:top w:val="single" w:sz="4" w:space="0" w:color="auto"/>
              <w:left w:val="single" w:sz="4" w:space="0" w:color="auto"/>
              <w:bottom w:val="single" w:sz="4" w:space="0" w:color="auto"/>
              <w:right w:val="single" w:sz="4" w:space="0" w:color="auto"/>
            </w:tcBorders>
          </w:tcPr>
          <w:p w14:paraId="5E8BB0E8" w14:textId="77777777" w:rsidR="00760A81" w:rsidRPr="00FA4183" w:rsidRDefault="00760A81">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28,0</w:t>
            </w:r>
          </w:p>
        </w:tc>
        <w:tc>
          <w:tcPr>
            <w:tcW w:w="1498" w:type="dxa"/>
            <w:tcBorders>
              <w:top w:val="single" w:sz="4" w:space="0" w:color="auto"/>
              <w:left w:val="single" w:sz="4" w:space="0" w:color="auto"/>
              <w:bottom w:val="single" w:sz="4" w:space="0" w:color="auto"/>
              <w:right w:val="single" w:sz="4" w:space="0" w:color="auto"/>
            </w:tcBorders>
          </w:tcPr>
          <w:p w14:paraId="300EA02E" w14:textId="77777777" w:rsidR="00760A81" w:rsidRPr="00FA4183" w:rsidRDefault="00760A81" w:rsidP="00D10989">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-328,9</w:t>
            </w:r>
          </w:p>
        </w:tc>
        <w:tc>
          <w:tcPr>
            <w:tcW w:w="2470" w:type="dxa"/>
            <w:tcBorders>
              <w:top w:val="single" w:sz="4" w:space="0" w:color="auto"/>
              <w:left w:val="single" w:sz="4" w:space="0" w:color="auto"/>
              <w:bottom w:val="single" w:sz="4" w:space="0" w:color="auto"/>
              <w:right w:val="single" w:sz="4" w:space="0" w:color="auto"/>
            </w:tcBorders>
          </w:tcPr>
          <w:p w14:paraId="3C23CDC4" w14:textId="77777777" w:rsidR="00760A81" w:rsidRPr="00FA4183" w:rsidRDefault="00760A81">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-368,9</w:t>
            </w:r>
          </w:p>
        </w:tc>
        <w:tc>
          <w:tcPr>
            <w:tcW w:w="1417" w:type="dxa"/>
            <w:tcBorders>
              <w:top w:val="single" w:sz="4" w:space="0" w:color="auto"/>
              <w:left w:val="single" w:sz="4" w:space="0" w:color="auto"/>
              <w:bottom w:val="single" w:sz="4" w:space="0" w:color="auto"/>
              <w:right w:val="single" w:sz="4" w:space="0" w:color="auto"/>
            </w:tcBorders>
          </w:tcPr>
          <w:p w14:paraId="4499B5DD" w14:textId="77777777" w:rsidR="00760A81" w:rsidRPr="0067671E" w:rsidRDefault="0067671E" w:rsidP="0067671E">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en-US" w:eastAsia="en-US"/>
              </w:rPr>
              <w:t>x</w:t>
            </w:r>
          </w:p>
        </w:tc>
      </w:tr>
      <w:tr w:rsidR="00760A81" w:rsidRPr="00FA4183" w14:paraId="3563884B"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302F8EF0" w14:textId="77777777" w:rsidR="00760A81" w:rsidRPr="00FA4183" w:rsidRDefault="00760A81">
            <w:pPr>
              <w:autoSpaceDE w:val="0"/>
              <w:autoSpaceDN w:val="0"/>
              <w:adjustRightInd w:val="0"/>
              <w:rPr>
                <w:rFonts w:eastAsia="Calibri"/>
                <w:b/>
                <w:bCs/>
                <w:color w:val="000000"/>
                <w:sz w:val="28"/>
                <w:szCs w:val="28"/>
                <w:lang w:val="uk-UA" w:eastAsia="en-US"/>
              </w:rPr>
            </w:pPr>
            <w:r w:rsidRPr="00FA4183">
              <w:rPr>
                <w:rFonts w:eastAsia="Calibri"/>
                <w:b/>
                <w:bCs/>
                <w:color w:val="000000"/>
                <w:sz w:val="28"/>
                <w:szCs w:val="28"/>
                <w:lang w:val="uk-UA" w:eastAsia="en-US"/>
              </w:rPr>
              <w:t>EBITDA</w:t>
            </w:r>
          </w:p>
        </w:tc>
        <w:tc>
          <w:tcPr>
            <w:tcW w:w="835" w:type="dxa"/>
            <w:tcBorders>
              <w:top w:val="single" w:sz="4" w:space="0" w:color="auto"/>
              <w:left w:val="single" w:sz="4" w:space="0" w:color="auto"/>
              <w:bottom w:val="single" w:sz="4" w:space="0" w:color="auto"/>
              <w:right w:val="single" w:sz="4" w:space="0" w:color="auto"/>
            </w:tcBorders>
            <w:hideMark/>
          </w:tcPr>
          <w:p w14:paraId="2B8B4828"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1310</w:t>
            </w:r>
          </w:p>
        </w:tc>
        <w:tc>
          <w:tcPr>
            <w:tcW w:w="1498" w:type="dxa"/>
            <w:gridSpan w:val="2"/>
            <w:tcBorders>
              <w:top w:val="single" w:sz="4" w:space="0" w:color="auto"/>
              <w:left w:val="single" w:sz="4" w:space="0" w:color="auto"/>
              <w:bottom w:val="single" w:sz="4" w:space="0" w:color="auto"/>
              <w:right w:val="single" w:sz="4" w:space="0" w:color="auto"/>
            </w:tcBorders>
          </w:tcPr>
          <w:p w14:paraId="195BFE80" w14:textId="77777777" w:rsidR="00760A81" w:rsidRPr="00FA4183" w:rsidRDefault="00760A81">
            <w:pPr>
              <w:autoSpaceDE w:val="0"/>
              <w:autoSpaceDN w:val="0"/>
              <w:adjustRightInd w:val="0"/>
              <w:jc w:val="center"/>
              <w:rPr>
                <w:rFonts w:eastAsia="Calibri"/>
                <w:b/>
                <w:bCs/>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793F316A" w14:textId="77777777" w:rsidR="00760A81" w:rsidRPr="00FA4183" w:rsidRDefault="00760A81">
            <w:pPr>
              <w:autoSpaceDE w:val="0"/>
              <w:autoSpaceDN w:val="0"/>
              <w:adjustRightInd w:val="0"/>
              <w:jc w:val="center"/>
              <w:rPr>
                <w:rFonts w:eastAsia="Calibri"/>
                <w:b/>
                <w:bCs/>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0857A333" w14:textId="77777777" w:rsidR="00760A81" w:rsidRPr="00FA4183" w:rsidRDefault="00760A81">
            <w:pPr>
              <w:autoSpaceDE w:val="0"/>
              <w:autoSpaceDN w:val="0"/>
              <w:adjustRightInd w:val="0"/>
              <w:jc w:val="center"/>
              <w:rPr>
                <w:rFonts w:eastAsia="Calibri"/>
                <w:b/>
                <w:bCs/>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251CA063" w14:textId="77777777" w:rsidR="00760A81" w:rsidRPr="00FA4183" w:rsidRDefault="00760A81">
            <w:pPr>
              <w:autoSpaceDE w:val="0"/>
              <w:autoSpaceDN w:val="0"/>
              <w:adjustRightInd w:val="0"/>
              <w:jc w:val="center"/>
              <w:rPr>
                <w:rFonts w:eastAsia="Calibri"/>
                <w:b/>
                <w:bCs/>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5641CD08" w14:textId="77777777" w:rsidR="00760A81" w:rsidRPr="0067671E" w:rsidRDefault="00760A81" w:rsidP="0067671E">
            <w:pPr>
              <w:autoSpaceDE w:val="0"/>
              <w:autoSpaceDN w:val="0"/>
              <w:adjustRightInd w:val="0"/>
              <w:jc w:val="center"/>
              <w:rPr>
                <w:rFonts w:eastAsia="Calibri"/>
                <w:b/>
                <w:bCs/>
                <w:color w:val="000000"/>
                <w:sz w:val="28"/>
                <w:szCs w:val="28"/>
                <w:lang w:val="en-US" w:eastAsia="en-US"/>
              </w:rPr>
            </w:pPr>
          </w:p>
        </w:tc>
      </w:tr>
      <w:tr w:rsidR="00760A81" w:rsidRPr="00FA4183" w14:paraId="57388EAC" w14:textId="77777777" w:rsidTr="00760A81">
        <w:trPr>
          <w:gridAfter w:val="1"/>
          <w:wAfter w:w="63" w:type="dxa"/>
          <w:trHeight w:val="151"/>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46707DA9" w14:textId="77777777" w:rsidR="00760A81" w:rsidRPr="00FA4183" w:rsidRDefault="00760A81">
            <w:pPr>
              <w:autoSpaceDE w:val="0"/>
              <w:autoSpaceDN w:val="0"/>
              <w:adjustRightInd w:val="0"/>
              <w:rPr>
                <w:rFonts w:eastAsia="Calibri"/>
                <w:b/>
                <w:bCs/>
                <w:color w:val="000000"/>
                <w:sz w:val="28"/>
                <w:szCs w:val="28"/>
                <w:lang w:val="uk-UA" w:eastAsia="en-US"/>
              </w:rPr>
            </w:pPr>
            <w:r w:rsidRPr="00FA4183">
              <w:rPr>
                <w:rFonts w:eastAsia="Calibri"/>
                <w:b/>
                <w:bCs/>
                <w:color w:val="000000"/>
                <w:sz w:val="28"/>
                <w:szCs w:val="28"/>
                <w:lang w:val="uk-UA" w:eastAsia="en-US"/>
              </w:rPr>
              <w:t>Рентабельність EBITDA</w:t>
            </w:r>
          </w:p>
        </w:tc>
        <w:tc>
          <w:tcPr>
            <w:tcW w:w="835" w:type="dxa"/>
            <w:tcBorders>
              <w:top w:val="single" w:sz="4" w:space="0" w:color="auto"/>
              <w:left w:val="single" w:sz="4" w:space="0" w:color="auto"/>
              <w:bottom w:val="single" w:sz="4" w:space="0" w:color="auto"/>
              <w:right w:val="single" w:sz="4" w:space="0" w:color="auto"/>
            </w:tcBorders>
            <w:hideMark/>
          </w:tcPr>
          <w:p w14:paraId="6491A31F"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5010</w:t>
            </w:r>
          </w:p>
        </w:tc>
        <w:tc>
          <w:tcPr>
            <w:tcW w:w="1498" w:type="dxa"/>
            <w:gridSpan w:val="2"/>
            <w:tcBorders>
              <w:top w:val="single" w:sz="4" w:space="0" w:color="auto"/>
              <w:left w:val="single" w:sz="4" w:space="0" w:color="auto"/>
              <w:bottom w:val="single" w:sz="4" w:space="0" w:color="auto"/>
              <w:right w:val="single" w:sz="4" w:space="0" w:color="auto"/>
            </w:tcBorders>
          </w:tcPr>
          <w:p w14:paraId="422BB73A" w14:textId="77777777" w:rsidR="00760A81" w:rsidRPr="00FA4183" w:rsidRDefault="00760A81">
            <w:pPr>
              <w:autoSpaceDE w:val="0"/>
              <w:autoSpaceDN w:val="0"/>
              <w:adjustRightInd w:val="0"/>
              <w:jc w:val="center"/>
              <w:rPr>
                <w:rFonts w:eastAsia="Calibri"/>
                <w:b/>
                <w:bCs/>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2220F32E" w14:textId="77777777" w:rsidR="00760A81" w:rsidRPr="00FA4183" w:rsidRDefault="00760A81">
            <w:pPr>
              <w:autoSpaceDE w:val="0"/>
              <w:autoSpaceDN w:val="0"/>
              <w:adjustRightInd w:val="0"/>
              <w:jc w:val="center"/>
              <w:rPr>
                <w:rFonts w:eastAsia="Calibri"/>
                <w:b/>
                <w:bCs/>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651DEDA5" w14:textId="77777777" w:rsidR="00760A81" w:rsidRPr="00FA4183" w:rsidRDefault="00760A81">
            <w:pPr>
              <w:autoSpaceDE w:val="0"/>
              <w:autoSpaceDN w:val="0"/>
              <w:adjustRightInd w:val="0"/>
              <w:jc w:val="center"/>
              <w:rPr>
                <w:rFonts w:eastAsia="Calibri"/>
                <w:b/>
                <w:bCs/>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4832CD26" w14:textId="77777777" w:rsidR="00760A81" w:rsidRPr="00FA4183" w:rsidRDefault="00760A81">
            <w:pPr>
              <w:autoSpaceDE w:val="0"/>
              <w:autoSpaceDN w:val="0"/>
              <w:adjustRightInd w:val="0"/>
              <w:jc w:val="center"/>
              <w:rPr>
                <w:rFonts w:eastAsia="Calibri"/>
                <w:b/>
                <w:bCs/>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5FF50E75" w14:textId="77777777" w:rsidR="00760A81" w:rsidRPr="00FA4183" w:rsidRDefault="00760A81" w:rsidP="0067671E">
            <w:pPr>
              <w:autoSpaceDE w:val="0"/>
              <w:autoSpaceDN w:val="0"/>
              <w:adjustRightInd w:val="0"/>
              <w:jc w:val="center"/>
              <w:rPr>
                <w:rFonts w:eastAsia="Calibri"/>
                <w:b/>
                <w:bCs/>
                <w:color w:val="000000"/>
                <w:sz w:val="28"/>
                <w:szCs w:val="28"/>
                <w:lang w:val="uk-UA" w:eastAsia="en-US"/>
              </w:rPr>
            </w:pPr>
          </w:p>
        </w:tc>
      </w:tr>
      <w:tr w:rsidR="00760A81" w:rsidRPr="00FA4183" w14:paraId="48D71377"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2FC6331A"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Дохід від участі в капіталі</w:t>
            </w:r>
          </w:p>
        </w:tc>
        <w:tc>
          <w:tcPr>
            <w:tcW w:w="835" w:type="dxa"/>
            <w:tcBorders>
              <w:top w:val="single" w:sz="4" w:space="0" w:color="auto"/>
              <w:left w:val="single" w:sz="4" w:space="0" w:color="auto"/>
              <w:bottom w:val="single" w:sz="4" w:space="0" w:color="auto"/>
              <w:right w:val="single" w:sz="4" w:space="0" w:color="auto"/>
            </w:tcBorders>
            <w:hideMark/>
          </w:tcPr>
          <w:p w14:paraId="61A34562"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1110</w:t>
            </w:r>
          </w:p>
        </w:tc>
        <w:tc>
          <w:tcPr>
            <w:tcW w:w="1498" w:type="dxa"/>
            <w:gridSpan w:val="2"/>
            <w:tcBorders>
              <w:top w:val="single" w:sz="4" w:space="0" w:color="auto"/>
              <w:left w:val="single" w:sz="4" w:space="0" w:color="auto"/>
              <w:bottom w:val="single" w:sz="4" w:space="0" w:color="auto"/>
              <w:right w:val="single" w:sz="4" w:space="0" w:color="auto"/>
            </w:tcBorders>
          </w:tcPr>
          <w:p w14:paraId="4FA9B1BE"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3C14AA81"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7FDDE097"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7DFDF6DD"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12F47FCA" w14:textId="77777777" w:rsidR="00760A81" w:rsidRPr="00FA4183" w:rsidRDefault="00760A81" w:rsidP="0067671E">
            <w:pPr>
              <w:autoSpaceDE w:val="0"/>
              <w:autoSpaceDN w:val="0"/>
              <w:adjustRightInd w:val="0"/>
              <w:jc w:val="center"/>
              <w:rPr>
                <w:rFonts w:eastAsia="Calibri"/>
                <w:color w:val="000000"/>
                <w:sz w:val="28"/>
                <w:szCs w:val="28"/>
                <w:lang w:val="uk-UA" w:eastAsia="en-US"/>
              </w:rPr>
            </w:pPr>
          </w:p>
        </w:tc>
      </w:tr>
      <w:tr w:rsidR="00760A81" w:rsidRPr="00FA4183" w14:paraId="3012A356" w14:textId="77777777" w:rsidTr="00760A81">
        <w:trPr>
          <w:gridAfter w:val="1"/>
          <w:wAfter w:w="63" w:type="dxa"/>
          <w:trHeight w:val="151"/>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7E12A713"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Втрати від участі в капіталі</w:t>
            </w:r>
          </w:p>
        </w:tc>
        <w:tc>
          <w:tcPr>
            <w:tcW w:w="835" w:type="dxa"/>
            <w:tcBorders>
              <w:top w:val="single" w:sz="4" w:space="0" w:color="auto"/>
              <w:left w:val="single" w:sz="4" w:space="0" w:color="auto"/>
              <w:bottom w:val="single" w:sz="4" w:space="0" w:color="auto"/>
              <w:right w:val="single" w:sz="4" w:space="0" w:color="auto"/>
            </w:tcBorders>
            <w:hideMark/>
          </w:tcPr>
          <w:p w14:paraId="2CA084DB"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1120</w:t>
            </w:r>
          </w:p>
        </w:tc>
        <w:tc>
          <w:tcPr>
            <w:tcW w:w="1498" w:type="dxa"/>
            <w:gridSpan w:val="2"/>
            <w:tcBorders>
              <w:top w:val="single" w:sz="4" w:space="0" w:color="auto"/>
              <w:left w:val="single" w:sz="4" w:space="0" w:color="auto"/>
              <w:bottom w:val="single" w:sz="4" w:space="0" w:color="auto"/>
              <w:right w:val="single" w:sz="4" w:space="0" w:color="auto"/>
            </w:tcBorders>
          </w:tcPr>
          <w:p w14:paraId="25159044"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474C37DA"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5207740C"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02FBBFA3"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0EF38A70" w14:textId="77777777" w:rsidR="00760A81" w:rsidRPr="00FA4183" w:rsidRDefault="00760A81" w:rsidP="0067671E">
            <w:pPr>
              <w:autoSpaceDE w:val="0"/>
              <w:autoSpaceDN w:val="0"/>
              <w:adjustRightInd w:val="0"/>
              <w:jc w:val="center"/>
              <w:rPr>
                <w:rFonts w:eastAsia="Calibri"/>
                <w:color w:val="000000"/>
                <w:sz w:val="28"/>
                <w:szCs w:val="28"/>
                <w:lang w:val="uk-UA" w:eastAsia="en-US"/>
              </w:rPr>
            </w:pPr>
          </w:p>
        </w:tc>
      </w:tr>
      <w:tr w:rsidR="00760A81" w:rsidRPr="00FA4183" w14:paraId="06A3FC49"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5610F102"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Інші фінансові доходи</w:t>
            </w:r>
          </w:p>
        </w:tc>
        <w:tc>
          <w:tcPr>
            <w:tcW w:w="835" w:type="dxa"/>
            <w:tcBorders>
              <w:top w:val="single" w:sz="4" w:space="0" w:color="auto"/>
              <w:left w:val="single" w:sz="4" w:space="0" w:color="auto"/>
              <w:bottom w:val="single" w:sz="4" w:space="0" w:color="auto"/>
              <w:right w:val="single" w:sz="4" w:space="0" w:color="auto"/>
            </w:tcBorders>
            <w:hideMark/>
          </w:tcPr>
          <w:p w14:paraId="62FAC09A"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1130</w:t>
            </w:r>
          </w:p>
        </w:tc>
        <w:tc>
          <w:tcPr>
            <w:tcW w:w="1498" w:type="dxa"/>
            <w:gridSpan w:val="2"/>
            <w:tcBorders>
              <w:top w:val="single" w:sz="4" w:space="0" w:color="auto"/>
              <w:left w:val="single" w:sz="4" w:space="0" w:color="auto"/>
              <w:bottom w:val="single" w:sz="4" w:space="0" w:color="auto"/>
              <w:right w:val="single" w:sz="4" w:space="0" w:color="auto"/>
            </w:tcBorders>
            <w:hideMark/>
          </w:tcPr>
          <w:p w14:paraId="48BBBCD8"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11,6</w:t>
            </w:r>
          </w:p>
        </w:tc>
        <w:tc>
          <w:tcPr>
            <w:tcW w:w="1650" w:type="dxa"/>
            <w:gridSpan w:val="2"/>
            <w:tcBorders>
              <w:top w:val="single" w:sz="4" w:space="0" w:color="auto"/>
              <w:left w:val="single" w:sz="4" w:space="0" w:color="auto"/>
              <w:bottom w:val="single" w:sz="4" w:space="0" w:color="auto"/>
              <w:right w:val="single" w:sz="4" w:space="0" w:color="auto"/>
            </w:tcBorders>
            <w:hideMark/>
          </w:tcPr>
          <w:p w14:paraId="65488FB2"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12</w:t>
            </w:r>
            <w:r w:rsidR="00097970">
              <w:rPr>
                <w:rFonts w:eastAsia="Calibri"/>
                <w:color w:val="000000"/>
                <w:sz w:val="28"/>
                <w:szCs w:val="28"/>
                <w:lang w:val="uk-UA" w:eastAsia="en-US"/>
              </w:rPr>
              <w:t>,0</w:t>
            </w:r>
          </w:p>
        </w:tc>
        <w:tc>
          <w:tcPr>
            <w:tcW w:w="1498" w:type="dxa"/>
            <w:tcBorders>
              <w:top w:val="single" w:sz="4" w:space="0" w:color="auto"/>
              <w:left w:val="single" w:sz="4" w:space="0" w:color="auto"/>
              <w:bottom w:val="single" w:sz="4" w:space="0" w:color="auto"/>
              <w:right w:val="single" w:sz="4" w:space="0" w:color="auto"/>
            </w:tcBorders>
            <w:hideMark/>
          </w:tcPr>
          <w:p w14:paraId="2BBD88B7"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10,1</w:t>
            </w:r>
          </w:p>
        </w:tc>
        <w:tc>
          <w:tcPr>
            <w:tcW w:w="2470" w:type="dxa"/>
            <w:tcBorders>
              <w:top w:val="single" w:sz="4" w:space="0" w:color="auto"/>
              <w:left w:val="single" w:sz="4" w:space="0" w:color="auto"/>
              <w:bottom w:val="single" w:sz="4" w:space="0" w:color="auto"/>
              <w:right w:val="single" w:sz="4" w:space="0" w:color="auto"/>
            </w:tcBorders>
            <w:hideMark/>
          </w:tcPr>
          <w:p w14:paraId="2132A149"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-1,9</w:t>
            </w:r>
          </w:p>
        </w:tc>
        <w:tc>
          <w:tcPr>
            <w:tcW w:w="1417" w:type="dxa"/>
            <w:tcBorders>
              <w:top w:val="single" w:sz="4" w:space="0" w:color="auto"/>
              <w:left w:val="single" w:sz="4" w:space="0" w:color="auto"/>
              <w:bottom w:val="single" w:sz="4" w:space="0" w:color="auto"/>
              <w:right w:val="single" w:sz="4" w:space="0" w:color="auto"/>
            </w:tcBorders>
            <w:hideMark/>
          </w:tcPr>
          <w:p w14:paraId="2E6227F7" w14:textId="77777777" w:rsidR="00760A81" w:rsidRPr="0067671E" w:rsidRDefault="0067671E" w:rsidP="0067671E">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84,2</w:t>
            </w:r>
          </w:p>
        </w:tc>
      </w:tr>
      <w:tr w:rsidR="00760A81" w:rsidRPr="00FA4183" w14:paraId="0FB10146"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5C122FEB"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Фінансові витрати</w:t>
            </w:r>
          </w:p>
        </w:tc>
        <w:tc>
          <w:tcPr>
            <w:tcW w:w="835" w:type="dxa"/>
            <w:tcBorders>
              <w:top w:val="single" w:sz="4" w:space="0" w:color="auto"/>
              <w:left w:val="single" w:sz="4" w:space="0" w:color="auto"/>
              <w:bottom w:val="single" w:sz="4" w:space="0" w:color="auto"/>
              <w:right w:val="single" w:sz="4" w:space="0" w:color="auto"/>
            </w:tcBorders>
            <w:hideMark/>
          </w:tcPr>
          <w:p w14:paraId="40C53B70"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1140</w:t>
            </w:r>
          </w:p>
        </w:tc>
        <w:tc>
          <w:tcPr>
            <w:tcW w:w="1498" w:type="dxa"/>
            <w:gridSpan w:val="2"/>
            <w:tcBorders>
              <w:top w:val="single" w:sz="4" w:space="0" w:color="auto"/>
              <w:left w:val="single" w:sz="4" w:space="0" w:color="auto"/>
              <w:bottom w:val="single" w:sz="4" w:space="0" w:color="auto"/>
              <w:right w:val="single" w:sz="4" w:space="0" w:color="auto"/>
            </w:tcBorders>
            <w:hideMark/>
          </w:tcPr>
          <w:p w14:paraId="69861532"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7277,44</w:t>
            </w:r>
          </w:p>
        </w:tc>
        <w:tc>
          <w:tcPr>
            <w:tcW w:w="1650" w:type="dxa"/>
            <w:gridSpan w:val="2"/>
            <w:tcBorders>
              <w:top w:val="single" w:sz="4" w:space="0" w:color="auto"/>
              <w:left w:val="single" w:sz="4" w:space="0" w:color="auto"/>
              <w:bottom w:val="single" w:sz="4" w:space="0" w:color="auto"/>
              <w:right w:val="single" w:sz="4" w:space="0" w:color="auto"/>
            </w:tcBorders>
            <w:hideMark/>
          </w:tcPr>
          <w:p w14:paraId="57E81360"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7692</w:t>
            </w:r>
            <w:r w:rsidR="00097970">
              <w:rPr>
                <w:rFonts w:eastAsia="Calibri"/>
                <w:color w:val="000000"/>
                <w:sz w:val="28"/>
                <w:szCs w:val="28"/>
                <w:lang w:val="uk-UA" w:eastAsia="en-US"/>
              </w:rPr>
              <w:t>,0</w:t>
            </w:r>
          </w:p>
        </w:tc>
        <w:tc>
          <w:tcPr>
            <w:tcW w:w="1498" w:type="dxa"/>
            <w:tcBorders>
              <w:top w:val="single" w:sz="4" w:space="0" w:color="auto"/>
              <w:left w:val="single" w:sz="4" w:space="0" w:color="auto"/>
              <w:bottom w:val="single" w:sz="4" w:space="0" w:color="auto"/>
              <w:right w:val="single" w:sz="4" w:space="0" w:color="auto"/>
            </w:tcBorders>
            <w:hideMark/>
          </w:tcPr>
          <w:p w14:paraId="7D3C3F82"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4169,6</w:t>
            </w:r>
          </w:p>
        </w:tc>
        <w:tc>
          <w:tcPr>
            <w:tcW w:w="2470" w:type="dxa"/>
            <w:tcBorders>
              <w:top w:val="single" w:sz="4" w:space="0" w:color="auto"/>
              <w:left w:val="single" w:sz="4" w:space="0" w:color="auto"/>
              <w:bottom w:val="single" w:sz="4" w:space="0" w:color="auto"/>
              <w:right w:val="single" w:sz="4" w:space="0" w:color="auto"/>
            </w:tcBorders>
            <w:hideMark/>
          </w:tcPr>
          <w:p w14:paraId="0B5D652D"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-3493,5</w:t>
            </w:r>
          </w:p>
        </w:tc>
        <w:tc>
          <w:tcPr>
            <w:tcW w:w="1417" w:type="dxa"/>
            <w:tcBorders>
              <w:top w:val="single" w:sz="4" w:space="0" w:color="auto"/>
              <w:left w:val="single" w:sz="4" w:space="0" w:color="auto"/>
              <w:bottom w:val="single" w:sz="4" w:space="0" w:color="auto"/>
              <w:right w:val="single" w:sz="4" w:space="0" w:color="auto"/>
            </w:tcBorders>
            <w:hideMark/>
          </w:tcPr>
          <w:p w14:paraId="18FF2812" w14:textId="77777777" w:rsidR="00760A81" w:rsidRPr="0067671E" w:rsidRDefault="0067671E" w:rsidP="0067671E">
            <w:pPr>
              <w:autoSpaceDE w:val="0"/>
              <w:autoSpaceDN w:val="0"/>
              <w:adjustRightInd w:val="0"/>
              <w:jc w:val="center"/>
              <w:rPr>
                <w:rFonts w:eastAsia="Calibri"/>
                <w:color w:val="000000"/>
                <w:sz w:val="28"/>
                <w:szCs w:val="28"/>
                <w:lang w:val="en-US" w:eastAsia="en-US"/>
              </w:rPr>
            </w:pPr>
            <w:r>
              <w:rPr>
                <w:rFonts w:eastAsia="Calibri"/>
                <w:color w:val="000000"/>
                <w:sz w:val="28"/>
                <w:szCs w:val="28"/>
                <w:lang w:val="en-US" w:eastAsia="en-US"/>
              </w:rPr>
              <w:t>x</w:t>
            </w:r>
          </w:p>
        </w:tc>
      </w:tr>
      <w:tr w:rsidR="00760A81" w:rsidRPr="00FA4183" w14:paraId="45CA86FB"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148A9FE4"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Інші доходи, усього, у тому числі:</w:t>
            </w:r>
          </w:p>
        </w:tc>
        <w:tc>
          <w:tcPr>
            <w:tcW w:w="835" w:type="dxa"/>
            <w:tcBorders>
              <w:top w:val="single" w:sz="4" w:space="0" w:color="auto"/>
              <w:left w:val="single" w:sz="4" w:space="0" w:color="auto"/>
              <w:bottom w:val="single" w:sz="4" w:space="0" w:color="auto"/>
              <w:right w:val="single" w:sz="4" w:space="0" w:color="auto"/>
            </w:tcBorders>
            <w:hideMark/>
          </w:tcPr>
          <w:p w14:paraId="2524AFEB"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1150</w:t>
            </w:r>
          </w:p>
        </w:tc>
        <w:tc>
          <w:tcPr>
            <w:tcW w:w="1498" w:type="dxa"/>
            <w:gridSpan w:val="2"/>
            <w:tcBorders>
              <w:top w:val="single" w:sz="4" w:space="0" w:color="auto"/>
              <w:left w:val="single" w:sz="4" w:space="0" w:color="auto"/>
              <w:bottom w:val="single" w:sz="4" w:space="0" w:color="auto"/>
              <w:right w:val="single" w:sz="4" w:space="0" w:color="auto"/>
            </w:tcBorders>
          </w:tcPr>
          <w:p w14:paraId="0B7D85CB"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698271CB"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4C5469AA"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5D666E55"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3DA388F9" w14:textId="77777777" w:rsidR="00760A81" w:rsidRPr="00FA4183" w:rsidRDefault="00760A81" w:rsidP="0067671E">
            <w:pPr>
              <w:autoSpaceDE w:val="0"/>
              <w:autoSpaceDN w:val="0"/>
              <w:adjustRightInd w:val="0"/>
              <w:jc w:val="center"/>
              <w:rPr>
                <w:rFonts w:eastAsia="Calibri"/>
                <w:color w:val="000000"/>
                <w:sz w:val="28"/>
                <w:szCs w:val="28"/>
                <w:lang w:val="uk-UA" w:eastAsia="en-US"/>
              </w:rPr>
            </w:pPr>
          </w:p>
        </w:tc>
      </w:tr>
      <w:tr w:rsidR="00760A81" w:rsidRPr="00FA4183" w14:paraId="6F815ABF"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05A932D0"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курсові різниці</w:t>
            </w:r>
          </w:p>
        </w:tc>
        <w:tc>
          <w:tcPr>
            <w:tcW w:w="835" w:type="dxa"/>
            <w:tcBorders>
              <w:top w:val="single" w:sz="4" w:space="0" w:color="auto"/>
              <w:left w:val="single" w:sz="4" w:space="0" w:color="auto"/>
              <w:bottom w:val="single" w:sz="4" w:space="0" w:color="auto"/>
              <w:right w:val="single" w:sz="4" w:space="0" w:color="auto"/>
            </w:tcBorders>
            <w:hideMark/>
          </w:tcPr>
          <w:p w14:paraId="470F110E"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1151</w:t>
            </w:r>
          </w:p>
        </w:tc>
        <w:tc>
          <w:tcPr>
            <w:tcW w:w="1498" w:type="dxa"/>
            <w:gridSpan w:val="2"/>
            <w:tcBorders>
              <w:top w:val="single" w:sz="4" w:space="0" w:color="auto"/>
              <w:left w:val="single" w:sz="4" w:space="0" w:color="auto"/>
              <w:bottom w:val="single" w:sz="4" w:space="0" w:color="auto"/>
              <w:right w:val="single" w:sz="4" w:space="0" w:color="auto"/>
            </w:tcBorders>
          </w:tcPr>
          <w:p w14:paraId="280E2878"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42334A07"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44ABBE7E"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0BB7BA59"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2274A241" w14:textId="77777777" w:rsidR="00760A81" w:rsidRPr="00FA4183" w:rsidRDefault="00760A81" w:rsidP="0067671E">
            <w:pPr>
              <w:autoSpaceDE w:val="0"/>
              <w:autoSpaceDN w:val="0"/>
              <w:adjustRightInd w:val="0"/>
              <w:jc w:val="center"/>
              <w:rPr>
                <w:rFonts w:eastAsia="Calibri"/>
                <w:color w:val="000000"/>
                <w:sz w:val="28"/>
                <w:szCs w:val="28"/>
                <w:lang w:val="uk-UA" w:eastAsia="en-US"/>
              </w:rPr>
            </w:pPr>
          </w:p>
        </w:tc>
      </w:tr>
      <w:tr w:rsidR="00760A81" w:rsidRPr="00FA4183" w14:paraId="68A1C1F0"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508347FF"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Інші витрати, усього, у тому числі:</w:t>
            </w:r>
          </w:p>
        </w:tc>
        <w:tc>
          <w:tcPr>
            <w:tcW w:w="835" w:type="dxa"/>
            <w:tcBorders>
              <w:top w:val="single" w:sz="4" w:space="0" w:color="auto"/>
              <w:left w:val="single" w:sz="4" w:space="0" w:color="auto"/>
              <w:bottom w:val="single" w:sz="4" w:space="0" w:color="auto"/>
              <w:right w:val="single" w:sz="4" w:space="0" w:color="auto"/>
            </w:tcBorders>
            <w:hideMark/>
          </w:tcPr>
          <w:p w14:paraId="576DF028"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1160</w:t>
            </w:r>
          </w:p>
        </w:tc>
        <w:tc>
          <w:tcPr>
            <w:tcW w:w="1498" w:type="dxa"/>
            <w:gridSpan w:val="2"/>
            <w:tcBorders>
              <w:top w:val="single" w:sz="4" w:space="0" w:color="auto"/>
              <w:left w:val="single" w:sz="4" w:space="0" w:color="auto"/>
              <w:bottom w:val="single" w:sz="4" w:space="0" w:color="auto"/>
              <w:right w:val="single" w:sz="4" w:space="0" w:color="auto"/>
            </w:tcBorders>
          </w:tcPr>
          <w:p w14:paraId="2FA3054D"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1C0F1B7D"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0A9E4CF3"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75FAC524"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3069DF21" w14:textId="77777777" w:rsidR="00760A81" w:rsidRPr="00FA4183" w:rsidRDefault="00760A81" w:rsidP="0067671E">
            <w:pPr>
              <w:autoSpaceDE w:val="0"/>
              <w:autoSpaceDN w:val="0"/>
              <w:adjustRightInd w:val="0"/>
              <w:jc w:val="center"/>
              <w:rPr>
                <w:rFonts w:eastAsia="Calibri"/>
                <w:color w:val="000000"/>
                <w:sz w:val="28"/>
                <w:szCs w:val="28"/>
                <w:lang w:val="uk-UA" w:eastAsia="en-US"/>
              </w:rPr>
            </w:pPr>
          </w:p>
        </w:tc>
      </w:tr>
      <w:tr w:rsidR="00760A81" w:rsidRPr="00FA4183" w14:paraId="7AE6A2BA"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209A02EF"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курсові різниці</w:t>
            </w:r>
          </w:p>
        </w:tc>
        <w:tc>
          <w:tcPr>
            <w:tcW w:w="835" w:type="dxa"/>
            <w:tcBorders>
              <w:top w:val="single" w:sz="4" w:space="0" w:color="auto"/>
              <w:left w:val="single" w:sz="4" w:space="0" w:color="auto"/>
              <w:bottom w:val="single" w:sz="4" w:space="0" w:color="auto"/>
              <w:right w:val="single" w:sz="4" w:space="0" w:color="auto"/>
            </w:tcBorders>
            <w:hideMark/>
          </w:tcPr>
          <w:p w14:paraId="4F6F5022"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1161</w:t>
            </w:r>
          </w:p>
        </w:tc>
        <w:tc>
          <w:tcPr>
            <w:tcW w:w="1498" w:type="dxa"/>
            <w:gridSpan w:val="2"/>
            <w:tcBorders>
              <w:top w:val="single" w:sz="4" w:space="0" w:color="auto"/>
              <w:left w:val="single" w:sz="4" w:space="0" w:color="auto"/>
              <w:bottom w:val="single" w:sz="4" w:space="0" w:color="auto"/>
              <w:right w:val="single" w:sz="4" w:space="0" w:color="auto"/>
            </w:tcBorders>
          </w:tcPr>
          <w:p w14:paraId="7C6202DD"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5714C24F"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526F2B70"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0DE24042"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3BC7CBEA" w14:textId="77777777" w:rsidR="00760A81" w:rsidRPr="00FA4183" w:rsidRDefault="00760A81" w:rsidP="0067671E">
            <w:pPr>
              <w:autoSpaceDE w:val="0"/>
              <w:autoSpaceDN w:val="0"/>
              <w:adjustRightInd w:val="0"/>
              <w:jc w:val="center"/>
              <w:rPr>
                <w:rFonts w:eastAsia="Calibri"/>
                <w:color w:val="000000"/>
                <w:sz w:val="28"/>
                <w:szCs w:val="28"/>
                <w:lang w:val="uk-UA" w:eastAsia="en-US"/>
              </w:rPr>
            </w:pPr>
          </w:p>
        </w:tc>
      </w:tr>
      <w:tr w:rsidR="00760A81" w:rsidRPr="00FA4183" w14:paraId="64DD6A2A"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7CFDA7C9" w14:textId="77777777" w:rsidR="00760A81" w:rsidRPr="00FA4183" w:rsidRDefault="00760A81">
            <w:pPr>
              <w:autoSpaceDE w:val="0"/>
              <w:autoSpaceDN w:val="0"/>
              <w:adjustRightInd w:val="0"/>
              <w:rPr>
                <w:rFonts w:eastAsia="Calibri"/>
                <w:b/>
                <w:bCs/>
                <w:color w:val="000000"/>
                <w:sz w:val="28"/>
                <w:szCs w:val="28"/>
                <w:lang w:val="uk-UA" w:eastAsia="en-US"/>
              </w:rPr>
            </w:pPr>
            <w:r w:rsidRPr="00FA4183">
              <w:rPr>
                <w:rFonts w:eastAsia="Calibri"/>
                <w:b/>
                <w:bCs/>
                <w:color w:val="000000"/>
                <w:sz w:val="28"/>
                <w:szCs w:val="28"/>
                <w:lang w:val="uk-UA" w:eastAsia="en-US"/>
              </w:rPr>
              <w:t>Фінансовий результат до оподаткування</w:t>
            </w:r>
          </w:p>
        </w:tc>
        <w:tc>
          <w:tcPr>
            <w:tcW w:w="835" w:type="dxa"/>
            <w:tcBorders>
              <w:top w:val="single" w:sz="4" w:space="0" w:color="auto"/>
              <w:left w:val="single" w:sz="4" w:space="0" w:color="auto"/>
              <w:bottom w:val="single" w:sz="4" w:space="0" w:color="auto"/>
              <w:right w:val="single" w:sz="4" w:space="0" w:color="auto"/>
            </w:tcBorders>
            <w:hideMark/>
          </w:tcPr>
          <w:p w14:paraId="2A1AD1B7"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1170</w:t>
            </w:r>
          </w:p>
        </w:tc>
        <w:tc>
          <w:tcPr>
            <w:tcW w:w="1498" w:type="dxa"/>
            <w:gridSpan w:val="2"/>
            <w:tcBorders>
              <w:top w:val="single" w:sz="4" w:space="0" w:color="auto"/>
              <w:left w:val="single" w:sz="4" w:space="0" w:color="auto"/>
              <w:bottom w:val="single" w:sz="4" w:space="0" w:color="auto"/>
              <w:right w:val="single" w:sz="4" w:space="0" w:color="auto"/>
            </w:tcBorders>
            <w:hideMark/>
          </w:tcPr>
          <w:p w14:paraId="61EC3185" w14:textId="77777777" w:rsidR="00760A81" w:rsidRPr="00FA4183" w:rsidRDefault="00760A81">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51,4</w:t>
            </w:r>
          </w:p>
        </w:tc>
        <w:tc>
          <w:tcPr>
            <w:tcW w:w="1650" w:type="dxa"/>
            <w:gridSpan w:val="2"/>
            <w:tcBorders>
              <w:top w:val="single" w:sz="4" w:space="0" w:color="auto"/>
              <w:left w:val="single" w:sz="4" w:space="0" w:color="auto"/>
              <w:bottom w:val="single" w:sz="4" w:space="0" w:color="auto"/>
              <w:right w:val="single" w:sz="4" w:space="0" w:color="auto"/>
            </w:tcBorders>
            <w:hideMark/>
          </w:tcPr>
          <w:p w14:paraId="3D34A591" w14:textId="77777777" w:rsidR="00760A81" w:rsidRPr="00FA4183" w:rsidRDefault="00760A81">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40</w:t>
            </w:r>
            <w:r w:rsidR="00097970">
              <w:rPr>
                <w:rFonts w:eastAsia="Calibri"/>
                <w:b/>
                <w:bCs/>
                <w:color w:val="000000"/>
                <w:sz w:val="28"/>
                <w:szCs w:val="28"/>
                <w:lang w:val="uk-UA" w:eastAsia="en-US"/>
              </w:rPr>
              <w:t>,0</w:t>
            </w:r>
          </w:p>
        </w:tc>
        <w:tc>
          <w:tcPr>
            <w:tcW w:w="1498" w:type="dxa"/>
            <w:tcBorders>
              <w:top w:val="single" w:sz="4" w:space="0" w:color="auto"/>
              <w:left w:val="single" w:sz="4" w:space="0" w:color="auto"/>
              <w:bottom w:val="single" w:sz="4" w:space="0" w:color="auto"/>
              <w:right w:val="single" w:sz="4" w:space="0" w:color="auto"/>
            </w:tcBorders>
            <w:hideMark/>
          </w:tcPr>
          <w:p w14:paraId="27C074E2" w14:textId="77777777" w:rsidR="00760A81" w:rsidRPr="00FA4183" w:rsidRDefault="00760A81">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-328,9</w:t>
            </w:r>
          </w:p>
        </w:tc>
        <w:tc>
          <w:tcPr>
            <w:tcW w:w="2470" w:type="dxa"/>
            <w:tcBorders>
              <w:top w:val="single" w:sz="4" w:space="0" w:color="auto"/>
              <w:left w:val="single" w:sz="4" w:space="0" w:color="auto"/>
              <w:bottom w:val="single" w:sz="4" w:space="0" w:color="auto"/>
              <w:right w:val="single" w:sz="4" w:space="0" w:color="auto"/>
            </w:tcBorders>
            <w:hideMark/>
          </w:tcPr>
          <w:p w14:paraId="1D50C756" w14:textId="77777777" w:rsidR="00760A81" w:rsidRPr="00FA4183" w:rsidRDefault="00760A81">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-368,9</w:t>
            </w:r>
          </w:p>
        </w:tc>
        <w:tc>
          <w:tcPr>
            <w:tcW w:w="1417" w:type="dxa"/>
            <w:tcBorders>
              <w:top w:val="single" w:sz="4" w:space="0" w:color="auto"/>
              <w:left w:val="single" w:sz="4" w:space="0" w:color="auto"/>
              <w:bottom w:val="single" w:sz="4" w:space="0" w:color="auto"/>
              <w:right w:val="single" w:sz="4" w:space="0" w:color="auto"/>
            </w:tcBorders>
            <w:hideMark/>
          </w:tcPr>
          <w:p w14:paraId="3EFC01CA" w14:textId="77777777" w:rsidR="00760A81" w:rsidRPr="0067671E" w:rsidRDefault="0067671E" w:rsidP="0067671E">
            <w:pPr>
              <w:autoSpaceDE w:val="0"/>
              <w:autoSpaceDN w:val="0"/>
              <w:adjustRightInd w:val="0"/>
              <w:jc w:val="center"/>
              <w:rPr>
                <w:rFonts w:eastAsia="Calibri"/>
                <w:b/>
                <w:bCs/>
                <w:color w:val="000000"/>
                <w:sz w:val="28"/>
                <w:szCs w:val="28"/>
                <w:lang w:val="en-US" w:eastAsia="en-US"/>
              </w:rPr>
            </w:pPr>
            <w:r>
              <w:rPr>
                <w:rFonts w:eastAsia="Calibri"/>
                <w:b/>
                <w:bCs/>
                <w:color w:val="000000"/>
                <w:sz w:val="28"/>
                <w:szCs w:val="28"/>
                <w:lang w:val="en-US" w:eastAsia="en-US"/>
              </w:rPr>
              <w:t>x</w:t>
            </w:r>
          </w:p>
        </w:tc>
      </w:tr>
      <w:tr w:rsidR="00760A81" w:rsidRPr="00FA4183" w14:paraId="6582A6FE"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1D3EA78D"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Витрати з податку на прибуток</w:t>
            </w:r>
          </w:p>
        </w:tc>
        <w:tc>
          <w:tcPr>
            <w:tcW w:w="835" w:type="dxa"/>
            <w:tcBorders>
              <w:top w:val="single" w:sz="4" w:space="0" w:color="auto"/>
              <w:left w:val="single" w:sz="4" w:space="0" w:color="auto"/>
              <w:bottom w:val="single" w:sz="4" w:space="0" w:color="auto"/>
              <w:right w:val="single" w:sz="4" w:space="0" w:color="auto"/>
            </w:tcBorders>
            <w:hideMark/>
          </w:tcPr>
          <w:p w14:paraId="07AE7AFB"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1180</w:t>
            </w:r>
          </w:p>
        </w:tc>
        <w:tc>
          <w:tcPr>
            <w:tcW w:w="1498" w:type="dxa"/>
            <w:gridSpan w:val="2"/>
            <w:tcBorders>
              <w:top w:val="single" w:sz="4" w:space="0" w:color="auto"/>
              <w:left w:val="single" w:sz="4" w:space="0" w:color="auto"/>
              <w:bottom w:val="single" w:sz="4" w:space="0" w:color="auto"/>
              <w:right w:val="single" w:sz="4" w:space="0" w:color="auto"/>
            </w:tcBorders>
            <w:hideMark/>
          </w:tcPr>
          <w:p w14:paraId="4BB0AFD9"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9,3</w:t>
            </w:r>
          </w:p>
        </w:tc>
        <w:tc>
          <w:tcPr>
            <w:tcW w:w="1650" w:type="dxa"/>
            <w:gridSpan w:val="2"/>
            <w:tcBorders>
              <w:top w:val="single" w:sz="4" w:space="0" w:color="auto"/>
              <w:left w:val="single" w:sz="4" w:space="0" w:color="auto"/>
              <w:bottom w:val="single" w:sz="4" w:space="0" w:color="auto"/>
              <w:right w:val="single" w:sz="4" w:space="0" w:color="auto"/>
            </w:tcBorders>
            <w:hideMark/>
          </w:tcPr>
          <w:p w14:paraId="5456E84E" w14:textId="77777777" w:rsidR="00760A81" w:rsidRPr="00FA4183" w:rsidRDefault="00097970">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7,2</w:t>
            </w:r>
          </w:p>
        </w:tc>
        <w:tc>
          <w:tcPr>
            <w:tcW w:w="1498" w:type="dxa"/>
            <w:tcBorders>
              <w:top w:val="single" w:sz="4" w:space="0" w:color="auto"/>
              <w:left w:val="single" w:sz="4" w:space="0" w:color="auto"/>
              <w:bottom w:val="single" w:sz="4" w:space="0" w:color="auto"/>
              <w:right w:val="single" w:sz="4" w:space="0" w:color="auto"/>
            </w:tcBorders>
            <w:hideMark/>
          </w:tcPr>
          <w:p w14:paraId="251AD553"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hideMark/>
          </w:tcPr>
          <w:p w14:paraId="11769497"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0D2F2A9E" w14:textId="77777777" w:rsidR="00760A81" w:rsidRPr="00FA4183" w:rsidRDefault="00760A81" w:rsidP="0067671E">
            <w:pPr>
              <w:autoSpaceDE w:val="0"/>
              <w:autoSpaceDN w:val="0"/>
              <w:adjustRightInd w:val="0"/>
              <w:jc w:val="center"/>
              <w:rPr>
                <w:rFonts w:eastAsia="Calibri"/>
                <w:color w:val="000000"/>
                <w:sz w:val="28"/>
                <w:szCs w:val="28"/>
                <w:lang w:val="uk-UA" w:eastAsia="en-US"/>
              </w:rPr>
            </w:pPr>
          </w:p>
        </w:tc>
      </w:tr>
      <w:tr w:rsidR="00760A81" w:rsidRPr="00FA4183" w14:paraId="7A75922D"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604D55EF"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Дохід з податку на прибуток</w:t>
            </w:r>
          </w:p>
        </w:tc>
        <w:tc>
          <w:tcPr>
            <w:tcW w:w="835" w:type="dxa"/>
            <w:tcBorders>
              <w:top w:val="single" w:sz="4" w:space="0" w:color="auto"/>
              <w:left w:val="single" w:sz="4" w:space="0" w:color="auto"/>
              <w:bottom w:val="single" w:sz="4" w:space="0" w:color="auto"/>
              <w:right w:val="single" w:sz="4" w:space="0" w:color="auto"/>
            </w:tcBorders>
            <w:hideMark/>
          </w:tcPr>
          <w:p w14:paraId="11E68EBD"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1181</w:t>
            </w:r>
          </w:p>
        </w:tc>
        <w:tc>
          <w:tcPr>
            <w:tcW w:w="1498" w:type="dxa"/>
            <w:gridSpan w:val="2"/>
            <w:tcBorders>
              <w:top w:val="single" w:sz="4" w:space="0" w:color="auto"/>
              <w:left w:val="single" w:sz="4" w:space="0" w:color="auto"/>
              <w:bottom w:val="single" w:sz="4" w:space="0" w:color="auto"/>
              <w:right w:val="single" w:sz="4" w:space="0" w:color="auto"/>
            </w:tcBorders>
          </w:tcPr>
          <w:p w14:paraId="54FEA520"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4811ACDE"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69219E3B"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328,9</w:t>
            </w:r>
          </w:p>
        </w:tc>
        <w:tc>
          <w:tcPr>
            <w:tcW w:w="2470" w:type="dxa"/>
            <w:tcBorders>
              <w:top w:val="single" w:sz="4" w:space="0" w:color="auto"/>
              <w:left w:val="single" w:sz="4" w:space="0" w:color="auto"/>
              <w:bottom w:val="single" w:sz="4" w:space="0" w:color="auto"/>
              <w:right w:val="single" w:sz="4" w:space="0" w:color="auto"/>
            </w:tcBorders>
          </w:tcPr>
          <w:p w14:paraId="49C0389E"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6E48D08D" w14:textId="77777777" w:rsidR="00760A81" w:rsidRPr="00FA4183" w:rsidRDefault="00760A81" w:rsidP="0067671E">
            <w:pPr>
              <w:autoSpaceDE w:val="0"/>
              <w:autoSpaceDN w:val="0"/>
              <w:adjustRightInd w:val="0"/>
              <w:jc w:val="center"/>
              <w:rPr>
                <w:rFonts w:eastAsia="Calibri"/>
                <w:color w:val="000000"/>
                <w:sz w:val="28"/>
                <w:szCs w:val="28"/>
                <w:lang w:val="uk-UA" w:eastAsia="en-US"/>
              </w:rPr>
            </w:pPr>
          </w:p>
        </w:tc>
      </w:tr>
      <w:tr w:rsidR="00760A81" w:rsidRPr="00FA4183" w14:paraId="41FB16B7"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0B75CA5A"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 xml:space="preserve">Прибуток від припиненої діяльності після оподаткування </w:t>
            </w:r>
          </w:p>
        </w:tc>
        <w:tc>
          <w:tcPr>
            <w:tcW w:w="835" w:type="dxa"/>
            <w:tcBorders>
              <w:top w:val="single" w:sz="4" w:space="0" w:color="auto"/>
              <w:left w:val="single" w:sz="4" w:space="0" w:color="auto"/>
              <w:bottom w:val="single" w:sz="4" w:space="0" w:color="auto"/>
              <w:right w:val="single" w:sz="4" w:space="0" w:color="auto"/>
            </w:tcBorders>
            <w:hideMark/>
          </w:tcPr>
          <w:p w14:paraId="40E097DE"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1190</w:t>
            </w:r>
          </w:p>
        </w:tc>
        <w:tc>
          <w:tcPr>
            <w:tcW w:w="1498" w:type="dxa"/>
            <w:gridSpan w:val="2"/>
            <w:tcBorders>
              <w:top w:val="single" w:sz="4" w:space="0" w:color="auto"/>
              <w:left w:val="single" w:sz="4" w:space="0" w:color="auto"/>
              <w:bottom w:val="single" w:sz="4" w:space="0" w:color="auto"/>
              <w:right w:val="single" w:sz="4" w:space="0" w:color="auto"/>
            </w:tcBorders>
          </w:tcPr>
          <w:p w14:paraId="032EE9D5"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39CD3D1D"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11AE45E0"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65BB5FAA"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6051ECEC" w14:textId="77777777" w:rsidR="00760A81" w:rsidRPr="00FA4183" w:rsidRDefault="00760A81" w:rsidP="0067671E">
            <w:pPr>
              <w:autoSpaceDE w:val="0"/>
              <w:autoSpaceDN w:val="0"/>
              <w:adjustRightInd w:val="0"/>
              <w:jc w:val="center"/>
              <w:rPr>
                <w:rFonts w:eastAsia="Calibri"/>
                <w:color w:val="000000"/>
                <w:sz w:val="28"/>
                <w:szCs w:val="28"/>
                <w:lang w:val="uk-UA" w:eastAsia="en-US"/>
              </w:rPr>
            </w:pPr>
          </w:p>
        </w:tc>
      </w:tr>
      <w:tr w:rsidR="00760A81" w:rsidRPr="00FA4183" w14:paraId="47ADFB0E"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58A3436B"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 xml:space="preserve">Збиток від припиненої діяльності після оподаткування </w:t>
            </w:r>
          </w:p>
        </w:tc>
        <w:tc>
          <w:tcPr>
            <w:tcW w:w="835" w:type="dxa"/>
            <w:tcBorders>
              <w:top w:val="single" w:sz="4" w:space="0" w:color="auto"/>
              <w:left w:val="single" w:sz="4" w:space="0" w:color="auto"/>
              <w:bottom w:val="single" w:sz="4" w:space="0" w:color="auto"/>
              <w:right w:val="single" w:sz="4" w:space="0" w:color="auto"/>
            </w:tcBorders>
            <w:hideMark/>
          </w:tcPr>
          <w:p w14:paraId="0A5E5104"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1191</w:t>
            </w:r>
          </w:p>
        </w:tc>
        <w:tc>
          <w:tcPr>
            <w:tcW w:w="1498" w:type="dxa"/>
            <w:gridSpan w:val="2"/>
            <w:tcBorders>
              <w:top w:val="single" w:sz="4" w:space="0" w:color="auto"/>
              <w:left w:val="single" w:sz="4" w:space="0" w:color="auto"/>
              <w:bottom w:val="single" w:sz="4" w:space="0" w:color="auto"/>
              <w:right w:val="single" w:sz="4" w:space="0" w:color="auto"/>
            </w:tcBorders>
          </w:tcPr>
          <w:p w14:paraId="5F56C491"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1EBFDEC5"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41D1FB37"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2F9F4A0B"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0CE85267" w14:textId="77777777" w:rsidR="00760A81" w:rsidRPr="00FA4183" w:rsidRDefault="00760A81" w:rsidP="0067671E">
            <w:pPr>
              <w:autoSpaceDE w:val="0"/>
              <w:autoSpaceDN w:val="0"/>
              <w:adjustRightInd w:val="0"/>
              <w:jc w:val="center"/>
              <w:rPr>
                <w:rFonts w:eastAsia="Calibri"/>
                <w:color w:val="000000"/>
                <w:sz w:val="28"/>
                <w:szCs w:val="28"/>
                <w:lang w:val="uk-UA" w:eastAsia="en-US"/>
              </w:rPr>
            </w:pPr>
          </w:p>
        </w:tc>
      </w:tr>
      <w:tr w:rsidR="00760A81" w:rsidRPr="00FA4183" w14:paraId="664D261F"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7885266B" w14:textId="77777777" w:rsidR="00760A81" w:rsidRPr="00FA4183" w:rsidRDefault="00760A81">
            <w:pPr>
              <w:autoSpaceDE w:val="0"/>
              <w:autoSpaceDN w:val="0"/>
              <w:adjustRightInd w:val="0"/>
              <w:rPr>
                <w:rFonts w:eastAsia="Calibri"/>
                <w:b/>
                <w:bCs/>
                <w:color w:val="000000"/>
                <w:sz w:val="28"/>
                <w:szCs w:val="28"/>
                <w:lang w:val="uk-UA" w:eastAsia="en-US"/>
              </w:rPr>
            </w:pPr>
            <w:r w:rsidRPr="00FA4183">
              <w:rPr>
                <w:rFonts w:eastAsia="Calibri"/>
                <w:b/>
                <w:bCs/>
                <w:color w:val="000000"/>
                <w:sz w:val="28"/>
                <w:szCs w:val="28"/>
                <w:lang w:val="uk-UA" w:eastAsia="en-US"/>
              </w:rPr>
              <w:t>Чистий фінансовий результат</w:t>
            </w:r>
          </w:p>
        </w:tc>
        <w:tc>
          <w:tcPr>
            <w:tcW w:w="835" w:type="dxa"/>
            <w:tcBorders>
              <w:top w:val="single" w:sz="4" w:space="0" w:color="auto"/>
              <w:left w:val="single" w:sz="4" w:space="0" w:color="auto"/>
              <w:bottom w:val="single" w:sz="4" w:space="0" w:color="auto"/>
              <w:right w:val="single" w:sz="4" w:space="0" w:color="auto"/>
            </w:tcBorders>
            <w:hideMark/>
          </w:tcPr>
          <w:p w14:paraId="271FCB03"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1200</w:t>
            </w:r>
          </w:p>
        </w:tc>
        <w:tc>
          <w:tcPr>
            <w:tcW w:w="1498" w:type="dxa"/>
            <w:gridSpan w:val="2"/>
            <w:tcBorders>
              <w:top w:val="single" w:sz="4" w:space="0" w:color="auto"/>
              <w:left w:val="single" w:sz="4" w:space="0" w:color="auto"/>
              <w:bottom w:val="single" w:sz="4" w:space="0" w:color="auto"/>
              <w:right w:val="single" w:sz="4" w:space="0" w:color="auto"/>
            </w:tcBorders>
            <w:hideMark/>
          </w:tcPr>
          <w:p w14:paraId="09BBFA8D" w14:textId="77777777" w:rsidR="00760A81" w:rsidRPr="00D52942" w:rsidRDefault="00760A81">
            <w:pPr>
              <w:autoSpaceDE w:val="0"/>
              <w:autoSpaceDN w:val="0"/>
              <w:adjustRightInd w:val="0"/>
              <w:jc w:val="center"/>
              <w:rPr>
                <w:rFonts w:eastAsia="Calibri"/>
                <w:b/>
                <w:bCs/>
                <w:color w:val="000000"/>
                <w:sz w:val="28"/>
                <w:szCs w:val="28"/>
                <w:lang w:val="en-US" w:eastAsia="en-US"/>
              </w:rPr>
            </w:pPr>
            <w:r>
              <w:rPr>
                <w:rFonts w:eastAsia="Calibri"/>
                <w:b/>
                <w:bCs/>
                <w:color w:val="000000"/>
                <w:sz w:val="28"/>
                <w:szCs w:val="28"/>
                <w:lang w:val="en-US" w:eastAsia="en-US"/>
              </w:rPr>
              <w:t>42,1</w:t>
            </w:r>
          </w:p>
        </w:tc>
        <w:tc>
          <w:tcPr>
            <w:tcW w:w="1650" w:type="dxa"/>
            <w:gridSpan w:val="2"/>
            <w:tcBorders>
              <w:top w:val="single" w:sz="4" w:space="0" w:color="auto"/>
              <w:left w:val="single" w:sz="4" w:space="0" w:color="auto"/>
              <w:bottom w:val="single" w:sz="4" w:space="0" w:color="auto"/>
              <w:right w:val="single" w:sz="4" w:space="0" w:color="auto"/>
            </w:tcBorders>
            <w:hideMark/>
          </w:tcPr>
          <w:p w14:paraId="0B879924" w14:textId="77777777" w:rsidR="00760A81" w:rsidRPr="00FA4183" w:rsidRDefault="00097970">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32,8</w:t>
            </w:r>
          </w:p>
        </w:tc>
        <w:tc>
          <w:tcPr>
            <w:tcW w:w="1498" w:type="dxa"/>
            <w:tcBorders>
              <w:top w:val="single" w:sz="4" w:space="0" w:color="auto"/>
              <w:left w:val="single" w:sz="4" w:space="0" w:color="auto"/>
              <w:bottom w:val="single" w:sz="4" w:space="0" w:color="auto"/>
              <w:right w:val="single" w:sz="4" w:space="0" w:color="auto"/>
            </w:tcBorders>
            <w:hideMark/>
          </w:tcPr>
          <w:p w14:paraId="6C0AAA1B" w14:textId="77777777" w:rsidR="00760A81" w:rsidRPr="00FA4183" w:rsidRDefault="00760A81">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-328,9</w:t>
            </w:r>
          </w:p>
        </w:tc>
        <w:tc>
          <w:tcPr>
            <w:tcW w:w="2470" w:type="dxa"/>
            <w:tcBorders>
              <w:top w:val="single" w:sz="4" w:space="0" w:color="auto"/>
              <w:left w:val="single" w:sz="4" w:space="0" w:color="auto"/>
              <w:bottom w:val="single" w:sz="4" w:space="0" w:color="auto"/>
              <w:right w:val="single" w:sz="4" w:space="0" w:color="auto"/>
            </w:tcBorders>
            <w:hideMark/>
          </w:tcPr>
          <w:p w14:paraId="702CB834" w14:textId="77777777" w:rsidR="00760A81" w:rsidRPr="00FA4183" w:rsidRDefault="00760A81">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-368,9</w:t>
            </w:r>
          </w:p>
        </w:tc>
        <w:tc>
          <w:tcPr>
            <w:tcW w:w="1417" w:type="dxa"/>
            <w:tcBorders>
              <w:top w:val="single" w:sz="4" w:space="0" w:color="auto"/>
              <w:left w:val="single" w:sz="4" w:space="0" w:color="auto"/>
              <w:bottom w:val="single" w:sz="4" w:space="0" w:color="auto"/>
              <w:right w:val="single" w:sz="4" w:space="0" w:color="auto"/>
            </w:tcBorders>
          </w:tcPr>
          <w:p w14:paraId="7EA3A064" w14:textId="77777777" w:rsidR="00760A81" w:rsidRPr="00FA4183" w:rsidRDefault="00760A81" w:rsidP="0067671E">
            <w:pPr>
              <w:autoSpaceDE w:val="0"/>
              <w:autoSpaceDN w:val="0"/>
              <w:adjustRightInd w:val="0"/>
              <w:jc w:val="center"/>
              <w:rPr>
                <w:rFonts w:eastAsia="Calibri"/>
                <w:b/>
                <w:bCs/>
                <w:color w:val="000000"/>
                <w:sz w:val="28"/>
                <w:szCs w:val="28"/>
                <w:lang w:val="uk-UA" w:eastAsia="en-US"/>
              </w:rPr>
            </w:pPr>
          </w:p>
        </w:tc>
      </w:tr>
      <w:tr w:rsidR="00760A81" w:rsidRPr="00FA4183" w14:paraId="31670900"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38BC4E9A"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 xml:space="preserve">Прибуток </w:t>
            </w:r>
          </w:p>
        </w:tc>
        <w:tc>
          <w:tcPr>
            <w:tcW w:w="835" w:type="dxa"/>
            <w:tcBorders>
              <w:top w:val="single" w:sz="4" w:space="0" w:color="auto"/>
              <w:left w:val="single" w:sz="4" w:space="0" w:color="auto"/>
              <w:bottom w:val="single" w:sz="4" w:space="0" w:color="auto"/>
              <w:right w:val="single" w:sz="4" w:space="0" w:color="auto"/>
            </w:tcBorders>
            <w:hideMark/>
          </w:tcPr>
          <w:p w14:paraId="2B202D88"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1201</w:t>
            </w:r>
          </w:p>
        </w:tc>
        <w:tc>
          <w:tcPr>
            <w:tcW w:w="1498" w:type="dxa"/>
            <w:gridSpan w:val="2"/>
            <w:tcBorders>
              <w:top w:val="single" w:sz="4" w:space="0" w:color="auto"/>
              <w:left w:val="single" w:sz="4" w:space="0" w:color="auto"/>
              <w:bottom w:val="single" w:sz="4" w:space="0" w:color="auto"/>
              <w:right w:val="single" w:sz="4" w:space="0" w:color="auto"/>
            </w:tcBorders>
          </w:tcPr>
          <w:p w14:paraId="0C7F8E1B" w14:textId="77777777" w:rsidR="00760A81" w:rsidRPr="00D52942" w:rsidRDefault="00760A81">
            <w:pPr>
              <w:autoSpaceDE w:val="0"/>
              <w:autoSpaceDN w:val="0"/>
              <w:adjustRightInd w:val="0"/>
              <w:jc w:val="center"/>
              <w:rPr>
                <w:rFonts w:eastAsia="Calibri"/>
                <w:color w:val="000000"/>
                <w:sz w:val="28"/>
                <w:szCs w:val="28"/>
                <w:lang w:val="en-US" w:eastAsia="en-US"/>
              </w:rPr>
            </w:pPr>
            <w:r>
              <w:rPr>
                <w:rFonts w:eastAsia="Calibri"/>
                <w:color w:val="000000"/>
                <w:sz w:val="28"/>
                <w:szCs w:val="28"/>
                <w:lang w:val="uk-UA" w:eastAsia="en-US"/>
              </w:rPr>
              <w:t>42</w:t>
            </w:r>
            <w:r>
              <w:rPr>
                <w:rFonts w:eastAsia="Calibri"/>
                <w:color w:val="000000"/>
                <w:sz w:val="28"/>
                <w:szCs w:val="28"/>
                <w:lang w:val="en-US" w:eastAsia="en-US"/>
              </w:rPr>
              <w:t>,1</w:t>
            </w:r>
          </w:p>
        </w:tc>
        <w:tc>
          <w:tcPr>
            <w:tcW w:w="1650" w:type="dxa"/>
            <w:gridSpan w:val="2"/>
            <w:tcBorders>
              <w:top w:val="single" w:sz="4" w:space="0" w:color="auto"/>
              <w:left w:val="single" w:sz="4" w:space="0" w:color="auto"/>
              <w:bottom w:val="single" w:sz="4" w:space="0" w:color="auto"/>
              <w:right w:val="single" w:sz="4" w:space="0" w:color="auto"/>
            </w:tcBorders>
          </w:tcPr>
          <w:p w14:paraId="147B512B" w14:textId="77777777" w:rsidR="00760A81" w:rsidRPr="00FA4183" w:rsidRDefault="00097970">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32,8</w:t>
            </w:r>
          </w:p>
        </w:tc>
        <w:tc>
          <w:tcPr>
            <w:tcW w:w="1498" w:type="dxa"/>
            <w:tcBorders>
              <w:top w:val="single" w:sz="4" w:space="0" w:color="auto"/>
              <w:left w:val="single" w:sz="4" w:space="0" w:color="auto"/>
              <w:bottom w:val="single" w:sz="4" w:space="0" w:color="auto"/>
              <w:right w:val="single" w:sz="4" w:space="0" w:color="auto"/>
            </w:tcBorders>
          </w:tcPr>
          <w:p w14:paraId="59E58A4E"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55F7A834"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18FCB2E0" w14:textId="77777777" w:rsidR="00760A81" w:rsidRPr="00FA4183" w:rsidRDefault="00760A81">
            <w:pPr>
              <w:autoSpaceDE w:val="0"/>
              <w:autoSpaceDN w:val="0"/>
              <w:adjustRightInd w:val="0"/>
              <w:jc w:val="right"/>
              <w:rPr>
                <w:rFonts w:eastAsia="Calibri"/>
                <w:color w:val="000000"/>
                <w:sz w:val="28"/>
                <w:szCs w:val="28"/>
                <w:lang w:val="uk-UA" w:eastAsia="en-US"/>
              </w:rPr>
            </w:pPr>
          </w:p>
        </w:tc>
      </w:tr>
      <w:tr w:rsidR="00760A81" w:rsidRPr="00FA4183" w14:paraId="7FBE32F7"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58D125BB"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lastRenderedPageBreak/>
              <w:t>Збиток</w:t>
            </w:r>
          </w:p>
        </w:tc>
        <w:tc>
          <w:tcPr>
            <w:tcW w:w="835" w:type="dxa"/>
            <w:tcBorders>
              <w:top w:val="single" w:sz="4" w:space="0" w:color="auto"/>
              <w:left w:val="single" w:sz="4" w:space="0" w:color="auto"/>
              <w:bottom w:val="single" w:sz="4" w:space="0" w:color="auto"/>
              <w:right w:val="single" w:sz="4" w:space="0" w:color="auto"/>
            </w:tcBorders>
            <w:hideMark/>
          </w:tcPr>
          <w:p w14:paraId="6AA163E1"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1202</w:t>
            </w:r>
          </w:p>
        </w:tc>
        <w:tc>
          <w:tcPr>
            <w:tcW w:w="1498" w:type="dxa"/>
            <w:gridSpan w:val="2"/>
            <w:tcBorders>
              <w:top w:val="single" w:sz="4" w:space="0" w:color="auto"/>
              <w:left w:val="single" w:sz="4" w:space="0" w:color="auto"/>
              <w:bottom w:val="single" w:sz="4" w:space="0" w:color="auto"/>
              <w:right w:val="single" w:sz="4" w:space="0" w:color="auto"/>
            </w:tcBorders>
          </w:tcPr>
          <w:p w14:paraId="4C818C9F"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20FCA075"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16A4632D"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3B7D7171"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5675C973" w14:textId="77777777" w:rsidR="00760A81" w:rsidRPr="00FA4183" w:rsidRDefault="00760A81">
            <w:pPr>
              <w:autoSpaceDE w:val="0"/>
              <w:autoSpaceDN w:val="0"/>
              <w:adjustRightInd w:val="0"/>
              <w:jc w:val="right"/>
              <w:rPr>
                <w:rFonts w:eastAsia="Calibri"/>
                <w:color w:val="000000"/>
                <w:sz w:val="28"/>
                <w:szCs w:val="28"/>
                <w:lang w:val="uk-UA" w:eastAsia="en-US"/>
              </w:rPr>
            </w:pPr>
          </w:p>
        </w:tc>
      </w:tr>
      <w:tr w:rsidR="00760A81" w:rsidRPr="00FA4183" w14:paraId="0442FCFB"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3EB6270A" w14:textId="77777777" w:rsidR="00760A81" w:rsidRPr="00FA4183" w:rsidRDefault="00760A81">
            <w:pPr>
              <w:autoSpaceDE w:val="0"/>
              <w:autoSpaceDN w:val="0"/>
              <w:adjustRightInd w:val="0"/>
              <w:rPr>
                <w:rFonts w:eastAsia="Calibri"/>
                <w:b/>
                <w:bCs/>
                <w:color w:val="000000"/>
                <w:sz w:val="28"/>
                <w:szCs w:val="28"/>
                <w:lang w:val="uk-UA" w:eastAsia="en-US"/>
              </w:rPr>
            </w:pPr>
            <w:r w:rsidRPr="00FA4183">
              <w:rPr>
                <w:rFonts w:eastAsia="Calibri"/>
                <w:b/>
                <w:bCs/>
                <w:color w:val="000000"/>
                <w:sz w:val="28"/>
                <w:szCs w:val="28"/>
                <w:lang w:val="uk-UA" w:eastAsia="en-US"/>
              </w:rPr>
              <w:t>Усього доходів</w:t>
            </w:r>
          </w:p>
        </w:tc>
        <w:tc>
          <w:tcPr>
            <w:tcW w:w="835" w:type="dxa"/>
            <w:tcBorders>
              <w:top w:val="single" w:sz="4" w:space="0" w:color="auto"/>
              <w:left w:val="single" w:sz="4" w:space="0" w:color="auto"/>
              <w:bottom w:val="single" w:sz="4" w:space="0" w:color="auto"/>
              <w:right w:val="single" w:sz="4" w:space="0" w:color="auto"/>
            </w:tcBorders>
            <w:hideMark/>
          </w:tcPr>
          <w:p w14:paraId="6D048777"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1210</w:t>
            </w:r>
          </w:p>
        </w:tc>
        <w:tc>
          <w:tcPr>
            <w:tcW w:w="1498" w:type="dxa"/>
            <w:gridSpan w:val="2"/>
            <w:tcBorders>
              <w:top w:val="single" w:sz="4" w:space="0" w:color="auto"/>
              <w:left w:val="single" w:sz="4" w:space="0" w:color="auto"/>
              <w:bottom w:val="single" w:sz="4" w:space="0" w:color="auto"/>
              <w:right w:val="single" w:sz="4" w:space="0" w:color="auto"/>
            </w:tcBorders>
          </w:tcPr>
          <w:p w14:paraId="61CDE274" w14:textId="77777777" w:rsidR="00760A81" w:rsidRPr="00FA4183" w:rsidRDefault="00760A81">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7328,8</w:t>
            </w:r>
          </w:p>
        </w:tc>
        <w:tc>
          <w:tcPr>
            <w:tcW w:w="1650" w:type="dxa"/>
            <w:gridSpan w:val="2"/>
            <w:tcBorders>
              <w:top w:val="single" w:sz="4" w:space="0" w:color="auto"/>
              <w:left w:val="single" w:sz="4" w:space="0" w:color="auto"/>
              <w:bottom w:val="single" w:sz="4" w:space="0" w:color="auto"/>
              <w:right w:val="single" w:sz="4" w:space="0" w:color="auto"/>
            </w:tcBorders>
          </w:tcPr>
          <w:p w14:paraId="327570A8" w14:textId="77777777" w:rsidR="00760A81" w:rsidRPr="00FA4183" w:rsidRDefault="00760A81">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7732</w:t>
            </w:r>
            <w:r w:rsidR="00097970">
              <w:rPr>
                <w:rFonts w:eastAsia="Calibri"/>
                <w:b/>
                <w:bCs/>
                <w:color w:val="000000"/>
                <w:sz w:val="28"/>
                <w:szCs w:val="28"/>
                <w:lang w:val="uk-UA" w:eastAsia="en-US"/>
              </w:rPr>
              <w:t>,0</w:t>
            </w:r>
          </w:p>
        </w:tc>
        <w:tc>
          <w:tcPr>
            <w:tcW w:w="1498" w:type="dxa"/>
            <w:tcBorders>
              <w:top w:val="single" w:sz="4" w:space="0" w:color="auto"/>
              <w:left w:val="single" w:sz="4" w:space="0" w:color="auto"/>
              <w:bottom w:val="single" w:sz="4" w:space="0" w:color="auto"/>
              <w:right w:val="single" w:sz="4" w:space="0" w:color="auto"/>
            </w:tcBorders>
          </w:tcPr>
          <w:p w14:paraId="5E6FA1D0" w14:textId="77777777" w:rsidR="00760A81" w:rsidRPr="00FA4183" w:rsidRDefault="00760A81">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3869,6</w:t>
            </w:r>
          </w:p>
        </w:tc>
        <w:tc>
          <w:tcPr>
            <w:tcW w:w="2470" w:type="dxa"/>
            <w:tcBorders>
              <w:top w:val="single" w:sz="4" w:space="0" w:color="auto"/>
              <w:left w:val="single" w:sz="4" w:space="0" w:color="auto"/>
              <w:bottom w:val="single" w:sz="4" w:space="0" w:color="auto"/>
              <w:right w:val="single" w:sz="4" w:space="0" w:color="auto"/>
            </w:tcBorders>
          </w:tcPr>
          <w:p w14:paraId="7B9F9F05" w14:textId="77777777" w:rsidR="00760A81" w:rsidRPr="00FA4183" w:rsidRDefault="00760A81">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-3862,4</w:t>
            </w:r>
          </w:p>
        </w:tc>
        <w:tc>
          <w:tcPr>
            <w:tcW w:w="1417" w:type="dxa"/>
            <w:tcBorders>
              <w:top w:val="single" w:sz="4" w:space="0" w:color="auto"/>
              <w:left w:val="single" w:sz="4" w:space="0" w:color="auto"/>
              <w:bottom w:val="single" w:sz="4" w:space="0" w:color="auto"/>
              <w:right w:val="single" w:sz="4" w:space="0" w:color="auto"/>
            </w:tcBorders>
          </w:tcPr>
          <w:p w14:paraId="35A489B0" w14:textId="77777777" w:rsidR="00760A81" w:rsidRPr="00FA4183" w:rsidRDefault="00DA7288" w:rsidP="00DA7288">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50,0</w:t>
            </w:r>
          </w:p>
        </w:tc>
      </w:tr>
      <w:tr w:rsidR="00760A81" w:rsidRPr="00FA4183" w14:paraId="06A13C61"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18EFED12" w14:textId="77777777" w:rsidR="00760A81" w:rsidRPr="00FA4183" w:rsidRDefault="00760A81">
            <w:pPr>
              <w:autoSpaceDE w:val="0"/>
              <w:autoSpaceDN w:val="0"/>
              <w:adjustRightInd w:val="0"/>
              <w:rPr>
                <w:rFonts w:eastAsia="Calibri"/>
                <w:b/>
                <w:bCs/>
                <w:color w:val="000000"/>
                <w:sz w:val="28"/>
                <w:szCs w:val="28"/>
                <w:lang w:val="uk-UA" w:eastAsia="en-US"/>
              </w:rPr>
            </w:pPr>
            <w:r w:rsidRPr="00FA4183">
              <w:rPr>
                <w:rFonts w:eastAsia="Calibri"/>
                <w:b/>
                <w:bCs/>
                <w:color w:val="000000"/>
                <w:sz w:val="28"/>
                <w:szCs w:val="28"/>
                <w:lang w:val="uk-UA" w:eastAsia="en-US"/>
              </w:rPr>
              <w:t>Усього витрат</w:t>
            </w:r>
          </w:p>
        </w:tc>
        <w:tc>
          <w:tcPr>
            <w:tcW w:w="835" w:type="dxa"/>
            <w:tcBorders>
              <w:top w:val="single" w:sz="4" w:space="0" w:color="auto"/>
              <w:left w:val="single" w:sz="4" w:space="0" w:color="auto"/>
              <w:bottom w:val="single" w:sz="4" w:space="0" w:color="auto"/>
              <w:right w:val="single" w:sz="4" w:space="0" w:color="auto"/>
            </w:tcBorders>
            <w:hideMark/>
          </w:tcPr>
          <w:p w14:paraId="476694BE"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1220</w:t>
            </w:r>
          </w:p>
        </w:tc>
        <w:tc>
          <w:tcPr>
            <w:tcW w:w="1498" w:type="dxa"/>
            <w:gridSpan w:val="2"/>
            <w:tcBorders>
              <w:top w:val="single" w:sz="4" w:space="0" w:color="auto"/>
              <w:left w:val="single" w:sz="4" w:space="0" w:color="auto"/>
              <w:bottom w:val="single" w:sz="4" w:space="0" w:color="auto"/>
              <w:right w:val="single" w:sz="4" w:space="0" w:color="auto"/>
            </w:tcBorders>
          </w:tcPr>
          <w:p w14:paraId="4565289F" w14:textId="77777777" w:rsidR="00760A81" w:rsidRPr="00FA4183" w:rsidRDefault="00760A81">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7277,4</w:t>
            </w:r>
          </w:p>
        </w:tc>
        <w:tc>
          <w:tcPr>
            <w:tcW w:w="1650" w:type="dxa"/>
            <w:gridSpan w:val="2"/>
            <w:tcBorders>
              <w:top w:val="single" w:sz="4" w:space="0" w:color="auto"/>
              <w:left w:val="single" w:sz="4" w:space="0" w:color="auto"/>
              <w:bottom w:val="single" w:sz="4" w:space="0" w:color="auto"/>
              <w:right w:val="single" w:sz="4" w:space="0" w:color="auto"/>
            </w:tcBorders>
          </w:tcPr>
          <w:p w14:paraId="54D42F4E" w14:textId="77777777" w:rsidR="00760A81" w:rsidRPr="00FA4183" w:rsidRDefault="00760A81">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7692</w:t>
            </w:r>
            <w:r w:rsidR="00097970">
              <w:rPr>
                <w:rFonts w:eastAsia="Calibri"/>
                <w:b/>
                <w:bCs/>
                <w:color w:val="000000"/>
                <w:sz w:val="28"/>
                <w:szCs w:val="28"/>
                <w:lang w:val="uk-UA" w:eastAsia="en-US"/>
              </w:rPr>
              <w:t>,0</w:t>
            </w:r>
          </w:p>
        </w:tc>
        <w:tc>
          <w:tcPr>
            <w:tcW w:w="1498" w:type="dxa"/>
            <w:tcBorders>
              <w:top w:val="single" w:sz="4" w:space="0" w:color="auto"/>
              <w:left w:val="single" w:sz="4" w:space="0" w:color="auto"/>
              <w:bottom w:val="single" w:sz="4" w:space="0" w:color="auto"/>
              <w:right w:val="single" w:sz="4" w:space="0" w:color="auto"/>
            </w:tcBorders>
          </w:tcPr>
          <w:p w14:paraId="6B27B17A" w14:textId="77777777" w:rsidR="00760A81" w:rsidRPr="00FA4183" w:rsidRDefault="00760A81">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4198,5</w:t>
            </w:r>
          </w:p>
        </w:tc>
        <w:tc>
          <w:tcPr>
            <w:tcW w:w="2470" w:type="dxa"/>
            <w:tcBorders>
              <w:top w:val="single" w:sz="4" w:space="0" w:color="auto"/>
              <w:left w:val="single" w:sz="4" w:space="0" w:color="auto"/>
              <w:bottom w:val="single" w:sz="4" w:space="0" w:color="auto"/>
              <w:right w:val="single" w:sz="4" w:space="0" w:color="auto"/>
            </w:tcBorders>
          </w:tcPr>
          <w:p w14:paraId="6CD095F8" w14:textId="77777777" w:rsidR="00760A81" w:rsidRPr="00FA4183" w:rsidRDefault="00760A81">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-3493,5</w:t>
            </w:r>
          </w:p>
        </w:tc>
        <w:tc>
          <w:tcPr>
            <w:tcW w:w="1417" w:type="dxa"/>
            <w:tcBorders>
              <w:top w:val="single" w:sz="4" w:space="0" w:color="auto"/>
              <w:left w:val="single" w:sz="4" w:space="0" w:color="auto"/>
              <w:bottom w:val="single" w:sz="4" w:space="0" w:color="auto"/>
              <w:right w:val="single" w:sz="4" w:space="0" w:color="auto"/>
            </w:tcBorders>
          </w:tcPr>
          <w:p w14:paraId="191646A7" w14:textId="77777777" w:rsidR="00760A81" w:rsidRPr="00FA4183" w:rsidRDefault="00DA7288" w:rsidP="00DA7288">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54,6</w:t>
            </w:r>
          </w:p>
        </w:tc>
      </w:tr>
      <w:tr w:rsidR="00760A81" w:rsidRPr="00FA4183" w14:paraId="60AF872A"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72960231" w14:textId="77777777" w:rsidR="00760A81" w:rsidRPr="00FA4183" w:rsidRDefault="00760A81">
            <w:pPr>
              <w:autoSpaceDE w:val="0"/>
              <w:autoSpaceDN w:val="0"/>
              <w:adjustRightInd w:val="0"/>
              <w:rPr>
                <w:rFonts w:eastAsia="Calibri"/>
                <w:color w:val="000000"/>
                <w:sz w:val="28"/>
                <w:szCs w:val="28"/>
                <w:lang w:val="uk-UA" w:eastAsia="en-US"/>
              </w:rPr>
            </w:pPr>
            <w:r>
              <w:rPr>
                <w:rFonts w:eastAsia="Calibri"/>
                <w:color w:val="000000"/>
                <w:sz w:val="28"/>
                <w:szCs w:val="28"/>
                <w:lang w:val="uk-UA" w:eastAsia="en-US"/>
              </w:rPr>
              <w:t>Витрати на закупівлю медичних товарів</w:t>
            </w:r>
            <w:r w:rsidRPr="0094595B">
              <w:rPr>
                <w:rFonts w:eastAsia="Calibri"/>
                <w:color w:val="000000"/>
                <w:sz w:val="28"/>
                <w:szCs w:val="28"/>
                <w:lang w:eastAsia="en-US"/>
              </w:rPr>
              <w:t>,</w:t>
            </w:r>
            <w:r>
              <w:rPr>
                <w:rFonts w:eastAsia="Calibri"/>
                <w:color w:val="000000"/>
                <w:sz w:val="28"/>
                <w:szCs w:val="28"/>
                <w:lang w:val="uk-UA" w:eastAsia="en-US"/>
              </w:rPr>
              <w:t xml:space="preserve"> робіт</w:t>
            </w:r>
            <w:r w:rsidRPr="0094595B">
              <w:rPr>
                <w:rFonts w:eastAsia="Calibri"/>
                <w:color w:val="000000"/>
                <w:sz w:val="28"/>
                <w:szCs w:val="28"/>
                <w:lang w:eastAsia="en-US"/>
              </w:rPr>
              <w:t>,</w:t>
            </w:r>
            <w:r>
              <w:rPr>
                <w:rFonts w:eastAsia="Calibri"/>
                <w:color w:val="000000"/>
                <w:sz w:val="28"/>
                <w:szCs w:val="28"/>
                <w:lang w:val="uk-UA" w:eastAsia="en-US"/>
              </w:rPr>
              <w:t xml:space="preserve"> послуг</w:t>
            </w:r>
          </w:p>
        </w:tc>
        <w:tc>
          <w:tcPr>
            <w:tcW w:w="835" w:type="dxa"/>
            <w:tcBorders>
              <w:top w:val="single" w:sz="4" w:space="0" w:color="auto"/>
              <w:left w:val="single" w:sz="4" w:space="0" w:color="auto"/>
              <w:bottom w:val="single" w:sz="4" w:space="0" w:color="auto"/>
              <w:right w:val="single" w:sz="4" w:space="0" w:color="auto"/>
            </w:tcBorders>
            <w:hideMark/>
          </w:tcPr>
          <w:p w14:paraId="7FDF1166"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1230</w:t>
            </w:r>
          </w:p>
        </w:tc>
        <w:tc>
          <w:tcPr>
            <w:tcW w:w="1498" w:type="dxa"/>
            <w:gridSpan w:val="2"/>
            <w:tcBorders>
              <w:top w:val="single" w:sz="4" w:space="0" w:color="auto"/>
              <w:left w:val="single" w:sz="4" w:space="0" w:color="auto"/>
              <w:bottom w:val="single" w:sz="4" w:space="0" w:color="auto"/>
              <w:right w:val="single" w:sz="4" w:space="0" w:color="auto"/>
            </w:tcBorders>
          </w:tcPr>
          <w:p w14:paraId="2BAB8325" w14:textId="77777777" w:rsidR="00760A81" w:rsidRPr="00C528C0" w:rsidRDefault="00760A81">
            <w:pPr>
              <w:autoSpaceDE w:val="0"/>
              <w:autoSpaceDN w:val="0"/>
              <w:adjustRightInd w:val="0"/>
              <w:jc w:val="center"/>
              <w:rPr>
                <w:rFonts w:eastAsia="Calibri"/>
                <w:color w:val="000000"/>
                <w:sz w:val="28"/>
                <w:szCs w:val="28"/>
                <w:lang w:val="en-US" w:eastAsia="en-US"/>
              </w:rPr>
            </w:pPr>
            <w:r>
              <w:rPr>
                <w:rFonts w:eastAsia="Calibri"/>
                <w:color w:val="000000"/>
                <w:sz w:val="28"/>
                <w:szCs w:val="28"/>
                <w:lang w:val="uk-UA" w:eastAsia="en-US"/>
              </w:rPr>
              <w:t>5696</w:t>
            </w:r>
            <w:r>
              <w:rPr>
                <w:rFonts w:eastAsia="Calibri"/>
                <w:color w:val="000000"/>
                <w:sz w:val="28"/>
                <w:szCs w:val="28"/>
                <w:lang w:val="en-US" w:eastAsia="en-US"/>
              </w:rPr>
              <w:t>,4</w:t>
            </w:r>
          </w:p>
        </w:tc>
        <w:tc>
          <w:tcPr>
            <w:tcW w:w="1650" w:type="dxa"/>
            <w:gridSpan w:val="2"/>
            <w:tcBorders>
              <w:top w:val="single" w:sz="4" w:space="0" w:color="auto"/>
              <w:left w:val="single" w:sz="4" w:space="0" w:color="auto"/>
              <w:bottom w:val="single" w:sz="4" w:space="0" w:color="auto"/>
              <w:right w:val="single" w:sz="4" w:space="0" w:color="auto"/>
            </w:tcBorders>
          </w:tcPr>
          <w:p w14:paraId="6DD2FD7A"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6047</w:t>
            </w:r>
            <w:r w:rsidR="0086236E">
              <w:rPr>
                <w:rFonts w:eastAsia="Calibri"/>
                <w:color w:val="000000"/>
                <w:sz w:val="28"/>
                <w:szCs w:val="28"/>
                <w:lang w:val="uk-UA" w:eastAsia="en-US"/>
              </w:rPr>
              <w:t>,0</w:t>
            </w:r>
          </w:p>
        </w:tc>
        <w:tc>
          <w:tcPr>
            <w:tcW w:w="1498" w:type="dxa"/>
            <w:tcBorders>
              <w:top w:val="single" w:sz="4" w:space="0" w:color="auto"/>
              <w:left w:val="single" w:sz="4" w:space="0" w:color="auto"/>
              <w:bottom w:val="single" w:sz="4" w:space="0" w:color="auto"/>
              <w:right w:val="single" w:sz="4" w:space="0" w:color="auto"/>
            </w:tcBorders>
          </w:tcPr>
          <w:p w14:paraId="525325C2"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2959</w:t>
            </w:r>
            <w:r w:rsidR="0086236E">
              <w:rPr>
                <w:rFonts w:eastAsia="Calibri"/>
                <w:color w:val="000000"/>
                <w:sz w:val="28"/>
                <w:szCs w:val="28"/>
                <w:lang w:val="uk-UA" w:eastAsia="en-US"/>
              </w:rPr>
              <w:t>,0</w:t>
            </w:r>
            <w:r w:rsidR="00D3299F">
              <w:rPr>
                <w:rFonts w:eastAsia="Calibri"/>
                <w:color w:val="000000"/>
                <w:sz w:val="28"/>
                <w:szCs w:val="28"/>
                <w:lang w:val="uk-UA" w:eastAsia="en-US"/>
              </w:rPr>
              <w:t>(в т.ч.мб 155,0)</w:t>
            </w:r>
          </w:p>
        </w:tc>
        <w:tc>
          <w:tcPr>
            <w:tcW w:w="2470" w:type="dxa"/>
            <w:tcBorders>
              <w:top w:val="single" w:sz="4" w:space="0" w:color="auto"/>
              <w:left w:val="single" w:sz="4" w:space="0" w:color="auto"/>
              <w:bottom w:val="single" w:sz="4" w:space="0" w:color="auto"/>
              <w:right w:val="single" w:sz="4" w:space="0" w:color="auto"/>
            </w:tcBorders>
          </w:tcPr>
          <w:p w14:paraId="5ADC67CE" w14:textId="77777777" w:rsidR="00760A81" w:rsidRPr="00755B2B" w:rsidRDefault="00760A81">
            <w:pPr>
              <w:autoSpaceDE w:val="0"/>
              <w:autoSpaceDN w:val="0"/>
              <w:adjustRightInd w:val="0"/>
              <w:jc w:val="center"/>
              <w:rPr>
                <w:rFonts w:eastAsia="Calibri"/>
                <w:color w:val="000000"/>
                <w:sz w:val="28"/>
                <w:szCs w:val="28"/>
                <w:lang w:val="uk-UA" w:eastAsia="en-US"/>
              </w:rPr>
            </w:pPr>
            <w:r w:rsidRPr="00D3299F">
              <w:rPr>
                <w:rFonts w:eastAsia="Calibri"/>
                <w:color w:val="000000"/>
                <w:sz w:val="28"/>
                <w:szCs w:val="28"/>
                <w:lang w:eastAsia="en-US"/>
              </w:rPr>
              <w:t>-3088</w:t>
            </w:r>
            <w:r>
              <w:rPr>
                <w:rFonts w:eastAsia="Calibri"/>
                <w:color w:val="000000"/>
                <w:sz w:val="28"/>
                <w:szCs w:val="28"/>
                <w:lang w:val="uk-UA" w:eastAsia="en-US"/>
              </w:rPr>
              <w:t>,0</w:t>
            </w:r>
          </w:p>
        </w:tc>
        <w:tc>
          <w:tcPr>
            <w:tcW w:w="1417" w:type="dxa"/>
            <w:tcBorders>
              <w:top w:val="single" w:sz="4" w:space="0" w:color="auto"/>
              <w:left w:val="single" w:sz="4" w:space="0" w:color="auto"/>
              <w:bottom w:val="single" w:sz="4" w:space="0" w:color="auto"/>
              <w:right w:val="single" w:sz="4" w:space="0" w:color="auto"/>
            </w:tcBorders>
          </w:tcPr>
          <w:p w14:paraId="54872BFE" w14:textId="77777777" w:rsidR="00760A81" w:rsidRPr="00FA4183" w:rsidRDefault="00DA7288" w:rsidP="00DA7288">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48,9</w:t>
            </w:r>
          </w:p>
        </w:tc>
      </w:tr>
      <w:tr w:rsidR="00760A81" w:rsidRPr="00FA4183" w14:paraId="6F9398ED"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48E13292" w14:textId="77777777" w:rsidR="00760A81" w:rsidRPr="00FA4183" w:rsidRDefault="00760A81">
            <w:pPr>
              <w:autoSpaceDE w:val="0"/>
              <w:autoSpaceDN w:val="0"/>
              <w:adjustRightInd w:val="0"/>
              <w:rPr>
                <w:rFonts w:eastAsia="Calibri"/>
                <w:b/>
                <w:bCs/>
                <w:color w:val="000000"/>
                <w:sz w:val="28"/>
                <w:szCs w:val="28"/>
                <w:lang w:val="uk-UA" w:eastAsia="en-US"/>
              </w:rPr>
            </w:pPr>
            <w:r w:rsidRPr="00FA4183">
              <w:rPr>
                <w:rFonts w:eastAsia="Calibri"/>
                <w:b/>
                <w:bCs/>
                <w:color w:val="000000"/>
                <w:sz w:val="28"/>
                <w:szCs w:val="28"/>
                <w:lang w:val="uk-UA" w:eastAsia="en-US"/>
              </w:rPr>
              <w:t>Елементи операційних витрат</w:t>
            </w:r>
          </w:p>
        </w:tc>
        <w:tc>
          <w:tcPr>
            <w:tcW w:w="835" w:type="dxa"/>
            <w:tcBorders>
              <w:top w:val="single" w:sz="4" w:space="0" w:color="auto"/>
              <w:left w:val="single" w:sz="4" w:space="0" w:color="auto"/>
              <w:bottom w:val="single" w:sz="4" w:space="0" w:color="auto"/>
              <w:right w:val="single" w:sz="4" w:space="0" w:color="auto"/>
            </w:tcBorders>
          </w:tcPr>
          <w:p w14:paraId="025DDC7D"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gridSpan w:val="2"/>
            <w:tcBorders>
              <w:top w:val="single" w:sz="4" w:space="0" w:color="auto"/>
              <w:left w:val="single" w:sz="4" w:space="0" w:color="auto"/>
              <w:bottom w:val="single" w:sz="4" w:space="0" w:color="auto"/>
              <w:right w:val="single" w:sz="4" w:space="0" w:color="auto"/>
            </w:tcBorders>
          </w:tcPr>
          <w:p w14:paraId="65E06BE5"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6D980AC8" w14:textId="77777777" w:rsidR="00760A81" w:rsidRPr="00BF1679" w:rsidRDefault="00760A81">
            <w:pPr>
              <w:autoSpaceDE w:val="0"/>
              <w:autoSpaceDN w:val="0"/>
              <w:adjustRightInd w:val="0"/>
              <w:jc w:val="center"/>
              <w:rPr>
                <w:rFonts w:eastAsia="Calibri"/>
                <w:color w:val="FF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7CE27C49"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17C6F070"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4602AC2A" w14:textId="77777777" w:rsidR="00760A81" w:rsidRPr="00FA4183" w:rsidRDefault="00760A81" w:rsidP="00DA7288">
            <w:pPr>
              <w:autoSpaceDE w:val="0"/>
              <w:autoSpaceDN w:val="0"/>
              <w:adjustRightInd w:val="0"/>
              <w:jc w:val="center"/>
              <w:rPr>
                <w:rFonts w:eastAsia="Calibri"/>
                <w:color w:val="000000"/>
                <w:sz w:val="28"/>
                <w:szCs w:val="28"/>
                <w:lang w:val="uk-UA" w:eastAsia="en-US"/>
              </w:rPr>
            </w:pPr>
          </w:p>
        </w:tc>
      </w:tr>
      <w:tr w:rsidR="00760A81" w:rsidRPr="00FA4183" w14:paraId="4E081556"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0C5EBBDB"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Матеріальні витрати, у тому числі:</w:t>
            </w:r>
          </w:p>
        </w:tc>
        <w:tc>
          <w:tcPr>
            <w:tcW w:w="835" w:type="dxa"/>
            <w:tcBorders>
              <w:top w:val="single" w:sz="4" w:space="0" w:color="auto"/>
              <w:left w:val="single" w:sz="4" w:space="0" w:color="auto"/>
              <w:bottom w:val="single" w:sz="4" w:space="0" w:color="auto"/>
              <w:right w:val="single" w:sz="4" w:space="0" w:color="auto"/>
            </w:tcBorders>
            <w:hideMark/>
          </w:tcPr>
          <w:p w14:paraId="2959687F"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1400</w:t>
            </w:r>
          </w:p>
        </w:tc>
        <w:tc>
          <w:tcPr>
            <w:tcW w:w="1498" w:type="dxa"/>
            <w:gridSpan w:val="2"/>
            <w:tcBorders>
              <w:top w:val="single" w:sz="4" w:space="0" w:color="auto"/>
              <w:left w:val="single" w:sz="4" w:space="0" w:color="auto"/>
              <w:bottom w:val="single" w:sz="4" w:space="0" w:color="auto"/>
              <w:right w:val="single" w:sz="4" w:space="0" w:color="auto"/>
            </w:tcBorders>
            <w:hideMark/>
          </w:tcPr>
          <w:p w14:paraId="660AA2DB"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107</w:t>
            </w:r>
            <w:r w:rsidR="0086236E">
              <w:rPr>
                <w:rFonts w:eastAsia="Calibri"/>
                <w:color w:val="000000"/>
                <w:sz w:val="28"/>
                <w:szCs w:val="28"/>
                <w:lang w:val="uk-UA" w:eastAsia="en-US"/>
              </w:rPr>
              <w:t>,0</w:t>
            </w:r>
          </w:p>
        </w:tc>
        <w:tc>
          <w:tcPr>
            <w:tcW w:w="1650" w:type="dxa"/>
            <w:gridSpan w:val="2"/>
            <w:tcBorders>
              <w:top w:val="single" w:sz="4" w:space="0" w:color="auto"/>
              <w:left w:val="single" w:sz="4" w:space="0" w:color="auto"/>
              <w:bottom w:val="single" w:sz="4" w:space="0" w:color="auto"/>
              <w:right w:val="single" w:sz="4" w:space="0" w:color="auto"/>
            </w:tcBorders>
            <w:hideMark/>
          </w:tcPr>
          <w:p w14:paraId="411699C7"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144</w:t>
            </w:r>
            <w:r w:rsidR="0086236E">
              <w:rPr>
                <w:rFonts w:eastAsia="Calibri"/>
                <w:color w:val="000000"/>
                <w:sz w:val="28"/>
                <w:szCs w:val="28"/>
                <w:lang w:val="uk-UA" w:eastAsia="en-US"/>
              </w:rPr>
              <w:t>,0</w:t>
            </w:r>
          </w:p>
        </w:tc>
        <w:tc>
          <w:tcPr>
            <w:tcW w:w="1498" w:type="dxa"/>
            <w:tcBorders>
              <w:top w:val="single" w:sz="4" w:space="0" w:color="auto"/>
              <w:left w:val="single" w:sz="4" w:space="0" w:color="auto"/>
              <w:bottom w:val="single" w:sz="4" w:space="0" w:color="auto"/>
              <w:right w:val="single" w:sz="4" w:space="0" w:color="auto"/>
            </w:tcBorders>
            <w:hideMark/>
          </w:tcPr>
          <w:p w14:paraId="1B16488D"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109</w:t>
            </w:r>
            <w:r w:rsidR="0086236E">
              <w:rPr>
                <w:rFonts w:eastAsia="Calibri"/>
                <w:color w:val="000000"/>
                <w:sz w:val="28"/>
                <w:szCs w:val="28"/>
                <w:lang w:val="uk-UA" w:eastAsia="en-US"/>
              </w:rPr>
              <w:t>,0</w:t>
            </w:r>
          </w:p>
        </w:tc>
        <w:tc>
          <w:tcPr>
            <w:tcW w:w="2470" w:type="dxa"/>
            <w:tcBorders>
              <w:top w:val="single" w:sz="4" w:space="0" w:color="auto"/>
              <w:left w:val="single" w:sz="4" w:space="0" w:color="auto"/>
              <w:bottom w:val="single" w:sz="4" w:space="0" w:color="auto"/>
              <w:right w:val="single" w:sz="4" w:space="0" w:color="auto"/>
            </w:tcBorders>
            <w:hideMark/>
          </w:tcPr>
          <w:p w14:paraId="40EA1A38"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-35</w:t>
            </w:r>
            <w:r w:rsidR="00BF1679">
              <w:rPr>
                <w:rFonts w:eastAsia="Calibri"/>
                <w:color w:val="000000"/>
                <w:sz w:val="28"/>
                <w:szCs w:val="28"/>
                <w:lang w:val="uk-UA" w:eastAsia="en-US"/>
              </w:rPr>
              <w:t>,0</w:t>
            </w:r>
          </w:p>
        </w:tc>
        <w:tc>
          <w:tcPr>
            <w:tcW w:w="1417" w:type="dxa"/>
            <w:tcBorders>
              <w:top w:val="single" w:sz="4" w:space="0" w:color="auto"/>
              <w:left w:val="single" w:sz="4" w:space="0" w:color="auto"/>
              <w:bottom w:val="single" w:sz="4" w:space="0" w:color="auto"/>
              <w:right w:val="single" w:sz="4" w:space="0" w:color="auto"/>
            </w:tcBorders>
            <w:hideMark/>
          </w:tcPr>
          <w:p w14:paraId="6FFCBDBE" w14:textId="77777777" w:rsidR="00760A81" w:rsidRPr="00FA4183" w:rsidRDefault="00DA7288" w:rsidP="00DA7288">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75,7</w:t>
            </w:r>
          </w:p>
        </w:tc>
      </w:tr>
      <w:tr w:rsidR="00760A81" w:rsidRPr="00FA4183" w14:paraId="2521CC70"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27277310"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витрати на сировину та основні матеріали</w:t>
            </w:r>
          </w:p>
        </w:tc>
        <w:tc>
          <w:tcPr>
            <w:tcW w:w="835" w:type="dxa"/>
            <w:tcBorders>
              <w:top w:val="single" w:sz="4" w:space="0" w:color="auto"/>
              <w:left w:val="single" w:sz="4" w:space="0" w:color="auto"/>
              <w:bottom w:val="single" w:sz="4" w:space="0" w:color="auto"/>
              <w:right w:val="single" w:sz="4" w:space="0" w:color="auto"/>
            </w:tcBorders>
            <w:hideMark/>
          </w:tcPr>
          <w:p w14:paraId="2F75F917"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1401</w:t>
            </w:r>
          </w:p>
        </w:tc>
        <w:tc>
          <w:tcPr>
            <w:tcW w:w="1498" w:type="dxa"/>
            <w:gridSpan w:val="2"/>
            <w:tcBorders>
              <w:top w:val="single" w:sz="4" w:space="0" w:color="auto"/>
              <w:left w:val="single" w:sz="4" w:space="0" w:color="auto"/>
              <w:bottom w:val="single" w:sz="4" w:space="0" w:color="auto"/>
              <w:right w:val="single" w:sz="4" w:space="0" w:color="auto"/>
            </w:tcBorders>
          </w:tcPr>
          <w:p w14:paraId="5BE1BDBF"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25</w:t>
            </w:r>
            <w:r w:rsidR="0086236E">
              <w:rPr>
                <w:rFonts w:eastAsia="Calibri"/>
                <w:color w:val="000000"/>
                <w:sz w:val="28"/>
                <w:szCs w:val="28"/>
                <w:lang w:val="uk-UA" w:eastAsia="en-US"/>
              </w:rPr>
              <w:t>,0</w:t>
            </w:r>
          </w:p>
        </w:tc>
        <w:tc>
          <w:tcPr>
            <w:tcW w:w="1650" w:type="dxa"/>
            <w:gridSpan w:val="2"/>
            <w:tcBorders>
              <w:top w:val="single" w:sz="4" w:space="0" w:color="auto"/>
              <w:left w:val="single" w:sz="4" w:space="0" w:color="auto"/>
              <w:bottom w:val="single" w:sz="4" w:space="0" w:color="auto"/>
              <w:right w:val="single" w:sz="4" w:space="0" w:color="auto"/>
            </w:tcBorders>
          </w:tcPr>
          <w:p w14:paraId="7E3932C8"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28</w:t>
            </w:r>
            <w:r w:rsidR="0086236E">
              <w:rPr>
                <w:rFonts w:eastAsia="Calibri"/>
                <w:color w:val="000000"/>
                <w:sz w:val="28"/>
                <w:szCs w:val="28"/>
                <w:lang w:val="uk-UA" w:eastAsia="en-US"/>
              </w:rPr>
              <w:t>,0</w:t>
            </w:r>
          </w:p>
        </w:tc>
        <w:tc>
          <w:tcPr>
            <w:tcW w:w="1498" w:type="dxa"/>
            <w:tcBorders>
              <w:top w:val="single" w:sz="4" w:space="0" w:color="auto"/>
              <w:left w:val="single" w:sz="4" w:space="0" w:color="auto"/>
              <w:bottom w:val="single" w:sz="4" w:space="0" w:color="auto"/>
              <w:right w:val="single" w:sz="4" w:space="0" w:color="auto"/>
            </w:tcBorders>
          </w:tcPr>
          <w:p w14:paraId="735E2029"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26</w:t>
            </w:r>
            <w:r w:rsidR="0086236E">
              <w:rPr>
                <w:rFonts w:eastAsia="Calibri"/>
                <w:color w:val="000000"/>
                <w:sz w:val="28"/>
                <w:szCs w:val="28"/>
                <w:lang w:val="uk-UA" w:eastAsia="en-US"/>
              </w:rPr>
              <w:t>,0</w:t>
            </w:r>
          </w:p>
        </w:tc>
        <w:tc>
          <w:tcPr>
            <w:tcW w:w="2470" w:type="dxa"/>
            <w:tcBorders>
              <w:top w:val="single" w:sz="4" w:space="0" w:color="auto"/>
              <w:left w:val="single" w:sz="4" w:space="0" w:color="auto"/>
              <w:bottom w:val="single" w:sz="4" w:space="0" w:color="auto"/>
              <w:right w:val="single" w:sz="4" w:space="0" w:color="auto"/>
            </w:tcBorders>
          </w:tcPr>
          <w:p w14:paraId="7D04A852"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-2</w:t>
            </w:r>
            <w:r w:rsidR="00BF1679">
              <w:rPr>
                <w:rFonts w:eastAsia="Calibri"/>
                <w:color w:val="000000"/>
                <w:sz w:val="28"/>
                <w:szCs w:val="28"/>
                <w:lang w:val="uk-UA" w:eastAsia="en-US"/>
              </w:rPr>
              <w:t>,0</w:t>
            </w:r>
          </w:p>
        </w:tc>
        <w:tc>
          <w:tcPr>
            <w:tcW w:w="1417" w:type="dxa"/>
            <w:tcBorders>
              <w:top w:val="single" w:sz="4" w:space="0" w:color="auto"/>
              <w:left w:val="single" w:sz="4" w:space="0" w:color="auto"/>
              <w:bottom w:val="single" w:sz="4" w:space="0" w:color="auto"/>
              <w:right w:val="single" w:sz="4" w:space="0" w:color="auto"/>
            </w:tcBorders>
          </w:tcPr>
          <w:p w14:paraId="36BA537E" w14:textId="77777777" w:rsidR="00760A81" w:rsidRPr="00FA4183" w:rsidRDefault="00DA7288" w:rsidP="00DA7288">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92,9</w:t>
            </w:r>
          </w:p>
        </w:tc>
      </w:tr>
      <w:tr w:rsidR="00760A81" w:rsidRPr="00FA4183" w14:paraId="7FBA0D00"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1CAC98FD"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витрати на паливо та енергію</w:t>
            </w:r>
          </w:p>
        </w:tc>
        <w:tc>
          <w:tcPr>
            <w:tcW w:w="835" w:type="dxa"/>
            <w:tcBorders>
              <w:top w:val="single" w:sz="4" w:space="0" w:color="auto"/>
              <w:left w:val="single" w:sz="4" w:space="0" w:color="auto"/>
              <w:bottom w:val="single" w:sz="4" w:space="0" w:color="auto"/>
              <w:right w:val="single" w:sz="4" w:space="0" w:color="auto"/>
            </w:tcBorders>
            <w:hideMark/>
          </w:tcPr>
          <w:p w14:paraId="2475F382"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1402</w:t>
            </w:r>
          </w:p>
        </w:tc>
        <w:tc>
          <w:tcPr>
            <w:tcW w:w="1498" w:type="dxa"/>
            <w:gridSpan w:val="2"/>
            <w:tcBorders>
              <w:top w:val="single" w:sz="4" w:space="0" w:color="auto"/>
              <w:left w:val="single" w:sz="4" w:space="0" w:color="auto"/>
              <w:bottom w:val="single" w:sz="4" w:space="0" w:color="auto"/>
              <w:right w:val="single" w:sz="4" w:space="0" w:color="auto"/>
            </w:tcBorders>
            <w:hideMark/>
          </w:tcPr>
          <w:p w14:paraId="5C0B94A5"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71</w:t>
            </w:r>
            <w:r w:rsidR="0086236E">
              <w:rPr>
                <w:rFonts w:eastAsia="Calibri"/>
                <w:color w:val="000000"/>
                <w:sz w:val="28"/>
                <w:szCs w:val="28"/>
                <w:lang w:val="uk-UA" w:eastAsia="en-US"/>
              </w:rPr>
              <w:t>,0</w:t>
            </w:r>
          </w:p>
        </w:tc>
        <w:tc>
          <w:tcPr>
            <w:tcW w:w="1650" w:type="dxa"/>
            <w:gridSpan w:val="2"/>
            <w:tcBorders>
              <w:top w:val="single" w:sz="4" w:space="0" w:color="auto"/>
              <w:left w:val="single" w:sz="4" w:space="0" w:color="auto"/>
              <w:bottom w:val="single" w:sz="4" w:space="0" w:color="auto"/>
              <w:right w:val="single" w:sz="4" w:space="0" w:color="auto"/>
            </w:tcBorders>
            <w:hideMark/>
          </w:tcPr>
          <w:p w14:paraId="435276A7"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116</w:t>
            </w:r>
            <w:r w:rsidR="0086236E">
              <w:rPr>
                <w:rFonts w:eastAsia="Calibri"/>
                <w:color w:val="000000"/>
                <w:sz w:val="28"/>
                <w:szCs w:val="28"/>
                <w:lang w:val="uk-UA" w:eastAsia="en-US"/>
              </w:rPr>
              <w:t>,0</w:t>
            </w:r>
          </w:p>
        </w:tc>
        <w:tc>
          <w:tcPr>
            <w:tcW w:w="1498" w:type="dxa"/>
            <w:tcBorders>
              <w:top w:val="single" w:sz="4" w:space="0" w:color="auto"/>
              <w:left w:val="single" w:sz="4" w:space="0" w:color="auto"/>
              <w:bottom w:val="single" w:sz="4" w:space="0" w:color="auto"/>
              <w:right w:val="single" w:sz="4" w:space="0" w:color="auto"/>
            </w:tcBorders>
            <w:hideMark/>
          </w:tcPr>
          <w:p w14:paraId="4D9EB00C"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83</w:t>
            </w:r>
            <w:r w:rsidR="0086236E">
              <w:rPr>
                <w:rFonts w:eastAsia="Calibri"/>
                <w:color w:val="000000"/>
                <w:sz w:val="28"/>
                <w:szCs w:val="28"/>
                <w:lang w:val="uk-UA" w:eastAsia="en-US"/>
              </w:rPr>
              <w:t>,0</w:t>
            </w:r>
          </w:p>
        </w:tc>
        <w:tc>
          <w:tcPr>
            <w:tcW w:w="2470" w:type="dxa"/>
            <w:tcBorders>
              <w:top w:val="single" w:sz="4" w:space="0" w:color="auto"/>
              <w:left w:val="single" w:sz="4" w:space="0" w:color="auto"/>
              <w:bottom w:val="single" w:sz="4" w:space="0" w:color="auto"/>
              <w:right w:val="single" w:sz="4" w:space="0" w:color="auto"/>
            </w:tcBorders>
            <w:hideMark/>
          </w:tcPr>
          <w:p w14:paraId="5BD48BDB" w14:textId="77777777" w:rsidR="00760A81" w:rsidRPr="00FA4183" w:rsidRDefault="00760A81" w:rsidP="00720B4F">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-33</w:t>
            </w:r>
          </w:p>
        </w:tc>
        <w:tc>
          <w:tcPr>
            <w:tcW w:w="1417" w:type="dxa"/>
            <w:tcBorders>
              <w:top w:val="single" w:sz="4" w:space="0" w:color="auto"/>
              <w:left w:val="single" w:sz="4" w:space="0" w:color="auto"/>
              <w:bottom w:val="single" w:sz="4" w:space="0" w:color="auto"/>
              <w:right w:val="single" w:sz="4" w:space="0" w:color="auto"/>
            </w:tcBorders>
            <w:hideMark/>
          </w:tcPr>
          <w:p w14:paraId="0406460D" w14:textId="77777777" w:rsidR="00760A81" w:rsidRPr="00FA4183" w:rsidRDefault="00DA7288" w:rsidP="00DA7288">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71,6</w:t>
            </w:r>
          </w:p>
        </w:tc>
      </w:tr>
      <w:tr w:rsidR="00760A81" w:rsidRPr="00FA4183" w14:paraId="7FA05408"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1F91C69E"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Витрати на оплату праці</w:t>
            </w:r>
          </w:p>
        </w:tc>
        <w:tc>
          <w:tcPr>
            <w:tcW w:w="835" w:type="dxa"/>
            <w:tcBorders>
              <w:top w:val="single" w:sz="4" w:space="0" w:color="auto"/>
              <w:left w:val="single" w:sz="4" w:space="0" w:color="auto"/>
              <w:bottom w:val="single" w:sz="4" w:space="0" w:color="auto"/>
              <w:right w:val="single" w:sz="4" w:space="0" w:color="auto"/>
            </w:tcBorders>
            <w:hideMark/>
          </w:tcPr>
          <w:p w14:paraId="367D5A90"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1410</w:t>
            </w:r>
          </w:p>
        </w:tc>
        <w:tc>
          <w:tcPr>
            <w:tcW w:w="1498" w:type="dxa"/>
            <w:gridSpan w:val="2"/>
            <w:tcBorders>
              <w:top w:val="single" w:sz="4" w:space="0" w:color="auto"/>
              <w:left w:val="single" w:sz="4" w:space="0" w:color="auto"/>
              <w:bottom w:val="single" w:sz="4" w:space="0" w:color="auto"/>
              <w:right w:val="single" w:sz="4" w:space="0" w:color="auto"/>
            </w:tcBorders>
            <w:hideMark/>
          </w:tcPr>
          <w:p w14:paraId="020824E0"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1104</w:t>
            </w:r>
            <w:r w:rsidR="0086236E">
              <w:rPr>
                <w:rFonts w:eastAsia="Calibri"/>
                <w:color w:val="000000"/>
                <w:sz w:val="28"/>
                <w:szCs w:val="28"/>
                <w:lang w:val="uk-UA" w:eastAsia="en-US"/>
              </w:rPr>
              <w:t>,0</w:t>
            </w:r>
          </w:p>
        </w:tc>
        <w:tc>
          <w:tcPr>
            <w:tcW w:w="1650" w:type="dxa"/>
            <w:gridSpan w:val="2"/>
            <w:tcBorders>
              <w:top w:val="single" w:sz="4" w:space="0" w:color="auto"/>
              <w:left w:val="single" w:sz="4" w:space="0" w:color="auto"/>
              <w:bottom w:val="single" w:sz="4" w:space="0" w:color="auto"/>
              <w:right w:val="single" w:sz="4" w:space="0" w:color="auto"/>
            </w:tcBorders>
            <w:hideMark/>
          </w:tcPr>
          <w:p w14:paraId="515FA59C" w14:textId="09521A67" w:rsidR="00D3299F" w:rsidRPr="00FA4183" w:rsidRDefault="00760A81" w:rsidP="00FA0C73">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1064</w:t>
            </w:r>
            <w:r w:rsidR="0086236E">
              <w:rPr>
                <w:rFonts w:eastAsia="Calibri"/>
                <w:color w:val="000000"/>
                <w:sz w:val="28"/>
                <w:szCs w:val="28"/>
                <w:lang w:val="uk-UA" w:eastAsia="en-US"/>
              </w:rPr>
              <w:t>,0</w:t>
            </w:r>
          </w:p>
        </w:tc>
        <w:tc>
          <w:tcPr>
            <w:tcW w:w="1498" w:type="dxa"/>
            <w:tcBorders>
              <w:top w:val="single" w:sz="4" w:space="0" w:color="auto"/>
              <w:left w:val="single" w:sz="4" w:space="0" w:color="auto"/>
              <w:bottom w:val="single" w:sz="4" w:space="0" w:color="auto"/>
              <w:right w:val="single" w:sz="4" w:space="0" w:color="auto"/>
            </w:tcBorders>
            <w:hideMark/>
          </w:tcPr>
          <w:p w14:paraId="5D612823"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778,7</w:t>
            </w:r>
          </w:p>
        </w:tc>
        <w:tc>
          <w:tcPr>
            <w:tcW w:w="2470" w:type="dxa"/>
            <w:tcBorders>
              <w:top w:val="single" w:sz="4" w:space="0" w:color="auto"/>
              <w:left w:val="single" w:sz="4" w:space="0" w:color="auto"/>
              <w:bottom w:val="single" w:sz="4" w:space="0" w:color="auto"/>
              <w:right w:val="single" w:sz="4" w:space="0" w:color="auto"/>
            </w:tcBorders>
            <w:hideMark/>
          </w:tcPr>
          <w:p w14:paraId="734DB814"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-285,3</w:t>
            </w:r>
          </w:p>
        </w:tc>
        <w:tc>
          <w:tcPr>
            <w:tcW w:w="1417" w:type="dxa"/>
            <w:tcBorders>
              <w:top w:val="single" w:sz="4" w:space="0" w:color="auto"/>
              <w:left w:val="single" w:sz="4" w:space="0" w:color="auto"/>
              <w:bottom w:val="single" w:sz="4" w:space="0" w:color="auto"/>
              <w:right w:val="single" w:sz="4" w:space="0" w:color="auto"/>
            </w:tcBorders>
            <w:hideMark/>
          </w:tcPr>
          <w:p w14:paraId="079BD0A7" w14:textId="77777777" w:rsidR="00760A81" w:rsidRPr="00FA4183" w:rsidRDefault="00DA7288" w:rsidP="00DA7288">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73,9</w:t>
            </w:r>
          </w:p>
        </w:tc>
      </w:tr>
      <w:tr w:rsidR="00760A81" w:rsidRPr="00FA4183" w14:paraId="38559B51"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44C4AE0B"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Відрахування на соціальні заходи</w:t>
            </w:r>
          </w:p>
        </w:tc>
        <w:tc>
          <w:tcPr>
            <w:tcW w:w="835" w:type="dxa"/>
            <w:tcBorders>
              <w:top w:val="single" w:sz="4" w:space="0" w:color="auto"/>
              <w:left w:val="single" w:sz="4" w:space="0" w:color="auto"/>
              <w:bottom w:val="single" w:sz="4" w:space="0" w:color="auto"/>
              <w:right w:val="single" w:sz="4" w:space="0" w:color="auto"/>
            </w:tcBorders>
            <w:hideMark/>
          </w:tcPr>
          <w:p w14:paraId="4855AEA4"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1420</w:t>
            </w:r>
          </w:p>
        </w:tc>
        <w:tc>
          <w:tcPr>
            <w:tcW w:w="1498" w:type="dxa"/>
            <w:gridSpan w:val="2"/>
            <w:tcBorders>
              <w:top w:val="single" w:sz="4" w:space="0" w:color="auto"/>
              <w:left w:val="single" w:sz="4" w:space="0" w:color="auto"/>
              <w:bottom w:val="single" w:sz="4" w:space="0" w:color="auto"/>
              <w:right w:val="single" w:sz="4" w:space="0" w:color="auto"/>
            </w:tcBorders>
            <w:hideMark/>
          </w:tcPr>
          <w:p w14:paraId="1A19B0D5"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180</w:t>
            </w:r>
            <w:r w:rsidR="0086236E">
              <w:rPr>
                <w:rFonts w:eastAsia="Calibri"/>
                <w:color w:val="000000"/>
                <w:sz w:val="28"/>
                <w:szCs w:val="28"/>
                <w:lang w:val="uk-UA" w:eastAsia="en-US"/>
              </w:rPr>
              <w:t>,0</w:t>
            </w:r>
          </w:p>
        </w:tc>
        <w:tc>
          <w:tcPr>
            <w:tcW w:w="1650" w:type="dxa"/>
            <w:gridSpan w:val="2"/>
            <w:tcBorders>
              <w:top w:val="single" w:sz="4" w:space="0" w:color="auto"/>
              <w:left w:val="single" w:sz="4" w:space="0" w:color="auto"/>
              <w:bottom w:val="single" w:sz="4" w:space="0" w:color="auto"/>
              <w:right w:val="single" w:sz="4" w:space="0" w:color="auto"/>
            </w:tcBorders>
            <w:hideMark/>
          </w:tcPr>
          <w:p w14:paraId="66A19A64"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184</w:t>
            </w:r>
            <w:r w:rsidR="0086236E">
              <w:rPr>
                <w:rFonts w:eastAsia="Calibri"/>
                <w:color w:val="000000"/>
                <w:sz w:val="28"/>
                <w:szCs w:val="28"/>
                <w:lang w:val="uk-UA" w:eastAsia="en-US"/>
              </w:rPr>
              <w:t>,0</w:t>
            </w:r>
          </w:p>
        </w:tc>
        <w:tc>
          <w:tcPr>
            <w:tcW w:w="1498" w:type="dxa"/>
            <w:tcBorders>
              <w:top w:val="single" w:sz="4" w:space="0" w:color="auto"/>
              <w:left w:val="single" w:sz="4" w:space="0" w:color="auto"/>
              <w:bottom w:val="single" w:sz="4" w:space="0" w:color="auto"/>
              <w:right w:val="single" w:sz="4" w:space="0" w:color="auto"/>
            </w:tcBorders>
            <w:hideMark/>
          </w:tcPr>
          <w:p w14:paraId="60ACE550"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121,2</w:t>
            </w:r>
          </w:p>
        </w:tc>
        <w:tc>
          <w:tcPr>
            <w:tcW w:w="2470" w:type="dxa"/>
            <w:tcBorders>
              <w:top w:val="single" w:sz="4" w:space="0" w:color="auto"/>
              <w:left w:val="single" w:sz="4" w:space="0" w:color="auto"/>
              <w:bottom w:val="single" w:sz="4" w:space="0" w:color="auto"/>
              <w:right w:val="single" w:sz="4" w:space="0" w:color="auto"/>
            </w:tcBorders>
            <w:hideMark/>
          </w:tcPr>
          <w:p w14:paraId="63E618FC"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-62,8</w:t>
            </w:r>
          </w:p>
        </w:tc>
        <w:tc>
          <w:tcPr>
            <w:tcW w:w="1417" w:type="dxa"/>
            <w:tcBorders>
              <w:top w:val="single" w:sz="4" w:space="0" w:color="auto"/>
              <w:left w:val="single" w:sz="4" w:space="0" w:color="auto"/>
              <w:bottom w:val="single" w:sz="4" w:space="0" w:color="auto"/>
              <w:right w:val="single" w:sz="4" w:space="0" w:color="auto"/>
            </w:tcBorders>
            <w:hideMark/>
          </w:tcPr>
          <w:p w14:paraId="0D595D1B" w14:textId="77777777" w:rsidR="00760A81" w:rsidRPr="00FA4183" w:rsidRDefault="00DA7288" w:rsidP="00DA7288">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65,9</w:t>
            </w:r>
          </w:p>
        </w:tc>
      </w:tr>
      <w:tr w:rsidR="00760A81" w:rsidRPr="00FA4183" w14:paraId="6B6012FB"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47344958"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Амортизація</w:t>
            </w:r>
          </w:p>
        </w:tc>
        <w:tc>
          <w:tcPr>
            <w:tcW w:w="835" w:type="dxa"/>
            <w:tcBorders>
              <w:top w:val="single" w:sz="4" w:space="0" w:color="auto"/>
              <w:left w:val="single" w:sz="4" w:space="0" w:color="auto"/>
              <w:bottom w:val="single" w:sz="4" w:space="0" w:color="auto"/>
              <w:right w:val="single" w:sz="4" w:space="0" w:color="auto"/>
            </w:tcBorders>
            <w:hideMark/>
          </w:tcPr>
          <w:p w14:paraId="3BEE836B"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1430</w:t>
            </w:r>
          </w:p>
        </w:tc>
        <w:tc>
          <w:tcPr>
            <w:tcW w:w="1498" w:type="dxa"/>
            <w:gridSpan w:val="2"/>
            <w:tcBorders>
              <w:top w:val="single" w:sz="4" w:space="0" w:color="auto"/>
              <w:left w:val="single" w:sz="4" w:space="0" w:color="auto"/>
              <w:bottom w:val="single" w:sz="4" w:space="0" w:color="auto"/>
              <w:right w:val="single" w:sz="4" w:space="0" w:color="auto"/>
            </w:tcBorders>
            <w:hideMark/>
          </w:tcPr>
          <w:p w14:paraId="48348087"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23</w:t>
            </w:r>
            <w:r w:rsidR="0086236E">
              <w:rPr>
                <w:rFonts w:eastAsia="Calibri"/>
                <w:color w:val="000000"/>
                <w:sz w:val="28"/>
                <w:szCs w:val="28"/>
                <w:lang w:val="uk-UA" w:eastAsia="en-US"/>
              </w:rPr>
              <w:t>,0</w:t>
            </w:r>
          </w:p>
        </w:tc>
        <w:tc>
          <w:tcPr>
            <w:tcW w:w="1650" w:type="dxa"/>
            <w:gridSpan w:val="2"/>
            <w:tcBorders>
              <w:top w:val="single" w:sz="4" w:space="0" w:color="auto"/>
              <w:left w:val="single" w:sz="4" w:space="0" w:color="auto"/>
              <w:bottom w:val="single" w:sz="4" w:space="0" w:color="auto"/>
              <w:right w:val="single" w:sz="4" w:space="0" w:color="auto"/>
            </w:tcBorders>
            <w:hideMark/>
          </w:tcPr>
          <w:p w14:paraId="2133A106"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23</w:t>
            </w:r>
            <w:r w:rsidR="0086236E">
              <w:rPr>
                <w:rFonts w:eastAsia="Calibri"/>
                <w:color w:val="000000"/>
                <w:sz w:val="28"/>
                <w:szCs w:val="28"/>
                <w:lang w:val="uk-UA" w:eastAsia="en-US"/>
              </w:rPr>
              <w:t>,0</w:t>
            </w:r>
          </w:p>
        </w:tc>
        <w:tc>
          <w:tcPr>
            <w:tcW w:w="1498" w:type="dxa"/>
            <w:tcBorders>
              <w:top w:val="single" w:sz="4" w:space="0" w:color="auto"/>
              <w:left w:val="single" w:sz="4" w:space="0" w:color="auto"/>
              <w:bottom w:val="single" w:sz="4" w:space="0" w:color="auto"/>
              <w:right w:val="single" w:sz="4" w:space="0" w:color="auto"/>
            </w:tcBorders>
            <w:hideMark/>
          </w:tcPr>
          <w:p w14:paraId="54B51ED2"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23,4</w:t>
            </w:r>
          </w:p>
        </w:tc>
        <w:tc>
          <w:tcPr>
            <w:tcW w:w="2470" w:type="dxa"/>
            <w:tcBorders>
              <w:top w:val="single" w:sz="4" w:space="0" w:color="auto"/>
              <w:left w:val="single" w:sz="4" w:space="0" w:color="auto"/>
              <w:bottom w:val="single" w:sz="4" w:space="0" w:color="auto"/>
              <w:right w:val="single" w:sz="4" w:space="0" w:color="auto"/>
            </w:tcBorders>
            <w:hideMark/>
          </w:tcPr>
          <w:p w14:paraId="436C4E9B"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+0,4</w:t>
            </w:r>
          </w:p>
        </w:tc>
        <w:tc>
          <w:tcPr>
            <w:tcW w:w="1417" w:type="dxa"/>
            <w:tcBorders>
              <w:top w:val="single" w:sz="4" w:space="0" w:color="auto"/>
              <w:left w:val="single" w:sz="4" w:space="0" w:color="auto"/>
              <w:bottom w:val="single" w:sz="4" w:space="0" w:color="auto"/>
              <w:right w:val="single" w:sz="4" w:space="0" w:color="auto"/>
            </w:tcBorders>
            <w:hideMark/>
          </w:tcPr>
          <w:p w14:paraId="2D1074DD" w14:textId="77777777" w:rsidR="00760A81" w:rsidRPr="00FA4183" w:rsidRDefault="00760A81" w:rsidP="00DA7288">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10</w:t>
            </w:r>
            <w:r w:rsidR="00DA7288">
              <w:rPr>
                <w:rFonts w:eastAsia="Calibri"/>
                <w:color w:val="000000"/>
                <w:sz w:val="28"/>
                <w:szCs w:val="28"/>
                <w:lang w:val="uk-UA" w:eastAsia="en-US"/>
              </w:rPr>
              <w:t>1,7</w:t>
            </w:r>
          </w:p>
        </w:tc>
      </w:tr>
      <w:tr w:rsidR="00760A81" w:rsidRPr="00FA4183" w14:paraId="1811F138"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5FC51913"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Інші операційні витрати</w:t>
            </w:r>
          </w:p>
        </w:tc>
        <w:tc>
          <w:tcPr>
            <w:tcW w:w="835" w:type="dxa"/>
            <w:tcBorders>
              <w:top w:val="single" w:sz="4" w:space="0" w:color="auto"/>
              <w:left w:val="single" w:sz="4" w:space="0" w:color="auto"/>
              <w:bottom w:val="single" w:sz="4" w:space="0" w:color="auto"/>
              <w:right w:val="single" w:sz="4" w:space="0" w:color="auto"/>
            </w:tcBorders>
            <w:hideMark/>
          </w:tcPr>
          <w:p w14:paraId="275FCB57"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1440</w:t>
            </w:r>
          </w:p>
        </w:tc>
        <w:tc>
          <w:tcPr>
            <w:tcW w:w="1498" w:type="dxa"/>
            <w:gridSpan w:val="2"/>
            <w:tcBorders>
              <w:top w:val="single" w:sz="4" w:space="0" w:color="auto"/>
              <w:left w:val="single" w:sz="4" w:space="0" w:color="auto"/>
              <w:bottom w:val="single" w:sz="4" w:space="0" w:color="auto"/>
              <w:right w:val="single" w:sz="4" w:space="0" w:color="auto"/>
            </w:tcBorders>
            <w:hideMark/>
          </w:tcPr>
          <w:p w14:paraId="21088F7D"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167</w:t>
            </w:r>
            <w:r w:rsidR="0086236E">
              <w:rPr>
                <w:rFonts w:eastAsia="Calibri"/>
                <w:color w:val="000000"/>
                <w:sz w:val="28"/>
                <w:szCs w:val="28"/>
                <w:lang w:val="uk-UA" w:eastAsia="en-US"/>
              </w:rPr>
              <w:t>,0</w:t>
            </w:r>
          </w:p>
        </w:tc>
        <w:tc>
          <w:tcPr>
            <w:tcW w:w="1650" w:type="dxa"/>
            <w:gridSpan w:val="2"/>
            <w:tcBorders>
              <w:top w:val="single" w:sz="4" w:space="0" w:color="auto"/>
              <w:left w:val="single" w:sz="4" w:space="0" w:color="auto"/>
              <w:bottom w:val="single" w:sz="4" w:space="0" w:color="auto"/>
              <w:right w:val="single" w:sz="4" w:space="0" w:color="auto"/>
            </w:tcBorders>
            <w:hideMark/>
          </w:tcPr>
          <w:p w14:paraId="607581CE"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230</w:t>
            </w:r>
            <w:r w:rsidR="0086236E">
              <w:rPr>
                <w:rFonts w:eastAsia="Calibri"/>
                <w:color w:val="000000"/>
                <w:sz w:val="28"/>
                <w:szCs w:val="28"/>
                <w:lang w:val="uk-UA" w:eastAsia="en-US"/>
              </w:rPr>
              <w:t>,0</w:t>
            </w:r>
          </w:p>
        </w:tc>
        <w:tc>
          <w:tcPr>
            <w:tcW w:w="1498" w:type="dxa"/>
            <w:tcBorders>
              <w:top w:val="single" w:sz="4" w:space="0" w:color="auto"/>
              <w:left w:val="single" w:sz="4" w:space="0" w:color="auto"/>
              <w:bottom w:val="single" w:sz="4" w:space="0" w:color="auto"/>
              <w:right w:val="single" w:sz="4" w:space="0" w:color="auto"/>
            </w:tcBorders>
            <w:hideMark/>
          </w:tcPr>
          <w:p w14:paraId="17019C0C" w14:textId="77777777" w:rsidR="00760A81" w:rsidRPr="00FA4183" w:rsidRDefault="00760A81" w:rsidP="00720B4F">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207,2</w:t>
            </w:r>
          </w:p>
        </w:tc>
        <w:tc>
          <w:tcPr>
            <w:tcW w:w="2470" w:type="dxa"/>
            <w:tcBorders>
              <w:top w:val="single" w:sz="4" w:space="0" w:color="auto"/>
              <w:left w:val="single" w:sz="4" w:space="0" w:color="auto"/>
              <w:bottom w:val="single" w:sz="4" w:space="0" w:color="auto"/>
              <w:right w:val="single" w:sz="4" w:space="0" w:color="auto"/>
            </w:tcBorders>
            <w:hideMark/>
          </w:tcPr>
          <w:p w14:paraId="33CC3487"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-22,8</w:t>
            </w:r>
          </w:p>
        </w:tc>
        <w:tc>
          <w:tcPr>
            <w:tcW w:w="1417" w:type="dxa"/>
            <w:tcBorders>
              <w:top w:val="single" w:sz="4" w:space="0" w:color="auto"/>
              <w:left w:val="single" w:sz="4" w:space="0" w:color="auto"/>
              <w:bottom w:val="single" w:sz="4" w:space="0" w:color="auto"/>
              <w:right w:val="single" w:sz="4" w:space="0" w:color="auto"/>
            </w:tcBorders>
            <w:hideMark/>
          </w:tcPr>
          <w:p w14:paraId="3C07F36A" w14:textId="77777777" w:rsidR="00760A81" w:rsidRPr="00FA4183" w:rsidRDefault="00DA7288" w:rsidP="00DA7288">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90,1</w:t>
            </w:r>
          </w:p>
        </w:tc>
      </w:tr>
      <w:tr w:rsidR="00760A81" w:rsidRPr="00FA4183" w14:paraId="2D51BC79"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035F9E4E" w14:textId="77777777" w:rsidR="00760A81" w:rsidRPr="00FA4183" w:rsidRDefault="00760A81">
            <w:pPr>
              <w:autoSpaceDE w:val="0"/>
              <w:autoSpaceDN w:val="0"/>
              <w:adjustRightInd w:val="0"/>
              <w:rPr>
                <w:rFonts w:eastAsia="Calibri"/>
                <w:b/>
                <w:bCs/>
                <w:color w:val="000000"/>
                <w:sz w:val="28"/>
                <w:szCs w:val="28"/>
                <w:lang w:val="uk-UA" w:eastAsia="en-US"/>
              </w:rPr>
            </w:pPr>
            <w:r w:rsidRPr="00FA4183">
              <w:rPr>
                <w:rFonts w:eastAsia="Calibri"/>
                <w:b/>
                <w:bCs/>
                <w:color w:val="000000"/>
                <w:sz w:val="28"/>
                <w:szCs w:val="28"/>
                <w:lang w:val="uk-UA" w:eastAsia="en-US"/>
              </w:rPr>
              <w:t>Усього</w:t>
            </w:r>
          </w:p>
        </w:tc>
        <w:tc>
          <w:tcPr>
            <w:tcW w:w="835" w:type="dxa"/>
            <w:tcBorders>
              <w:top w:val="single" w:sz="4" w:space="0" w:color="auto"/>
              <w:left w:val="single" w:sz="4" w:space="0" w:color="auto"/>
              <w:bottom w:val="single" w:sz="4" w:space="0" w:color="auto"/>
              <w:right w:val="single" w:sz="4" w:space="0" w:color="auto"/>
            </w:tcBorders>
            <w:hideMark/>
          </w:tcPr>
          <w:p w14:paraId="0648C937"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1450</w:t>
            </w:r>
          </w:p>
        </w:tc>
        <w:tc>
          <w:tcPr>
            <w:tcW w:w="1498" w:type="dxa"/>
            <w:gridSpan w:val="2"/>
            <w:tcBorders>
              <w:top w:val="single" w:sz="4" w:space="0" w:color="auto"/>
              <w:left w:val="single" w:sz="4" w:space="0" w:color="auto"/>
              <w:bottom w:val="single" w:sz="4" w:space="0" w:color="auto"/>
              <w:right w:val="single" w:sz="4" w:space="0" w:color="auto"/>
            </w:tcBorders>
          </w:tcPr>
          <w:p w14:paraId="315C0345" w14:textId="77777777" w:rsidR="00760A81" w:rsidRPr="00C528C0" w:rsidRDefault="00760A81">
            <w:pPr>
              <w:autoSpaceDE w:val="0"/>
              <w:autoSpaceDN w:val="0"/>
              <w:adjustRightInd w:val="0"/>
              <w:jc w:val="center"/>
              <w:rPr>
                <w:rFonts w:eastAsia="Calibri"/>
                <w:b/>
                <w:bCs/>
                <w:color w:val="000000"/>
                <w:sz w:val="28"/>
                <w:szCs w:val="28"/>
                <w:lang w:val="en-US" w:eastAsia="en-US"/>
              </w:rPr>
            </w:pPr>
            <w:r>
              <w:rPr>
                <w:rFonts w:eastAsia="Calibri"/>
                <w:b/>
                <w:bCs/>
                <w:color w:val="000000"/>
                <w:sz w:val="28"/>
                <w:szCs w:val="28"/>
                <w:lang w:val="en-US" w:eastAsia="en-US"/>
              </w:rPr>
              <w:t>7277,4</w:t>
            </w:r>
          </w:p>
        </w:tc>
        <w:tc>
          <w:tcPr>
            <w:tcW w:w="1650" w:type="dxa"/>
            <w:gridSpan w:val="2"/>
            <w:tcBorders>
              <w:top w:val="single" w:sz="4" w:space="0" w:color="auto"/>
              <w:left w:val="single" w:sz="4" w:space="0" w:color="auto"/>
              <w:bottom w:val="single" w:sz="4" w:space="0" w:color="auto"/>
              <w:right w:val="single" w:sz="4" w:space="0" w:color="auto"/>
            </w:tcBorders>
          </w:tcPr>
          <w:p w14:paraId="31F64210" w14:textId="77777777" w:rsidR="00760A81" w:rsidRPr="0086236E" w:rsidRDefault="00760A81">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en-US" w:eastAsia="en-US"/>
              </w:rPr>
              <w:t>7692</w:t>
            </w:r>
            <w:r w:rsidR="0086236E">
              <w:rPr>
                <w:rFonts w:eastAsia="Calibri"/>
                <w:b/>
                <w:bCs/>
                <w:color w:val="000000"/>
                <w:sz w:val="28"/>
                <w:szCs w:val="28"/>
                <w:lang w:val="uk-UA" w:eastAsia="en-US"/>
              </w:rPr>
              <w:t>,0</w:t>
            </w:r>
          </w:p>
        </w:tc>
        <w:tc>
          <w:tcPr>
            <w:tcW w:w="1498" w:type="dxa"/>
            <w:tcBorders>
              <w:top w:val="single" w:sz="4" w:space="0" w:color="auto"/>
              <w:left w:val="single" w:sz="4" w:space="0" w:color="auto"/>
              <w:bottom w:val="single" w:sz="4" w:space="0" w:color="auto"/>
              <w:right w:val="single" w:sz="4" w:space="0" w:color="auto"/>
            </w:tcBorders>
            <w:hideMark/>
          </w:tcPr>
          <w:p w14:paraId="4F512B0A" w14:textId="77777777" w:rsidR="00760A81" w:rsidRPr="005E4A67" w:rsidRDefault="00760A81">
            <w:pPr>
              <w:autoSpaceDE w:val="0"/>
              <w:autoSpaceDN w:val="0"/>
              <w:adjustRightInd w:val="0"/>
              <w:jc w:val="center"/>
              <w:rPr>
                <w:rFonts w:eastAsia="Calibri"/>
                <w:b/>
                <w:bCs/>
                <w:color w:val="000000"/>
                <w:sz w:val="28"/>
                <w:szCs w:val="28"/>
                <w:lang w:val="en-US" w:eastAsia="en-US"/>
              </w:rPr>
            </w:pPr>
            <w:r>
              <w:rPr>
                <w:rFonts w:eastAsia="Calibri"/>
                <w:b/>
                <w:bCs/>
                <w:color w:val="000000"/>
                <w:sz w:val="28"/>
                <w:szCs w:val="28"/>
                <w:lang w:val="en-US" w:eastAsia="en-US"/>
              </w:rPr>
              <w:t>4198,5</w:t>
            </w:r>
          </w:p>
        </w:tc>
        <w:tc>
          <w:tcPr>
            <w:tcW w:w="2470" w:type="dxa"/>
            <w:tcBorders>
              <w:top w:val="single" w:sz="4" w:space="0" w:color="auto"/>
              <w:left w:val="single" w:sz="4" w:space="0" w:color="auto"/>
              <w:bottom w:val="single" w:sz="4" w:space="0" w:color="auto"/>
              <w:right w:val="single" w:sz="4" w:space="0" w:color="auto"/>
            </w:tcBorders>
            <w:hideMark/>
          </w:tcPr>
          <w:p w14:paraId="77ED068E" w14:textId="77777777" w:rsidR="00760A81" w:rsidRPr="005E4A67" w:rsidRDefault="00760A81">
            <w:pPr>
              <w:autoSpaceDE w:val="0"/>
              <w:autoSpaceDN w:val="0"/>
              <w:adjustRightInd w:val="0"/>
              <w:jc w:val="center"/>
              <w:rPr>
                <w:rFonts w:eastAsia="Calibri"/>
                <w:b/>
                <w:bCs/>
                <w:color w:val="000000"/>
                <w:sz w:val="28"/>
                <w:szCs w:val="28"/>
                <w:lang w:val="en-US" w:eastAsia="en-US"/>
              </w:rPr>
            </w:pPr>
            <w:r>
              <w:rPr>
                <w:rFonts w:eastAsia="Calibri"/>
                <w:b/>
                <w:bCs/>
                <w:color w:val="000000"/>
                <w:sz w:val="28"/>
                <w:szCs w:val="28"/>
                <w:lang w:val="en-US" w:eastAsia="en-US"/>
              </w:rPr>
              <w:t>-3493,5</w:t>
            </w:r>
          </w:p>
        </w:tc>
        <w:tc>
          <w:tcPr>
            <w:tcW w:w="1417" w:type="dxa"/>
            <w:tcBorders>
              <w:top w:val="single" w:sz="4" w:space="0" w:color="auto"/>
              <w:left w:val="single" w:sz="4" w:space="0" w:color="auto"/>
              <w:bottom w:val="single" w:sz="4" w:space="0" w:color="auto"/>
              <w:right w:val="single" w:sz="4" w:space="0" w:color="auto"/>
            </w:tcBorders>
            <w:hideMark/>
          </w:tcPr>
          <w:p w14:paraId="5B217350" w14:textId="77777777" w:rsidR="00760A81" w:rsidRPr="00FA4183" w:rsidRDefault="00DA7288" w:rsidP="00DA7288">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54,6</w:t>
            </w:r>
          </w:p>
        </w:tc>
      </w:tr>
      <w:tr w:rsidR="00760A81" w:rsidRPr="00FA4183" w14:paraId="7DF73836" w14:textId="77777777" w:rsidTr="00760A81">
        <w:trPr>
          <w:gridAfter w:val="1"/>
          <w:wAfter w:w="63" w:type="dxa"/>
          <w:trHeight w:val="151"/>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33B843D3" w14:textId="77777777" w:rsidR="00760A81" w:rsidRPr="00FA4183" w:rsidRDefault="00760A81">
            <w:pPr>
              <w:autoSpaceDE w:val="0"/>
              <w:autoSpaceDN w:val="0"/>
              <w:adjustRightInd w:val="0"/>
              <w:rPr>
                <w:rFonts w:eastAsia="Calibri"/>
                <w:b/>
                <w:bCs/>
                <w:color w:val="000000"/>
                <w:sz w:val="28"/>
                <w:szCs w:val="28"/>
                <w:lang w:val="uk-UA" w:eastAsia="en-US"/>
              </w:rPr>
            </w:pPr>
            <w:r w:rsidRPr="00FA4183">
              <w:rPr>
                <w:rFonts w:eastAsia="Calibri"/>
                <w:b/>
                <w:bCs/>
                <w:color w:val="000000"/>
                <w:sz w:val="28"/>
                <w:szCs w:val="28"/>
                <w:lang w:val="uk-UA" w:eastAsia="en-US"/>
              </w:rPr>
              <w:t>Розподіл чистого прибутку</w:t>
            </w:r>
          </w:p>
        </w:tc>
        <w:tc>
          <w:tcPr>
            <w:tcW w:w="835" w:type="dxa"/>
            <w:tcBorders>
              <w:top w:val="single" w:sz="4" w:space="0" w:color="auto"/>
              <w:left w:val="single" w:sz="4" w:space="0" w:color="auto"/>
              <w:bottom w:val="single" w:sz="4" w:space="0" w:color="auto"/>
              <w:right w:val="single" w:sz="4" w:space="0" w:color="auto"/>
            </w:tcBorders>
          </w:tcPr>
          <w:p w14:paraId="3F0ED5A3" w14:textId="77777777" w:rsidR="00760A81" w:rsidRPr="00FA4183" w:rsidRDefault="00760A81">
            <w:pPr>
              <w:autoSpaceDE w:val="0"/>
              <w:autoSpaceDN w:val="0"/>
              <w:adjustRightInd w:val="0"/>
              <w:rPr>
                <w:rFonts w:eastAsia="Calibri"/>
                <w:b/>
                <w:bCs/>
                <w:color w:val="000000"/>
                <w:sz w:val="28"/>
                <w:szCs w:val="28"/>
                <w:lang w:val="uk-UA" w:eastAsia="en-US"/>
              </w:rPr>
            </w:pPr>
          </w:p>
        </w:tc>
        <w:tc>
          <w:tcPr>
            <w:tcW w:w="1498" w:type="dxa"/>
            <w:gridSpan w:val="2"/>
            <w:tcBorders>
              <w:top w:val="single" w:sz="4" w:space="0" w:color="auto"/>
              <w:left w:val="single" w:sz="4" w:space="0" w:color="auto"/>
              <w:bottom w:val="single" w:sz="4" w:space="0" w:color="auto"/>
              <w:right w:val="single" w:sz="4" w:space="0" w:color="auto"/>
            </w:tcBorders>
          </w:tcPr>
          <w:p w14:paraId="37269BD7" w14:textId="77777777" w:rsidR="00760A81" w:rsidRPr="00FA4183" w:rsidRDefault="00760A81">
            <w:pPr>
              <w:autoSpaceDE w:val="0"/>
              <w:autoSpaceDN w:val="0"/>
              <w:adjustRightInd w:val="0"/>
              <w:rPr>
                <w:rFonts w:eastAsia="Calibri"/>
                <w:b/>
                <w:bCs/>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5F3567D6" w14:textId="77777777" w:rsidR="00760A81" w:rsidRPr="00FA4183" w:rsidRDefault="00760A81">
            <w:pPr>
              <w:autoSpaceDE w:val="0"/>
              <w:autoSpaceDN w:val="0"/>
              <w:adjustRightInd w:val="0"/>
              <w:rPr>
                <w:rFonts w:eastAsia="Calibri"/>
                <w:b/>
                <w:bCs/>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1EDD69B1" w14:textId="77777777" w:rsidR="00760A81" w:rsidRPr="00FA4183" w:rsidRDefault="00760A81">
            <w:pPr>
              <w:autoSpaceDE w:val="0"/>
              <w:autoSpaceDN w:val="0"/>
              <w:adjustRightInd w:val="0"/>
              <w:rPr>
                <w:rFonts w:eastAsia="Calibri"/>
                <w:b/>
                <w:bCs/>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2F2C62D3" w14:textId="77777777" w:rsidR="00760A81" w:rsidRPr="00FA4183" w:rsidRDefault="00760A81">
            <w:pPr>
              <w:autoSpaceDE w:val="0"/>
              <w:autoSpaceDN w:val="0"/>
              <w:adjustRightInd w:val="0"/>
              <w:rPr>
                <w:rFonts w:eastAsia="Calibri"/>
                <w:b/>
                <w:bCs/>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54D802FB" w14:textId="77777777" w:rsidR="00760A81" w:rsidRPr="00FA4183" w:rsidRDefault="00760A81" w:rsidP="00DA7288">
            <w:pPr>
              <w:autoSpaceDE w:val="0"/>
              <w:autoSpaceDN w:val="0"/>
              <w:adjustRightInd w:val="0"/>
              <w:jc w:val="center"/>
              <w:rPr>
                <w:rFonts w:eastAsia="Calibri"/>
                <w:b/>
                <w:bCs/>
                <w:color w:val="000000"/>
                <w:sz w:val="28"/>
                <w:szCs w:val="28"/>
                <w:lang w:val="uk-UA" w:eastAsia="en-US"/>
              </w:rPr>
            </w:pPr>
          </w:p>
        </w:tc>
      </w:tr>
      <w:tr w:rsidR="00760A81" w:rsidRPr="00FA4183" w14:paraId="15F3561A" w14:textId="77777777" w:rsidTr="00760A81">
        <w:trPr>
          <w:gridAfter w:val="1"/>
          <w:wAfter w:w="63" w:type="dxa"/>
          <w:trHeight w:val="972"/>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10347871"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Залишок нерозподіленого прибутку (непокритого збитку) на початок звітного періоду</w:t>
            </w:r>
          </w:p>
        </w:tc>
        <w:tc>
          <w:tcPr>
            <w:tcW w:w="835" w:type="dxa"/>
            <w:tcBorders>
              <w:top w:val="single" w:sz="4" w:space="0" w:color="auto"/>
              <w:left w:val="single" w:sz="4" w:space="0" w:color="auto"/>
              <w:bottom w:val="single" w:sz="4" w:space="0" w:color="auto"/>
              <w:right w:val="single" w:sz="4" w:space="0" w:color="auto"/>
            </w:tcBorders>
            <w:hideMark/>
          </w:tcPr>
          <w:p w14:paraId="47FD2E3D"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2000</w:t>
            </w:r>
          </w:p>
        </w:tc>
        <w:tc>
          <w:tcPr>
            <w:tcW w:w="1498" w:type="dxa"/>
            <w:gridSpan w:val="2"/>
            <w:tcBorders>
              <w:top w:val="single" w:sz="4" w:space="0" w:color="auto"/>
              <w:left w:val="single" w:sz="4" w:space="0" w:color="auto"/>
              <w:bottom w:val="single" w:sz="4" w:space="0" w:color="auto"/>
              <w:right w:val="single" w:sz="4" w:space="0" w:color="auto"/>
            </w:tcBorders>
          </w:tcPr>
          <w:p w14:paraId="56E3B3EC"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787A55CC"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083A76FD"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45F36F66"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27056B55" w14:textId="77777777" w:rsidR="00760A81" w:rsidRPr="00FA4183" w:rsidRDefault="00760A81" w:rsidP="00DA7288">
            <w:pPr>
              <w:autoSpaceDE w:val="0"/>
              <w:autoSpaceDN w:val="0"/>
              <w:adjustRightInd w:val="0"/>
              <w:jc w:val="center"/>
              <w:rPr>
                <w:rFonts w:eastAsia="Calibri"/>
                <w:color w:val="000000"/>
                <w:sz w:val="28"/>
                <w:szCs w:val="28"/>
                <w:lang w:val="uk-UA" w:eastAsia="en-US"/>
              </w:rPr>
            </w:pPr>
          </w:p>
        </w:tc>
      </w:tr>
      <w:tr w:rsidR="00760A81" w:rsidRPr="00FA4183" w14:paraId="4091ED33" w14:textId="77777777" w:rsidTr="00760A81">
        <w:trPr>
          <w:gridAfter w:val="1"/>
          <w:wAfter w:w="63" w:type="dxa"/>
          <w:trHeight w:val="324"/>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333ADC18"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Нараховані до сплати відрахування частини чистого прибутку, усього, у тому числі:</w:t>
            </w:r>
          </w:p>
        </w:tc>
        <w:tc>
          <w:tcPr>
            <w:tcW w:w="835" w:type="dxa"/>
            <w:tcBorders>
              <w:top w:val="single" w:sz="4" w:space="0" w:color="auto"/>
              <w:left w:val="single" w:sz="4" w:space="0" w:color="auto"/>
              <w:bottom w:val="single" w:sz="4" w:space="0" w:color="auto"/>
              <w:right w:val="single" w:sz="4" w:space="0" w:color="auto"/>
            </w:tcBorders>
            <w:hideMark/>
          </w:tcPr>
          <w:p w14:paraId="741A447B"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2010</w:t>
            </w:r>
          </w:p>
        </w:tc>
        <w:tc>
          <w:tcPr>
            <w:tcW w:w="1498" w:type="dxa"/>
            <w:gridSpan w:val="2"/>
            <w:tcBorders>
              <w:top w:val="single" w:sz="4" w:space="0" w:color="auto"/>
              <w:left w:val="single" w:sz="4" w:space="0" w:color="auto"/>
              <w:bottom w:val="single" w:sz="4" w:space="0" w:color="auto"/>
              <w:right w:val="single" w:sz="4" w:space="0" w:color="auto"/>
            </w:tcBorders>
          </w:tcPr>
          <w:p w14:paraId="2EC212A1"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6,6</w:t>
            </w:r>
          </w:p>
        </w:tc>
        <w:tc>
          <w:tcPr>
            <w:tcW w:w="1650" w:type="dxa"/>
            <w:gridSpan w:val="2"/>
            <w:tcBorders>
              <w:top w:val="single" w:sz="4" w:space="0" w:color="auto"/>
              <w:left w:val="single" w:sz="4" w:space="0" w:color="auto"/>
              <w:bottom w:val="single" w:sz="4" w:space="0" w:color="auto"/>
              <w:right w:val="single" w:sz="4" w:space="0" w:color="auto"/>
            </w:tcBorders>
          </w:tcPr>
          <w:p w14:paraId="66516C59"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7</w:t>
            </w:r>
            <w:r w:rsidR="0086236E">
              <w:rPr>
                <w:rFonts w:eastAsia="Calibri"/>
                <w:color w:val="000000"/>
                <w:sz w:val="28"/>
                <w:szCs w:val="28"/>
                <w:lang w:val="uk-UA" w:eastAsia="en-US"/>
              </w:rPr>
              <w:t>,2</w:t>
            </w:r>
          </w:p>
        </w:tc>
        <w:tc>
          <w:tcPr>
            <w:tcW w:w="1498" w:type="dxa"/>
            <w:tcBorders>
              <w:top w:val="single" w:sz="4" w:space="0" w:color="auto"/>
              <w:left w:val="single" w:sz="4" w:space="0" w:color="auto"/>
              <w:bottom w:val="single" w:sz="4" w:space="0" w:color="auto"/>
              <w:right w:val="single" w:sz="4" w:space="0" w:color="auto"/>
            </w:tcBorders>
          </w:tcPr>
          <w:p w14:paraId="5CB68592" w14:textId="77777777" w:rsidR="00760A81" w:rsidRPr="00FA4183" w:rsidRDefault="00DA7288">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w:t>
            </w:r>
          </w:p>
        </w:tc>
        <w:tc>
          <w:tcPr>
            <w:tcW w:w="2470" w:type="dxa"/>
            <w:tcBorders>
              <w:top w:val="single" w:sz="4" w:space="0" w:color="auto"/>
              <w:left w:val="single" w:sz="4" w:space="0" w:color="auto"/>
              <w:bottom w:val="single" w:sz="4" w:space="0" w:color="auto"/>
              <w:right w:val="single" w:sz="4" w:space="0" w:color="auto"/>
            </w:tcBorders>
          </w:tcPr>
          <w:p w14:paraId="612F19D0" w14:textId="77777777" w:rsidR="00760A81" w:rsidRPr="00FA4183" w:rsidRDefault="00DA7288">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w:t>
            </w:r>
          </w:p>
        </w:tc>
        <w:tc>
          <w:tcPr>
            <w:tcW w:w="1417" w:type="dxa"/>
            <w:tcBorders>
              <w:top w:val="single" w:sz="4" w:space="0" w:color="auto"/>
              <w:left w:val="single" w:sz="4" w:space="0" w:color="auto"/>
              <w:bottom w:val="single" w:sz="4" w:space="0" w:color="auto"/>
              <w:right w:val="single" w:sz="4" w:space="0" w:color="auto"/>
            </w:tcBorders>
          </w:tcPr>
          <w:p w14:paraId="66FE305A" w14:textId="77777777" w:rsidR="00760A81" w:rsidRPr="00FA4183" w:rsidRDefault="00DA7288" w:rsidP="00DA7288">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w:t>
            </w:r>
          </w:p>
        </w:tc>
      </w:tr>
      <w:tr w:rsidR="00760A81" w:rsidRPr="00FA4183" w14:paraId="411C6844" w14:textId="77777777" w:rsidTr="00760A81">
        <w:trPr>
          <w:gridAfter w:val="1"/>
          <w:wAfter w:w="63" w:type="dxa"/>
          <w:trHeight w:val="250"/>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394584B6" w14:textId="2DCB8B4E"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комунальними підприємствами до</w:t>
            </w:r>
            <w:r w:rsidR="00FA0C73">
              <w:rPr>
                <w:rFonts w:eastAsia="Calibri"/>
                <w:color w:val="000000"/>
                <w:sz w:val="28"/>
                <w:szCs w:val="28"/>
                <w:lang w:val="uk-UA" w:eastAsia="en-US"/>
              </w:rPr>
              <w:t xml:space="preserve"> </w:t>
            </w:r>
            <w:r w:rsidRPr="00FA4183">
              <w:rPr>
                <w:rFonts w:eastAsia="Calibri"/>
                <w:color w:val="000000"/>
                <w:sz w:val="28"/>
                <w:szCs w:val="28"/>
                <w:lang w:val="uk-UA" w:eastAsia="en-US"/>
              </w:rPr>
              <w:t>місцевого бюджету</w:t>
            </w:r>
          </w:p>
        </w:tc>
        <w:tc>
          <w:tcPr>
            <w:tcW w:w="835" w:type="dxa"/>
            <w:tcBorders>
              <w:top w:val="single" w:sz="4" w:space="0" w:color="auto"/>
              <w:left w:val="single" w:sz="4" w:space="0" w:color="auto"/>
              <w:bottom w:val="single" w:sz="4" w:space="0" w:color="auto"/>
              <w:right w:val="single" w:sz="4" w:space="0" w:color="auto"/>
            </w:tcBorders>
            <w:hideMark/>
          </w:tcPr>
          <w:p w14:paraId="3B010306"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2011</w:t>
            </w:r>
          </w:p>
        </w:tc>
        <w:tc>
          <w:tcPr>
            <w:tcW w:w="1498" w:type="dxa"/>
            <w:gridSpan w:val="2"/>
            <w:tcBorders>
              <w:top w:val="single" w:sz="4" w:space="0" w:color="auto"/>
              <w:left w:val="single" w:sz="4" w:space="0" w:color="auto"/>
              <w:bottom w:val="single" w:sz="4" w:space="0" w:color="auto"/>
              <w:right w:val="single" w:sz="4" w:space="0" w:color="auto"/>
            </w:tcBorders>
            <w:hideMark/>
          </w:tcPr>
          <w:p w14:paraId="30DDCCE8"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6,6</w:t>
            </w:r>
          </w:p>
        </w:tc>
        <w:tc>
          <w:tcPr>
            <w:tcW w:w="1650" w:type="dxa"/>
            <w:gridSpan w:val="2"/>
            <w:tcBorders>
              <w:top w:val="single" w:sz="4" w:space="0" w:color="auto"/>
              <w:left w:val="single" w:sz="4" w:space="0" w:color="auto"/>
              <w:bottom w:val="single" w:sz="4" w:space="0" w:color="auto"/>
              <w:right w:val="single" w:sz="4" w:space="0" w:color="auto"/>
            </w:tcBorders>
            <w:hideMark/>
          </w:tcPr>
          <w:p w14:paraId="480A9DF2"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7</w:t>
            </w:r>
            <w:r w:rsidR="0086236E">
              <w:rPr>
                <w:rFonts w:eastAsia="Calibri"/>
                <w:color w:val="000000"/>
                <w:sz w:val="28"/>
                <w:szCs w:val="28"/>
                <w:lang w:val="uk-UA" w:eastAsia="en-US"/>
              </w:rPr>
              <w:t>,2</w:t>
            </w:r>
          </w:p>
        </w:tc>
        <w:tc>
          <w:tcPr>
            <w:tcW w:w="1498" w:type="dxa"/>
            <w:tcBorders>
              <w:top w:val="single" w:sz="4" w:space="0" w:color="auto"/>
              <w:left w:val="single" w:sz="4" w:space="0" w:color="auto"/>
              <w:bottom w:val="single" w:sz="4" w:space="0" w:color="auto"/>
              <w:right w:val="single" w:sz="4" w:space="0" w:color="auto"/>
            </w:tcBorders>
            <w:hideMark/>
          </w:tcPr>
          <w:p w14:paraId="5A5A398F" w14:textId="77777777" w:rsidR="00760A81" w:rsidRPr="00FA4183" w:rsidRDefault="00DA7288">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w:t>
            </w:r>
          </w:p>
        </w:tc>
        <w:tc>
          <w:tcPr>
            <w:tcW w:w="2470" w:type="dxa"/>
            <w:tcBorders>
              <w:top w:val="single" w:sz="4" w:space="0" w:color="auto"/>
              <w:left w:val="single" w:sz="4" w:space="0" w:color="auto"/>
              <w:bottom w:val="single" w:sz="4" w:space="0" w:color="auto"/>
              <w:right w:val="single" w:sz="4" w:space="0" w:color="auto"/>
            </w:tcBorders>
            <w:hideMark/>
          </w:tcPr>
          <w:p w14:paraId="525F0B53" w14:textId="77777777" w:rsidR="00760A81" w:rsidRPr="00FA4183" w:rsidRDefault="00DA7288">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w:t>
            </w:r>
          </w:p>
        </w:tc>
        <w:tc>
          <w:tcPr>
            <w:tcW w:w="1417" w:type="dxa"/>
            <w:tcBorders>
              <w:top w:val="single" w:sz="4" w:space="0" w:color="auto"/>
              <w:left w:val="single" w:sz="4" w:space="0" w:color="auto"/>
              <w:bottom w:val="single" w:sz="4" w:space="0" w:color="auto"/>
              <w:right w:val="single" w:sz="4" w:space="0" w:color="auto"/>
            </w:tcBorders>
          </w:tcPr>
          <w:p w14:paraId="234249F8" w14:textId="77777777" w:rsidR="00760A81" w:rsidRPr="00FA4183" w:rsidRDefault="00DA7288" w:rsidP="00DA7288">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w:t>
            </w:r>
          </w:p>
        </w:tc>
      </w:tr>
      <w:tr w:rsidR="00760A81" w:rsidRPr="00FA4183" w14:paraId="3915B78C" w14:textId="77777777" w:rsidTr="00760A81">
        <w:trPr>
          <w:gridAfter w:val="1"/>
          <w:wAfter w:w="63" w:type="dxa"/>
          <w:trHeight w:val="151"/>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79D8C2E1"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Перенесено з додаткового капіталу</w:t>
            </w:r>
          </w:p>
        </w:tc>
        <w:tc>
          <w:tcPr>
            <w:tcW w:w="835" w:type="dxa"/>
            <w:tcBorders>
              <w:top w:val="single" w:sz="4" w:space="0" w:color="auto"/>
              <w:left w:val="single" w:sz="4" w:space="0" w:color="auto"/>
              <w:bottom w:val="single" w:sz="4" w:space="0" w:color="auto"/>
              <w:right w:val="single" w:sz="4" w:space="0" w:color="auto"/>
            </w:tcBorders>
            <w:hideMark/>
          </w:tcPr>
          <w:p w14:paraId="0BB92B33"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2020</w:t>
            </w:r>
          </w:p>
        </w:tc>
        <w:tc>
          <w:tcPr>
            <w:tcW w:w="1498" w:type="dxa"/>
            <w:gridSpan w:val="2"/>
            <w:tcBorders>
              <w:top w:val="single" w:sz="4" w:space="0" w:color="auto"/>
              <w:left w:val="single" w:sz="4" w:space="0" w:color="auto"/>
              <w:bottom w:val="single" w:sz="4" w:space="0" w:color="auto"/>
              <w:right w:val="single" w:sz="4" w:space="0" w:color="auto"/>
            </w:tcBorders>
          </w:tcPr>
          <w:p w14:paraId="59BB07F0"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772C55CE"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7AE4B4F2"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32FEA485"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6DFA5EDA" w14:textId="77777777" w:rsidR="00760A81" w:rsidRPr="00FA4183" w:rsidRDefault="00760A81" w:rsidP="00DA7288">
            <w:pPr>
              <w:autoSpaceDE w:val="0"/>
              <w:autoSpaceDN w:val="0"/>
              <w:adjustRightInd w:val="0"/>
              <w:jc w:val="center"/>
              <w:rPr>
                <w:rFonts w:eastAsia="Calibri"/>
                <w:color w:val="000000"/>
                <w:sz w:val="28"/>
                <w:szCs w:val="28"/>
                <w:lang w:val="uk-UA" w:eastAsia="en-US"/>
              </w:rPr>
            </w:pPr>
          </w:p>
        </w:tc>
      </w:tr>
      <w:tr w:rsidR="00760A81" w:rsidRPr="00FA4183" w14:paraId="24DAEEE9" w14:textId="77777777" w:rsidTr="00760A81">
        <w:trPr>
          <w:gridAfter w:val="1"/>
          <w:wAfter w:w="63" w:type="dxa"/>
          <w:trHeight w:val="151"/>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112F547F"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Розвиток виробництва</w:t>
            </w:r>
          </w:p>
        </w:tc>
        <w:tc>
          <w:tcPr>
            <w:tcW w:w="835" w:type="dxa"/>
            <w:tcBorders>
              <w:top w:val="single" w:sz="4" w:space="0" w:color="auto"/>
              <w:left w:val="single" w:sz="4" w:space="0" w:color="auto"/>
              <w:bottom w:val="single" w:sz="4" w:space="0" w:color="auto"/>
              <w:right w:val="single" w:sz="4" w:space="0" w:color="auto"/>
            </w:tcBorders>
            <w:hideMark/>
          </w:tcPr>
          <w:p w14:paraId="5FC94F6C"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2030</w:t>
            </w:r>
          </w:p>
        </w:tc>
        <w:tc>
          <w:tcPr>
            <w:tcW w:w="1498" w:type="dxa"/>
            <w:gridSpan w:val="2"/>
            <w:tcBorders>
              <w:top w:val="single" w:sz="4" w:space="0" w:color="auto"/>
              <w:left w:val="single" w:sz="4" w:space="0" w:color="auto"/>
              <w:bottom w:val="single" w:sz="4" w:space="0" w:color="auto"/>
              <w:right w:val="single" w:sz="4" w:space="0" w:color="auto"/>
            </w:tcBorders>
          </w:tcPr>
          <w:p w14:paraId="48F8C06B"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09FAAF14"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711B3C73"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3CEAEBBB"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1B624AC4" w14:textId="77777777" w:rsidR="00760A81" w:rsidRPr="00FA4183" w:rsidRDefault="00760A81" w:rsidP="00DA7288">
            <w:pPr>
              <w:autoSpaceDE w:val="0"/>
              <w:autoSpaceDN w:val="0"/>
              <w:adjustRightInd w:val="0"/>
              <w:jc w:val="center"/>
              <w:rPr>
                <w:rFonts w:eastAsia="Calibri"/>
                <w:color w:val="000000"/>
                <w:sz w:val="28"/>
                <w:szCs w:val="28"/>
                <w:lang w:val="uk-UA" w:eastAsia="en-US"/>
              </w:rPr>
            </w:pPr>
          </w:p>
        </w:tc>
      </w:tr>
      <w:tr w:rsidR="00760A81" w:rsidRPr="00FA4183" w14:paraId="2F5CB7A5" w14:textId="77777777" w:rsidTr="00760A81">
        <w:trPr>
          <w:gridAfter w:val="1"/>
          <w:wAfter w:w="63" w:type="dxa"/>
          <w:trHeight w:val="151"/>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7E0C32D6"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Резервний фонд</w:t>
            </w:r>
          </w:p>
        </w:tc>
        <w:tc>
          <w:tcPr>
            <w:tcW w:w="835" w:type="dxa"/>
            <w:tcBorders>
              <w:top w:val="single" w:sz="4" w:space="0" w:color="auto"/>
              <w:left w:val="single" w:sz="4" w:space="0" w:color="auto"/>
              <w:bottom w:val="single" w:sz="4" w:space="0" w:color="auto"/>
              <w:right w:val="single" w:sz="4" w:space="0" w:color="auto"/>
            </w:tcBorders>
            <w:hideMark/>
          </w:tcPr>
          <w:p w14:paraId="350745E9"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2040</w:t>
            </w:r>
          </w:p>
        </w:tc>
        <w:tc>
          <w:tcPr>
            <w:tcW w:w="1498" w:type="dxa"/>
            <w:gridSpan w:val="2"/>
            <w:tcBorders>
              <w:top w:val="single" w:sz="4" w:space="0" w:color="auto"/>
              <w:left w:val="single" w:sz="4" w:space="0" w:color="auto"/>
              <w:bottom w:val="single" w:sz="4" w:space="0" w:color="auto"/>
              <w:right w:val="single" w:sz="4" w:space="0" w:color="auto"/>
            </w:tcBorders>
          </w:tcPr>
          <w:p w14:paraId="7311D362"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0DE74B58"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7D422271"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6D304115"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6F3DC287" w14:textId="77777777" w:rsidR="00760A81" w:rsidRPr="00FA4183" w:rsidRDefault="00760A81" w:rsidP="00DA7288">
            <w:pPr>
              <w:autoSpaceDE w:val="0"/>
              <w:autoSpaceDN w:val="0"/>
              <w:adjustRightInd w:val="0"/>
              <w:jc w:val="center"/>
              <w:rPr>
                <w:rFonts w:eastAsia="Calibri"/>
                <w:color w:val="000000"/>
                <w:sz w:val="28"/>
                <w:szCs w:val="28"/>
                <w:lang w:val="uk-UA" w:eastAsia="en-US"/>
              </w:rPr>
            </w:pPr>
          </w:p>
        </w:tc>
      </w:tr>
      <w:tr w:rsidR="00760A81" w:rsidRPr="00FA4183" w14:paraId="6AD94F7F" w14:textId="77777777" w:rsidTr="00760A81">
        <w:trPr>
          <w:gridAfter w:val="1"/>
          <w:wAfter w:w="63" w:type="dxa"/>
          <w:trHeight w:val="151"/>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12FDFF80"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Інші фонди</w:t>
            </w:r>
          </w:p>
        </w:tc>
        <w:tc>
          <w:tcPr>
            <w:tcW w:w="835" w:type="dxa"/>
            <w:tcBorders>
              <w:top w:val="single" w:sz="4" w:space="0" w:color="auto"/>
              <w:left w:val="single" w:sz="4" w:space="0" w:color="auto"/>
              <w:bottom w:val="single" w:sz="4" w:space="0" w:color="auto"/>
              <w:right w:val="single" w:sz="4" w:space="0" w:color="auto"/>
            </w:tcBorders>
            <w:hideMark/>
          </w:tcPr>
          <w:p w14:paraId="353F7AB6"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2050</w:t>
            </w:r>
          </w:p>
        </w:tc>
        <w:tc>
          <w:tcPr>
            <w:tcW w:w="1498" w:type="dxa"/>
            <w:gridSpan w:val="2"/>
            <w:tcBorders>
              <w:top w:val="single" w:sz="4" w:space="0" w:color="auto"/>
              <w:left w:val="single" w:sz="4" w:space="0" w:color="auto"/>
              <w:bottom w:val="single" w:sz="4" w:space="0" w:color="auto"/>
              <w:right w:val="single" w:sz="4" w:space="0" w:color="auto"/>
            </w:tcBorders>
          </w:tcPr>
          <w:p w14:paraId="5F536E35"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1EB7DC25"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0E8538B5"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27DD3340"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6C03DA44" w14:textId="77777777" w:rsidR="00760A81" w:rsidRPr="00FA4183" w:rsidRDefault="00760A81" w:rsidP="00DA7288">
            <w:pPr>
              <w:autoSpaceDE w:val="0"/>
              <w:autoSpaceDN w:val="0"/>
              <w:adjustRightInd w:val="0"/>
              <w:jc w:val="center"/>
              <w:rPr>
                <w:rFonts w:eastAsia="Calibri"/>
                <w:color w:val="000000"/>
                <w:sz w:val="28"/>
                <w:szCs w:val="28"/>
                <w:lang w:val="uk-UA" w:eastAsia="en-US"/>
              </w:rPr>
            </w:pPr>
          </w:p>
        </w:tc>
      </w:tr>
      <w:tr w:rsidR="00760A81" w:rsidRPr="00FA4183" w14:paraId="6937A995" w14:textId="77777777" w:rsidTr="00760A81">
        <w:trPr>
          <w:gridAfter w:val="1"/>
          <w:wAfter w:w="63" w:type="dxa"/>
          <w:trHeight w:val="151"/>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2DCBB173"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lastRenderedPageBreak/>
              <w:t>Інші цілі</w:t>
            </w:r>
          </w:p>
        </w:tc>
        <w:tc>
          <w:tcPr>
            <w:tcW w:w="835" w:type="dxa"/>
            <w:tcBorders>
              <w:top w:val="single" w:sz="4" w:space="0" w:color="auto"/>
              <w:left w:val="single" w:sz="4" w:space="0" w:color="auto"/>
              <w:bottom w:val="single" w:sz="4" w:space="0" w:color="auto"/>
              <w:right w:val="single" w:sz="4" w:space="0" w:color="auto"/>
            </w:tcBorders>
            <w:hideMark/>
          </w:tcPr>
          <w:p w14:paraId="7A635B6C"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2060</w:t>
            </w:r>
          </w:p>
        </w:tc>
        <w:tc>
          <w:tcPr>
            <w:tcW w:w="1498" w:type="dxa"/>
            <w:gridSpan w:val="2"/>
            <w:tcBorders>
              <w:top w:val="single" w:sz="4" w:space="0" w:color="auto"/>
              <w:left w:val="single" w:sz="4" w:space="0" w:color="auto"/>
              <w:bottom w:val="single" w:sz="4" w:space="0" w:color="auto"/>
              <w:right w:val="single" w:sz="4" w:space="0" w:color="auto"/>
            </w:tcBorders>
          </w:tcPr>
          <w:p w14:paraId="50B7257C"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1D25EB94"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52CB44F6"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5B21740C"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2D6DD2AB" w14:textId="77777777" w:rsidR="00760A81" w:rsidRPr="00FA4183" w:rsidRDefault="00760A81" w:rsidP="00DA7288">
            <w:pPr>
              <w:autoSpaceDE w:val="0"/>
              <w:autoSpaceDN w:val="0"/>
              <w:adjustRightInd w:val="0"/>
              <w:jc w:val="center"/>
              <w:rPr>
                <w:rFonts w:eastAsia="Calibri"/>
                <w:color w:val="000000"/>
                <w:sz w:val="28"/>
                <w:szCs w:val="28"/>
                <w:lang w:val="uk-UA" w:eastAsia="en-US"/>
              </w:rPr>
            </w:pPr>
          </w:p>
        </w:tc>
      </w:tr>
      <w:tr w:rsidR="00760A81" w:rsidRPr="00FA4183" w14:paraId="68807D62" w14:textId="77777777" w:rsidTr="00760A81">
        <w:trPr>
          <w:gridAfter w:val="1"/>
          <w:wAfter w:w="63" w:type="dxa"/>
          <w:trHeight w:val="336"/>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1771B391" w14:textId="77777777" w:rsidR="002A51DD" w:rsidRDefault="002A51DD">
            <w:pPr>
              <w:autoSpaceDE w:val="0"/>
              <w:autoSpaceDN w:val="0"/>
              <w:adjustRightInd w:val="0"/>
              <w:rPr>
                <w:rFonts w:eastAsia="Calibri"/>
                <w:color w:val="000000"/>
                <w:sz w:val="28"/>
                <w:szCs w:val="28"/>
                <w:lang w:val="uk-UA" w:eastAsia="en-US"/>
              </w:rPr>
            </w:pPr>
          </w:p>
          <w:p w14:paraId="00026D83" w14:textId="77777777" w:rsidR="002A51DD"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 xml:space="preserve">Залишок нерозподіленого прибутку (непокритого збитку) на кінець </w:t>
            </w:r>
          </w:p>
          <w:p w14:paraId="782FF807"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звітного періоду</w:t>
            </w:r>
          </w:p>
        </w:tc>
        <w:tc>
          <w:tcPr>
            <w:tcW w:w="835" w:type="dxa"/>
            <w:tcBorders>
              <w:top w:val="single" w:sz="4" w:space="0" w:color="auto"/>
              <w:left w:val="single" w:sz="4" w:space="0" w:color="auto"/>
              <w:bottom w:val="single" w:sz="4" w:space="0" w:color="auto"/>
              <w:right w:val="single" w:sz="4" w:space="0" w:color="auto"/>
            </w:tcBorders>
            <w:hideMark/>
          </w:tcPr>
          <w:p w14:paraId="634B22A6" w14:textId="77777777" w:rsidR="00760A81" w:rsidRDefault="00760A81">
            <w:pPr>
              <w:autoSpaceDE w:val="0"/>
              <w:autoSpaceDN w:val="0"/>
              <w:adjustRightInd w:val="0"/>
              <w:jc w:val="center"/>
              <w:rPr>
                <w:rFonts w:eastAsia="Calibri"/>
                <w:color w:val="000000"/>
                <w:sz w:val="28"/>
                <w:szCs w:val="28"/>
                <w:lang w:val="uk-UA" w:eastAsia="en-US"/>
              </w:rPr>
            </w:pPr>
          </w:p>
          <w:p w14:paraId="547D168A" w14:textId="77777777" w:rsidR="002A51DD" w:rsidRDefault="002A51DD">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2070</w:t>
            </w:r>
          </w:p>
          <w:p w14:paraId="5DD69CF9" w14:textId="77777777" w:rsidR="002A51DD" w:rsidRDefault="002A51DD">
            <w:pPr>
              <w:autoSpaceDE w:val="0"/>
              <w:autoSpaceDN w:val="0"/>
              <w:adjustRightInd w:val="0"/>
              <w:jc w:val="center"/>
              <w:rPr>
                <w:rFonts w:eastAsia="Calibri"/>
                <w:color w:val="000000"/>
                <w:sz w:val="28"/>
                <w:szCs w:val="28"/>
                <w:lang w:val="uk-UA" w:eastAsia="en-US"/>
              </w:rPr>
            </w:pPr>
          </w:p>
          <w:p w14:paraId="0D50EB6E" w14:textId="77777777" w:rsidR="002A51DD" w:rsidRPr="00FA4183" w:rsidRDefault="002A51DD">
            <w:pPr>
              <w:autoSpaceDE w:val="0"/>
              <w:autoSpaceDN w:val="0"/>
              <w:adjustRightInd w:val="0"/>
              <w:jc w:val="center"/>
              <w:rPr>
                <w:rFonts w:eastAsia="Calibri"/>
                <w:color w:val="000000"/>
                <w:sz w:val="28"/>
                <w:szCs w:val="28"/>
                <w:lang w:val="uk-UA" w:eastAsia="en-US"/>
              </w:rPr>
            </w:pPr>
          </w:p>
        </w:tc>
        <w:tc>
          <w:tcPr>
            <w:tcW w:w="1498" w:type="dxa"/>
            <w:gridSpan w:val="2"/>
            <w:tcBorders>
              <w:top w:val="single" w:sz="4" w:space="0" w:color="auto"/>
              <w:left w:val="single" w:sz="4" w:space="0" w:color="auto"/>
              <w:bottom w:val="single" w:sz="4" w:space="0" w:color="auto"/>
              <w:right w:val="single" w:sz="4" w:space="0" w:color="auto"/>
            </w:tcBorders>
          </w:tcPr>
          <w:p w14:paraId="74648ECF" w14:textId="77777777" w:rsidR="002A51DD" w:rsidRDefault="002A51DD">
            <w:pPr>
              <w:autoSpaceDE w:val="0"/>
              <w:autoSpaceDN w:val="0"/>
              <w:adjustRightInd w:val="0"/>
              <w:jc w:val="center"/>
              <w:rPr>
                <w:rFonts w:eastAsia="Calibri"/>
                <w:color w:val="000000"/>
                <w:sz w:val="28"/>
                <w:szCs w:val="28"/>
                <w:lang w:val="uk-UA" w:eastAsia="en-US"/>
              </w:rPr>
            </w:pPr>
          </w:p>
          <w:p w14:paraId="50C78FB6"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51,4</w:t>
            </w:r>
          </w:p>
        </w:tc>
        <w:tc>
          <w:tcPr>
            <w:tcW w:w="1650" w:type="dxa"/>
            <w:gridSpan w:val="2"/>
            <w:tcBorders>
              <w:top w:val="single" w:sz="4" w:space="0" w:color="auto"/>
              <w:left w:val="single" w:sz="4" w:space="0" w:color="auto"/>
              <w:bottom w:val="single" w:sz="4" w:space="0" w:color="auto"/>
              <w:right w:val="single" w:sz="4" w:space="0" w:color="auto"/>
            </w:tcBorders>
          </w:tcPr>
          <w:p w14:paraId="12E12458" w14:textId="77777777" w:rsidR="002A51DD" w:rsidRDefault="002A51DD">
            <w:pPr>
              <w:autoSpaceDE w:val="0"/>
              <w:autoSpaceDN w:val="0"/>
              <w:adjustRightInd w:val="0"/>
              <w:jc w:val="center"/>
              <w:rPr>
                <w:rFonts w:eastAsia="Calibri"/>
                <w:color w:val="000000"/>
                <w:sz w:val="28"/>
                <w:szCs w:val="28"/>
                <w:lang w:val="uk-UA" w:eastAsia="en-US"/>
              </w:rPr>
            </w:pPr>
          </w:p>
          <w:p w14:paraId="623BF4AC" w14:textId="77777777" w:rsidR="00760A81" w:rsidRPr="00FA4183" w:rsidRDefault="0086236E">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32,8</w:t>
            </w:r>
          </w:p>
        </w:tc>
        <w:tc>
          <w:tcPr>
            <w:tcW w:w="1498" w:type="dxa"/>
            <w:tcBorders>
              <w:top w:val="single" w:sz="4" w:space="0" w:color="auto"/>
              <w:left w:val="single" w:sz="4" w:space="0" w:color="auto"/>
              <w:bottom w:val="single" w:sz="4" w:space="0" w:color="auto"/>
              <w:right w:val="single" w:sz="4" w:space="0" w:color="auto"/>
            </w:tcBorders>
            <w:hideMark/>
          </w:tcPr>
          <w:p w14:paraId="312646DF" w14:textId="77777777" w:rsidR="002A51DD" w:rsidRDefault="002A51DD">
            <w:pPr>
              <w:autoSpaceDE w:val="0"/>
              <w:autoSpaceDN w:val="0"/>
              <w:adjustRightInd w:val="0"/>
              <w:jc w:val="center"/>
              <w:rPr>
                <w:rFonts w:eastAsia="Calibri"/>
                <w:color w:val="000000"/>
                <w:sz w:val="28"/>
                <w:szCs w:val="28"/>
                <w:lang w:val="uk-UA" w:eastAsia="en-US"/>
              </w:rPr>
            </w:pPr>
          </w:p>
          <w:p w14:paraId="2479B16E"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-328,9</w:t>
            </w:r>
          </w:p>
        </w:tc>
        <w:tc>
          <w:tcPr>
            <w:tcW w:w="2470" w:type="dxa"/>
            <w:tcBorders>
              <w:top w:val="single" w:sz="4" w:space="0" w:color="auto"/>
              <w:left w:val="single" w:sz="4" w:space="0" w:color="auto"/>
              <w:bottom w:val="single" w:sz="4" w:space="0" w:color="auto"/>
              <w:right w:val="single" w:sz="4" w:space="0" w:color="auto"/>
            </w:tcBorders>
          </w:tcPr>
          <w:p w14:paraId="6B988952" w14:textId="77777777" w:rsidR="002A51DD" w:rsidRDefault="002A51DD">
            <w:pPr>
              <w:autoSpaceDE w:val="0"/>
              <w:autoSpaceDN w:val="0"/>
              <w:adjustRightInd w:val="0"/>
              <w:jc w:val="center"/>
              <w:rPr>
                <w:rFonts w:eastAsia="Calibri"/>
                <w:color w:val="000000"/>
                <w:sz w:val="28"/>
                <w:szCs w:val="28"/>
                <w:lang w:val="uk-UA" w:eastAsia="en-US"/>
              </w:rPr>
            </w:pPr>
          </w:p>
          <w:p w14:paraId="55D9101D" w14:textId="77777777" w:rsidR="00760A81" w:rsidRPr="00FA4183" w:rsidRDefault="0086236E">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-361</w:t>
            </w:r>
            <w:r w:rsidR="00760A81">
              <w:rPr>
                <w:rFonts w:eastAsia="Calibri"/>
                <w:color w:val="000000"/>
                <w:sz w:val="28"/>
                <w:szCs w:val="28"/>
                <w:lang w:val="uk-UA" w:eastAsia="en-US"/>
              </w:rPr>
              <w:t>,</w:t>
            </w:r>
            <w:r>
              <w:rPr>
                <w:rFonts w:eastAsia="Calibri"/>
                <w:color w:val="000000"/>
                <w:sz w:val="28"/>
                <w:szCs w:val="28"/>
                <w:lang w:val="uk-UA" w:eastAsia="en-US"/>
              </w:rPr>
              <w:t>7</w:t>
            </w:r>
          </w:p>
        </w:tc>
        <w:tc>
          <w:tcPr>
            <w:tcW w:w="1417" w:type="dxa"/>
            <w:tcBorders>
              <w:top w:val="single" w:sz="4" w:space="0" w:color="auto"/>
              <w:left w:val="single" w:sz="4" w:space="0" w:color="auto"/>
              <w:bottom w:val="single" w:sz="4" w:space="0" w:color="auto"/>
              <w:right w:val="single" w:sz="4" w:space="0" w:color="auto"/>
            </w:tcBorders>
          </w:tcPr>
          <w:p w14:paraId="034C1629" w14:textId="77777777" w:rsidR="00760A81" w:rsidRDefault="00760A81" w:rsidP="00DA7288">
            <w:pPr>
              <w:autoSpaceDE w:val="0"/>
              <w:autoSpaceDN w:val="0"/>
              <w:adjustRightInd w:val="0"/>
              <w:jc w:val="center"/>
              <w:rPr>
                <w:rFonts w:eastAsia="Calibri"/>
                <w:color w:val="000000"/>
                <w:sz w:val="28"/>
                <w:szCs w:val="28"/>
                <w:lang w:val="uk-UA" w:eastAsia="en-US"/>
              </w:rPr>
            </w:pPr>
          </w:p>
          <w:p w14:paraId="18FACC68" w14:textId="77777777" w:rsidR="00DA7288" w:rsidRPr="00DA7288" w:rsidRDefault="00DA7288" w:rsidP="00DA7288">
            <w:pPr>
              <w:autoSpaceDE w:val="0"/>
              <w:autoSpaceDN w:val="0"/>
              <w:adjustRightInd w:val="0"/>
              <w:jc w:val="center"/>
              <w:rPr>
                <w:rFonts w:eastAsia="Calibri"/>
                <w:color w:val="000000"/>
                <w:sz w:val="28"/>
                <w:szCs w:val="28"/>
                <w:lang w:val="en-US" w:eastAsia="en-US"/>
              </w:rPr>
            </w:pPr>
            <w:r>
              <w:rPr>
                <w:rFonts w:eastAsia="Calibri"/>
                <w:color w:val="000000"/>
                <w:sz w:val="28"/>
                <w:szCs w:val="28"/>
                <w:lang w:val="en-US" w:eastAsia="en-US"/>
              </w:rPr>
              <w:t>x</w:t>
            </w:r>
          </w:p>
        </w:tc>
      </w:tr>
      <w:tr w:rsidR="00760A81" w:rsidRPr="00FA4183" w14:paraId="7EF49942" w14:textId="77777777" w:rsidTr="002A51DD">
        <w:trPr>
          <w:gridAfter w:val="5"/>
          <w:wAfter w:w="6969" w:type="dxa"/>
          <w:trHeight w:val="178"/>
          <w:jc w:val="center"/>
        </w:trPr>
        <w:tc>
          <w:tcPr>
            <w:tcW w:w="1650" w:type="dxa"/>
            <w:tcBorders>
              <w:top w:val="nil"/>
              <w:left w:val="nil"/>
              <w:bottom w:val="nil"/>
              <w:right w:val="nil"/>
            </w:tcBorders>
          </w:tcPr>
          <w:p w14:paraId="24571403" w14:textId="77777777" w:rsidR="00760A81" w:rsidRPr="00FA4183" w:rsidRDefault="00760A81">
            <w:pPr>
              <w:autoSpaceDE w:val="0"/>
              <w:autoSpaceDN w:val="0"/>
              <w:adjustRightInd w:val="0"/>
              <w:rPr>
                <w:rFonts w:eastAsia="Calibri"/>
                <w:b/>
                <w:bCs/>
                <w:color w:val="000000"/>
                <w:sz w:val="28"/>
                <w:szCs w:val="28"/>
                <w:lang w:val="uk-UA" w:eastAsia="en-US"/>
              </w:rPr>
            </w:pPr>
          </w:p>
        </w:tc>
        <w:tc>
          <w:tcPr>
            <w:tcW w:w="1498" w:type="dxa"/>
            <w:tcBorders>
              <w:top w:val="nil"/>
              <w:left w:val="nil"/>
              <w:bottom w:val="nil"/>
              <w:right w:val="nil"/>
            </w:tcBorders>
          </w:tcPr>
          <w:p w14:paraId="3BA770C9" w14:textId="77777777" w:rsidR="00760A81" w:rsidRPr="00FA4183" w:rsidRDefault="00760A81">
            <w:pPr>
              <w:autoSpaceDE w:val="0"/>
              <w:autoSpaceDN w:val="0"/>
              <w:adjustRightInd w:val="0"/>
              <w:rPr>
                <w:rFonts w:eastAsia="Calibri"/>
                <w:b/>
                <w:bCs/>
                <w:color w:val="000000"/>
                <w:sz w:val="28"/>
                <w:szCs w:val="28"/>
                <w:lang w:val="uk-UA" w:eastAsia="en-US"/>
              </w:rPr>
            </w:pPr>
          </w:p>
        </w:tc>
        <w:tc>
          <w:tcPr>
            <w:tcW w:w="2470" w:type="dxa"/>
            <w:gridSpan w:val="3"/>
            <w:tcBorders>
              <w:top w:val="nil"/>
              <w:left w:val="nil"/>
              <w:bottom w:val="nil"/>
              <w:right w:val="nil"/>
            </w:tcBorders>
          </w:tcPr>
          <w:p w14:paraId="219EA39E" w14:textId="77777777" w:rsidR="00760A81" w:rsidRPr="00FA4183" w:rsidRDefault="00760A81">
            <w:pPr>
              <w:autoSpaceDE w:val="0"/>
              <w:autoSpaceDN w:val="0"/>
              <w:adjustRightInd w:val="0"/>
              <w:rPr>
                <w:rFonts w:eastAsia="Calibri"/>
                <w:b/>
                <w:bCs/>
                <w:color w:val="000000"/>
                <w:sz w:val="28"/>
                <w:szCs w:val="28"/>
                <w:lang w:val="uk-UA" w:eastAsia="en-US"/>
              </w:rPr>
            </w:pPr>
          </w:p>
        </w:tc>
        <w:tc>
          <w:tcPr>
            <w:tcW w:w="1417" w:type="dxa"/>
            <w:gridSpan w:val="2"/>
            <w:tcBorders>
              <w:top w:val="nil"/>
              <w:left w:val="nil"/>
              <w:bottom w:val="nil"/>
              <w:right w:val="nil"/>
            </w:tcBorders>
          </w:tcPr>
          <w:p w14:paraId="5DF79AA5" w14:textId="77777777" w:rsidR="00760A81" w:rsidRPr="00FA4183" w:rsidRDefault="00760A81">
            <w:pPr>
              <w:autoSpaceDE w:val="0"/>
              <w:autoSpaceDN w:val="0"/>
              <w:adjustRightInd w:val="0"/>
              <w:rPr>
                <w:rFonts w:eastAsia="Calibri"/>
                <w:b/>
                <w:bCs/>
                <w:color w:val="000000"/>
                <w:sz w:val="28"/>
                <w:szCs w:val="28"/>
                <w:lang w:val="uk-UA" w:eastAsia="en-US"/>
              </w:rPr>
            </w:pPr>
          </w:p>
        </w:tc>
      </w:tr>
      <w:tr w:rsidR="00760A81" w:rsidRPr="00FA4183" w14:paraId="05BE8AF4" w14:textId="77777777" w:rsidTr="00760A81">
        <w:trPr>
          <w:gridAfter w:val="1"/>
          <w:wAfter w:w="63" w:type="dxa"/>
          <w:trHeight w:val="336"/>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08A879B5" w14:textId="77777777" w:rsidR="00760A81" w:rsidRPr="00FA4183" w:rsidRDefault="00760A81">
            <w:pPr>
              <w:autoSpaceDE w:val="0"/>
              <w:autoSpaceDN w:val="0"/>
              <w:adjustRightInd w:val="0"/>
              <w:rPr>
                <w:rFonts w:eastAsia="Calibri"/>
                <w:b/>
                <w:bCs/>
                <w:color w:val="000000"/>
                <w:sz w:val="28"/>
                <w:szCs w:val="28"/>
                <w:lang w:val="uk-UA" w:eastAsia="en-US"/>
              </w:rPr>
            </w:pPr>
            <w:r w:rsidRPr="00FA4183">
              <w:rPr>
                <w:rFonts w:eastAsia="Calibri"/>
                <w:b/>
                <w:bCs/>
                <w:color w:val="000000"/>
                <w:sz w:val="28"/>
                <w:szCs w:val="28"/>
                <w:lang w:val="uk-UA" w:eastAsia="en-US"/>
              </w:rPr>
              <w:t>Сплата податків та зборів до Державного бюджету України (податкові платежі), усього, у тому числі:</w:t>
            </w:r>
          </w:p>
        </w:tc>
        <w:tc>
          <w:tcPr>
            <w:tcW w:w="835" w:type="dxa"/>
            <w:tcBorders>
              <w:top w:val="single" w:sz="4" w:space="0" w:color="auto"/>
              <w:left w:val="single" w:sz="4" w:space="0" w:color="auto"/>
              <w:bottom w:val="single" w:sz="4" w:space="0" w:color="auto"/>
              <w:right w:val="single" w:sz="4" w:space="0" w:color="auto"/>
            </w:tcBorders>
            <w:hideMark/>
          </w:tcPr>
          <w:p w14:paraId="4251CAA1"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2110</w:t>
            </w:r>
          </w:p>
        </w:tc>
        <w:tc>
          <w:tcPr>
            <w:tcW w:w="1498" w:type="dxa"/>
            <w:gridSpan w:val="2"/>
            <w:tcBorders>
              <w:top w:val="single" w:sz="4" w:space="0" w:color="auto"/>
              <w:left w:val="single" w:sz="4" w:space="0" w:color="auto"/>
              <w:bottom w:val="single" w:sz="4" w:space="0" w:color="auto"/>
              <w:right w:val="single" w:sz="4" w:space="0" w:color="auto"/>
            </w:tcBorders>
          </w:tcPr>
          <w:p w14:paraId="56D74CF7" w14:textId="77777777" w:rsidR="00760A81" w:rsidRPr="00FA4183" w:rsidRDefault="005C73DA">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269,0</w:t>
            </w:r>
          </w:p>
        </w:tc>
        <w:tc>
          <w:tcPr>
            <w:tcW w:w="1650" w:type="dxa"/>
            <w:gridSpan w:val="2"/>
            <w:tcBorders>
              <w:top w:val="single" w:sz="4" w:space="0" w:color="auto"/>
              <w:left w:val="single" w:sz="4" w:space="0" w:color="auto"/>
              <w:bottom w:val="single" w:sz="4" w:space="0" w:color="auto"/>
              <w:right w:val="single" w:sz="4" w:space="0" w:color="auto"/>
            </w:tcBorders>
          </w:tcPr>
          <w:p w14:paraId="1CB08EB4" w14:textId="77777777" w:rsidR="00760A81" w:rsidRPr="00FA4183" w:rsidRDefault="002A51DD">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296,0</w:t>
            </w:r>
          </w:p>
        </w:tc>
        <w:tc>
          <w:tcPr>
            <w:tcW w:w="1498" w:type="dxa"/>
            <w:tcBorders>
              <w:top w:val="single" w:sz="4" w:space="0" w:color="auto"/>
              <w:left w:val="single" w:sz="4" w:space="0" w:color="auto"/>
              <w:bottom w:val="single" w:sz="4" w:space="0" w:color="auto"/>
              <w:right w:val="single" w:sz="4" w:space="0" w:color="auto"/>
            </w:tcBorders>
          </w:tcPr>
          <w:p w14:paraId="3C5F433E" w14:textId="77777777" w:rsidR="00760A81" w:rsidRPr="00FA4183" w:rsidRDefault="002A51DD">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182,2</w:t>
            </w:r>
          </w:p>
        </w:tc>
        <w:tc>
          <w:tcPr>
            <w:tcW w:w="2470" w:type="dxa"/>
            <w:tcBorders>
              <w:top w:val="single" w:sz="4" w:space="0" w:color="auto"/>
              <w:left w:val="single" w:sz="4" w:space="0" w:color="auto"/>
              <w:bottom w:val="single" w:sz="4" w:space="0" w:color="auto"/>
              <w:right w:val="single" w:sz="4" w:space="0" w:color="auto"/>
            </w:tcBorders>
          </w:tcPr>
          <w:p w14:paraId="2DA36FAD" w14:textId="77777777" w:rsidR="00760A81" w:rsidRPr="00FA4183" w:rsidRDefault="00760A81">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w:t>
            </w:r>
            <w:r w:rsidR="002A51DD">
              <w:rPr>
                <w:rFonts w:eastAsia="Calibri"/>
                <w:b/>
                <w:bCs/>
                <w:color w:val="000000"/>
                <w:sz w:val="28"/>
                <w:szCs w:val="28"/>
                <w:lang w:val="uk-UA" w:eastAsia="en-US"/>
              </w:rPr>
              <w:t>113,8</w:t>
            </w:r>
          </w:p>
        </w:tc>
        <w:tc>
          <w:tcPr>
            <w:tcW w:w="1417" w:type="dxa"/>
            <w:tcBorders>
              <w:top w:val="single" w:sz="4" w:space="0" w:color="auto"/>
              <w:left w:val="single" w:sz="4" w:space="0" w:color="auto"/>
              <w:bottom w:val="single" w:sz="4" w:space="0" w:color="auto"/>
              <w:right w:val="single" w:sz="4" w:space="0" w:color="auto"/>
            </w:tcBorders>
          </w:tcPr>
          <w:p w14:paraId="720004A1" w14:textId="77777777" w:rsidR="00760A81" w:rsidRPr="00DA7288" w:rsidRDefault="00DA7288" w:rsidP="00DA7288">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en-US" w:eastAsia="en-US"/>
              </w:rPr>
              <w:t>61,6</w:t>
            </w:r>
          </w:p>
        </w:tc>
      </w:tr>
      <w:tr w:rsidR="00760A81" w:rsidRPr="00FA4183" w14:paraId="6EB4C284" w14:textId="77777777" w:rsidTr="00760A81">
        <w:trPr>
          <w:gridAfter w:val="1"/>
          <w:wAfter w:w="63" w:type="dxa"/>
          <w:trHeight w:val="257"/>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79E56CDB"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ПДВ, що підлягає сплаті до бюджету за підсумками звітного періоду</w:t>
            </w:r>
          </w:p>
        </w:tc>
        <w:tc>
          <w:tcPr>
            <w:tcW w:w="835" w:type="dxa"/>
            <w:tcBorders>
              <w:top w:val="single" w:sz="4" w:space="0" w:color="auto"/>
              <w:left w:val="single" w:sz="4" w:space="0" w:color="auto"/>
              <w:bottom w:val="single" w:sz="4" w:space="0" w:color="auto"/>
              <w:right w:val="single" w:sz="4" w:space="0" w:color="auto"/>
            </w:tcBorders>
            <w:hideMark/>
          </w:tcPr>
          <w:p w14:paraId="718E12EE"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2111</w:t>
            </w:r>
          </w:p>
        </w:tc>
        <w:tc>
          <w:tcPr>
            <w:tcW w:w="1498" w:type="dxa"/>
            <w:gridSpan w:val="2"/>
            <w:tcBorders>
              <w:top w:val="single" w:sz="4" w:space="0" w:color="auto"/>
              <w:left w:val="single" w:sz="4" w:space="0" w:color="auto"/>
              <w:bottom w:val="single" w:sz="4" w:space="0" w:color="auto"/>
              <w:right w:val="single" w:sz="4" w:space="0" w:color="auto"/>
            </w:tcBorders>
          </w:tcPr>
          <w:p w14:paraId="72791A96"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67</w:t>
            </w:r>
            <w:r w:rsidR="0086236E">
              <w:rPr>
                <w:rFonts w:eastAsia="Calibri"/>
                <w:color w:val="000000"/>
                <w:sz w:val="28"/>
                <w:szCs w:val="28"/>
                <w:lang w:val="uk-UA" w:eastAsia="en-US"/>
              </w:rPr>
              <w:t>,0</w:t>
            </w:r>
          </w:p>
        </w:tc>
        <w:tc>
          <w:tcPr>
            <w:tcW w:w="1650" w:type="dxa"/>
            <w:gridSpan w:val="2"/>
            <w:tcBorders>
              <w:top w:val="single" w:sz="4" w:space="0" w:color="auto"/>
              <w:left w:val="single" w:sz="4" w:space="0" w:color="auto"/>
              <w:bottom w:val="single" w:sz="4" w:space="0" w:color="auto"/>
              <w:right w:val="single" w:sz="4" w:space="0" w:color="auto"/>
            </w:tcBorders>
          </w:tcPr>
          <w:p w14:paraId="2AFDDC83"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88</w:t>
            </w:r>
            <w:r w:rsidR="0086236E">
              <w:rPr>
                <w:rFonts w:eastAsia="Calibri"/>
                <w:color w:val="000000"/>
                <w:sz w:val="28"/>
                <w:szCs w:val="28"/>
                <w:lang w:val="uk-UA" w:eastAsia="en-US"/>
              </w:rPr>
              <w:t>,0</w:t>
            </w:r>
          </w:p>
        </w:tc>
        <w:tc>
          <w:tcPr>
            <w:tcW w:w="1498" w:type="dxa"/>
            <w:tcBorders>
              <w:top w:val="single" w:sz="4" w:space="0" w:color="auto"/>
              <w:left w:val="single" w:sz="4" w:space="0" w:color="auto"/>
              <w:bottom w:val="single" w:sz="4" w:space="0" w:color="auto"/>
              <w:right w:val="single" w:sz="4" w:space="0" w:color="auto"/>
            </w:tcBorders>
          </w:tcPr>
          <w:p w14:paraId="68015658"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41,7</w:t>
            </w:r>
          </w:p>
        </w:tc>
        <w:tc>
          <w:tcPr>
            <w:tcW w:w="2470" w:type="dxa"/>
            <w:tcBorders>
              <w:top w:val="single" w:sz="4" w:space="0" w:color="auto"/>
              <w:left w:val="single" w:sz="4" w:space="0" w:color="auto"/>
              <w:bottom w:val="single" w:sz="4" w:space="0" w:color="auto"/>
              <w:right w:val="single" w:sz="4" w:space="0" w:color="auto"/>
            </w:tcBorders>
          </w:tcPr>
          <w:p w14:paraId="165A561F"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-46,3</w:t>
            </w:r>
          </w:p>
        </w:tc>
        <w:tc>
          <w:tcPr>
            <w:tcW w:w="1417" w:type="dxa"/>
            <w:tcBorders>
              <w:top w:val="single" w:sz="4" w:space="0" w:color="auto"/>
              <w:left w:val="single" w:sz="4" w:space="0" w:color="auto"/>
              <w:bottom w:val="single" w:sz="4" w:space="0" w:color="auto"/>
              <w:right w:val="single" w:sz="4" w:space="0" w:color="auto"/>
            </w:tcBorders>
          </w:tcPr>
          <w:p w14:paraId="22A6A92C" w14:textId="77777777" w:rsidR="00760A81" w:rsidRPr="00FA4183" w:rsidRDefault="00DA7288" w:rsidP="00DA7288">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47,4</w:t>
            </w:r>
          </w:p>
        </w:tc>
      </w:tr>
      <w:tr w:rsidR="00760A81" w:rsidRPr="00FA4183" w14:paraId="1D6212CF" w14:textId="77777777" w:rsidTr="00760A81">
        <w:trPr>
          <w:gridAfter w:val="1"/>
          <w:wAfter w:w="63" w:type="dxa"/>
          <w:trHeight w:val="300"/>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27973160"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ПДВ, що підлягає відшкодуванню з бюджету за підсумками звітного періоду</w:t>
            </w:r>
          </w:p>
        </w:tc>
        <w:tc>
          <w:tcPr>
            <w:tcW w:w="835" w:type="dxa"/>
            <w:tcBorders>
              <w:top w:val="single" w:sz="4" w:space="0" w:color="auto"/>
              <w:left w:val="single" w:sz="4" w:space="0" w:color="auto"/>
              <w:bottom w:val="single" w:sz="4" w:space="0" w:color="auto"/>
              <w:right w:val="single" w:sz="4" w:space="0" w:color="auto"/>
            </w:tcBorders>
            <w:hideMark/>
          </w:tcPr>
          <w:p w14:paraId="6E4DE73F"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2112</w:t>
            </w:r>
          </w:p>
        </w:tc>
        <w:tc>
          <w:tcPr>
            <w:tcW w:w="1498" w:type="dxa"/>
            <w:gridSpan w:val="2"/>
            <w:tcBorders>
              <w:top w:val="single" w:sz="4" w:space="0" w:color="auto"/>
              <w:left w:val="single" w:sz="4" w:space="0" w:color="auto"/>
              <w:bottom w:val="single" w:sz="4" w:space="0" w:color="auto"/>
              <w:right w:val="single" w:sz="4" w:space="0" w:color="auto"/>
            </w:tcBorders>
          </w:tcPr>
          <w:p w14:paraId="3DAD3EA5"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3A490301"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1E0506A5"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41DCB425"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4AF7BEDD" w14:textId="77777777" w:rsidR="00760A81" w:rsidRPr="00FA4183" w:rsidRDefault="00760A81" w:rsidP="00DA7288">
            <w:pPr>
              <w:autoSpaceDE w:val="0"/>
              <w:autoSpaceDN w:val="0"/>
              <w:adjustRightInd w:val="0"/>
              <w:jc w:val="center"/>
              <w:rPr>
                <w:rFonts w:eastAsia="Calibri"/>
                <w:color w:val="000000"/>
                <w:sz w:val="28"/>
                <w:szCs w:val="28"/>
                <w:lang w:val="uk-UA" w:eastAsia="en-US"/>
              </w:rPr>
            </w:pPr>
          </w:p>
        </w:tc>
      </w:tr>
      <w:tr w:rsidR="00760A81" w:rsidRPr="00FA4183" w14:paraId="17B066B2" w14:textId="77777777" w:rsidTr="00760A81">
        <w:trPr>
          <w:gridAfter w:val="1"/>
          <w:wAfter w:w="63" w:type="dxa"/>
          <w:trHeight w:val="151"/>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56783F9A"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акцизний податок</w:t>
            </w:r>
          </w:p>
        </w:tc>
        <w:tc>
          <w:tcPr>
            <w:tcW w:w="835" w:type="dxa"/>
            <w:tcBorders>
              <w:top w:val="single" w:sz="4" w:space="0" w:color="auto"/>
              <w:left w:val="single" w:sz="4" w:space="0" w:color="auto"/>
              <w:bottom w:val="single" w:sz="4" w:space="0" w:color="auto"/>
              <w:right w:val="single" w:sz="4" w:space="0" w:color="auto"/>
            </w:tcBorders>
            <w:hideMark/>
          </w:tcPr>
          <w:p w14:paraId="5E2CDDD2"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2113</w:t>
            </w:r>
          </w:p>
        </w:tc>
        <w:tc>
          <w:tcPr>
            <w:tcW w:w="1498" w:type="dxa"/>
            <w:gridSpan w:val="2"/>
            <w:tcBorders>
              <w:top w:val="single" w:sz="4" w:space="0" w:color="auto"/>
              <w:left w:val="single" w:sz="4" w:space="0" w:color="auto"/>
              <w:bottom w:val="single" w:sz="4" w:space="0" w:color="auto"/>
              <w:right w:val="single" w:sz="4" w:space="0" w:color="auto"/>
            </w:tcBorders>
          </w:tcPr>
          <w:p w14:paraId="7A46AA2F"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03FBD8AB"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6FB3DAE1"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61E0E3DF"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0B92BEDA" w14:textId="77777777" w:rsidR="00760A81" w:rsidRPr="00FA4183" w:rsidRDefault="00760A81" w:rsidP="00DA7288">
            <w:pPr>
              <w:autoSpaceDE w:val="0"/>
              <w:autoSpaceDN w:val="0"/>
              <w:adjustRightInd w:val="0"/>
              <w:jc w:val="center"/>
              <w:rPr>
                <w:rFonts w:eastAsia="Calibri"/>
                <w:color w:val="000000"/>
                <w:sz w:val="28"/>
                <w:szCs w:val="28"/>
                <w:lang w:val="uk-UA" w:eastAsia="en-US"/>
              </w:rPr>
            </w:pPr>
          </w:p>
        </w:tc>
      </w:tr>
      <w:tr w:rsidR="00760A81" w:rsidRPr="00FA4183" w14:paraId="151C118C" w14:textId="77777777" w:rsidTr="00760A81">
        <w:trPr>
          <w:gridAfter w:val="1"/>
          <w:wAfter w:w="63" w:type="dxa"/>
          <w:trHeight w:val="151"/>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656088AA"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рентна плата за транспортування</w:t>
            </w:r>
          </w:p>
        </w:tc>
        <w:tc>
          <w:tcPr>
            <w:tcW w:w="835" w:type="dxa"/>
            <w:tcBorders>
              <w:top w:val="single" w:sz="4" w:space="0" w:color="auto"/>
              <w:left w:val="single" w:sz="4" w:space="0" w:color="auto"/>
              <w:bottom w:val="single" w:sz="4" w:space="0" w:color="auto"/>
              <w:right w:val="single" w:sz="4" w:space="0" w:color="auto"/>
            </w:tcBorders>
            <w:hideMark/>
          </w:tcPr>
          <w:p w14:paraId="4367BEF8"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2114</w:t>
            </w:r>
          </w:p>
        </w:tc>
        <w:tc>
          <w:tcPr>
            <w:tcW w:w="1498" w:type="dxa"/>
            <w:gridSpan w:val="2"/>
            <w:tcBorders>
              <w:top w:val="single" w:sz="4" w:space="0" w:color="auto"/>
              <w:left w:val="single" w:sz="4" w:space="0" w:color="auto"/>
              <w:bottom w:val="single" w:sz="4" w:space="0" w:color="auto"/>
              <w:right w:val="single" w:sz="4" w:space="0" w:color="auto"/>
            </w:tcBorders>
          </w:tcPr>
          <w:p w14:paraId="7E16086E"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2E4E6A16"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114886DE"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266AA0F5"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63AD9438" w14:textId="77777777" w:rsidR="00760A81" w:rsidRPr="00FA4183" w:rsidRDefault="00760A81" w:rsidP="00DA7288">
            <w:pPr>
              <w:autoSpaceDE w:val="0"/>
              <w:autoSpaceDN w:val="0"/>
              <w:adjustRightInd w:val="0"/>
              <w:jc w:val="center"/>
              <w:rPr>
                <w:rFonts w:eastAsia="Calibri"/>
                <w:color w:val="000000"/>
                <w:sz w:val="28"/>
                <w:szCs w:val="28"/>
                <w:lang w:val="uk-UA" w:eastAsia="en-US"/>
              </w:rPr>
            </w:pPr>
          </w:p>
        </w:tc>
      </w:tr>
      <w:tr w:rsidR="00760A81" w:rsidRPr="00FA4183" w14:paraId="787287B3" w14:textId="77777777" w:rsidTr="00760A81">
        <w:trPr>
          <w:gridAfter w:val="1"/>
          <w:wAfter w:w="63" w:type="dxa"/>
          <w:trHeight w:val="151"/>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70D9DC3B"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рентна плата за користування надрами</w:t>
            </w:r>
          </w:p>
        </w:tc>
        <w:tc>
          <w:tcPr>
            <w:tcW w:w="835" w:type="dxa"/>
            <w:tcBorders>
              <w:top w:val="single" w:sz="4" w:space="0" w:color="auto"/>
              <w:left w:val="single" w:sz="4" w:space="0" w:color="auto"/>
              <w:bottom w:val="single" w:sz="4" w:space="0" w:color="auto"/>
              <w:right w:val="single" w:sz="4" w:space="0" w:color="auto"/>
            </w:tcBorders>
            <w:hideMark/>
          </w:tcPr>
          <w:p w14:paraId="70E2C25C"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2115</w:t>
            </w:r>
          </w:p>
        </w:tc>
        <w:tc>
          <w:tcPr>
            <w:tcW w:w="1498" w:type="dxa"/>
            <w:gridSpan w:val="2"/>
            <w:tcBorders>
              <w:top w:val="single" w:sz="4" w:space="0" w:color="auto"/>
              <w:left w:val="single" w:sz="4" w:space="0" w:color="auto"/>
              <w:bottom w:val="single" w:sz="4" w:space="0" w:color="auto"/>
              <w:right w:val="single" w:sz="4" w:space="0" w:color="auto"/>
            </w:tcBorders>
          </w:tcPr>
          <w:p w14:paraId="4647383C"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35453688" w14:textId="77777777" w:rsidR="00760A81" w:rsidRPr="00FA4183" w:rsidRDefault="00760A81">
            <w:pPr>
              <w:autoSpaceDE w:val="0"/>
              <w:autoSpaceDN w:val="0"/>
              <w:adjustRightInd w:val="0"/>
              <w:jc w:val="center"/>
              <w:rPr>
                <w:rFonts w:eastAsia="Calibri"/>
                <w:color w:val="000000"/>
                <w:sz w:val="28"/>
                <w:szCs w:val="28"/>
                <w:lang w:val="uk-UA" w:eastAsia="en-US"/>
              </w:rPr>
            </w:pPr>
          </w:p>
          <w:p w14:paraId="3B49C5FD" w14:textId="77777777" w:rsidR="00760A81" w:rsidRPr="00FA4183" w:rsidRDefault="00760A81">
            <w:pPr>
              <w:autoSpaceDE w:val="0"/>
              <w:autoSpaceDN w:val="0"/>
              <w:adjustRightInd w:val="0"/>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183D58CC" w14:textId="77777777" w:rsidR="00760A81" w:rsidRPr="00FA4183" w:rsidRDefault="00760A81">
            <w:pPr>
              <w:autoSpaceDE w:val="0"/>
              <w:autoSpaceDN w:val="0"/>
              <w:adjustRightInd w:val="0"/>
              <w:jc w:val="center"/>
              <w:rPr>
                <w:rFonts w:eastAsia="Calibri"/>
                <w:color w:val="000000"/>
                <w:sz w:val="28"/>
                <w:szCs w:val="28"/>
                <w:lang w:val="uk-UA" w:eastAsia="en-US"/>
              </w:rPr>
            </w:pPr>
          </w:p>
          <w:p w14:paraId="04845471"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63A82DB8"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45EECE4D" w14:textId="77777777" w:rsidR="00760A81" w:rsidRPr="00FA4183" w:rsidRDefault="00760A81" w:rsidP="00DA7288">
            <w:pPr>
              <w:autoSpaceDE w:val="0"/>
              <w:autoSpaceDN w:val="0"/>
              <w:adjustRightInd w:val="0"/>
              <w:jc w:val="center"/>
              <w:rPr>
                <w:rFonts w:eastAsia="Calibri"/>
                <w:color w:val="000000"/>
                <w:sz w:val="28"/>
                <w:szCs w:val="28"/>
                <w:lang w:val="uk-UA" w:eastAsia="en-US"/>
              </w:rPr>
            </w:pPr>
          </w:p>
          <w:p w14:paraId="756D2D5F" w14:textId="77777777" w:rsidR="00760A81" w:rsidRPr="00FA4183" w:rsidRDefault="00760A81" w:rsidP="00DA7288">
            <w:pPr>
              <w:autoSpaceDE w:val="0"/>
              <w:autoSpaceDN w:val="0"/>
              <w:adjustRightInd w:val="0"/>
              <w:jc w:val="center"/>
              <w:rPr>
                <w:rFonts w:eastAsia="Calibri"/>
                <w:color w:val="000000"/>
                <w:sz w:val="28"/>
                <w:szCs w:val="28"/>
                <w:lang w:val="uk-UA" w:eastAsia="en-US"/>
              </w:rPr>
            </w:pPr>
          </w:p>
        </w:tc>
      </w:tr>
      <w:tr w:rsidR="00760A81" w:rsidRPr="00FA4183" w14:paraId="4145387A" w14:textId="77777777" w:rsidTr="00760A81">
        <w:trPr>
          <w:gridAfter w:val="1"/>
          <w:wAfter w:w="63" w:type="dxa"/>
          <w:trHeight w:val="151"/>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5CCCD756" w14:textId="043F93AC"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податок на доходи фізичних осіб</w:t>
            </w:r>
            <w:r>
              <w:rPr>
                <w:rFonts w:eastAsia="Calibri"/>
                <w:color w:val="000000"/>
                <w:sz w:val="28"/>
                <w:szCs w:val="28"/>
                <w:lang w:val="uk-UA" w:eastAsia="en-US"/>
              </w:rPr>
              <w:t>,</w:t>
            </w:r>
            <w:r w:rsidR="00FA0C73">
              <w:rPr>
                <w:rFonts w:eastAsia="Calibri"/>
                <w:color w:val="000000"/>
                <w:sz w:val="28"/>
                <w:szCs w:val="28"/>
                <w:lang w:val="uk-UA" w:eastAsia="en-US"/>
              </w:rPr>
              <w:t xml:space="preserve"> </w:t>
            </w:r>
            <w:r>
              <w:rPr>
                <w:rFonts w:eastAsia="Calibri"/>
                <w:color w:val="000000"/>
                <w:sz w:val="28"/>
                <w:szCs w:val="28"/>
                <w:lang w:val="uk-UA" w:eastAsia="en-US"/>
              </w:rPr>
              <w:t>військовий збір,</w:t>
            </w:r>
            <w:r w:rsidR="00FA0C73">
              <w:rPr>
                <w:rFonts w:eastAsia="Calibri"/>
                <w:color w:val="000000"/>
                <w:sz w:val="28"/>
                <w:szCs w:val="28"/>
                <w:lang w:val="uk-UA" w:eastAsia="en-US"/>
              </w:rPr>
              <w:t xml:space="preserve"> </w:t>
            </w:r>
            <w:r>
              <w:rPr>
                <w:rFonts w:eastAsia="Calibri"/>
                <w:color w:val="000000"/>
                <w:sz w:val="28"/>
                <w:szCs w:val="28"/>
                <w:lang w:val="uk-UA" w:eastAsia="en-US"/>
              </w:rPr>
              <w:t>екол. податок</w:t>
            </w:r>
          </w:p>
        </w:tc>
        <w:tc>
          <w:tcPr>
            <w:tcW w:w="835" w:type="dxa"/>
            <w:tcBorders>
              <w:top w:val="single" w:sz="4" w:space="0" w:color="auto"/>
              <w:left w:val="single" w:sz="4" w:space="0" w:color="auto"/>
              <w:bottom w:val="single" w:sz="4" w:space="0" w:color="auto"/>
              <w:right w:val="single" w:sz="4" w:space="0" w:color="auto"/>
            </w:tcBorders>
            <w:hideMark/>
          </w:tcPr>
          <w:p w14:paraId="396DDB14"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2116</w:t>
            </w:r>
          </w:p>
        </w:tc>
        <w:tc>
          <w:tcPr>
            <w:tcW w:w="1498" w:type="dxa"/>
            <w:gridSpan w:val="2"/>
            <w:tcBorders>
              <w:top w:val="single" w:sz="4" w:space="0" w:color="auto"/>
              <w:left w:val="single" w:sz="4" w:space="0" w:color="auto"/>
              <w:bottom w:val="single" w:sz="4" w:space="0" w:color="auto"/>
              <w:right w:val="single" w:sz="4" w:space="0" w:color="auto"/>
            </w:tcBorders>
            <w:hideMark/>
          </w:tcPr>
          <w:p w14:paraId="467A6A21"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202</w:t>
            </w:r>
            <w:r w:rsidR="002A51DD">
              <w:rPr>
                <w:rFonts w:eastAsia="Calibri"/>
                <w:color w:val="000000"/>
                <w:sz w:val="28"/>
                <w:szCs w:val="28"/>
                <w:lang w:val="uk-UA" w:eastAsia="en-US"/>
              </w:rPr>
              <w:t>,0</w:t>
            </w:r>
          </w:p>
        </w:tc>
        <w:tc>
          <w:tcPr>
            <w:tcW w:w="1650" w:type="dxa"/>
            <w:gridSpan w:val="2"/>
            <w:tcBorders>
              <w:top w:val="single" w:sz="4" w:space="0" w:color="auto"/>
              <w:left w:val="single" w:sz="4" w:space="0" w:color="auto"/>
              <w:bottom w:val="single" w:sz="4" w:space="0" w:color="auto"/>
              <w:right w:val="single" w:sz="4" w:space="0" w:color="auto"/>
            </w:tcBorders>
            <w:hideMark/>
          </w:tcPr>
          <w:p w14:paraId="614641FD"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208</w:t>
            </w:r>
            <w:r w:rsidR="002A51DD">
              <w:rPr>
                <w:rFonts w:eastAsia="Calibri"/>
                <w:color w:val="000000"/>
                <w:sz w:val="28"/>
                <w:szCs w:val="28"/>
                <w:lang w:val="uk-UA" w:eastAsia="en-US"/>
              </w:rPr>
              <w:t>,0</w:t>
            </w:r>
          </w:p>
        </w:tc>
        <w:tc>
          <w:tcPr>
            <w:tcW w:w="1498" w:type="dxa"/>
            <w:tcBorders>
              <w:top w:val="single" w:sz="4" w:space="0" w:color="auto"/>
              <w:left w:val="single" w:sz="4" w:space="0" w:color="auto"/>
              <w:bottom w:val="single" w:sz="4" w:space="0" w:color="auto"/>
              <w:right w:val="single" w:sz="4" w:space="0" w:color="auto"/>
            </w:tcBorders>
            <w:hideMark/>
          </w:tcPr>
          <w:p w14:paraId="5F5E641F"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140,5</w:t>
            </w:r>
          </w:p>
        </w:tc>
        <w:tc>
          <w:tcPr>
            <w:tcW w:w="2470" w:type="dxa"/>
            <w:tcBorders>
              <w:top w:val="single" w:sz="4" w:space="0" w:color="auto"/>
              <w:left w:val="single" w:sz="4" w:space="0" w:color="auto"/>
              <w:bottom w:val="single" w:sz="4" w:space="0" w:color="auto"/>
              <w:right w:val="single" w:sz="4" w:space="0" w:color="auto"/>
            </w:tcBorders>
            <w:hideMark/>
          </w:tcPr>
          <w:p w14:paraId="4333D19A"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-67,5</w:t>
            </w:r>
          </w:p>
        </w:tc>
        <w:tc>
          <w:tcPr>
            <w:tcW w:w="1417" w:type="dxa"/>
            <w:tcBorders>
              <w:top w:val="single" w:sz="4" w:space="0" w:color="auto"/>
              <w:left w:val="single" w:sz="4" w:space="0" w:color="auto"/>
              <w:bottom w:val="single" w:sz="4" w:space="0" w:color="auto"/>
              <w:right w:val="single" w:sz="4" w:space="0" w:color="auto"/>
            </w:tcBorders>
            <w:hideMark/>
          </w:tcPr>
          <w:p w14:paraId="35FCE0B4" w14:textId="77777777" w:rsidR="00760A81" w:rsidRPr="00FA4183" w:rsidRDefault="00DA7288" w:rsidP="00DA7288">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67,3</w:t>
            </w:r>
          </w:p>
        </w:tc>
      </w:tr>
      <w:tr w:rsidR="00760A81" w:rsidRPr="00FA4183" w14:paraId="7BB39A60" w14:textId="77777777" w:rsidTr="00760A81">
        <w:trPr>
          <w:gridAfter w:val="1"/>
          <w:wAfter w:w="63" w:type="dxa"/>
          <w:trHeight w:val="151"/>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1794670E"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інші податки та збори земельний</w:t>
            </w:r>
          </w:p>
        </w:tc>
        <w:tc>
          <w:tcPr>
            <w:tcW w:w="835" w:type="dxa"/>
            <w:tcBorders>
              <w:top w:val="single" w:sz="4" w:space="0" w:color="auto"/>
              <w:left w:val="single" w:sz="4" w:space="0" w:color="auto"/>
              <w:bottom w:val="single" w:sz="4" w:space="0" w:color="auto"/>
              <w:right w:val="single" w:sz="4" w:space="0" w:color="auto"/>
            </w:tcBorders>
            <w:hideMark/>
          </w:tcPr>
          <w:p w14:paraId="3342498C"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2117</w:t>
            </w:r>
          </w:p>
        </w:tc>
        <w:tc>
          <w:tcPr>
            <w:tcW w:w="1498" w:type="dxa"/>
            <w:gridSpan w:val="2"/>
            <w:tcBorders>
              <w:top w:val="single" w:sz="4" w:space="0" w:color="auto"/>
              <w:left w:val="single" w:sz="4" w:space="0" w:color="auto"/>
              <w:bottom w:val="single" w:sz="4" w:space="0" w:color="auto"/>
              <w:right w:val="single" w:sz="4" w:space="0" w:color="auto"/>
            </w:tcBorders>
          </w:tcPr>
          <w:p w14:paraId="110C41F3"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hideMark/>
          </w:tcPr>
          <w:p w14:paraId="1E4AC2B3"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hideMark/>
          </w:tcPr>
          <w:p w14:paraId="351C0214"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0E8883D3"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hideMark/>
          </w:tcPr>
          <w:p w14:paraId="2635DEDD" w14:textId="77777777" w:rsidR="00760A81" w:rsidRPr="00FA4183" w:rsidRDefault="00760A81" w:rsidP="00DA7288">
            <w:pPr>
              <w:autoSpaceDE w:val="0"/>
              <w:autoSpaceDN w:val="0"/>
              <w:adjustRightInd w:val="0"/>
              <w:jc w:val="center"/>
              <w:rPr>
                <w:rFonts w:eastAsia="Calibri"/>
                <w:color w:val="000000"/>
                <w:sz w:val="28"/>
                <w:szCs w:val="28"/>
                <w:lang w:val="uk-UA" w:eastAsia="en-US"/>
              </w:rPr>
            </w:pPr>
          </w:p>
        </w:tc>
      </w:tr>
      <w:tr w:rsidR="00760A81" w:rsidRPr="00FA4183" w14:paraId="5E6754A8" w14:textId="77777777" w:rsidTr="00760A81">
        <w:trPr>
          <w:gridAfter w:val="1"/>
          <w:wAfter w:w="63" w:type="dxa"/>
          <w:trHeight w:val="178"/>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343649C4" w14:textId="77777777" w:rsidR="00760A81" w:rsidRPr="00FA4183" w:rsidRDefault="00760A81">
            <w:pPr>
              <w:autoSpaceDE w:val="0"/>
              <w:autoSpaceDN w:val="0"/>
              <w:adjustRightInd w:val="0"/>
              <w:rPr>
                <w:rFonts w:eastAsia="Calibri"/>
                <w:b/>
                <w:bCs/>
                <w:color w:val="000000"/>
                <w:sz w:val="28"/>
                <w:szCs w:val="28"/>
                <w:lang w:val="uk-UA" w:eastAsia="en-US"/>
              </w:rPr>
            </w:pPr>
            <w:r w:rsidRPr="00FA4183">
              <w:rPr>
                <w:rFonts w:eastAsia="Calibri"/>
                <w:b/>
                <w:bCs/>
                <w:color w:val="000000"/>
                <w:sz w:val="28"/>
                <w:szCs w:val="28"/>
                <w:lang w:val="uk-UA" w:eastAsia="en-US"/>
              </w:rPr>
              <w:t>Сплата податків та зборів до місцевих бюджетів (податкові платежі)</w:t>
            </w:r>
          </w:p>
        </w:tc>
        <w:tc>
          <w:tcPr>
            <w:tcW w:w="835" w:type="dxa"/>
            <w:tcBorders>
              <w:top w:val="single" w:sz="4" w:space="0" w:color="auto"/>
              <w:left w:val="single" w:sz="4" w:space="0" w:color="auto"/>
              <w:bottom w:val="single" w:sz="4" w:space="0" w:color="auto"/>
              <w:right w:val="single" w:sz="4" w:space="0" w:color="auto"/>
            </w:tcBorders>
            <w:hideMark/>
          </w:tcPr>
          <w:p w14:paraId="21B8A578"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2120</w:t>
            </w:r>
          </w:p>
        </w:tc>
        <w:tc>
          <w:tcPr>
            <w:tcW w:w="1498" w:type="dxa"/>
            <w:gridSpan w:val="2"/>
            <w:tcBorders>
              <w:top w:val="single" w:sz="4" w:space="0" w:color="auto"/>
              <w:left w:val="single" w:sz="4" w:space="0" w:color="auto"/>
              <w:bottom w:val="single" w:sz="4" w:space="0" w:color="auto"/>
              <w:right w:val="single" w:sz="4" w:space="0" w:color="auto"/>
            </w:tcBorders>
          </w:tcPr>
          <w:p w14:paraId="43B0A816" w14:textId="77777777" w:rsidR="00760A81" w:rsidRPr="00FA4183" w:rsidRDefault="005C73DA">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190,3</w:t>
            </w:r>
          </w:p>
        </w:tc>
        <w:tc>
          <w:tcPr>
            <w:tcW w:w="1650" w:type="dxa"/>
            <w:gridSpan w:val="2"/>
            <w:tcBorders>
              <w:top w:val="single" w:sz="4" w:space="0" w:color="auto"/>
              <w:left w:val="single" w:sz="4" w:space="0" w:color="auto"/>
              <w:bottom w:val="single" w:sz="4" w:space="0" w:color="auto"/>
              <w:right w:val="single" w:sz="4" w:space="0" w:color="auto"/>
            </w:tcBorders>
          </w:tcPr>
          <w:p w14:paraId="6B2D365F" w14:textId="77777777" w:rsidR="00760A81" w:rsidRPr="00FA4183" w:rsidRDefault="002A51DD">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191,3</w:t>
            </w:r>
          </w:p>
        </w:tc>
        <w:tc>
          <w:tcPr>
            <w:tcW w:w="1498" w:type="dxa"/>
            <w:tcBorders>
              <w:top w:val="single" w:sz="4" w:space="0" w:color="auto"/>
              <w:left w:val="single" w:sz="4" w:space="0" w:color="auto"/>
              <w:bottom w:val="single" w:sz="4" w:space="0" w:color="auto"/>
              <w:right w:val="single" w:sz="4" w:space="0" w:color="auto"/>
            </w:tcBorders>
          </w:tcPr>
          <w:p w14:paraId="408BC74F" w14:textId="77777777" w:rsidR="00760A81" w:rsidRPr="00FA4183" w:rsidRDefault="002A51DD">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121,2</w:t>
            </w:r>
          </w:p>
        </w:tc>
        <w:tc>
          <w:tcPr>
            <w:tcW w:w="2470" w:type="dxa"/>
            <w:tcBorders>
              <w:top w:val="single" w:sz="4" w:space="0" w:color="auto"/>
              <w:left w:val="single" w:sz="4" w:space="0" w:color="auto"/>
              <w:bottom w:val="single" w:sz="4" w:space="0" w:color="auto"/>
              <w:right w:val="single" w:sz="4" w:space="0" w:color="auto"/>
            </w:tcBorders>
          </w:tcPr>
          <w:p w14:paraId="4D69F1A6" w14:textId="77777777" w:rsidR="00760A81" w:rsidRPr="00FA4183" w:rsidRDefault="002A51DD">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-70,1</w:t>
            </w:r>
          </w:p>
        </w:tc>
        <w:tc>
          <w:tcPr>
            <w:tcW w:w="1417" w:type="dxa"/>
            <w:tcBorders>
              <w:top w:val="single" w:sz="4" w:space="0" w:color="auto"/>
              <w:left w:val="single" w:sz="4" w:space="0" w:color="auto"/>
              <w:bottom w:val="single" w:sz="4" w:space="0" w:color="auto"/>
              <w:right w:val="single" w:sz="4" w:space="0" w:color="auto"/>
            </w:tcBorders>
          </w:tcPr>
          <w:p w14:paraId="74683FDF" w14:textId="77777777" w:rsidR="00760A81" w:rsidRPr="00FA4183" w:rsidRDefault="00DA7288" w:rsidP="00DA7288">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63,4</w:t>
            </w:r>
          </w:p>
        </w:tc>
      </w:tr>
      <w:tr w:rsidR="00760A81" w:rsidRPr="00FA4183" w14:paraId="131552E7" w14:textId="77777777" w:rsidTr="00760A81">
        <w:trPr>
          <w:gridAfter w:val="1"/>
          <w:wAfter w:w="63" w:type="dxa"/>
          <w:trHeight w:val="305"/>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3D279A9B" w14:textId="77777777" w:rsidR="00760A81" w:rsidRPr="00FA4183" w:rsidRDefault="00760A81">
            <w:pPr>
              <w:autoSpaceDE w:val="0"/>
              <w:autoSpaceDN w:val="0"/>
              <w:adjustRightInd w:val="0"/>
              <w:rPr>
                <w:rFonts w:eastAsia="Calibri"/>
                <w:b/>
                <w:bCs/>
                <w:color w:val="000000"/>
                <w:sz w:val="28"/>
                <w:szCs w:val="28"/>
                <w:lang w:val="uk-UA" w:eastAsia="en-US"/>
              </w:rPr>
            </w:pPr>
            <w:r w:rsidRPr="00FA4183">
              <w:rPr>
                <w:rFonts w:eastAsia="Calibri"/>
                <w:b/>
                <w:bCs/>
                <w:color w:val="000000"/>
                <w:sz w:val="28"/>
                <w:szCs w:val="28"/>
                <w:lang w:val="uk-UA" w:eastAsia="en-US"/>
              </w:rPr>
              <w:t>Інші податки, збори та платежі на користь держави,</w:t>
            </w:r>
          </w:p>
          <w:p w14:paraId="33630387" w14:textId="77777777" w:rsidR="00760A81" w:rsidRPr="00FA4183" w:rsidRDefault="00760A81">
            <w:pPr>
              <w:autoSpaceDE w:val="0"/>
              <w:autoSpaceDN w:val="0"/>
              <w:adjustRightInd w:val="0"/>
              <w:rPr>
                <w:rFonts w:eastAsia="Calibri"/>
                <w:b/>
                <w:bCs/>
                <w:color w:val="000000"/>
                <w:sz w:val="28"/>
                <w:szCs w:val="28"/>
                <w:lang w:val="uk-UA" w:eastAsia="en-US"/>
              </w:rPr>
            </w:pPr>
            <w:r w:rsidRPr="00FA4183">
              <w:rPr>
                <w:rFonts w:eastAsia="Calibri"/>
                <w:b/>
                <w:bCs/>
                <w:color w:val="000000"/>
                <w:sz w:val="28"/>
                <w:szCs w:val="28"/>
                <w:lang w:val="uk-UA" w:eastAsia="en-US"/>
              </w:rPr>
              <w:t>усього, у тому числі:</w:t>
            </w:r>
          </w:p>
        </w:tc>
        <w:tc>
          <w:tcPr>
            <w:tcW w:w="835" w:type="dxa"/>
            <w:tcBorders>
              <w:top w:val="single" w:sz="4" w:space="0" w:color="auto"/>
              <w:left w:val="single" w:sz="4" w:space="0" w:color="auto"/>
              <w:bottom w:val="single" w:sz="4" w:space="0" w:color="auto"/>
              <w:right w:val="single" w:sz="4" w:space="0" w:color="auto"/>
            </w:tcBorders>
            <w:hideMark/>
          </w:tcPr>
          <w:p w14:paraId="788B1600"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2130</w:t>
            </w:r>
          </w:p>
        </w:tc>
        <w:tc>
          <w:tcPr>
            <w:tcW w:w="1498" w:type="dxa"/>
            <w:gridSpan w:val="2"/>
            <w:tcBorders>
              <w:top w:val="single" w:sz="4" w:space="0" w:color="auto"/>
              <w:left w:val="single" w:sz="4" w:space="0" w:color="auto"/>
              <w:bottom w:val="single" w:sz="4" w:space="0" w:color="auto"/>
              <w:right w:val="single" w:sz="4" w:space="0" w:color="auto"/>
            </w:tcBorders>
          </w:tcPr>
          <w:p w14:paraId="0AD7F48A" w14:textId="77777777" w:rsidR="00760A81" w:rsidRPr="00FA4183" w:rsidRDefault="00760A81">
            <w:pPr>
              <w:autoSpaceDE w:val="0"/>
              <w:autoSpaceDN w:val="0"/>
              <w:adjustRightInd w:val="0"/>
              <w:jc w:val="center"/>
              <w:rPr>
                <w:rFonts w:eastAsia="Calibri"/>
                <w:b/>
                <w:bCs/>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19CD1366" w14:textId="77777777" w:rsidR="00760A81" w:rsidRPr="00FA4183" w:rsidRDefault="00760A81">
            <w:pPr>
              <w:autoSpaceDE w:val="0"/>
              <w:autoSpaceDN w:val="0"/>
              <w:adjustRightInd w:val="0"/>
              <w:jc w:val="center"/>
              <w:rPr>
                <w:rFonts w:eastAsia="Calibri"/>
                <w:b/>
                <w:bCs/>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6B6DEB8C" w14:textId="77777777" w:rsidR="00760A81" w:rsidRPr="00FA4183" w:rsidRDefault="00760A81">
            <w:pPr>
              <w:autoSpaceDE w:val="0"/>
              <w:autoSpaceDN w:val="0"/>
              <w:adjustRightInd w:val="0"/>
              <w:jc w:val="center"/>
              <w:rPr>
                <w:rFonts w:eastAsia="Calibri"/>
                <w:b/>
                <w:bCs/>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72F23C3D" w14:textId="77777777" w:rsidR="00760A81" w:rsidRPr="00FA4183" w:rsidRDefault="00760A81">
            <w:pPr>
              <w:autoSpaceDE w:val="0"/>
              <w:autoSpaceDN w:val="0"/>
              <w:adjustRightInd w:val="0"/>
              <w:jc w:val="center"/>
              <w:rPr>
                <w:rFonts w:eastAsia="Calibri"/>
                <w:b/>
                <w:bCs/>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51FDDD08" w14:textId="77777777" w:rsidR="00760A81" w:rsidRPr="00FA4183" w:rsidRDefault="00760A81" w:rsidP="00DA7288">
            <w:pPr>
              <w:autoSpaceDE w:val="0"/>
              <w:autoSpaceDN w:val="0"/>
              <w:adjustRightInd w:val="0"/>
              <w:jc w:val="center"/>
              <w:rPr>
                <w:rFonts w:eastAsia="Calibri"/>
                <w:b/>
                <w:bCs/>
                <w:color w:val="000000"/>
                <w:sz w:val="28"/>
                <w:szCs w:val="28"/>
                <w:lang w:val="uk-UA" w:eastAsia="en-US"/>
              </w:rPr>
            </w:pPr>
          </w:p>
        </w:tc>
      </w:tr>
      <w:tr w:rsidR="00760A81" w:rsidRPr="00FA4183" w14:paraId="416BBD3A" w14:textId="77777777" w:rsidTr="00760A81">
        <w:trPr>
          <w:gridAfter w:val="1"/>
          <w:wAfter w:w="63" w:type="dxa"/>
          <w:trHeight w:val="305"/>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341A16F9"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lastRenderedPageBreak/>
              <w:t>Податок на прибуток</w:t>
            </w:r>
          </w:p>
        </w:tc>
        <w:tc>
          <w:tcPr>
            <w:tcW w:w="835" w:type="dxa"/>
            <w:tcBorders>
              <w:top w:val="single" w:sz="4" w:space="0" w:color="auto"/>
              <w:left w:val="single" w:sz="4" w:space="0" w:color="auto"/>
              <w:bottom w:val="single" w:sz="4" w:space="0" w:color="auto"/>
              <w:right w:val="single" w:sz="4" w:space="0" w:color="auto"/>
            </w:tcBorders>
            <w:hideMark/>
          </w:tcPr>
          <w:p w14:paraId="67F02AFE"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2131</w:t>
            </w:r>
          </w:p>
        </w:tc>
        <w:tc>
          <w:tcPr>
            <w:tcW w:w="1498" w:type="dxa"/>
            <w:gridSpan w:val="2"/>
            <w:tcBorders>
              <w:top w:val="single" w:sz="4" w:space="0" w:color="auto"/>
              <w:left w:val="single" w:sz="4" w:space="0" w:color="auto"/>
              <w:bottom w:val="single" w:sz="4" w:space="0" w:color="auto"/>
              <w:right w:val="single" w:sz="4" w:space="0" w:color="auto"/>
            </w:tcBorders>
            <w:hideMark/>
          </w:tcPr>
          <w:p w14:paraId="03AE38A1" w14:textId="77777777" w:rsidR="00760A81" w:rsidRPr="00FA4183" w:rsidRDefault="00760A81">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9,3</w:t>
            </w:r>
          </w:p>
        </w:tc>
        <w:tc>
          <w:tcPr>
            <w:tcW w:w="1650" w:type="dxa"/>
            <w:gridSpan w:val="2"/>
            <w:tcBorders>
              <w:top w:val="single" w:sz="4" w:space="0" w:color="auto"/>
              <w:left w:val="single" w:sz="4" w:space="0" w:color="auto"/>
              <w:bottom w:val="single" w:sz="4" w:space="0" w:color="auto"/>
              <w:right w:val="single" w:sz="4" w:space="0" w:color="auto"/>
            </w:tcBorders>
            <w:hideMark/>
          </w:tcPr>
          <w:p w14:paraId="4DBF309C" w14:textId="77777777" w:rsidR="00760A81" w:rsidRPr="00FA4183" w:rsidRDefault="00760A81">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7</w:t>
            </w:r>
            <w:r w:rsidR="002A51DD">
              <w:rPr>
                <w:rFonts w:eastAsia="Calibri"/>
                <w:b/>
                <w:bCs/>
                <w:color w:val="000000"/>
                <w:sz w:val="28"/>
                <w:szCs w:val="28"/>
                <w:lang w:val="uk-UA" w:eastAsia="en-US"/>
              </w:rPr>
              <w:t>,2</w:t>
            </w:r>
          </w:p>
        </w:tc>
        <w:tc>
          <w:tcPr>
            <w:tcW w:w="1498" w:type="dxa"/>
            <w:tcBorders>
              <w:top w:val="single" w:sz="4" w:space="0" w:color="auto"/>
              <w:left w:val="single" w:sz="4" w:space="0" w:color="auto"/>
              <w:bottom w:val="single" w:sz="4" w:space="0" w:color="auto"/>
              <w:right w:val="single" w:sz="4" w:space="0" w:color="auto"/>
            </w:tcBorders>
            <w:hideMark/>
          </w:tcPr>
          <w:p w14:paraId="3AB8AC62" w14:textId="77777777" w:rsidR="00760A81" w:rsidRPr="00FA4183" w:rsidRDefault="00760A81">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0</w:t>
            </w:r>
          </w:p>
        </w:tc>
        <w:tc>
          <w:tcPr>
            <w:tcW w:w="2470" w:type="dxa"/>
            <w:tcBorders>
              <w:top w:val="single" w:sz="4" w:space="0" w:color="auto"/>
              <w:left w:val="single" w:sz="4" w:space="0" w:color="auto"/>
              <w:bottom w:val="single" w:sz="4" w:space="0" w:color="auto"/>
              <w:right w:val="single" w:sz="4" w:space="0" w:color="auto"/>
            </w:tcBorders>
            <w:hideMark/>
          </w:tcPr>
          <w:p w14:paraId="59BA1207" w14:textId="77777777" w:rsidR="00760A81" w:rsidRPr="00FA4183" w:rsidRDefault="00760A81">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-7</w:t>
            </w:r>
            <w:r w:rsidR="002A51DD">
              <w:rPr>
                <w:rFonts w:eastAsia="Calibri"/>
                <w:b/>
                <w:bCs/>
                <w:color w:val="000000"/>
                <w:sz w:val="28"/>
                <w:szCs w:val="28"/>
                <w:lang w:val="uk-UA" w:eastAsia="en-US"/>
              </w:rPr>
              <w:t>,2</w:t>
            </w:r>
          </w:p>
        </w:tc>
        <w:tc>
          <w:tcPr>
            <w:tcW w:w="1417" w:type="dxa"/>
            <w:tcBorders>
              <w:top w:val="single" w:sz="4" w:space="0" w:color="auto"/>
              <w:left w:val="single" w:sz="4" w:space="0" w:color="auto"/>
              <w:bottom w:val="single" w:sz="4" w:space="0" w:color="auto"/>
              <w:right w:val="single" w:sz="4" w:space="0" w:color="auto"/>
            </w:tcBorders>
          </w:tcPr>
          <w:p w14:paraId="52527BFF" w14:textId="77777777" w:rsidR="00760A81" w:rsidRPr="00DA7288" w:rsidRDefault="00DA7288" w:rsidP="00DA7288">
            <w:pPr>
              <w:autoSpaceDE w:val="0"/>
              <w:autoSpaceDN w:val="0"/>
              <w:adjustRightInd w:val="0"/>
              <w:jc w:val="center"/>
              <w:rPr>
                <w:rFonts w:eastAsia="Calibri"/>
                <w:b/>
                <w:bCs/>
                <w:color w:val="000000"/>
                <w:sz w:val="28"/>
                <w:szCs w:val="28"/>
                <w:lang w:val="en-US" w:eastAsia="en-US"/>
              </w:rPr>
            </w:pPr>
            <w:r>
              <w:rPr>
                <w:rFonts w:eastAsia="Calibri"/>
                <w:b/>
                <w:bCs/>
                <w:color w:val="000000"/>
                <w:sz w:val="28"/>
                <w:szCs w:val="28"/>
                <w:lang w:val="en-US" w:eastAsia="en-US"/>
              </w:rPr>
              <w:t>x</w:t>
            </w:r>
          </w:p>
        </w:tc>
      </w:tr>
      <w:tr w:rsidR="00760A81" w:rsidRPr="00FA4183" w14:paraId="7C30826A" w14:textId="77777777" w:rsidTr="00760A81">
        <w:trPr>
          <w:gridAfter w:val="1"/>
          <w:wAfter w:w="63" w:type="dxa"/>
          <w:trHeight w:val="190"/>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5D4740DF" w14:textId="77777777" w:rsidR="00760A81" w:rsidRPr="00FA4183" w:rsidRDefault="00760A81">
            <w:pPr>
              <w:autoSpaceDE w:val="0"/>
              <w:autoSpaceDN w:val="0"/>
              <w:adjustRightInd w:val="0"/>
              <w:rPr>
                <w:rFonts w:eastAsia="Calibri"/>
                <w:color w:val="000000"/>
                <w:sz w:val="28"/>
                <w:szCs w:val="28"/>
                <w:lang w:val="uk-UA" w:eastAsia="en-US"/>
              </w:rPr>
            </w:pPr>
            <w:r>
              <w:rPr>
                <w:rFonts w:eastAsia="Calibri"/>
                <w:color w:val="000000"/>
                <w:sz w:val="28"/>
                <w:szCs w:val="28"/>
                <w:lang w:val="uk-UA" w:eastAsia="en-US"/>
              </w:rPr>
              <w:t>Відрахування частини чистого прибутку</w:t>
            </w:r>
          </w:p>
        </w:tc>
        <w:tc>
          <w:tcPr>
            <w:tcW w:w="835" w:type="dxa"/>
            <w:tcBorders>
              <w:top w:val="single" w:sz="4" w:space="0" w:color="auto"/>
              <w:left w:val="single" w:sz="4" w:space="0" w:color="auto"/>
              <w:bottom w:val="single" w:sz="4" w:space="0" w:color="auto"/>
              <w:right w:val="single" w:sz="4" w:space="0" w:color="auto"/>
            </w:tcBorders>
            <w:hideMark/>
          </w:tcPr>
          <w:p w14:paraId="11908CF2"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2132</w:t>
            </w:r>
          </w:p>
        </w:tc>
        <w:tc>
          <w:tcPr>
            <w:tcW w:w="1498" w:type="dxa"/>
            <w:gridSpan w:val="2"/>
            <w:tcBorders>
              <w:top w:val="single" w:sz="4" w:space="0" w:color="auto"/>
              <w:left w:val="single" w:sz="4" w:space="0" w:color="auto"/>
              <w:bottom w:val="single" w:sz="4" w:space="0" w:color="auto"/>
              <w:right w:val="single" w:sz="4" w:space="0" w:color="auto"/>
            </w:tcBorders>
          </w:tcPr>
          <w:p w14:paraId="717BE2E6" w14:textId="77777777" w:rsidR="00760A81" w:rsidRPr="00FA4183" w:rsidRDefault="00760A81">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0,5</w:t>
            </w:r>
          </w:p>
        </w:tc>
        <w:tc>
          <w:tcPr>
            <w:tcW w:w="1650" w:type="dxa"/>
            <w:gridSpan w:val="2"/>
            <w:tcBorders>
              <w:top w:val="single" w:sz="4" w:space="0" w:color="auto"/>
              <w:left w:val="single" w:sz="4" w:space="0" w:color="auto"/>
              <w:bottom w:val="single" w:sz="4" w:space="0" w:color="auto"/>
              <w:right w:val="single" w:sz="4" w:space="0" w:color="auto"/>
            </w:tcBorders>
          </w:tcPr>
          <w:p w14:paraId="38BC7A3B" w14:textId="77777777" w:rsidR="00760A81" w:rsidRPr="00FA4183" w:rsidRDefault="00760A81">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0,1</w:t>
            </w:r>
          </w:p>
        </w:tc>
        <w:tc>
          <w:tcPr>
            <w:tcW w:w="1498" w:type="dxa"/>
            <w:tcBorders>
              <w:top w:val="single" w:sz="4" w:space="0" w:color="auto"/>
              <w:left w:val="single" w:sz="4" w:space="0" w:color="auto"/>
              <w:bottom w:val="single" w:sz="4" w:space="0" w:color="auto"/>
              <w:right w:val="single" w:sz="4" w:space="0" w:color="auto"/>
            </w:tcBorders>
          </w:tcPr>
          <w:p w14:paraId="31A9F9D5" w14:textId="77777777" w:rsidR="00760A81" w:rsidRPr="00FA4183" w:rsidRDefault="00760A81">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0</w:t>
            </w:r>
          </w:p>
        </w:tc>
        <w:tc>
          <w:tcPr>
            <w:tcW w:w="2470" w:type="dxa"/>
            <w:tcBorders>
              <w:top w:val="single" w:sz="4" w:space="0" w:color="auto"/>
              <w:left w:val="single" w:sz="4" w:space="0" w:color="auto"/>
              <w:bottom w:val="single" w:sz="4" w:space="0" w:color="auto"/>
              <w:right w:val="single" w:sz="4" w:space="0" w:color="auto"/>
            </w:tcBorders>
          </w:tcPr>
          <w:p w14:paraId="60E23665" w14:textId="77777777" w:rsidR="00760A81" w:rsidRPr="00FA4183" w:rsidRDefault="00760A81">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-0,1</w:t>
            </w:r>
          </w:p>
        </w:tc>
        <w:tc>
          <w:tcPr>
            <w:tcW w:w="1417" w:type="dxa"/>
            <w:tcBorders>
              <w:top w:val="single" w:sz="4" w:space="0" w:color="auto"/>
              <w:left w:val="single" w:sz="4" w:space="0" w:color="auto"/>
              <w:bottom w:val="single" w:sz="4" w:space="0" w:color="auto"/>
              <w:right w:val="single" w:sz="4" w:space="0" w:color="auto"/>
            </w:tcBorders>
          </w:tcPr>
          <w:p w14:paraId="614DAE9C" w14:textId="77777777" w:rsidR="00760A81" w:rsidRPr="00DA7288" w:rsidRDefault="00DA7288" w:rsidP="00DA7288">
            <w:pPr>
              <w:autoSpaceDE w:val="0"/>
              <w:autoSpaceDN w:val="0"/>
              <w:adjustRightInd w:val="0"/>
              <w:jc w:val="center"/>
              <w:rPr>
                <w:rFonts w:eastAsia="Calibri"/>
                <w:b/>
                <w:bCs/>
                <w:color w:val="000000"/>
                <w:sz w:val="28"/>
                <w:szCs w:val="28"/>
                <w:lang w:val="en-US" w:eastAsia="en-US"/>
              </w:rPr>
            </w:pPr>
            <w:r>
              <w:rPr>
                <w:rFonts w:eastAsia="Calibri"/>
                <w:b/>
                <w:bCs/>
                <w:color w:val="000000"/>
                <w:sz w:val="28"/>
                <w:szCs w:val="28"/>
                <w:lang w:val="en-US" w:eastAsia="en-US"/>
              </w:rPr>
              <w:t>x</w:t>
            </w:r>
          </w:p>
        </w:tc>
      </w:tr>
      <w:tr w:rsidR="00760A81" w:rsidRPr="00FA4183" w14:paraId="64309BA0" w14:textId="77777777" w:rsidTr="00760A81">
        <w:trPr>
          <w:gridAfter w:val="1"/>
          <w:wAfter w:w="63" w:type="dxa"/>
          <w:trHeight w:val="214"/>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6C08245A"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 xml:space="preserve">єдиний внесок на загальнообов'язкове державне соціальне страхування                      </w:t>
            </w:r>
          </w:p>
        </w:tc>
        <w:tc>
          <w:tcPr>
            <w:tcW w:w="835" w:type="dxa"/>
            <w:tcBorders>
              <w:top w:val="single" w:sz="4" w:space="0" w:color="auto"/>
              <w:left w:val="single" w:sz="4" w:space="0" w:color="auto"/>
              <w:bottom w:val="single" w:sz="4" w:space="0" w:color="auto"/>
              <w:right w:val="single" w:sz="4" w:space="0" w:color="auto"/>
            </w:tcBorders>
            <w:hideMark/>
          </w:tcPr>
          <w:p w14:paraId="0F6776AD"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2133</w:t>
            </w:r>
          </w:p>
        </w:tc>
        <w:tc>
          <w:tcPr>
            <w:tcW w:w="1498" w:type="dxa"/>
            <w:gridSpan w:val="2"/>
            <w:tcBorders>
              <w:top w:val="single" w:sz="4" w:space="0" w:color="auto"/>
              <w:left w:val="single" w:sz="4" w:space="0" w:color="auto"/>
              <w:bottom w:val="single" w:sz="4" w:space="0" w:color="auto"/>
              <w:right w:val="single" w:sz="4" w:space="0" w:color="auto"/>
            </w:tcBorders>
          </w:tcPr>
          <w:p w14:paraId="0F408692" w14:textId="77777777" w:rsidR="00760A81" w:rsidRPr="00FA4183" w:rsidRDefault="00760A81">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180</w:t>
            </w:r>
            <w:r w:rsidR="002A51DD">
              <w:rPr>
                <w:rFonts w:eastAsia="Calibri"/>
                <w:b/>
                <w:bCs/>
                <w:color w:val="000000"/>
                <w:sz w:val="28"/>
                <w:szCs w:val="28"/>
                <w:lang w:val="uk-UA" w:eastAsia="en-US"/>
              </w:rPr>
              <w:t>,0</w:t>
            </w:r>
          </w:p>
        </w:tc>
        <w:tc>
          <w:tcPr>
            <w:tcW w:w="1650" w:type="dxa"/>
            <w:gridSpan w:val="2"/>
            <w:tcBorders>
              <w:top w:val="single" w:sz="4" w:space="0" w:color="auto"/>
              <w:left w:val="single" w:sz="4" w:space="0" w:color="auto"/>
              <w:bottom w:val="single" w:sz="4" w:space="0" w:color="auto"/>
              <w:right w:val="single" w:sz="4" w:space="0" w:color="auto"/>
            </w:tcBorders>
          </w:tcPr>
          <w:p w14:paraId="39773999" w14:textId="77777777" w:rsidR="00760A81" w:rsidRPr="00FA4183" w:rsidRDefault="00760A81">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184</w:t>
            </w:r>
            <w:r w:rsidR="002A51DD">
              <w:rPr>
                <w:rFonts w:eastAsia="Calibri"/>
                <w:b/>
                <w:bCs/>
                <w:color w:val="000000"/>
                <w:sz w:val="28"/>
                <w:szCs w:val="28"/>
                <w:lang w:val="uk-UA" w:eastAsia="en-US"/>
              </w:rPr>
              <w:t>,0</w:t>
            </w:r>
          </w:p>
        </w:tc>
        <w:tc>
          <w:tcPr>
            <w:tcW w:w="1498" w:type="dxa"/>
            <w:tcBorders>
              <w:top w:val="single" w:sz="4" w:space="0" w:color="auto"/>
              <w:left w:val="single" w:sz="4" w:space="0" w:color="auto"/>
              <w:bottom w:val="single" w:sz="4" w:space="0" w:color="auto"/>
              <w:right w:val="single" w:sz="4" w:space="0" w:color="auto"/>
            </w:tcBorders>
          </w:tcPr>
          <w:p w14:paraId="2DE98304" w14:textId="77777777" w:rsidR="00760A81" w:rsidRPr="00FA4183" w:rsidRDefault="00760A81">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121,2</w:t>
            </w:r>
          </w:p>
        </w:tc>
        <w:tc>
          <w:tcPr>
            <w:tcW w:w="2470" w:type="dxa"/>
            <w:tcBorders>
              <w:top w:val="single" w:sz="4" w:space="0" w:color="auto"/>
              <w:left w:val="single" w:sz="4" w:space="0" w:color="auto"/>
              <w:bottom w:val="single" w:sz="4" w:space="0" w:color="auto"/>
              <w:right w:val="single" w:sz="4" w:space="0" w:color="auto"/>
            </w:tcBorders>
          </w:tcPr>
          <w:p w14:paraId="72540186" w14:textId="77777777" w:rsidR="00760A81" w:rsidRPr="00FA4183" w:rsidRDefault="00760A81">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-62,8</w:t>
            </w:r>
          </w:p>
        </w:tc>
        <w:tc>
          <w:tcPr>
            <w:tcW w:w="1417" w:type="dxa"/>
            <w:tcBorders>
              <w:top w:val="single" w:sz="4" w:space="0" w:color="auto"/>
              <w:left w:val="single" w:sz="4" w:space="0" w:color="auto"/>
              <w:bottom w:val="single" w:sz="4" w:space="0" w:color="auto"/>
              <w:right w:val="single" w:sz="4" w:space="0" w:color="auto"/>
            </w:tcBorders>
          </w:tcPr>
          <w:p w14:paraId="1BCB600D" w14:textId="77777777" w:rsidR="00760A81" w:rsidRPr="00DA7288" w:rsidRDefault="00DA7288" w:rsidP="00F03583">
            <w:pPr>
              <w:autoSpaceDE w:val="0"/>
              <w:autoSpaceDN w:val="0"/>
              <w:adjustRightInd w:val="0"/>
              <w:jc w:val="center"/>
              <w:rPr>
                <w:rFonts w:eastAsia="Calibri"/>
                <w:b/>
                <w:bCs/>
                <w:color w:val="000000"/>
                <w:sz w:val="28"/>
                <w:szCs w:val="28"/>
                <w:lang w:val="en-US" w:eastAsia="en-US"/>
              </w:rPr>
            </w:pPr>
            <w:r>
              <w:rPr>
                <w:rFonts w:eastAsia="Calibri"/>
                <w:b/>
                <w:bCs/>
                <w:color w:val="000000"/>
                <w:sz w:val="28"/>
                <w:szCs w:val="28"/>
                <w:lang w:val="en-US" w:eastAsia="en-US"/>
              </w:rPr>
              <w:t>63</w:t>
            </w:r>
            <w:r>
              <w:rPr>
                <w:rFonts w:eastAsia="Calibri"/>
                <w:b/>
                <w:bCs/>
                <w:color w:val="000000"/>
                <w:sz w:val="28"/>
                <w:szCs w:val="28"/>
                <w:lang w:val="uk-UA" w:eastAsia="en-US"/>
              </w:rPr>
              <w:t>,</w:t>
            </w:r>
            <w:r>
              <w:rPr>
                <w:rFonts w:eastAsia="Calibri"/>
                <w:b/>
                <w:bCs/>
                <w:color w:val="000000"/>
                <w:sz w:val="28"/>
                <w:szCs w:val="28"/>
                <w:lang w:val="en-US" w:eastAsia="en-US"/>
              </w:rPr>
              <w:t>4</w:t>
            </w:r>
          </w:p>
        </w:tc>
      </w:tr>
      <w:tr w:rsidR="00760A81" w:rsidRPr="00FA4183" w14:paraId="2692DCD2" w14:textId="77777777" w:rsidTr="00760A81">
        <w:trPr>
          <w:gridAfter w:val="1"/>
          <w:wAfter w:w="63" w:type="dxa"/>
          <w:trHeight w:val="158"/>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37CF3F36" w14:textId="77777777" w:rsidR="00760A81" w:rsidRPr="00FA4183" w:rsidRDefault="002A51DD">
            <w:pPr>
              <w:autoSpaceDE w:val="0"/>
              <w:autoSpaceDN w:val="0"/>
              <w:adjustRightInd w:val="0"/>
              <w:rPr>
                <w:rFonts w:eastAsia="Calibri"/>
                <w:color w:val="000000"/>
                <w:sz w:val="28"/>
                <w:szCs w:val="28"/>
                <w:lang w:val="uk-UA" w:eastAsia="en-US"/>
              </w:rPr>
            </w:pPr>
            <w:r>
              <w:rPr>
                <w:rFonts w:eastAsia="Calibri"/>
                <w:color w:val="000000"/>
                <w:sz w:val="28"/>
                <w:szCs w:val="28"/>
                <w:lang w:val="uk-UA" w:eastAsia="en-US"/>
              </w:rPr>
              <w:t xml:space="preserve">інші податки, збори та платежі </w:t>
            </w:r>
          </w:p>
          <w:p w14:paraId="24B8DEA6" w14:textId="77777777" w:rsidR="00760A81" w:rsidRPr="00FA4183" w:rsidRDefault="00760A81">
            <w:pPr>
              <w:autoSpaceDE w:val="0"/>
              <w:autoSpaceDN w:val="0"/>
              <w:adjustRightInd w:val="0"/>
              <w:rPr>
                <w:rFonts w:eastAsia="Calibri"/>
                <w:color w:val="000000"/>
                <w:sz w:val="28"/>
                <w:szCs w:val="28"/>
                <w:lang w:val="uk-UA" w:eastAsia="en-US"/>
              </w:rPr>
            </w:pPr>
          </w:p>
        </w:tc>
        <w:tc>
          <w:tcPr>
            <w:tcW w:w="835" w:type="dxa"/>
            <w:tcBorders>
              <w:top w:val="single" w:sz="4" w:space="0" w:color="auto"/>
              <w:left w:val="single" w:sz="4" w:space="0" w:color="auto"/>
              <w:bottom w:val="single" w:sz="4" w:space="0" w:color="auto"/>
              <w:right w:val="single" w:sz="4" w:space="0" w:color="auto"/>
            </w:tcBorders>
            <w:hideMark/>
          </w:tcPr>
          <w:p w14:paraId="63424C96"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2134</w:t>
            </w:r>
          </w:p>
        </w:tc>
        <w:tc>
          <w:tcPr>
            <w:tcW w:w="1498" w:type="dxa"/>
            <w:gridSpan w:val="2"/>
            <w:tcBorders>
              <w:top w:val="single" w:sz="4" w:space="0" w:color="auto"/>
              <w:left w:val="single" w:sz="4" w:space="0" w:color="auto"/>
              <w:bottom w:val="single" w:sz="4" w:space="0" w:color="auto"/>
              <w:right w:val="single" w:sz="4" w:space="0" w:color="auto"/>
            </w:tcBorders>
          </w:tcPr>
          <w:p w14:paraId="0180FEDF" w14:textId="77777777" w:rsidR="00760A81" w:rsidRPr="00FA4183" w:rsidRDefault="005C73DA" w:rsidP="00655505">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0</w:t>
            </w:r>
          </w:p>
        </w:tc>
        <w:tc>
          <w:tcPr>
            <w:tcW w:w="1650" w:type="dxa"/>
            <w:gridSpan w:val="2"/>
            <w:tcBorders>
              <w:top w:val="single" w:sz="4" w:space="0" w:color="auto"/>
              <w:left w:val="single" w:sz="4" w:space="0" w:color="auto"/>
              <w:bottom w:val="single" w:sz="4" w:space="0" w:color="auto"/>
              <w:right w:val="single" w:sz="4" w:space="0" w:color="auto"/>
            </w:tcBorders>
          </w:tcPr>
          <w:p w14:paraId="4CBE6576" w14:textId="77777777" w:rsidR="00760A81" w:rsidRPr="00FA4183" w:rsidRDefault="002A51DD" w:rsidP="00655505">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0</w:t>
            </w:r>
          </w:p>
        </w:tc>
        <w:tc>
          <w:tcPr>
            <w:tcW w:w="1498" w:type="dxa"/>
            <w:tcBorders>
              <w:top w:val="single" w:sz="4" w:space="0" w:color="auto"/>
              <w:left w:val="single" w:sz="4" w:space="0" w:color="auto"/>
              <w:bottom w:val="single" w:sz="4" w:space="0" w:color="auto"/>
              <w:right w:val="single" w:sz="4" w:space="0" w:color="auto"/>
            </w:tcBorders>
            <w:hideMark/>
          </w:tcPr>
          <w:p w14:paraId="3F473F67" w14:textId="77777777" w:rsidR="00760A81" w:rsidRPr="00FA4183" w:rsidRDefault="002A51DD" w:rsidP="00655505">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0</w:t>
            </w:r>
          </w:p>
        </w:tc>
        <w:tc>
          <w:tcPr>
            <w:tcW w:w="2470" w:type="dxa"/>
            <w:tcBorders>
              <w:top w:val="single" w:sz="4" w:space="0" w:color="auto"/>
              <w:left w:val="single" w:sz="4" w:space="0" w:color="auto"/>
              <w:bottom w:val="single" w:sz="4" w:space="0" w:color="auto"/>
              <w:right w:val="single" w:sz="4" w:space="0" w:color="auto"/>
            </w:tcBorders>
          </w:tcPr>
          <w:p w14:paraId="2B582810" w14:textId="77777777" w:rsidR="00760A81" w:rsidRPr="00FA4183" w:rsidRDefault="00760A81" w:rsidP="00655505">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hideMark/>
          </w:tcPr>
          <w:p w14:paraId="7005B8E3" w14:textId="77777777" w:rsidR="00760A81" w:rsidRPr="00FA4183" w:rsidRDefault="00760A81" w:rsidP="00F03583">
            <w:pPr>
              <w:autoSpaceDE w:val="0"/>
              <w:autoSpaceDN w:val="0"/>
              <w:adjustRightInd w:val="0"/>
              <w:jc w:val="center"/>
              <w:rPr>
                <w:rFonts w:eastAsia="Calibri"/>
                <w:color w:val="000000"/>
                <w:sz w:val="28"/>
                <w:szCs w:val="28"/>
                <w:lang w:val="uk-UA" w:eastAsia="en-US"/>
              </w:rPr>
            </w:pPr>
          </w:p>
        </w:tc>
      </w:tr>
      <w:tr w:rsidR="00760A81" w:rsidRPr="00FA4183" w14:paraId="02D44C91" w14:textId="77777777" w:rsidTr="00760A81">
        <w:trPr>
          <w:gridAfter w:val="1"/>
          <w:wAfter w:w="63" w:type="dxa"/>
          <w:trHeight w:val="182"/>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6B2E1D9B" w14:textId="77777777" w:rsidR="00760A81" w:rsidRPr="00FA4183" w:rsidRDefault="00760A81">
            <w:pPr>
              <w:autoSpaceDE w:val="0"/>
              <w:autoSpaceDN w:val="0"/>
              <w:adjustRightInd w:val="0"/>
              <w:rPr>
                <w:rFonts w:eastAsia="Calibri"/>
                <w:b/>
                <w:bCs/>
                <w:color w:val="000000"/>
                <w:sz w:val="28"/>
                <w:szCs w:val="28"/>
                <w:lang w:val="uk-UA" w:eastAsia="en-US"/>
              </w:rPr>
            </w:pPr>
            <w:r w:rsidRPr="00FA4183">
              <w:rPr>
                <w:rFonts w:eastAsia="Calibri"/>
                <w:b/>
                <w:bCs/>
                <w:color w:val="000000"/>
                <w:sz w:val="28"/>
                <w:szCs w:val="28"/>
                <w:lang w:val="uk-UA" w:eastAsia="en-US"/>
              </w:rPr>
              <w:t xml:space="preserve">Усього виплат </w:t>
            </w:r>
          </w:p>
        </w:tc>
        <w:tc>
          <w:tcPr>
            <w:tcW w:w="835" w:type="dxa"/>
            <w:tcBorders>
              <w:top w:val="single" w:sz="4" w:space="0" w:color="auto"/>
              <w:left w:val="single" w:sz="4" w:space="0" w:color="auto"/>
              <w:bottom w:val="single" w:sz="4" w:space="0" w:color="auto"/>
              <w:right w:val="single" w:sz="4" w:space="0" w:color="auto"/>
            </w:tcBorders>
            <w:hideMark/>
          </w:tcPr>
          <w:p w14:paraId="6332C1C9"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2200</w:t>
            </w:r>
          </w:p>
        </w:tc>
        <w:tc>
          <w:tcPr>
            <w:tcW w:w="1498" w:type="dxa"/>
            <w:gridSpan w:val="2"/>
            <w:tcBorders>
              <w:top w:val="single" w:sz="4" w:space="0" w:color="auto"/>
              <w:left w:val="single" w:sz="4" w:space="0" w:color="auto"/>
              <w:bottom w:val="single" w:sz="4" w:space="0" w:color="auto"/>
              <w:right w:val="single" w:sz="4" w:space="0" w:color="auto"/>
            </w:tcBorders>
            <w:hideMark/>
          </w:tcPr>
          <w:p w14:paraId="2D412D3D" w14:textId="77777777" w:rsidR="00760A81" w:rsidRPr="00FA4183" w:rsidRDefault="00760A81">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459,3</w:t>
            </w:r>
          </w:p>
        </w:tc>
        <w:tc>
          <w:tcPr>
            <w:tcW w:w="1650" w:type="dxa"/>
            <w:gridSpan w:val="2"/>
            <w:tcBorders>
              <w:top w:val="single" w:sz="4" w:space="0" w:color="auto"/>
              <w:left w:val="single" w:sz="4" w:space="0" w:color="auto"/>
              <w:bottom w:val="single" w:sz="4" w:space="0" w:color="auto"/>
              <w:right w:val="single" w:sz="4" w:space="0" w:color="auto"/>
            </w:tcBorders>
            <w:hideMark/>
          </w:tcPr>
          <w:p w14:paraId="3871423F" w14:textId="77777777" w:rsidR="00760A81" w:rsidRPr="00FA4183" w:rsidRDefault="002A51DD">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487,3</w:t>
            </w:r>
          </w:p>
        </w:tc>
        <w:tc>
          <w:tcPr>
            <w:tcW w:w="1498" w:type="dxa"/>
            <w:tcBorders>
              <w:top w:val="single" w:sz="4" w:space="0" w:color="auto"/>
              <w:left w:val="single" w:sz="4" w:space="0" w:color="auto"/>
              <w:bottom w:val="single" w:sz="4" w:space="0" w:color="auto"/>
              <w:right w:val="single" w:sz="4" w:space="0" w:color="auto"/>
            </w:tcBorders>
            <w:hideMark/>
          </w:tcPr>
          <w:p w14:paraId="6C07307E" w14:textId="77777777" w:rsidR="00760A81" w:rsidRPr="00FA4183" w:rsidRDefault="00760A81">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303,4</w:t>
            </w:r>
          </w:p>
        </w:tc>
        <w:tc>
          <w:tcPr>
            <w:tcW w:w="2470" w:type="dxa"/>
            <w:tcBorders>
              <w:top w:val="single" w:sz="4" w:space="0" w:color="auto"/>
              <w:left w:val="single" w:sz="4" w:space="0" w:color="auto"/>
              <w:bottom w:val="single" w:sz="4" w:space="0" w:color="auto"/>
              <w:right w:val="single" w:sz="4" w:space="0" w:color="auto"/>
            </w:tcBorders>
            <w:hideMark/>
          </w:tcPr>
          <w:p w14:paraId="6ADC4828" w14:textId="77777777" w:rsidR="00760A81" w:rsidRPr="00FA4183" w:rsidRDefault="002A51DD">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-183,9</w:t>
            </w:r>
          </w:p>
        </w:tc>
        <w:tc>
          <w:tcPr>
            <w:tcW w:w="1417" w:type="dxa"/>
            <w:tcBorders>
              <w:top w:val="single" w:sz="4" w:space="0" w:color="auto"/>
              <w:left w:val="single" w:sz="4" w:space="0" w:color="auto"/>
              <w:bottom w:val="single" w:sz="4" w:space="0" w:color="auto"/>
              <w:right w:val="single" w:sz="4" w:space="0" w:color="auto"/>
            </w:tcBorders>
            <w:hideMark/>
          </w:tcPr>
          <w:p w14:paraId="1FC92670" w14:textId="77777777" w:rsidR="00760A81" w:rsidRPr="00FA4183" w:rsidRDefault="00DA7288" w:rsidP="00F03583">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62,3</w:t>
            </w:r>
          </w:p>
        </w:tc>
      </w:tr>
      <w:tr w:rsidR="00760A81" w:rsidRPr="00FA4183" w14:paraId="7F403889"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2589FACB" w14:textId="77777777" w:rsidR="00760A81" w:rsidRPr="00FA4183" w:rsidRDefault="00760A81">
            <w:pPr>
              <w:autoSpaceDE w:val="0"/>
              <w:autoSpaceDN w:val="0"/>
              <w:adjustRightInd w:val="0"/>
              <w:rPr>
                <w:rFonts w:eastAsia="Calibri"/>
                <w:b/>
                <w:bCs/>
                <w:color w:val="000000"/>
                <w:sz w:val="28"/>
                <w:szCs w:val="28"/>
                <w:lang w:val="uk-UA" w:eastAsia="en-US"/>
              </w:rPr>
            </w:pPr>
            <w:r w:rsidRPr="00FA4183">
              <w:rPr>
                <w:rFonts w:eastAsia="Calibri"/>
                <w:b/>
                <w:bCs/>
                <w:color w:val="000000"/>
                <w:sz w:val="28"/>
                <w:szCs w:val="28"/>
                <w:lang w:val="uk-UA" w:eastAsia="en-US"/>
              </w:rPr>
              <w:t>Залишок коштів на початок періоду</w:t>
            </w:r>
          </w:p>
        </w:tc>
        <w:tc>
          <w:tcPr>
            <w:tcW w:w="835" w:type="dxa"/>
            <w:tcBorders>
              <w:top w:val="single" w:sz="4" w:space="0" w:color="auto"/>
              <w:left w:val="single" w:sz="4" w:space="0" w:color="auto"/>
              <w:bottom w:val="single" w:sz="4" w:space="0" w:color="auto"/>
              <w:right w:val="single" w:sz="4" w:space="0" w:color="auto"/>
            </w:tcBorders>
            <w:hideMark/>
          </w:tcPr>
          <w:p w14:paraId="3967065B"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3405</w:t>
            </w:r>
          </w:p>
        </w:tc>
        <w:tc>
          <w:tcPr>
            <w:tcW w:w="1498" w:type="dxa"/>
            <w:gridSpan w:val="2"/>
            <w:tcBorders>
              <w:top w:val="single" w:sz="4" w:space="0" w:color="auto"/>
              <w:left w:val="single" w:sz="4" w:space="0" w:color="auto"/>
              <w:bottom w:val="single" w:sz="4" w:space="0" w:color="auto"/>
              <w:right w:val="single" w:sz="4" w:space="0" w:color="auto"/>
            </w:tcBorders>
            <w:hideMark/>
          </w:tcPr>
          <w:p w14:paraId="406B9BEA" w14:textId="77777777" w:rsidR="00760A81" w:rsidRPr="00FA4183" w:rsidRDefault="00760A81" w:rsidP="0026232B">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29,5</w:t>
            </w:r>
          </w:p>
        </w:tc>
        <w:tc>
          <w:tcPr>
            <w:tcW w:w="1650" w:type="dxa"/>
            <w:gridSpan w:val="2"/>
            <w:tcBorders>
              <w:top w:val="single" w:sz="4" w:space="0" w:color="auto"/>
              <w:left w:val="single" w:sz="4" w:space="0" w:color="auto"/>
              <w:bottom w:val="single" w:sz="4" w:space="0" w:color="auto"/>
              <w:right w:val="single" w:sz="4" w:space="0" w:color="auto"/>
            </w:tcBorders>
            <w:hideMark/>
          </w:tcPr>
          <w:p w14:paraId="7B492517" w14:textId="77777777" w:rsidR="00760A81" w:rsidRPr="00FA4183" w:rsidRDefault="00760A81" w:rsidP="0026232B">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10</w:t>
            </w:r>
            <w:r w:rsidR="005C73DA">
              <w:rPr>
                <w:rFonts w:eastAsia="Calibri"/>
                <w:b/>
                <w:bCs/>
                <w:color w:val="000000"/>
                <w:sz w:val="28"/>
                <w:szCs w:val="28"/>
                <w:lang w:val="uk-UA" w:eastAsia="en-US"/>
              </w:rPr>
              <w:t>,0</w:t>
            </w:r>
          </w:p>
        </w:tc>
        <w:tc>
          <w:tcPr>
            <w:tcW w:w="1498" w:type="dxa"/>
            <w:tcBorders>
              <w:top w:val="single" w:sz="4" w:space="0" w:color="auto"/>
              <w:left w:val="single" w:sz="4" w:space="0" w:color="auto"/>
              <w:bottom w:val="single" w:sz="4" w:space="0" w:color="auto"/>
              <w:right w:val="single" w:sz="4" w:space="0" w:color="auto"/>
            </w:tcBorders>
            <w:hideMark/>
          </w:tcPr>
          <w:p w14:paraId="4020CF54" w14:textId="77777777" w:rsidR="00760A81" w:rsidRPr="00FA4183" w:rsidRDefault="00760A81" w:rsidP="0026232B">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97,9</w:t>
            </w:r>
          </w:p>
        </w:tc>
        <w:tc>
          <w:tcPr>
            <w:tcW w:w="2470" w:type="dxa"/>
            <w:tcBorders>
              <w:top w:val="single" w:sz="4" w:space="0" w:color="auto"/>
              <w:left w:val="single" w:sz="4" w:space="0" w:color="auto"/>
              <w:bottom w:val="single" w:sz="4" w:space="0" w:color="auto"/>
              <w:right w:val="single" w:sz="4" w:space="0" w:color="auto"/>
            </w:tcBorders>
            <w:hideMark/>
          </w:tcPr>
          <w:p w14:paraId="45BE999D" w14:textId="77777777" w:rsidR="00760A81" w:rsidRPr="00FA4183" w:rsidRDefault="00760A81" w:rsidP="0026232B">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+87,9</w:t>
            </w:r>
          </w:p>
        </w:tc>
        <w:tc>
          <w:tcPr>
            <w:tcW w:w="1417" w:type="dxa"/>
            <w:tcBorders>
              <w:top w:val="single" w:sz="4" w:space="0" w:color="auto"/>
              <w:left w:val="single" w:sz="4" w:space="0" w:color="auto"/>
              <w:bottom w:val="single" w:sz="4" w:space="0" w:color="auto"/>
              <w:right w:val="single" w:sz="4" w:space="0" w:color="auto"/>
            </w:tcBorders>
          </w:tcPr>
          <w:p w14:paraId="3C17FC8B" w14:textId="77777777" w:rsidR="00760A81" w:rsidRPr="00FA4183" w:rsidRDefault="00760A81" w:rsidP="00F03583">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9</w:t>
            </w:r>
            <w:r w:rsidR="00DA7288">
              <w:rPr>
                <w:rFonts w:eastAsia="Calibri"/>
                <w:b/>
                <w:bCs/>
                <w:color w:val="000000"/>
                <w:sz w:val="28"/>
                <w:szCs w:val="28"/>
                <w:lang w:val="uk-UA" w:eastAsia="en-US"/>
              </w:rPr>
              <w:t>,</w:t>
            </w:r>
            <w:r>
              <w:rPr>
                <w:rFonts w:eastAsia="Calibri"/>
                <w:b/>
                <w:bCs/>
                <w:color w:val="000000"/>
                <w:sz w:val="28"/>
                <w:szCs w:val="28"/>
                <w:lang w:val="uk-UA" w:eastAsia="en-US"/>
              </w:rPr>
              <w:t>79</w:t>
            </w:r>
            <w:r w:rsidR="00DA7288">
              <w:rPr>
                <w:rFonts w:eastAsia="Calibri"/>
                <w:b/>
                <w:bCs/>
                <w:color w:val="000000"/>
                <w:sz w:val="28"/>
                <w:szCs w:val="28"/>
                <w:lang w:val="uk-UA" w:eastAsia="en-US"/>
              </w:rPr>
              <w:t>разів</w:t>
            </w:r>
          </w:p>
        </w:tc>
      </w:tr>
      <w:tr w:rsidR="00760A81" w:rsidRPr="00FA4183" w14:paraId="0601F9AD"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5DC5CA04"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Цільове фінансування</w:t>
            </w:r>
          </w:p>
        </w:tc>
        <w:tc>
          <w:tcPr>
            <w:tcW w:w="835" w:type="dxa"/>
            <w:tcBorders>
              <w:top w:val="single" w:sz="4" w:space="0" w:color="auto"/>
              <w:left w:val="single" w:sz="4" w:space="0" w:color="auto"/>
              <w:bottom w:val="single" w:sz="4" w:space="0" w:color="auto"/>
              <w:right w:val="single" w:sz="4" w:space="0" w:color="auto"/>
            </w:tcBorders>
            <w:hideMark/>
          </w:tcPr>
          <w:p w14:paraId="07E3EB2D"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3030</w:t>
            </w:r>
          </w:p>
        </w:tc>
        <w:tc>
          <w:tcPr>
            <w:tcW w:w="1498" w:type="dxa"/>
            <w:gridSpan w:val="2"/>
            <w:tcBorders>
              <w:top w:val="single" w:sz="4" w:space="0" w:color="auto"/>
              <w:left w:val="single" w:sz="4" w:space="0" w:color="auto"/>
              <w:bottom w:val="single" w:sz="4" w:space="0" w:color="auto"/>
              <w:right w:val="single" w:sz="4" w:space="0" w:color="auto"/>
            </w:tcBorders>
          </w:tcPr>
          <w:p w14:paraId="4DC1CA27" w14:textId="77777777" w:rsidR="00760A81" w:rsidRPr="00FA4183" w:rsidRDefault="00760A81" w:rsidP="0026232B">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1E752BD6" w14:textId="77777777" w:rsidR="00760A81" w:rsidRPr="00FA4183" w:rsidRDefault="00760A81" w:rsidP="0026232B">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101F7947" w14:textId="77777777" w:rsidR="00760A81" w:rsidRPr="00FA4183" w:rsidRDefault="00760A81" w:rsidP="0026232B">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227C45AD" w14:textId="77777777" w:rsidR="00760A81" w:rsidRPr="00167CF4" w:rsidRDefault="00760A81" w:rsidP="0026232B">
            <w:pPr>
              <w:autoSpaceDE w:val="0"/>
              <w:autoSpaceDN w:val="0"/>
              <w:adjustRightInd w:val="0"/>
              <w:jc w:val="center"/>
              <w:rPr>
                <w:rFonts w:eastAsia="Calibri"/>
                <w:bCs/>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1489D01F" w14:textId="77777777" w:rsidR="00760A81" w:rsidRPr="00FA4183" w:rsidRDefault="00760A81" w:rsidP="00F03583">
            <w:pPr>
              <w:autoSpaceDE w:val="0"/>
              <w:autoSpaceDN w:val="0"/>
              <w:adjustRightInd w:val="0"/>
              <w:jc w:val="center"/>
              <w:rPr>
                <w:rFonts w:eastAsia="Calibri"/>
                <w:color w:val="000000"/>
                <w:sz w:val="28"/>
                <w:szCs w:val="28"/>
                <w:lang w:val="uk-UA" w:eastAsia="en-US"/>
              </w:rPr>
            </w:pPr>
          </w:p>
        </w:tc>
      </w:tr>
      <w:tr w:rsidR="00760A81" w:rsidRPr="00FA4183" w14:paraId="2058598B" w14:textId="77777777" w:rsidTr="00760A81">
        <w:trPr>
          <w:gridAfter w:val="1"/>
          <w:wAfter w:w="63" w:type="dxa"/>
          <w:trHeight w:val="151"/>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14D40F1B"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Чистий рух коштів від операційної діяльності</w:t>
            </w:r>
          </w:p>
        </w:tc>
        <w:tc>
          <w:tcPr>
            <w:tcW w:w="835" w:type="dxa"/>
            <w:tcBorders>
              <w:top w:val="single" w:sz="4" w:space="0" w:color="auto"/>
              <w:left w:val="single" w:sz="4" w:space="0" w:color="auto"/>
              <w:bottom w:val="single" w:sz="4" w:space="0" w:color="auto"/>
              <w:right w:val="single" w:sz="4" w:space="0" w:color="auto"/>
            </w:tcBorders>
            <w:hideMark/>
          </w:tcPr>
          <w:p w14:paraId="26544D8F"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3195</w:t>
            </w:r>
          </w:p>
        </w:tc>
        <w:tc>
          <w:tcPr>
            <w:tcW w:w="1498" w:type="dxa"/>
            <w:gridSpan w:val="2"/>
            <w:tcBorders>
              <w:top w:val="single" w:sz="4" w:space="0" w:color="auto"/>
              <w:left w:val="single" w:sz="4" w:space="0" w:color="auto"/>
              <w:bottom w:val="single" w:sz="4" w:space="0" w:color="auto"/>
              <w:right w:val="single" w:sz="4" w:space="0" w:color="auto"/>
            </w:tcBorders>
            <w:hideMark/>
          </w:tcPr>
          <w:p w14:paraId="0B303D1F" w14:textId="77777777" w:rsidR="00760A81" w:rsidRPr="00FA4183" w:rsidRDefault="005C73DA" w:rsidP="0026232B">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68,4</w:t>
            </w:r>
          </w:p>
        </w:tc>
        <w:tc>
          <w:tcPr>
            <w:tcW w:w="1650" w:type="dxa"/>
            <w:gridSpan w:val="2"/>
            <w:tcBorders>
              <w:top w:val="single" w:sz="4" w:space="0" w:color="auto"/>
              <w:left w:val="single" w:sz="4" w:space="0" w:color="auto"/>
              <w:bottom w:val="single" w:sz="4" w:space="0" w:color="auto"/>
              <w:right w:val="single" w:sz="4" w:space="0" w:color="auto"/>
            </w:tcBorders>
            <w:hideMark/>
          </w:tcPr>
          <w:p w14:paraId="54A57D64" w14:textId="77777777" w:rsidR="00760A81" w:rsidRPr="00FA4183" w:rsidRDefault="00BF1679" w:rsidP="00BF1679">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2,0</w:t>
            </w:r>
          </w:p>
        </w:tc>
        <w:tc>
          <w:tcPr>
            <w:tcW w:w="1498" w:type="dxa"/>
            <w:tcBorders>
              <w:top w:val="single" w:sz="4" w:space="0" w:color="auto"/>
              <w:left w:val="single" w:sz="4" w:space="0" w:color="auto"/>
              <w:bottom w:val="single" w:sz="4" w:space="0" w:color="auto"/>
              <w:right w:val="single" w:sz="4" w:space="0" w:color="auto"/>
            </w:tcBorders>
            <w:hideMark/>
          </w:tcPr>
          <w:p w14:paraId="6BC848D5" w14:textId="77777777" w:rsidR="00760A81" w:rsidRPr="00FA4183" w:rsidRDefault="00BF1679" w:rsidP="0026232B">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-44,4</w:t>
            </w:r>
          </w:p>
        </w:tc>
        <w:tc>
          <w:tcPr>
            <w:tcW w:w="2470" w:type="dxa"/>
            <w:tcBorders>
              <w:top w:val="single" w:sz="4" w:space="0" w:color="auto"/>
              <w:left w:val="single" w:sz="4" w:space="0" w:color="auto"/>
              <w:bottom w:val="single" w:sz="4" w:space="0" w:color="auto"/>
              <w:right w:val="single" w:sz="4" w:space="0" w:color="auto"/>
            </w:tcBorders>
            <w:hideMark/>
          </w:tcPr>
          <w:p w14:paraId="7D9EF59B" w14:textId="77777777" w:rsidR="00760A81" w:rsidRPr="00167CF4" w:rsidRDefault="00760A81" w:rsidP="005C73DA">
            <w:pPr>
              <w:autoSpaceDE w:val="0"/>
              <w:autoSpaceDN w:val="0"/>
              <w:adjustRightInd w:val="0"/>
              <w:jc w:val="center"/>
              <w:rPr>
                <w:rFonts w:eastAsia="Calibri"/>
                <w:color w:val="000000"/>
                <w:sz w:val="28"/>
                <w:szCs w:val="28"/>
                <w:lang w:val="uk-UA" w:eastAsia="en-US"/>
              </w:rPr>
            </w:pPr>
            <w:r w:rsidRPr="00167CF4">
              <w:rPr>
                <w:rFonts w:eastAsia="Calibri"/>
                <w:color w:val="000000"/>
                <w:sz w:val="28"/>
                <w:szCs w:val="28"/>
                <w:lang w:val="uk-UA" w:eastAsia="en-US"/>
              </w:rPr>
              <w:t>-</w:t>
            </w:r>
            <w:r w:rsidR="005C73DA">
              <w:rPr>
                <w:rFonts w:eastAsia="Calibri"/>
                <w:color w:val="000000"/>
                <w:sz w:val="28"/>
                <w:szCs w:val="28"/>
                <w:lang w:val="uk-UA" w:eastAsia="en-US"/>
              </w:rPr>
              <w:t>46,4</w:t>
            </w:r>
          </w:p>
        </w:tc>
        <w:tc>
          <w:tcPr>
            <w:tcW w:w="1417" w:type="dxa"/>
            <w:tcBorders>
              <w:top w:val="single" w:sz="4" w:space="0" w:color="auto"/>
              <w:left w:val="single" w:sz="4" w:space="0" w:color="auto"/>
              <w:bottom w:val="single" w:sz="4" w:space="0" w:color="auto"/>
              <w:right w:val="single" w:sz="4" w:space="0" w:color="auto"/>
            </w:tcBorders>
            <w:hideMark/>
          </w:tcPr>
          <w:p w14:paraId="5641409B" w14:textId="77777777" w:rsidR="00760A81" w:rsidRPr="00DA7288" w:rsidRDefault="00F03583" w:rsidP="00F03583">
            <w:pPr>
              <w:autoSpaceDE w:val="0"/>
              <w:autoSpaceDN w:val="0"/>
              <w:adjustRightInd w:val="0"/>
              <w:jc w:val="center"/>
              <w:rPr>
                <w:rFonts w:eastAsia="Calibri"/>
                <w:color w:val="000000"/>
                <w:sz w:val="28"/>
                <w:szCs w:val="28"/>
                <w:lang w:val="en-US" w:eastAsia="en-US"/>
              </w:rPr>
            </w:pPr>
            <w:r>
              <w:rPr>
                <w:rFonts w:eastAsia="Calibri"/>
                <w:color w:val="000000"/>
                <w:sz w:val="28"/>
                <w:szCs w:val="28"/>
                <w:lang w:val="en-US" w:eastAsia="en-US"/>
              </w:rPr>
              <w:t>x</w:t>
            </w:r>
          </w:p>
        </w:tc>
      </w:tr>
      <w:tr w:rsidR="00760A81" w:rsidRPr="00FA4183" w14:paraId="50F57C0B" w14:textId="77777777" w:rsidTr="00760A81">
        <w:trPr>
          <w:gridAfter w:val="1"/>
          <w:wAfter w:w="63" w:type="dxa"/>
          <w:trHeight w:val="151"/>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786FFE29"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Чистий рух коштів від інвестиційної діяльності </w:t>
            </w:r>
          </w:p>
        </w:tc>
        <w:tc>
          <w:tcPr>
            <w:tcW w:w="835" w:type="dxa"/>
            <w:tcBorders>
              <w:top w:val="single" w:sz="4" w:space="0" w:color="auto"/>
              <w:left w:val="single" w:sz="4" w:space="0" w:color="auto"/>
              <w:bottom w:val="single" w:sz="4" w:space="0" w:color="auto"/>
              <w:right w:val="single" w:sz="4" w:space="0" w:color="auto"/>
            </w:tcBorders>
            <w:hideMark/>
          </w:tcPr>
          <w:p w14:paraId="7B7674D6"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3295</w:t>
            </w:r>
          </w:p>
        </w:tc>
        <w:tc>
          <w:tcPr>
            <w:tcW w:w="1498" w:type="dxa"/>
            <w:gridSpan w:val="2"/>
            <w:tcBorders>
              <w:top w:val="single" w:sz="4" w:space="0" w:color="auto"/>
              <w:left w:val="single" w:sz="4" w:space="0" w:color="auto"/>
              <w:bottom w:val="single" w:sz="4" w:space="0" w:color="auto"/>
              <w:right w:val="single" w:sz="4" w:space="0" w:color="auto"/>
            </w:tcBorders>
          </w:tcPr>
          <w:p w14:paraId="0A6D1F05" w14:textId="77777777" w:rsidR="00760A81" w:rsidRPr="00FA4183" w:rsidRDefault="00760A81" w:rsidP="0026232B">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174BBE3D" w14:textId="77777777" w:rsidR="00760A81" w:rsidRPr="00FA4183" w:rsidRDefault="00760A81" w:rsidP="0026232B">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4FCDDF35" w14:textId="77777777" w:rsidR="00760A81" w:rsidRPr="00FA4183" w:rsidRDefault="00760A81" w:rsidP="0026232B">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27F8E52C" w14:textId="77777777" w:rsidR="00760A81" w:rsidRPr="00FA4183" w:rsidRDefault="00760A81" w:rsidP="0026232B">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127C9890" w14:textId="77777777" w:rsidR="00760A81" w:rsidRPr="00FA4183" w:rsidRDefault="00760A81" w:rsidP="00F03583">
            <w:pPr>
              <w:autoSpaceDE w:val="0"/>
              <w:autoSpaceDN w:val="0"/>
              <w:adjustRightInd w:val="0"/>
              <w:jc w:val="center"/>
              <w:rPr>
                <w:rFonts w:eastAsia="Calibri"/>
                <w:color w:val="000000"/>
                <w:sz w:val="28"/>
                <w:szCs w:val="28"/>
                <w:lang w:val="uk-UA" w:eastAsia="en-US"/>
              </w:rPr>
            </w:pPr>
          </w:p>
        </w:tc>
      </w:tr>
      <w:tr w:rsidR="00760A81" w:rsidRPr="00FA4183" w14:paraId="69300FC3" w14:textId="77777777" w:rsidTr="00760A81">
        <w:trPr>
          <w:gridAfter w:val="1"/>
          <w:wAfter w:w="63" w:type="dxa"/>
          <w:trHeight w:val="151"/>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74A48085"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Чистий рух коштів від фінансової діяльності</w:t>
            </w:r>
          </w:p>
        </w:tc>
        <w:tc>
          <w:tcPr>
            <w:tcW w:w="835" w:type="dxa"/>
            <w:tcBorders>
              <w:top w:val="single" w:sz="4" w:space="0" w:color="auto"/>
              <w:left w:val="single" w:sz="4" w:space="0" w:color="auto"/>
              <w:bottom w:val="single" w:sz="4" w:space="0" w:color="auto"/>
              <w:right w:val="single" w:sz="4" w:space="0" w:color="auto"/>
            </w:tcBorders>
            <w:hideMark/>
          </w:tcPr>
          <w:p w14:paraId="65E355F1"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3395</w:t>
            </w:r>
          </w:p>
        </w:tc>
        <w:tc>
          <w:tcPr>
            <w:tcW w:w="1498" w:type="dxa"/>
            <w:gridSpan w:val="2"/>
            <w:tcBorders>
              <w:top w:val="single" w:sz="4" w:space="0" w:color="auto"/>
              <w:left w:val="single" w:sz="4" w:space="0" w:color="auto"/>
              <w:bottom w:val="single" w:sz="4" w:space="0" w:color="auto"/>
              <w:right w:val="single" w:sz="4" w:space="0" w:color="auto"/>
            </w:tcBorders>
            <w:hideMark/>
          </w:tcPr>
          <w:p w14:paraId="5D64E07B" w14:textId="77777777" w:rsidR="00760A81" w:rsidRPr="00FA4183" w:rsidRDefault="00760A81" w:rsidP="0026232B">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hideMark/>
          </w:tcPr>
          <w:p w14:paraId="0204B809" w14:textId="77777777" w:rsidR="00760A81" w:rsidRPr="00FA4183" w:rsidRDefault="00760A81" w:rsidP="0026232B">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hideMark/>
          </w:tcPr>
          <w:p w14:paraId="0A14F396" w14:textId="77777777" w:rsidR="00760A81" w:rsidRPr="00FA4183" w:rsidRDefault="00760A81" w:rsidP="0026232B">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hideMark/>
          </w:tcPr>
          <w:p w14:paraId="60D16B74" w14:textId="77777777" w:rsidR="00760A81" w:rsidRPr="00FA4183" w:rsidRDefault="00760A81" w:rsidP="0026232B">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hideMark/>
          </w:tcPr>
          <w:p w14:paraId="5D14272F" w14:textId="77777777" w:rsidR="00760A81" w:rsidRPr="00FA4183" w:rsidRDefault="00760A81" w:rsidP="00F03583">
            <w:pPr>
              <w:autoSpaceDE w:val="0"/>
              <w:autoSpaceDN w:val="0"/>
              <w:adjustRightInd w:val="0"/>
              <w:jc w:val="center"/>
              <w:rPr>
                <w:rFonts w:eastAsia="Calibri"/>
                <w:color w:val="000000"/>
                <w:sz w:val="28"/>
                <w:szCs w:val="28"/>
                <w:lang w:val="uk-UA" w:eastAsia="en-US"/>
              </w:rPr>
            </w:pPr>
          </w:p>
        </w:tc>
      </w:tr>
      <w:tr w:rsidR="00760A81" w:rsidRPr="00FA4183" w14:paraId="22A5D579" w14:textId="77777777" w:rsidTr="00760A81">
        <w:trPr>
          <w:gridAfter w:val="1"/>
          <w:wAfter w:w="63" w:type="dxa"/>
          <w:trHeight w:val="151"/>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73D995EF"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 xml:space="preserve">Вплив зміни валютних курсів на залишок коштів </w:t>
            </w:r>
          </w:p>
        </w:tc>
        <w:tc>
          <w:tcPr>
            <w:tcW w:w="835" w:type="dxa"/>
            <w:tcBorders>
              <w:top w:val="single" w:sz="4" w:space="0" w:color="auto"/>
              <w:left w:val="single" w:sz="4" w:space="0" w:color="auto"/>
              <w:bottom w:val="single" w:sz="4" w:space="0" w:color="auto"/>
              <w:right w:val="single" w:sz="4" w:space="0" w:color="auto"/>
            </w:tcBorders>
            <w:hideMark/>
          </w:tcPr>
          <w:p w14:paraId="7D59F9D1"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3410</w:t>
            </w:r>
          </w:p>
        </w:tc>
        <w:tc>
          <w:tcPr>
            <w:tcW w:w="1498" w:type="dxa"/>
            <w:gridSpan w:val="2"/>
            <w:tcBorders>
              <w:top w:val="single" w:sz="4" w:space="0" w:color="auto"/>
              <w:left w:val="single" w:sz="4" w:space="0" w:color="auto"/>
              <w:bottom w:val="single" w:sz="4" w:space="0" w:color="auto"/>
              <w:right w:val="single" w:sz="4" w:space="0" w:color="auto"/>
            </w:tcBorders>
          </w:tcPr>
          <w:p w14:paraId="7FD1BAD6" w14:textId="77777777" w:rsidR="00760A81" w:rsidRPr="00FA4183" w:rsidRDefault="00760A81" w:rsidP="0026232B">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2BF9A3F2" w14:textId="77777777" w:rsidR="00760A81" w:rsidRPr="00FA4183" w:rsidRDefault="00760A81" w:rsidP="0026232B">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23134CAA" w14:textId="77777777" w:rsidR="00760A81" w:rsidRPr="00FA4183" w:rsidRDefault="00760A81" w:rsidP="0026232B">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3670CFC1" w14:textId="77777777" w:rsidR="00760A81" w:rsidRPr="00FA4183" w:rsidRDefault="00760A81" w:rsidP="0026232B">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20DEE938" w14:textId="77777777" w:rsidR="00760A81" w:rsidRPr="00FA4183" w:rsidRDefault="00760A81" w:rsidP="00F03583">
            <w:pPr>
              <w:autoSpaceDE w:val="0"/>
              <w:autoSpaceDN w:val="0"/>
              <w:adjustRightInd w:val="0"/>
              <w:jc w:val="center"/>
              <w:rPr>
                <w:rFonts w:eastAsia="Calibri"/>
                <w:color w:val="000000"/>
                <w:sz w:val="28"/>
                <w:szCs w:val="28"/>
                <w:lang w:val="uk-UA" w:eastAsia="en-US"/>
              </w:rPr>
            </w:pPr>
          </w:p>
        </w:tc>
      </w:tr>
      <w:tr w:rsidR="00760A81" w:rsidRPr="00FA4183" w14:paraId="71FD07FA" w14:textId="77777777" w:rsidTr="00760A81">
        <w:trPr>
          <w:gridAfter w:val="1"/>
          <w:wAfter w:w="63" w:type="dxa"/>
          <w:trHeight w:val="158"/>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4EFB4B69" w14:textId="77777777" w:rsidR="00760A81" w:rsidRPr="00FA4183" w:rsidRDefault="00760A81">
            <w:pPr>
              <w:autoSpaceDE w:val="0"/>
              <w:autoSpaceDN w:val="0"/>
              <w:adjustRightInd w:val="0"/>
              <w:rPr>
                <w:rFonts w:eastAsia="Calibri"/>
                <w:b/>
                <w:bCs/>
                <w:color w:val="000000"/>
                <w:sz w:val="28"/>
                <w:szCs w:val="28"/>
                <w:lang w:val="uk-UA" w:eastAsia="en-US"/>
              </w:rPr>
            </w:pPr>
            <w:r w:rsidRPr="00FA4183">
              <w:rPr>
                <w:rFonts w:eastAsia="Calibri"/>
                <w:b/>
                <w:bCs/>
                <w:color w:val="000000"/>
                <w:sz w:val="28"/>
                <w:szCs w:val="28"/>
                <w:lang w:val="uk-UA" w:eastAsia="en-US"/>
              </w:rPr>
              <w:t>Залишок коштів на кінець періоду</w:t>
            </w:r>
          </w:p>
        </w:tc>
        <w:tc>
          <w:tcPr>
            <w:tcW w:w="835" w:type="dxa"/>
            <w:tcBorders>
              <w:top w:val="single" w:sz="4" w:space="0" w:color="auto"/>
              <w:left w:val="single" w:sz="4" w:space="0" w:color="auto"/>
              <w:bottom w:val="single" w:sz="4" w:space="0" w:color="auto"/>
              <w:right w:val="single" w:sz="4" w:space="0" w:color="auto"/>
            </w:tcBorders>
            <w:hideMark/>
          </w:tcPr>
          <w:p w14:paraId="1988EDCA"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3415</w:t>
            </w:r>
          </w:p>
        </w:tc>
        <w:tc>
          <w:tcPr>
            <w:tcW w:w="1498" w:type="dxa"/>
            <w:gridSpan w:val="2"/>
            <w:tcBorders>
              <w:top w:val="single" w:sz="4" w:space="0" w:color="auto"/>
              <w:left w:val="single" w:sz="4" w:space="0" w:color="auto"/>
              <w:bottom w:val="single" w:sz="4" w:space="0" w:color="auto"/>
              <w:right w:val="single" w:sz="4" w:space="0" w:color="auto"/>
            </w:tcBorders>
            <w:hideMark/>
          </w:tcPr>
          <w:p w14:paraId="35170E6A" w14:textId="77777777" w:rsidR="00760A81" w:rsidRPr="00FA4183" w:rsidRDefault="00760A81" w:rsidP="0026232B">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97,9</w:t>
            </w:r>
          </w:p>
        </w:tc>
        <w:tc>
          <w:tcPr>
            <w:tcW w:w="1650" w:type="dxa"/>
            <w:gridSpan w:val="2"/>
            <w:tcBorders>
              <w:top w:val="single" w:sz="4" w:space="0" w:color="auto"/>
              <w:left w:val="single" w:sz="4" w:space="0" w:color="auto"/>
              <w:bottom w:val="single" w:sz="4" w:space="0" w:color="auto"/>
              <w:right w:val="single" w:sz="4" w:space="0" w:color="auto"/>
            </w:tcBorders>
            <w:hideMark/>
          </w:tcPr>
          <w:p w14:paraId="5090BC8B" w14:textId="77777777" w:rsidR="00760A81" w:rsidRPr="00FA4183" w:rsidRDefault="00760A81" w:rsidP="0026232B">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12</w:t>
            </w:r>
            <w:r w:rsidR="00654113">
              <w:rPr>
                <w:rFonts w:eastAsia="Calibri"/>
                <w:b/>
                <w:bCs/>
                <w:color w:val="000000"/>
                <w:sz w:val="28"/>
                <w:szCs w:val="28"/>
                <w:lang w:val="uk-UA" w:eastAsia="en-US"/>
              </w:rPr>
              <w:t>,0</w:t>
            </w:r>
          </w:p>
        </w:tc>
        <w:tc>
          <w:tcPr>
            <w:tcW w:w="1498" w:type="dxa"/>
            <w:tcBorders>
              <w:top w:val="single" w:sz="4" w:space="0" w:color="auto"/>
              <w:left w:val="single" w:sz="4" w:space="0" w:color="auto"/>
              <w:bottom w:val="single" w:sz="4" w:space="0" w:color="auto"/>
              <w:right w:val="single" w:sz="4" w:space="0" w:color="auto"/>
            </w:tcBorders>
            <w:hideMark/>
          </w:tcPr>
          <w:p w14:paraId="5B9DF7A3" w14:textId="77777777" w:rsidR="00760A81" w:rsidRPr="00FA4183" w:rsidRDefault="00760A81" w:rsidP="0026232B">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53,5</w:t>
            </w:r>
          </w:p>
        </w:tc>
        <w:tc>
          <w:tcPr>
            <w:tcW w:w="2470" w:type="dxa"/>
            <w:tcBorders>
              <w:top w:val="single" w:sz="4" w:space="0" w:color="auto"/>
              <w:left w:val="single" w:sz="4" w:space="0" w:color="auto"/>
              <w:bottom w:val="single" w:sz="4" w:space="0" w:color="auto"/>
              <w:right w:val="single" w:sz="4" w:space="0" w:color="auto"/>
            </w:tcBorders>
            <w:hideMark/>
          </w:tcPr>
          <w:p w14:paraId="56320B92" w14:textId="77777777" w:rsidR="00760A81" w:rsidRPr="00FA4183" w:rsidRDefault="00760A81" w:rsidP="0026232B">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+41,5</w:t>
            </w:r>
          </w:p>
        </w:tc>
        <w:tc>
          <w:tcPr>
            <w:tcW w:w="1417" w:type="dxa"/>
            <w:tcBorders>
              <w:top w:val="single" w:sz="4" w:space="0" w:color="auto"/>
              <w:left w:val="single" w:sz="4" w:space="0" w:color="auto"/>
              <w:bottom w:val="single" w:sz="4" w:space="0" w:color="auto"/>
              <w:right w:val="single" w:sz="4" w:space="0" w:color="auto"/>
            </w:tcBorders>
            <w:hideMark/>
          </w:tcPr>
          <w:p w14:paraId="58F2B455" w14:textId="77777777" w:rsidR="00760A81" w:rsidRPr="00FA4183" w:rsidRDefault="00760A81" w:rsidP="00F03583">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4</w:t>
            </w:r>
            <w:r w:rsidR="00DA7288">
              <w:rPr>
                <w:rFonts w:eastAsia="Calibri"/>
                <w:b/>
                <w:bCs/>
                <w:color w:val="000000"/>
                <w:sz w:val="28"/>
                <w:szCs w:val="28"/>
                <w:lang w:val="uk-UA" w:eastAsia="en-US"/>
              </w:rPr>
              <w:t>,</w:t>
            </w:r>
            <w:r>
              <w:rPr>
                <w:rFonts w:eastAsia="Calibri"/>
                <w:b/>
                <w:bCs/>
                <w:color w:val="000000"/>
                <w:sz w:val="28"/>
                <w:szCs w:val="28"/>
                <w:lang w:val="uk-UA" w:eastAsia="en-US"/>
              </w:rPr>
              <w:t>46</w:t>
            </w:r>
            <w:r w:rsidR="00DA7288">
              <w:rPr>
                <w:rFonts w:eastAsia="Calibri"/>
                <w:b/>
                <w:bCs/>
                <w:color w:val="000000"/>
                <w:sz w:val="28"/>
                <w:szCs w:val="28"/>
                <w:lang w:val="uk-UA" w:eastAsia="en-US"/>
              </w:rPr>
              <w:t>разів</w:t>
            </w:r>
          </w:p>
        </w:tc>
      </w:tr>
      <w:tr w:rsidR="00760A81" w:rsidRPr="00FA4183" w14:paraId="3DD9AD6D"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1327FFA1" w14:textId="77777777" w:rsidR="00760A81" w:rsidRPr="00FA4183" w:rsidRDefault="00760A81">
            <w:pPr>
              <w:autoSpaceDE w:val="0"/>
              <w:autoSpaceDN w:val="0"/>
              <w:adjustRightInd w:val="0"/>
              <w:rPr>
                <w:rFonts w:eastAsia="Calibri"/>
                <w:b/>
                <w:bCs/>
                <w:color w:val="000000"/>
                <w:sz w:val="28"/>
                <w:szCs w:val="28"/>
                <w:lang w:val="uk-UA" w:eastAsia="en-US"/>
              </w:rPr>
            </w:pPr>
            <w:r w:rsidRPr="00FA4183">
              <w:rPr>
                <w:rFonts w:eastAsia="Calibri"/>
                <w:b/>
                <w:bCs/>
                <w:color w:val="000000"/>
                <w:sz w:val="28"/>
                <w:szCs w:val="28"/>
                <w:lang w:val="uk-UA" w:eastAsia="en-US"/>
              </w:rPr>
              <w:t>Капітальні інвестиції, усього, у тому числі:</w:t>
            </w:r>
          </w:p>
        </w:tc>
        <w:tc>
          <w:tcPr>
            <w:tcW w:w="835" w:type="dxa"/>
            <w:tcBorders>
              <w:top w:val="single" w:sz="4" w:space="0" w:color="auto"/>
              <w:left w:val="single" w:sz="4" w:space="0" w:color="auto"/>
              <w:bottom w:val="single" w:sz="4" w:space="0" w:color="auto"/>
              <w:right w:val="single" w:sz="4" w:space="0" w:color="auto"/>
            </w:tcBorders>
            <w:hideMark/>
          </w:tcPr>
          <w:p w14:paraId="00867612"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4000</w:t>
            </w:r>
          </w:p>
        </w:tc>
        <w:tc>
          <w:tcPr>
            <w:tcW w:w="1498" w:type="dxa"/>
            <w:gridSpan w:val="2"/>
            <w:tcBorders>
              <w:top w:val="single" w:sz="4" w:space="0" w:color="auto"/>
              <w:left w:val="single" w:sz="4" w:space="0" w:color="auto"/>
              <w:bottom w:val="single" w:sz="4" w:space="0" w:color="auto"/>
              <w:right w:val="single" w:sz="4" w:space="0" w:color="auto"/>
            </w:tcBorders>
            <w:hideMark/>
          </w:tcPr>
          <w:p w14:paraId="416C34F4" w14:textId="77777777" w:rsidR="00760A81" w:rsidRPr="00FA4183" w:rsidRDefault="00760A81">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12</w:t>
            </w:r>
            <w:r w:rsidR="00654113">
              <w:rPr>
                <w:rFonts w:eastAsia="Calibri"/>
                <w:b/>
                <w:bCs/>
                <w:color w:val="000000"/>
                <w:sz w:val="28"/>
                <w:szCs w:val="28"/>
                <w:lang w:val="uk-UA" w:eastAsia="en-US"/>
              </w:rPr>
              <w:t>,0</w:t>
            </w:r>
          </w:p>
        </w:tc>
        <w:tc>
          <w:tcPr>
            <w:tcW w:w="1650" w:type="dxa"/>
            <w:gridSpan w:val="2"/>
            <w:tcBorders>
              <w:top w:val="single" w:sz="4" w:space="0" w:color="auto"/>
              <w:left w:val="single" w:sz="4" w:space="0" w:color="auto"/>
              <w:bottom w:val="single" w:sz="4" w:space="0" w:color="auto"/>
              <w:right w:val="single" w:sz="4" w:space="0" w:color="auto"/>
            </w:tcBorders>
            <w:hideMark/>
          </w:tcPr>
          <w:p w14:paraId="6F38591E" w14:textId="77777777" w:rsidR="00760A81" w:rsidRPr="00FA4183" w:rsidRDefault="00760A81">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12</w:t>
            </w:r>
            <w:r w:rsidR="00654113">
              <w:rPr>
                <w:rFonts w:eastAsia="Calibri"/>
                <w:b/>
                <w:bCs/>
                <w:color w:val="000000"/>
                <w:sz w:val="28"/>
                <w:szCs w:val="28"/>
                <w:lang w:val="uk-UA" w:eastAsia="en-US"/>
              </w:rPr>
              <w:t>,0</w:t>
            </w:r>
          </w:p>
        </w:tc>
        <w:tc>
          <w:tcPr>
            <w:tcW w:w="1498" w:type="dxa"/>
            <w:tcBorders>
              <w:top w:val="single" w:sz="4" w:space="0" w:color="auto"/>
              <w:left w:val="single" w:sz="4" w:space="0" w:color="auto"/>
              <w:bottom w:val="single" w:sz="4" w:space="0" w:color="auto"/>
              <w:right w:val="single" w:sz="4" w:space="0" w:color="auto"/>
            </w:tcBorders>
            <w:hideMark/>
          </w:tcPr>
          <w:p w14:paraId="5FBFCF74" w14:textId="77777777" w:rsidR="00760A81" w:rsidRPr="00FA4183" w:rsidRDefault="00760A81">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0</w:t>
            </w:r>
          </w:p>
        </w:tc>
        <w:tc>
          <w:tcPr>
            <w:tcW w:w="2470" w:type="dxa"/>
            <w:tcBorders>
              <w:top w:val="single" w:sz="4" w:space="0" w:color="auto"/>
              <w:left w:val="single" w:sz="4" w:space="0" w:color="auto"/>
              <w:bottom w:val="single" w:sz="4" w:space="0" w:color="auto"/>
              <w:right w:val="single" w:sz="4" w:space="0" w:color="auto"/>
            </w:tcBorders>
            <w:hideMark/>
          </w:tcPr>
          <w:p w14:paraId="5C868335" w14:textId="77777777" w:rsidR="00760A81" w:rsidRPr="00FA4183" w:rsidRDefault="00760A81">
            <w:pPr>
              <w:autoSpaceDE w:val="0"/>
              <w:autoSpaceDN w:val="0"/>
              <w:adjustRightInd w:val="0"/>
              <w:jc w:val="center"/>
              <w:rPr>
                <w:rFonts w:eastAsia="Calibri"/>
                <w:b/>
                <w:bCs/>
                <w:color w:val="000000"/>
                <w:sz w:val="28"/>
                <w:szCs w:val="28"/>
                <w:lang w:val="uk-UA" w:eastAsia="en-US"/>
              </w:rPr>
            </w:pPr>
            <w:r>
              <w:rPr>
                <w:rFonts w:eastAsia="Calibri"/>
                <w:b/>
                <w:bCs/>
                <w:color w:val="000000"/>
                <w:sz w:val="28"/>
                <w:szCs w:val="28"/>
                <w:lang w:val="uk-UA" w:eastAsia="en-US"/>
              </w:rPr>
              <w:t>-12</w:t>
            </w:r>
            <w:r w:rsidR="00654113">
              <w:rPr>
                <w:rFonts w:eastAsia="Calibri"/>
                <w:b/>
                <w:bCs/>
                <w:color w:val="000000"/>
                <w:sz w:val="28"/>
                <w:szCs w:val="28"/>
                <w:lang w:val="uk-UA" w:eastAsia="en-US"/>
              </w:rPr>
              <w:t>,0</w:t>
            </w:r>
          </w:p>
        </w:tc>
        <w:tc>
          <w:tcPr>
            <w:tcW w:w="1417" w:type="dxa"/>
            <w:tcBorders>
              <w:top w:val="single" w:sz="4" w:space="0" w:color="auto"/>
              <w:left w:val="single" w:sz="4" w:space="0" w:color="auto"/>
              <w:bottom w:val="single" w:sz="4" w:space="0" w:color="auto"/>
              <w:right w:val="single" w:sz="4" w:space="0" w:color="auto"/>
            </w:tcBorders>
            <w:hideMark/>
          </w:tcPr>
          <w:p w14:paraId="2F6481F0" w14:textId="77777777" w:rsidR="00760A81" w:rsidRPr="00F03583" w:rsidRDefault="00F03583" w:rsidP="00F03583">
            <w:pPr>
              <w:autoSpaceDE w:val="0"/>
              <w:autoSpaceDN w:val="0"/>
              <w:adjustRightInd w:val="0"/>
              <w:jc w:val="center"/>
              <w:rPr>
                <w:rFonts w:eastAsia="Calibri"/>
                <w:b/>
                <w:bCs/>
                <w:color w:val="000000"/>
                <w:sz w:val="28"/>
                <w:szCs w:val="28"/>
                <w:lang w:val="en-US" w:eastAsia="en-US"/>
              </w:rPr>
            </w:pPr>
            <w:r>
              <w:rPr>
                <w:rFonts w:eastAsia="Calibri"/>
                <w:b/>
                <w:bCs/>
                <w:color w:val="000000"/>
                <w:sz w:val="28"/>
                <w:szCs w:val="28"/>
                <w:lang w:val="en-US" w:eastAsia="en-US"/>
              </w:rPr>
              <w:t>x</w:t>
            </w:r>
          </w:p>
        </w:tc>
      </w:tr>
      <w:tr w:rsidR="00760A81" w:rsidRPr="00FA4183" w14:paraId="71DBC439"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62DF153F"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капітальне будівництво</w:t>
            </w:r>
          </w:p>
        </w:tc>
        <w:tc>
          <w:tcPr>
            <w:tcW w:w="835" w:type="dxa"/>
            <w:tcBorders>
              <w:top w:val="single" w:sz="4" w:space="0" w:color="auto"/>
              <w:left w:val="single" w:sz="4" w:space="0" w:color="auto"/>
              <w:bottom w:val="single" w:sz="4" w:space="0" w:color="auto"/>
              <w:right w:val="single" w:sz="4" w:space="0" w:color="auto"/>
            </w:tcBorders>
            <w:hideMark/>
          </w:tcPr>
          <w:p w14:paraId="233F0C3F"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4010</w:t>
            </w:r>
          </w:p>
        </w:tc>
        <w:tc>
          <w:tcPr>
            <w:tcW w:w="1498" w:type="dxa"/>
            <w:gridSpan w:val="2"/>
            <w:tcBorders>
              <w:top w:val="single" w:sz="4" w:space="0" w:color="auto"/>
              <w:left w:val="single" w:sz="4" w:space="0" w:color="auto"/>
              <w:bottom w:val="single" w:sz="4" w:space="0" w:color="auto"/>
              <w:right w:val="single" w:sz="4" w:space="0" w:color="auto"/>
            </w:tcBorders>
          </w:tcPr>
          <w:p w14:paraId="44C5981D"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6B697875"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483F1E3C"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3877B5D8"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6387F556" w14:textId="77777777" w:rsidR="00760A81" w:rsidRPr="00FA4183" w:rsidRDefault="00760A81" w:rsidP="00F03583">
            <w:pPr>
              <w:autoSpaceDE w:val="0"/>
              <w:autoSpaceDN w:val="0"/>
              <w:adjustRightInd w:val="0"/>
              <w:jc w:val="center"/>
              <w:rPr>
                <w:rFonts w:eastAsia="Calibri"/>
                <w:color w:val="000000"/>
                <w:sz w:val="28"/>
                <w:szCs w:val="28"/>
                <w:lang w:val="uk-UA" w:eastAsia="en-US"/>
              </w:rPr>
            </w:pPr>
          </w:p>
        </w:tc>
      </w:tr>
      <w:tr w:rsidR="00760A81" w:rsidRPr="00FA4183" w14:paraId="62F9F341"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1703B2B3"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придбання (виготовлення) основних засобів</w:t>
            </w:r>
          </w:p>
        </w:tc>
        <w:tc>
          <w:tcPr>
            <w:tcW w:w="835" w:type="dxa"/>
            <w:tcBorders>
              <w:top w:val="single" w:sz="4" w:space="0" w:color="auto"/>
              <w:left w:val="single" w:sz="4" w:space="0" w:color="auto"/>
              <w:bottom w:val="single" w:sz="4" w:space="0" w:color="auto"/>
              <w:right w:val="single" w:sz="4" w:space="0" w:color="auto"/>
            </w:tcBorders>
            <w:hideMark/>
          </w:tcPr>
          <w:p w14:paraId="03EB3767"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4020</w:t>
            </w:r>
          </w:p>
        </w:tc>
        <w:tc>
          <w:tcPr>
            <w:tcW w:w="1498" w:type="dxa"/>
            <w:gridSpan w:val="2"/>
            <w:tcBorders>
              <w:top w:val="single" w:sz="4" w:space="0" w:color="auto"/>
              <w:left w:val="single" w:sz="4" w:space="0" w:color="auto"/>
              <w:bottom w:val="single" w:sz="4" w:space="0" w:color="auto"/>
              <w:right w:val="single" w:sz="4" w:space="0" w:color="auto"/>
            </w:tcBorders>
            <w:hideMark/>
          </w:tcPr>
          <w:p w14:paraId="71B90AA2"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12</w:t>
            </w:r>
            <w:r w:rsidR="00654113">
              <w:rPr>
                <w:rFonts w:eastAsia="Calibri"/>
                <w:color w:val="000000"/>
                <w:sz w:val="28"/>
                <w:szCs w:val="28"/>
                <w:lang w:val="uk-UA" w:eastAsia="en-US"/>
              </w:rPr>
              <w:t>,0</w:t>
            </w:r>
          </w:p>
        </w:tc>
        <w:tc>
          <w:tcPr>
            <w:tcW w:w="1650" w:type="dxa"/>
            <w:gridSpan w:val="2"/>
            <w:tcBorders>
              <w:top w:val="single" w:sz="4" w:space="0" w:color="auto"/>
              <w:left w:val="single" w:sz="4" w:space="0" w:color="auto"/>
              <w:bottom w:val="single" w:sz="4" w:space="0" w:color="auto"/>
              <w:right w:val="single" w:sz="4" w:space="0" w:color="auto"/>
            </w:tcBorders>
            <w:hideMark/>
          </w:tcPr>
          <w:p w14:paraId="62D9ED19"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12</w:t>
            </w:r>
            <w:r w:rsidR="00654113">
              <w:rPr>
                <w:rFonts w:eastAsia="Calibri"/>
                <w:color w:val="000000"/>
                <w:sz w:val="28"/>
                <w:szCs w:val="28"/>
                <w:lang w:val="uk-UA" w:eastAsia="en-US"/>
              </w:rPr>
              <w:t>,0</w:t>
            </w:r>
          </w:p>
        </w:tc>
        <w:tc>
          <w:tcPr>
            <w:tcW w:w="1498" w:type="dxa"/>
            <w:tcBorders>
              <w:top w:val="single" w:sz="4" w:space="0" w:color="auto"/>
              <w:left w:val="single" w:sz="4" w:space="0" w:color="auto"/>
              <w:bottom w:val="single" w:sz="4" w:space="0" w:color="auto"/>
              <w:right w:val="single" w:sz="4" w:space="0" w:color="auto"/>
            </w:tcBorders>
            <w:hideMark/>
          </w:tcPr>
          <w:p w14:paraId="5D69C8D9"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0</w:t>
            </w:r>
          </w:p>
        </w:tc>
        <w:tc>
          <w:tcPr>
            <w:tcW w:w="2470" w:type="dxa"/>
            <w:tcBorders>
              <w:top w:val="single" w:sz="4" w:space="0" w:color="auto"/>
              <w:left w:val="single" w:sz="4" w:space="0" w:color="auto"/>
              <w:bottom w:val="single" w:sz="4" w:space="0" w:color="auto"/>
              <w:right w:val="single" w:sz="4" w:space="0" w:color="auto"/>
            </w:tcBorders>
            <w:hideMark/>
          </w:tcPr>
          <w:p w14:paraId="3E4B14D5"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-12</w:t>
            </w:r>
            <w:r w:rsidR="00654113">
              <w:rPr>
                <w:rFonts w:eastAsia="Calibri"/>
                <w:color w:val="000000"/>
                <w:sz w:val="28"/>
                <w:szCs w:val="28"/>
                <w:lang w:val="uk-UA" w:eastAsia="en-US"/>
              </w:rPr>
              <w:t>,0</w:t>
            </w:r>
          </w:p>
        </w:tc>
        <w:tc>
          <w:tcPr>
            <w:tcW w:w="1417" w:type="dxa"/>
            <w:tcBorders>
              <w:top w:val="single" w:sz="4" w:space="0" w:color="auto"/>
              <w:left w:val="single" w:sz="4" w:space="0" w:color="auto"/>
              <w:bottom w:val="single" w:sz="4" w:space="0" w:color="auto"/>
              <w:right w:val="single" w:sz="4" w:space="0" w:color="auto"/>
            </w:tcBorders>
            <w:hideMark/>
          </w:tcPr>
          <w:p w14:paraId="616B0DB6" w14:textId="77777777" w:rsidR="00760A81" w:rsidRPr="00F03583" w:rsidRDefault="00F03583" w:rsidP="00F03583">
            <w:pPr>
              <w:autoSpaceDE w:val="0"/>
              <w:autoSpaceDN w:val="0"/>
              <w:adjustRightInd w:val="0"/>
              <w:jc w:val="center"/>
              <w:rPr>
                <w:rFonts w:eastAsia="Calibri"/>
                <w:color w:val="000000"/>
                <w:sz w:val="28"/>
                <w:szCs w:val="28"/>
                <w:lang w:val="en-US" w:eastAsia="en-US"/>
              </w:rPr>
            </w:pPr>
            <w:r>
              <w:rPr>
                <w:rFonts w:eastAsia="Calibri"/>
                <w:color w:val="000000"/>
                <w:sz w:val="28"/>
                <w:szCs w:val="28"/>
                <w:lang w:val="en-US" w:eastAsia="en-US"/>
              </w:rPr>
              <w:t>x</w:t>
            </w:r>
          </w:p>
        </w:tc>
      </w:tr>
      <w:tr w:rsidR="00760A81" w:rsidRPr="00FA4183" w14:paraId="7BC7018A"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29F5F349"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придбання (виготовлення) інших необоротних матеріальних активів</w:t>
            </w:r>
          </w:p>
        </w:tc>
        <w:tc>
          <w:tcPr>
            <w:tcW w:w="835" w:type="dxa"/>
            <w:tcBorders>
              <w:top w:val="single" w:sz="4" w:space="0" w:color="auto"/>
              <w:left w:val="single" w:sz="4" w:space="0" w:color="auto"/>
              <w:bottom w:val="single" w:sz="4" w:space="0" w:color="auto"/>
              <w:right w:val="single" w:sz="4" w:space="0" w:color="auto"/>
            </w:tcBorders>
            <w:hideMark/>
          </w:tcPr>
          <w:p w14:paraId="5B82F5DC"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4030</w:t>
            </w:r>
          </w:p>
        </w:tc>
        <w:tc>
          <w:tcPr>
            <w:tcW w:w="1498" w:type="dxa"/>
            <w:gridSpan w:val="2"/>
            <w:tcBorders>
              <w:top w:val="single" w:sz="4" w:space="0" w:color="auto"/>
              <w:left w:val="single" w:sz="4" w:space="0" w:color="auto"/>
              <w:bottom w:val="single" w:sz="4" w:space="0" w:color="auto"/>
              <w:right w:val="single" w:sz="4" w:space="0" w:color="auto"/>
            </w:tcBorders>
          </w:tcPr>
          <w:p w14:paraId="4A1ED78E"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1C404C3D"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69B977FB"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0B3CBE64"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3460AC84" w14:textId="77777777" w:rsidR="00760A81" w:rsidRPr="00FA4183" w:rsidRDefault="00760A81" w:rsidP="00F03583">
            <w:pPr>
              <w:autoSpaceDE w:val="0"/>
              <w:autoSpaceDN w:val="0"/>
              <w:adjustRightInd w:val="0"/>
              <w:jc w:val="center"/>
              <w:rPr>
                <w:rFonts w:eastAsia="Calibri"/>
                <w:color w:val="000000"/>
                <w:sz w:val="28"/>
                <w:szCs w:val="28"/>
                <w:lang w:val="uk-UA" w:eastAsia="en-US"/>
              </w:rPr>
            </w:pPr>
          </w:p>
        </w:tc>
      </w:tr>
      <w:tr w:rsidR="00760A81" w:rsidRPr="00FA4183" w14:paraId="52411F77" w14:textId="77777777" w:rsidTr="00760A81">
        <w:trPr>
          <w:gridAfter w:val="1"/>
          <w:wAfter w:w="63" w:type="dxa"/>
          <w:trHeight w:val="151"/>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1C93172D"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lastRenderedPageBreak/>
              <w:t>придбання (створення) нематеріальних активів</w:t>
            </w:r>
          </w:p>
        </w:tc>
        <w:tc>
          <w:tcPr>
            <w:tcW w:w="835" w:type="dxa"/>
            <w:tcBorders>
              <w:top w:val="single" w:sz="4" w:space="0" w:color="auto"/>
              <w:left w:val="single" w:sz="4" w:space="0" w:color="auto"/>
              <w:bottom w:val="single" w:sz="4" w:space="0" w:color="auto"/>
              <w:right w:val="single" w:sz="4" w:space="0" w:color="auto"/>
            </w:tcBorders>
            <w:hideMark/>
          </w:tcPr>
          <w:p w14:paraId="51ECDF8E"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4040</w:t>
            </w:r>
          </w:p>
        </w:tc>
        <w:tc>
          <w:tcPr>
            <w:tcW w:w="1498" w:type="dxa"/>
            <w:gridSpan w:val="2"/>
            <w:tcBorders>
              <w:top w:val="single" w:sz="4" w:space="0" w:color="auto"/>
              <w:left w:val="single" w:sz="4" w:space="0" w:color="auto"/>
              <w:bottom w:val="single" w:sz="4" w:space="0" w:color="auto"/>
              <w:right w:val="single" w:sz="4" w:space="0" w:color="auto"/>
            </w:tcBorders>
            <w:hideMark/>
          </w:tcPr>
          <w:p w14:paraId="07492BFF"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1D298E36"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5E416669"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0E02BE36"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1A47DEF5" w14:textId="77777777" w:rsidR="00760A81" w:rsidRPr="00FA4183" w:rsidRDefault="00760A81">
            <w:pPr>
              <w:autoSpaceDE w:val="0"/>
              <w:autoSpaceDN w:val="0"/>
              <w:adjustRightInd w:val="0"/>
              <w:jc w:val="right"/>
              <w:rPr>
                <w:rFonts w:eastAsia="Calibri"/>
                <w:color w:val="000000"/>
                <w:sz w:val="28"/>
                <w:szCs w:val="28"/>
                <w:lang w:val="uk-UA" w:eastAsia="en-US"/>
              </w:rPr>
            </w:pPr>
          </w:p>
        </w:tc>
      </w:tr>
      <w:tr w:rsidR="00760A81" w:rsidRPr="00FA4183" w14:paraId="13C14521" w14:textId="77777777" w:rsidTr="00760A81">
        <w:trPr>
          <w:gridAfter w:val="1"/>
          <w:wAfter w:w="63" w:type="dxa"/>
          <w:trHeight w:val="305"/>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2760F67E"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модернізація, модифікація (добудова, дообладнання, реконструкція) основних засобів</w:t>
            </w:r>
          </w:p>
        </w:tc>
        <w:tc>
          <w:tcPr>
            <w:tcW w:w="835" w:type="dxa"/>
            <w:tcBorders>
              <w:top w:val="single" w:sz="4" w:space="0" w:color="auto"/>
              <w:left w:val="single" w:sz="4" w:space="0" w:color="auto"/>
              <w:bottom w:val="single" w:sz="4" w:space="0" w:color="auto"/>
              <w:right w:val="single" w:sz="4" w:space="0" w:color="auto"/>
            </w:tcBorders>
            <w:hideMark/>
          </w:tcPr>
          <w:p w14:paraId="4DDD0695"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4050</w:t>
            </w:r>
          </w:p>
        </w:tc>
        <w:tc>
          <w:tcPr>
            <w:tcW w:w="1498" w:type="dxa"/>
            <w:gridSpan w:val="2"/>
            <w:tcBorders>
              <w:top w:val="single" w:sz="4" w:space="0" w:color="auto"/>
              <w:left w:val="single" w:sz="4" w:space="0" w:color="auto"/>
              <w:bottom w:val="single" w:sz="4" w:space="0" w:color="auto"/>
              <w:right w:val="single" w:sz="4" w:space="0" w:color="auto"/>
            </w:tcBorders>
            <w:hideMark/>
          </w:tcPr>
          <w:p w14:paraId="33524E8F"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779C81E9"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4A30D02A"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4DAEB34C"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422154DC" w14:textId="77777777" w:rsidR="00760A81" w:rsidRPr="00FA4183" w:rsidRDefault="00760A81">
            <w:pPr>
              <w:autoSpaceDE w:val="0"/>
              <w:autoSpaceDN w:val="0"/>
              <w:adjustRightInd w:val="0"/>
              <w:jc w:val="right"/>
              <w:rPr>
                <w:rFonts w:eastAsia="Calibri"/>
                <w:color w:val="000000"/>
                <w:sz w:val="28"/>
                <w:szCs w:val="28"/>
                <w:lang w:val="uk-UA" w:eastAsia="en-US"/>
              </w:rPr>
            </w:pPr>
          </w:p>
        </w:tc>
      </w:tr>
      <w:tr w:rsidR="00760A81" w:rsidRPr="00FA4183" w14:paraId="10A037DA" w14:textId="77777777" w:rsidTr="00760A81">
        <w:trPr>
          <w:gridAfter w:val="1"/>
          <w:wAfter w:w="63" w:type="dxa"/>
          <w:trHeight w:val="151"/>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7885C838"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капітальний ремонт</w:t>
            </w:r>
          </w:p>
        </w:tc>
        <w:tc>
          <w:tcPr>
            <w:tcW w:w="835" w:type="dxa"/>
            <w:tcBorders>
              <w:top w:val="single" w:sz="4" w:space="0" w:color="auto"/>
              <w:left w:val="single" w:sz="4" w:space="0" w:color="auto"/>
              <w:bottom w:val="single" w:sz="4" w:space="0" w:color="auto"/>
              <w:right w:val="single" w:sz="4" w:space="0" w:color="auto"/>
            </w:tcBorders>
            <w:hideMark/>
          </w:tcPr>
          <w:p w14:paraId="3F5F0641"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4060</w:t>
            </w:r>
          </w:p>
        </w:tc>
        <w:tc>
          <w:tcPr>
            <w:tcW w:w="1498" w:type="dxa"/>
            <w:gridSpan w:val="2"/>
            <w:tcBorders>
              <w:top w:val="single" w:sz="4" w:space="0" w:color="auto"/>
              <w:left w:val="single" w:sz="4" w:space="0" w:color="auto"/>
              <w:bottom w:val="single" w:sz="4" w:space="0" w:color="auto"/>
              <w:right w:val="single" w:sz="4" w:space="0" w:color="auto"/>
            </w:tcBorders>
          </w:tcPr>
          <w:p w14:paraId="3B7FB378"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2D14E3DA"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1575F332"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68FF8633"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2DCC45D8" w14:textId="77777777" w:rsidR="00760A81" w:rsidRPr="00FA4183" w:rsidRDefault="00760A81">
            <w:pPr>
              <w:autoSpaceDE w:val="0"/>
              <w:autoSpaceDN w:val="0"/>
              <w:adjustRightInd w:val="0"/>
              <w:jc w:val="right"/>
              <w:rPr>
                <w:rFonts w:eastAsia="Calibri"/>
                <w:color w:val="000000"/>
                <w:sz w:val="28"/>
                <w:szCs w:val="28"/>
                <w:lang w:val="uk-UA" w:eastAsia="en-US"/>
              </w:rPr>
            </w:pPr>
          </w:p>
        </w:tc>
      </w:tr>
      <w:tr w:rsidR="00760A81" w:rsidRPr="00FA4183" w14:paraId="40113C85"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6D8B6B80" w14:textId="77777777" w:rsidR="00760A81" w:rsidRPr="00FA4183" w:rsidRDefault="00760A81">
            <w:pPr>
              <w:autoSpaceDE w:val="0"/>
              <w:autoSpaceDN w:val="0"/>
              <w:adjustRightInd w:val="0"/>
              <w:rPr>
                <w:rFonts w:eastAsia="Calibri"/>
                <w:b/>
                <w:bCs/>
                <w:color w:val="000000"/>
                <w:sz w:val="28"/>
                <w:szCs w:val="28"/>
                <w:lang w:val="uk-UA" w:eastAsia="en-US"/>
              </w:rPr>
            </w:pPr>
            <w:r w:rsidRPr="00FA4183">
              <w:rPr>
                <w:rFonts w:eastAsia="Calibri"/>
                <w:b/>
                <w:bCs/>
                <w:color w:val="000000"/>
                <w:sz w:val="28"/>
                <w:szCs w:val="28"/>
                <w:lang w:val="uk-UA" w:eastAsia="en-US"/>
              </w:rPr>
              <w:t>Джерела капітальних інвестицій, усього, у тому числі:</w:t>
            </w:r>
          </w:p>
        </w:tc>
        <w:tc>
          <w:tcPr>
            <w:tcW w:w="835" w:type="dxa"/>
            <w:tcBorders>
              <w:top w:val="single" w:sz="4" w:space="0" w:color="auto"/>
              <w:left w:val="single" w:sz="4" w:space="0" w:color="auto"/>
              <w:bottom w:val="single" w:sz="4" w:space="0" w:color="auto"/>
              <w:right w:val="single" w:sz="4" w:space="0" w:color="auto"/>
            </w:tcBorders>
            <w:hideMark/>
          </w:tcPr>
          <w:p w14:paraId="18A80E61"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4000</w:t>
            </w:r>
          </w:p>
        </w:tc>
        <w:tc>
          <w:tcPr>
            <w:tcW w:w="1498" w:type="dxa"/>
            <w:gridSpan w:val="2"/>
            <w:tcBorders>
              <w:top w:val="single" w:sz="4" w:space="0" w:color="auto"/>
              <w:left w:val="single" w:sz="4" w:space="0" w:color="auto"/>
              <w:bottom w:val="single" w:sz="4" w:space="0" w:color="auto"/>
              <w:right w:val="single" w:sz="4" w:space="0" w:color="auto"/>
            </w:tcBorders>
            <w:hideMark/>
          </w:tcPr>
          <w:p w14:paraId="023C62E7" w14:textId="77777777" w:rsidR="00760A81" w:rsidRPr="00FA4183" w:rsidRDefault="00760A81">
            <w:pPr>
              <w:autoSpaceDE w:val="0"/>
              <w:autoSpaceDN w:val="0"/>
              <w:adjustRightInd w:val="0"/>
              <w:jc w:val="center"/>
              <w:rPr>
                <w:rFonts w:eastAsia="Calibri"/>
                <w:b/>
                <w:bCs/>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hideMark/>
          </w:tcPr>
          <w:p w14:paraId="61AAEC37" w14:textId="77777777" w:rsidR="00760A81" w:rsidRPr="00FA4183" w:rsidRDefault="00760A81">
            <w:pPr>
              <w:autoSpaceDE w:val="0"/>
              <w:autoSpaceDN w:val="0"/>
              <w:adjustRightInd w:val="0"/>
              <w:jc w:val="center"/>
              <w:rPr>
                <w:rFonts w:eastAsia="Calibri"/>
                <w:b/>
                <w:bCs/>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hideMark/>
          </w:tcPr>
          <w:p w14:paraId="7534F1F1" w14:textId="77777777" w:rsidR="00760A81" w:rsidRPr="00FA4183" w:rsidRDefault="00760A81">
            <w:pPr>
              <w:autoSpaceDE w:val="0"/>
              <w:autoSpaceDN w:val="0"/>
              <w:adjustRightInd w:val="0"/>
              <w:jc w:val="center"/>
              <w:rPr>
                <w:rFonts w:eastAsia="Calibri"/>
                <w:b/>
                <w:bCs/>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hideMark/>
          </w:tcPr>
          <w:p w14:paraId="0B3293FA" w14:textId="77777777" w:rsidR="00760A81" w:rsidRPr="00FA4183" w:rsidRDefault="00760A81">
            <w:pPr>
              <w:autoSpaceDE w:val="0"/>
              <w:autoSpaceDN w:val="0"/>
              <w:adjustRightInd w:val="0"/>
              <w:jc w:val="center"/>
              <w:rPr>
                <w:rFonts w:eastAsia="Calibri"/>
                <w:b/>
                <w:bCs/>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hideMark/>
          </w:tcPr>
          <w:p w14:paraId="2E63A72D" w14:textId="77777777" w:rsidR="00760A81" w:rsidRPr="00FA4183" w:rsidRDefault="00760A81">
            <w:pPr>
              <w:autoSpaceDE w:val="0"/>
              <w:autoSpaceDN w:val="0"/>
              <w:adjustRightInd w:val="0"/>
              <w:jc w:val="right"/>
              <w:rPr>
                <w:rFonts w:eastAsia="Calibri"/>
                <w:b/>
                <w:bCs/>
                <w:color w:val="000000"/>
                <w:sz w:val="28"/>
                <w:szCs w:val="28"/>
                <w:lang w:val="uk-UA" w:eastAsia="en-US"/>
              </w:rPr>
            </w:pPr>
          </w:p>
        </w:tc>
      </w:tr>
      <w:tr w:rsidR="00760A81" w:rsidRPr="00FA4183" w14:paraId="1EA36231"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704B859E"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залучені кредитні кошти</w:t>
            </w:r>
          </w:p>
        </w:tc>
        <w:tc>
          <w:tcPr>
            <w:tcW w:w="2333" w:type="dxa"/>
            <w:gridSpan w:val="3"/>
            <w:tcBorders>
              <w:top w:val="single" w:sz="4" w:space="0" w:color="auto"/>
              <w:left w:val="single" w:sz="4" w:space="0" w:color="auto"/>
              <w:bottom w:val="single" w:sz="4" w:space="0" w:color="auto"/>
              <w:right w:val="single" w:sz="4" w:space="0" w:color="auto"/>
            </w:tcBorders>
          </w:tcPr>
          <w:p w14:paraId="1C51ED4B"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0E09297F"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1089990C"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09C125C6"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51D2CA30" w14:textId="77777777" w:rsidR="00760A81" w:rsidRPr="00FA4183" w:rsidRDefault="00760A81">
            <w:pPr>
              <w:autoSpaceDE w:val="0"/>
              <w:autoSpaceDN w:val="0"/>
              <w:adjustRightInd w:val="0"/>
              <w:jc w:val="right"/>
              <w:rPr>
                <w:rFonts w:eastAsia="Calibri"/>
                <w:color w:val="000000"/>
                <w:sz w:val="28"/>
                <w:szCs w:val="28"/>
                <w:lang w:val="uk-UA" w:eastAsia="en-US"/>
              </w:rPr>
            </w:pPr>
          </w:p>
        </w:tc>
      </w:tr>
      <w:tr w:rsidR="00760A81" w:rsidRPr="00FA4183" w14:paraId="6066CEE7"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7CFAA19A"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бюджетне фінансування</w:t>
            </w:r>
          </w:p>
        </w:tc>
        <w:tc>
          <w:tcPr>
            <w:tcW w:w="835" w:type="dxa"/>
            <w:tcBorders>
              <w:top w:val="single" w:sz="4" w:space="0" w:color="auto"/>
              <w:left w:val="single" w:sz="4" w:space="0" w:color="auto"/>
              <w:bottom w:val="single" w:sz="4" w:space="0" w:color="auto"/>
              <w:right w:val="single" w:sz="4" w:space="0" w:color="auto"/>
            </w:tcBorders>
            <w:hideMark/>
          </w:tcPr>
          <w:p w14:paraId="36168CCD"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4000/2</w:t>
            </w:r>
          </w:p>
        </w:tc>
        <w:tc>
          <w:tcPr>
            <w:tcW w:w="1498" w:type="dxa"/>
            <w:gridSpan w:val="2"/>
            <w:tcBorders>
              <w:top w:val="single" w:sz="4" w:space="0" w:color="auto"/>
              <w:left w:val="single" w:sz="4" w:space="0" w:color="auto"/>
              <w:bottom w:val="single" w:sz="4" w:space="0" w:color="auto"/>
              <w:right w:val="single" w:sz="4" w:space="0" w:color="auto"/>
            </w:tcBorders>
          </w:tcPr>
          <w:p w14:paraId="1A24780E"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041E73ED"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1F51FF7A"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27C29D86"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7021EBFA" w14:textId="77777777" w:rsidR="00760A81" w:rsidRPr="00FA4183" w:rsidRDefault="00760A81">
            <w:pPr>
              <w:autoSpaceDE w:val="0"/>
              <w:autoSpaceDN w:val="0"/>
              <w:adjustRightInd w:val="0"/>
              <w:jc w:val="right"/>
              <w:rPr>
                <w:rFonts w:eastAsia="Calibri"/>
                <w:color w:val="000000"/>
                <w:sz w:val="28"/>
                <w:szCs w:val="28"/>
                <w:lang w:val="uk-UA" w:eastAsia="en-US"/>
              </w:rPr>
            </w:pPr>
          </w:p>
        </w:tc>
      </w:tr>
      <w:tr w:rsidR="00760A81" w:rsidRPr="00FA4183" w14:paraId="6AE9277A"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631C6223"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власні кошти</w:t>
            </w:r>
          </w:p>
        </w:tc>
        <w:tc>
          <w:tcPr>
            <w:tcW w:w="835" w:type="dxa"/>
            <w:tcBorders>
              <w:top w:val="single" w:sz="4" w:space="0" w:color="auto"/>
              <w:left w:val="single" w:sz="4" w:space="0" w:color="auto"/>
              <w:bottom w:val="single" w:sz="4" w:space="0" w:color="auto"/>
              <w:right w:val="single" w:sz="4" w:space="0" w:color="auto"/>
            </w:tcBorders>
            <w:hideMark/>
          </w:tcPr>
          <w:p w14:paraId="52EDB9F9"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4000/3</w:t>
            </w:r>
          </w:p>
        </w:tc>
        <w:tc>
          <w:tcPr>
            <w:tcW w:w="1498" w:type="dxa"/>
            <w:gridSpan w:val="2"/>
            <w:tcBorders>
              <w:top w:val="single" w:sz="4" w:space="0" w:color="auto"/>
              <w:left w:val="single" w:sz="4" w:space="0" w:color="auto"/>
              <w:bottom w:val="single" w:sz="4" w:space="0" w:color="auto"/>
              <w:right w:val="single" w:sz="4" w:space="0" w:color="auto"/>
            </w:tcBorders>
            <w:hideMark/>
          </w:tcPr>
          <w:p w14:paraId="05045675"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hideMark/>
          </w:tcPr>
          <w:p w14:paraId="1275878B"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hideMark/>
          </w:tcPr>
          <w:p w14:paraId="41DDAC73"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hideMark/>
          </w:tcPr>
          <w:p w14:paraId="702D8028"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hideMark/>
          </w:tcPr>
          <w:p w14:paraId="1C9A6A35" w14:textId="77777777" w:rsidR="00760A81" w:rsidRPr="00FA4183" w:rsidRDefault="00760A81">
            <w:pPr>
              <w:autoSpaceDE w:val="0"/>
              <w:autoSpaceDN w:val="0"/>
              <w:adjustRightInd w:val="0"/>
              <w:jc w:val="right"/>
              <w:rPr>
                <w:rFonts w:eastAsia="Calibri"/>
                <w:color w:val="000000"/>
                <w:sz w:val="28"/>
                <w:szCs w:val="28"/>
                <w:lang w:val="uk-UA" w:eastAsia="en-US"/>
              </w:rPr>
            </w:pPr>
          </w:p>
        </w:tc>
      </w:tr>
      <w:tr w:rsidR="00760A81" w:rsidRPr="00FA4183" w14:paraId="72FDE228"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0D9C6451"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інші джерела</w:t>
            </w:r>
          </w:p>
        </w:tc>
        <w:tc>
          <w:tcPr>
            <w:tcW w:w="835" w:type="dxa"/>
            <w:tcBorders>
              <w:top w:val="single" w:sz="4" w:space="0" w:color="auto"/>
              <w:left w:val="single" w:sz="4" w:space="0" w:color="auto"/>
              <w:bottom w:val="single" w:sz="4" w:space="0" w:color="auto"/>
              <w:right w:val="single" w:sz="4" w:space="0" w:color="auto"/>
            </w:tcBorders>
            <w:hideMark/>
          </w:tcPr>
          <w:p w14:paraId="43C1279B"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4000/4</w:t>
            </w:r>
          </w:p>
        </w:tc>
        <w:tc>
          <w:tcPr>
            <w:tcW w:w="1498" w:type="dxa"/>
            <w:gridSpan w:val="2"/>
            <w:tcBorders>
              <w:top w:val="single" w:sz="4" w:space="0" w:color="auto"/>
              <w:left w:val="single" w:sz="4" w:space="0" w:color="auto"/>
              <w:bottom w:val="single" w:sz="4" w:space="0" w:color="auto"/>
              <w:right w:val="single" w:sz="4" w:space="0" w:color="auto"/>
            </w:tcBorders>
          </w:tcPr>
          <w:p w14:paraId="64193747"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366A940F"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31BEC131"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7E06420C"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5120D0FA" w14:textId="77777777" w:rsidR="00760A81" w:rsidRPr="00FA4183" w:rsidRDefault="00760A81">
            <w:pPr>
              <w:autoSpaceDE w:val="0"/>
              <w:autoSpaceDN w:val="0"/>
              <w:adjustRightInd w:val="0"/>
              <w:jc w:val="right"/>
              <w:rPr>
                <w:rFonts w:eastAsia="Calibri"/>
                <w:color w:val="000000"/>
                <w:sz w:val="28"/>
                <w:szCs w:val="28"/>
                <w:lang w:val="uk-UA" w:eastAsia="en-US"/>
              </w:rPr>
            </w:pPr>
          </w:p>
        </w:tc>
      </w:tr>
      <w:tr w:rsidR="00760A81" w:rsidRPr="00FA4183" w14:paraId="64701AF9" w14:textId="77777777" w:rsidTr="00760A81">
        <w:trPr>
          <w:gridAfter w:val="1"/>
          <w:wAfter w:w="63" w:type="dxa"/>
          <w:trHeight w:val="151"/>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10DA027C"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Рентабельність діяльності</w:t>
            </w:r>
          </w:p>
        </w:tc>
        <w:tc>
          <w:tcPr>
            <w:tcW w:w="835" w:type="dxa"/>
            <w:tcBorders>
              <w:top w:val="single" w:sz="4" w:space="0" w:color="auto"/>
              <w:left w:val="single" w:sz="4" w:space="0" w:color="auto"/>
              <w:bottom w:val="single" w:sz="4" w:space="0" w:color="auto"/>
              <w:right w:val="single" w:sz="4" w:space="0" w:color="auto"/>
            </w:tcBorders>
            <w:hideMark/>
          </w:tcPr>
          <w:p w14:paraId="169DFC88"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5040</w:t>
            </w:r>
          </w:p>
        </w:tc>
        <w:tc>
          <w:tcPr>
            <w:tcW w:w="1498" w:type="dxa"/>
            <w:gridSpan w:val="2"/>
            <w:tcBorders>
              <w:top w:val="single" w:sz="4" w:space="0" w:color="auto"/>
              <w:left w:val="single" w:sz="4" w:space="0" w:color="auto"/>
              <w:bottom w:val="single" w:sz="4" w:space="0" w:color="auto"/>
              <w:right w:val="single" w:sz="4" w:space="0" w:color="auto"/>
            </w:tcBorders>
            <w:hideMark/>
          </w:tcPr>
          <w:p w14:paraId="45EDAAB3"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0,7</w:t>
            </w:r>
          </w:p>
        </w:tc>
        <w:tc>
          <w:tcPr>
            <w:tcW w:w="1650" w:type="dxa"/>
            <w:gridSpan w:val="2"/>
            <w:tcBorders>
              <w:top w:val="single" w:sz="4" w:space="0" w:color="auto"/>
              <w:left w:val="single" w:sz="4" w:space="0" w:color="auto"/>
              <w:bottom w:val="single" w:sz="4" w:space="0" w:color="auto"/>
              <w:right w:val="single" w:sz="4" w:space="0" w:color="auto"/>
            </w:tcBorders>
            <w:hideMark/>
          </w:tcPr>
          <w:p w14:paraId="49BA5ED5"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0DD4E800"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3BD4FA94"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749DCA8B" w14:textId="77777777" w:rsidR="00760A81" w:rsidRPr="00FA4183" w:rsidRDefault="00760A81">
            <w:pPr>
              <w:autoSpaceDE w:val="0"/>
              <w:autoSpaceDN w:val="0"/>
              <w:adjustRightInd w:val="0"/>
              <w:jc w:val="right"/>
              <w:rPr>
                <w:rFonts w:eastAsia="Calibri"/>
                <w:color w:val="000000"/>
                <w:sz w:val="28"/>
                <w:szCs w:val="28"/>
                <w:lang w:val="uk-UA" w:eastAsia="en-US"/>
              </w:rPr>
            </w:pPr>
          </w:p>
        </w:tc>
      </w:tr>
      <w:tr w:rsidR="00760A81" w:rsidRPr="00FA4183" w14:paraId="136B9619" w14:textId="77777777" w:rsidTr="00760A81">
        <w:trPr>
          <w:gridAfter w:val="1"/>
          <w:wAfter w:w="63" w:type="dxa"/>
          <w:trHeight w:val="151"/>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3BC7B2A0"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Рентабельність активів</w:t>
            </w:r>
          </w:p>
        </w:tc>
        <w:tc>
          <w:tcPr>
            <w:tcW w:w="835" w:type="dxa"/>
            <w:tcBorders>
              <w:top w:val="single" w:sz="4" w:space="0" w:color="auto"/>
              <w:left w:val="single" w:sz="4" w:space="0" w:color="auto"/>
              <w:bottom w:val="single" w:sz="4" w:space="0" w:color="auto"/>
              <w:right w:val="single" w:sz="4" w:space="0" w:color="auto"/>
            </w:tcBorders>
            <w:hideMark/>
          </w:tcPr>
          <w:p w14:paraId="771C7ABD"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5020</w:t>
            </w:r>
          </w:p>
        </w:tc>
        <w:tc>
          <w:tcPr>
            <w:tcW w:w="1498" w:type="dxa"/>
            <w:gridSpan w:val="2"/>
            <w:tcBorders>
              <w:top w:val="single" w:sz="4" w:space="0" w:color="auto"/>
              <w:left w:val="single" w:sz="4" w:space="0" w:color="auto"/>
              <w:bottom w:val="single" w:sz="4" w:space="0" w:color="auto"/>
              <w:right w:val="single" w:sz="4" w:space="0" w:color="auto"/>
            </w:tcBorders>
            <w:hideMark/>
          </w:tcPr>
          <w:p w14:paraId="1A9DA3F7"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4,97</w:t>
            </w:r>
          </w:p>
        </w:tc>
        <w:tc>
          <w:tcPr>
            <w:tcW w:w="1650" w:type="dxa"/>
            <w:gridSpan w:val="2"/>
            <w:tcBorders>
              <w:top w:val="single" w:sz="4" w:space="0" w:color="auto"/>
              <w:left w:val="single" w:sz="4" w:space="0" w:color="auto"/>
              <w:bottom w:val="single" w:sz="4" w:space="0" w:color="auto"/>
              <w:right w:val="single" w:sz="4" w:space="0" w:color="auto"/>
            </w:tcBorders>
            <w:hideMark/>
          </w:tcPr>
          <w:p w14:paraId="2CA80596"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44EB1093"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08E7C361"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3E3F09E6" w14:textId="77777777" w:rsidR="00760A81" w:rsidRPr="00FA4183" w:rsidRDefault="00760A81">
            <w:pPr>
              <w:autoSpaceDE w:val="0"/>
              <w:autoSpaceDN w:val="0"/>
              <w:adjustRightInd w:val="0"/>
              <w:jc w:val="right"/>
              <w:rPr>
                <w:rFonts w:eastAsia="Calibri"/>
                <w:color w:val="000000"/>
                <w:sz w:val="28"/>
                <w:szCs w:val="28"/>
                <w:lang w:val="uk-UA" w:eastAsia="en-US"/>
              </w:rPr>
            </w:pPr>
          </w:p>
        </w:tc>
      </w:tr>
      <w:tr w:rsidR="00760A81" w:rsidRPr="00FA4183" w14:paraId="0E42FAC2" w14:textId="77777777" w:rsidTr="00760A81">
        <w:trPr>
          <w:gridAfter w:val="1"/>
          <w:wAfter w:w="63" w:type="dxa"/>
          <w:trHeight w:val="151"/>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2169F2E2"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Рентабельність власного капіталу</w:t>
            </w:r>
          </w:p>
        </w:tc>
        <w:tc>
          <w:tcPr>
            <w:tcW w:w="835" w:type="dxa"/>
            <w:tcBorders>
              <w:top w:val="single" w:sz="4" w:space="0" w:color="auto"/>
              <w:left w:val="single" w:sz="4" w:space="0" w:color="auto"/>
              <w:bottom w:val="single" w:sz="4" w:space="0" w:color="auto"/>
              <w:right w:val="single" w:sz="4" w:space="0" w:color="auto"/>
            </w:tcBorders>
            <w:hideMark/>
          </w:tcPr>
          <w:p w14:paraId="78978B9C"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5030</w:t>
            </w:r>
          </w:p>
        </w:tc>
        <w:tc>
          <w:tcPr>
            <w:tcW w:w="1498" w:type="dxa"/>
            <w:gridSpan w:val="2"/>
            <w:tcBorders>
              <w:top w:val="single" w:sz="4" w:space="0" w:color="auto"/>
              <w:left w:val="single" w:sz="4" w:space="0" w:color="auto"/>
              <w:bottom w:val="single" w:sz="4" w:space="0" w:color="auto"/>
              <w:right w:val="single" w:sz="4" w:space="0" w:color="auto"/>
            </w:tcBorders>
          </w:tcPr>
          <w:p w14:paraId="68D3D2C2"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21495CAE"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167550E3"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2DACC77E"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586DFAFF" w14:textId="77777777" w:rsidR="00760A81" w:rsidRPr="00FA4183" w:rsidRDefault="00760A81">
            <w:pPr>
              <w:autoSpaceDE w:val="0"/>
              <w:autoSpaceDN w:val="0"/>
              <w:adjustRightInd w:val="0"/>
              <w:jc w:val="right"/>
              <w:rPr>
                <w:rFonts w:eastAsia="Calibri"/>
                <w:color w:val="000000"/>
                <w:sz w:val="28"/>
                <w:szCs w:val="28"/>
                <w:lang w:val="uk-UA" w:eastAsia="en-US"/>
              </w:rPr>
            </w:pPr>
          </w:p>
        </w:tc>
      </w:tr>
      <w:tr w:rsidR="00760A81" w:rsidRPr="00FA4183" w14:paraId="307B49DA" w14:textId="77777777" w:rsidTr="00760A81">
        <w:trPr>
          <w:gridAfter w:val="1"/>
          <w:wAfter w:w="63" w:type="dxa"/>
          <w:trHeight w:val="151"/>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3A9A8A17"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Коефіцієнт фінансової стійкості</w:t>
            </w:r>
          </w:p>
        </w:tc>
        <w:tc>
          <w:tcPr>
            <w:tcW w:w="835" w:type="dxa"/>
            <w:tcBorders>
              <w:top w:val="single" w:sz="4" w:space="0" w:color="auto"/>
              <w:left w:val="single" w:sz="4" w:space="0" w:color="auto"/>
              <w:bottom w:val="single" w:sz="4" w:space="0" w:color="auto"/>
              <w:right w:val="single" w:sz="4" w:space="0" w:color="auto"/>
            </w:tcBorders>
            <w:hideMark/>
          </w:tcPr>
          <w:p w14:paraId="55B0753D"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5110</w:t>
            </w:r>
          </w:p>
        </w:tc>
        <w:tc>
          <w:tcPr>
            <w:tcW w:w="1498" w:type="dxa"/>
            <w:gridSpan w:val="2"/>
            <w:tcBorders>
              <w:top w:val="single" w:sz="4" w:space="0" w:color="auto"/>
              <w:left w:val="single" w:sz="4" w:space="0" w:color="auto"/>
              <w:bottom w:val="single" w:sz="4" w:space="0" w:color="auto"/>
              <w:right w:val="single" w:sz="4" w:space="0" w:color="auto"/>
            </w:tcBorders>
          </w:tcPr>
          <w:p w14:paraId="6D8E79AD"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0DDEDDDB"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39F1E5B6"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10065814"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5E6DAC63" w14:textId="77777777" w:rsidR="00760A81" w:rsidRPr="00FA4183" w:rsidRDefault="00760A81">
            <w:pPr>
              <w:autoSpaceDE w:val="0"/>
              <w:autoSpaceDN w:val="0"/>
              <w:adjustRightInd w:val="0"/>
              <w:jc w:val="right"/>
              <w:rPr>
                <w:rFonts w:eastAsia="Calibri"/>
                <w:color w:val="000000"/>
                <w:sz w:val="28"/>
                <w:szCs w:val="28"/>
                <w:lang w:val="uk-UA" w:eastAsia="en-US"/>
              </w:rPr>
            </w:pPr>
          </w:p>
        </w:tc>
      </w:tr>
      <w:tr w:rsidR="00760A81" w:rsidRPr="00FA4183" w14:paraId="2E9915E9" w14:textId="77777777" w:rsidTr="00760A81">
        <w:trPr>
          <w:gridAfter w:val="1"/>
          <w:wAfter w:w="63" w:type="dxa"/>
          <w:trHeight w:val="178"/>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04CCFBA7"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Коефіцієнт зносу основних засобів</w:t>
            </w:r>
          </w:p>
        </w:tc>
        <w:tc>
          <w:tcPr>
            <w:tcW w:w="835" w:type="dxa"/>
            <w:tcBorders>
              <w:top w:val="single" w:sz="4" w:space="0" w:color="auto"/>
              <w:left w:val="single" w:sz="4" w:space="0" w:color="auto"/>
              <w:bottom w:val="single" w:sz="4" w:space="0" w:color="auto"/>
              <w:right w:val="single" w:sz="4" w:space="0" w:color="auto"/>
            </w:tcBorders>
            <w:hideMark/>
          </w:tcPr>
          <w:p w14:paraId="46DEE5C6"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5220</w:t>
            </w:r>
          </w:p>
        </w:tc>
        <w:tc>
          <w:tcPr>
            <w:tcW w:w="1498" w:type="dxa"/>
            <w:gridSpan w:val="2"/>
            <w:tcBorders>
              <w:top w:val="single" w:sz="4" w:space="0" w:color="auto"/>
              <w:left w:val="single" w:sz="4" w:space="0" w:color="auto"/>
              <w:bottom w:val="single" w:sz="4" w:space="0" w:color="auto"/>
              <w:right w:val="single" w:sz="4" w:space="0" w:color="auto"/>
            </w:tcBorders>
            <w:hideMark/>
          </w:tcPr>
          <w:p w14:paraId="7021A7EE"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0,84</w:t>
            </w:r>
          </w:p>
        </w:tc>
        <w:tc>
          <w:tcPr>
            <w:tcW w:w="1650" w:type="dxa"/>
            <w:gridSpan w:val="2"/>
            <w:tcBorders>
              <w:top w:val="single" w:sz="4" w:space="0" w:color="auto"/>
              <w:left w:val="single" w:sz="4" w:space="0" w:color="auto"/>
              <w:bottom w:val="single" w:sz="4" w:space="0" w:color="auto"/>
              <w:right w:val="single" w:sz="4" w:space="0" w:color="auto"/>
            </w:tcBorders>
            <w:hideMark/>
          </w:tcPr>
          <w:p w14:paraId="56344ED8"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hideMark/>
          </w:tcPr>
          <w:p w14:paraId="2FC19833"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0,9</w:t>
            </w:r>
          </w:p>
        </w:tc>
        <w:tc>
          <w:tcPr>
            <w:tcW w:w="2470" w:type="dxa"/>
            <w:tcBorders>
              <w:top w:val="single" w:sz="4" w:space="0" w:color="auto"/>
              <w:left w:val="single" w:sz="4" w:space="0" w:color="auto"/>
              <w:bottom w:val="single" w:sz="4" w:space="0" w:color="auto"/>
              <w:right w:val="single" w:sz="4" w:space="0" w:color="auto"/>
            </w:tcBorders>
            <w:hideMark/>
          </w:tcPr>
          <w:p w14:paraId="30F8AD4D"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4F1D3578" w14:textId="77777777" w:rsidR="00760A81" w:rsidRPr="00FA4183" w:rsidRDefault="00760A81">
            <w:pPr>
              <w:autoSpaceDE w:val="0"/>
              <w:autoSpaceDN w:val="0"/>
              <w:adjustRightInd w:val="0"/>
              <w:jc w:val="right"/>
              <w:rPr>
                <w:rFonts w:eastAsia="Calibri"/>
                <w:color w:val="000000"/>
                <w:sz w:val="28"/>
                <w:szCs w:val="28"/>
                <w:lang w:val="uk-UA" w:eastAsia="en-US"/>
              </w:rPr>
            </w:pPr>
          </w:p>
        </w:tc>
      </w:tr>
      <w:tr w:rsidR="00760A81" w:rsidRPr="00FA4183" w14:paraId="7DBEB7F1"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41EA52E7"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Необоротні активи, усього, у тому числі:</w:t>
            </w:r>
          </w:p>
        </w:tc>
        <w:tc>
          <w:tcPr>
            <w:tcW w:w="835" w:type="dxa"/>
            <w:tcBorders>
              <w:top w:val="single" w:sz="4" w:space="0" w:color="auto"/>
              <w:left w:val="single" w:sz="4" w:space="0" w:color="auto"/>
              <w:bottom w:val="single" w:sz="4" w:space="0" w:color="auto"/>
              <w:right w:val="single" w:sz="4" w:space="0" w:color="auto"/>
            </w:tcBorders>
            <w:hideMark/>
          </w:tcPr>
          <w:p w14:paraId="557B37CA"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6000</w:t>
            </w:r>
          </w:p>
        </w:tc>
        <w:tc>
          <w:tcPr>
            <w:tcW w:w="1498" w:type="dxa"/>
            <w:gridSpan w:val="2"/>
            <w:tcBorders>
              <w:top w:val="single" w:sz="4" w:space="0" w:color="auto"/>
              <w:left w:val="single" w:sz="4" w:space="0" w:color="auto"/>
              <w:bottom w:val="single" w:sz="4" w:space="0" w:color="auto"/>
              <w:right w:val="single" w:sz="4" w:space="0" w:color="auto"/>
            </w:tcBorders>
            <w:hideMark/>
          </w:tcPr>
          <w:p w14:paraId="73183259"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53,4</w:t>
            </w:r>
          </w:p>
        </w:tc>
        <w:tc>
          <w:tcPr>
            <w:tcW w:w="1650" w:type="dxa"/>
            <w:gridSpan w:val="2"/>
            <w:tcBorders>
              <w:top w:val="single" w:sz="4" w:space="0" w:color="auto"/>
              <w:left w:val="single" w:sz="4" w:space="0" w:color="auto"/>
              <w:bottom w:val="single" w:sz="4" w:space="0" w:color="auto"/>
              <w:right w:val="single" w:sz="4" w:space="0" w:color="auto"/>
            </w:tcBorders>
            <w:hideMark/>
          </w:tcPr>
          <w:p w14:paraId="025064BD"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hideMark/>
          </w:tcPr>
          <w:p w14:paraId="6135696B" w14:textId="77777777" w:rsidR="00760A81" w:rsidRPr="00D22B6C" w:rsidRDefault="00760A81">
            <w:pPr>
              <w:autoSpaceDE w:val="0"/>
              <w:autoSpaceDN w:val="0"/>
              <w:adjustRightInd w:val="0"/>
              <w:jc w:val="center"/>
              <w:rPr>
                <w:rFonts w:eastAsia="Calibri"/>
                <w:color w:val="000000"/>
                <w:sz w:val="28"/>
                <w:szCs w:val="28"/>
                <w:lang w:val="en-US" w:eastAsia="en-US"/>
              </w:rPr>
            </w:pPr>
            <w:r>
              <w:rPr>
                <w:rFonts w:eastAsia="Calibri"/>
                <w:color w:val="000000"/>
                <w:sz w:val="28"/>
                <w:szCs w:val="28"/>
                <w:lang w:val="en-US" w:eastAsia="en-US"/>
              </w:rPr>
              <w:t>28,2</w:t>
            </w:r>
          </w:p>
        </w:tc>
        <w:tc>
          <w:tcPr>
            <w:tcW w:w="2470" w:type="dxa"/>
            <w:tcBorders>
              <w:top w:val="single" w:sz="4" w:space="0" w:color="auto"/>
              <w:left w:val="single" w:sz="4" w:space="0" w:color="auto"/>
              <w:bottom w:val="single" w:sz="4" w:space="0" w:color="auto"/>
              <w:right w:val="single" w:sz="4" w:space="0" w:color="auto"/>
            </w:tcBorders>
            <w:hideMark/>
          </w:tcPr>
          <w:p w14:paraId="591A2801" w14:textId="77777777" w:rsidR="00760A81" w:rsidRPr="00FA4183" w:rsidRDefault="00760A81">
            <w:pPr>
              <w:autoSpaceDE w:val="0"/>
              <w:autoSpaceDN w:val="0"/>
              <w:adjustRightInd w:val="0"/>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hideMark/>
          </w:tcPr>
          <w:p w14:paraId="5B7DA20D" w14:textId="77777777" w:rsidR="00760A81" w:rsidRPr="00FA4183" w:rsidRDefault="00760A81">
            <w:pPr>
              <w:autoSpaceDE w:val="0"/>
              <w:autoSpaceDN w:val="0"/>
              <w:adjustRightInd w:val="0"/>
              <w:jc w:val="right"/>
              <w:rPr>
                <w:rFonts w:eastAsia="Calibri"/>
                <w:color w:val="000000"/>
                <w:sz w:val="28"/>
                <w:szCs w:val="28"/>
                <w:lang w:val="uk-UA" w:eastAsia="en-US"/>
              </w:rPr>
            </w:pPr>
          </w:p>
        </w:tc>
      </w:tr>
      <w:tr w:rsidR="00760A81" w:rsidRPr="00FA4183" w14:paraId="41E4C664"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18A395FC"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Основні засоби</w:t>
            </w:r>
          </w:p>
        </w:tc>
        <w:tc>
          <w:tcPr>
            <w:tcW w:w="835" w:type="dxa"/>
            <w:tcBorders>
              <w:top w:val="single" w:sz="4" w:space="0" w:color="auto"/>
              <w:left w:val="single" w:sz="4" w:space="0" w:color="auto"/>
              <w:bottom w:val="single" w:sz="4" w:space="0" w:color="auto"/>
              <w:right w:val="single" w:sz="4" w:space="0" w:color="auto"/>
            </w:tcBorders>
            <w:hideMark/>
          </w:tcPr>
          <w:p w14:paraId="56BD9AB8"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6001</w:t>
            </w:r>
          </w:p>
        </w:tc>
        <w:tc>
          <w:tcPr>
            <w:tcW w:w="1498" w:type="dxa"/>
            <w:gridSpan w:val="2"/>
            <w:tcBorders>
              <w:top w:val="single" w:sz="4" w:space="0" w:color="auto"/>
              <w:left w:val="single" w:sz="4" w:space="0" w:color="auto"/>
              <w:bottom w:val="single" w:sz="4" w:space="0" w:color="auto"/>
              <w:right w:val="single" w:sz="4" w:space="0" w:color="auto"/>
            </w:tcBorders>
            <w:hideMark/>
          </w:tcPr>
          <w:p w14:paraId="42E56B32" w14:textId="77777777" w:rsidR="00760A81" w:rsidRPr="00D22B6C" w:rsidRDefault="00760A81">
            <w:pPr>
              <w:autoSpaceDE w:val="0"/>
              <w:autoSpaceDN w:val="0"/>
              <w:adjustRightInd w:val="0"/>
              <w:jc w:val="center"/>
              <w:rPr>
                <w:rFonts w:eastAsia="Calibri"/>
                <w:color w:val="000000"/>
                <w:sz w:val="28"/>
                <w:szCs w:val="28"/>
                <w:lang w:val="en-US" w:eastAsia="en-US"/>
              </w:rPr>
            </w:pPr>
            <w:r>
              <w:rPr>
                <w:rFonts w:eastAsia="Calibri"/>
                <w:color w:val="000000"/>
                <w:sz w:val="28"/>
                <w:szCs w:val="28"/>
                <w:lang w:val="en-US" w:eastAsia="en-US"/>
              </w:rPr>
              <w:t>53,4</w:t>
            </w:r>
          </w:p>
        </w:tc>
        <w:tc>
          <w:tcPr>
            <w:tcW w:w="1650" w:type="dxa"/>
            <w:gridSpan w:val="2"/>
            <w:tcBorders>
              <w:top w:val="single" w:sz="4" w:space="0" w:color="auto"/>
              <w:left w:val="single" w:sz="4" w:space="0" w:color="auto"/>
              <w:bottom w:val="single" w:sz="4" w:space="0" w:color="auto"/>
              <w:right w:val="single" w:sz="4" w:space="0" w:color="auto"/>
            </w:tcBorders>
            <w:hideMark/>
          </w:tcPr>
          <w:p w14:paraId="764E3BA5"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hideMark/>
          </w:tcPr>
          <w:p w14:paraId="32532B05" w14:textId="77777777" w:rsidR="00760A81" w:rsidRPr="00D22B6C" w:rsidRDefault="00760A81">
            <w:pPr>
              <w:autoSpaceDE w:val="0"/>
              <w:autoSpaceDN w:val="0"/>
              <w:adjustRightInd w:val="0"/>
              <w:jc w:val="center"/>
              <w:rPr>
                <w:rFonts w:eastAsia="Calibri"/>
                <w:color w:val="000000"/>
                <w:sz w:val="28"/>
                <w:szCs w:val="28"/>
                <w:lang w:val="en-US" w:eastAsia="en-US"/>
              </w:rPr>
            </w:pPr>
            <w:r>
              <w:rPr>
                <w:rFonts w:eastAsia="Calibri"/>
                <w:color w:val="000000"/>
                <w:sz w:val="28"/>
                <w:szCs w:val="28"/>
                <w:lang w:val="en-US" w:eastAsia="en-US"/>
              </w:rPr>
              <w:t>28,2</w:t>
            </w:r>
          </w:p>
        </w:tc>
        <w:tc>
          <w:tcPr>
            <w:tcW w:w="2470" w:type="dxa"/>
            <w:tcBorders>
              <w:top w:val="single" w:sz="4" w:space="0" w:color="auto"/>
              <w:left w:val="single" w:sz="4" w:space="0" w:color="auto"/>
              <w:bottom w:val="single" w:sz="4" w:space="0" w:color="auto"/>
              <w:right w:val="single" w:sz="4" w:space="0" w:color="auto"/>
            </w:tcBorders>
            <w:hideMark/>
          </w:tcPr>
          <w:p w14:paraId="3BA61EE1"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hideMark/>
          </w:tcPr>
          <w:p w14:paraId="6EFB8330" w14:textId="77777777" w:rsidR="00760A81" w:rsidRPr="00FA4183" w:rsidRDefault="00760A81">
            <w:pPr>
              <w:autoSpaceDE w:val="0"/>
              <w:autoSpaceDN w:val="0"/>
              <w:adjustRightInd w:val="0"/>
              <w:jc w:val="right"/>
              <w:rPr>
                <w:rFonts w:eastAsia="Calibri"/>
                <w:color w:val="000000"/>
                <w:sz w:val="28"/>
                <w:szCs w:val="28"/>
                <w:lang w:val="uk-UA" w:eastAsia="en-US"/>
              </w:rPr>
            </w:pPr>
          </w:p>
        </w:tc>
      </w:tr>
      <w:tr w:rsidR="00760A81" w:rsidRPr="00FA4183" w14:paraId="6A6012B6"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009BD135"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первісна вартість</w:t>
            </w:r>
          </w:p>
        </w:tc>
        <w:tc>
          <w:tcPr>
            <w:tcW w:w="835" w:type="dxa"/>
            <w:tcBorders>
              <w:top w:val="single" w:sz="4" w:space="0" w:color="auto"/>
              <w:left w:val="single" w:sz="4" w:space="0" w:color="auto"/>
              <w:bottom w:val="single" w:sz="4" w:space="0" w:color="auto"/>
              <w:right w:val="single" w:sz="4" w:space="0" w:color="auto"/>
            </w:tcBorders>
            <w:hideMark/>
          </w:tcPr>
          <w:p w14:paraId="74B5A0CA"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6002</w:t>
            </w:r>
          </w:p>
        </w:tc>
        <w:tc>
          <w:tcPr>
            <w:tcW w:w="1498" w:type="dxa"/>
            <w:gridSpan w:val="2"/>
            <w:tcBorders>
              <w:top w:val="single" w:sz="4" w:space="0" w:color="auto"/>
              <w:left w:val="single" w:sz="4" w:space="0" w:color="auto"/>
              <w:bottom w:val="single" w:sz="4" w:space="0" w:color="auto"/>
              <w:right w:val="single" w:sz="4" w:space="0" w:color="auto"/>
            </w:tcBorders>
            <w:hideMark/>
          </w:tcPr>
          <w:p w14:paraId="76E64A9C" w14:textId="77777777" w:rsidR="00760A81" w:rsidRPr="00D22B6C" w:rsidRDefault="00760A81">
            <w:pPr>
              <w:autoSpaceDE w:val="0"/>
              <w:autoSpaceDN w:val="0"/>
              <w:adjustRightInd w:val="0"/>
              <w:jc w:val="center"/>
              <w:rPr>
                <w:rFonts w:eastAsia="Calibri"/>
                <w:color w:val="000000"/>
                <w:sz w:val="28"/>
                <w:szCs w:val="28"/>
                <w:lang w:val="en-US" w:eastAsia="en-US"/>
              </w:rPr>
            </w:pPr>
            <w:r>
              <w:rPr>
                <w:rFonts w:eastAsia="Calibri"/>
                <w:color w:val="000000"/>
                <w:sz w:val="28"/>
                <w:szCs w:val="28"/>
                <w:lang w:val="en-US" w:eastAsia="en-US"/>
              </w:rPr>
              <w:t>314,6</w:t>
            </w:r>
          </w:p>
        </w:tc>
        <w:tc>
          <w:tcPr>
            <w:tcW w:w="1650" w:type="dxa"/>
            <w:gridSpan w:val="2"/>
            <w:tcBorders>
              <w:top w:val="single" w:sz="4" w:space="0" w:color="auto"/>
              <w:left w:val="single" w:sz="4" w:space="0" w:color="auto"/>
              <w:bottom w:val="single" w:sz="4" w:space="0" w:color="auto"/>
              <w:right w:val="single" w:sz="4" w:space="0" w:color="auto"/>
            </w:tcBorders>
            <w:hideMark/>
          </w:tcPr>
          <w:p w14:paraId="7BC93755"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hideMark/>
          </w:tcPr>
          <w:p w14:paraId="715CB109" w14:textId="77777777" w:rsidR="00760A81" w:rsidRPr="00D22B6C" w:rsidRDefault="00760A81">
            <w:pPr>
              <w:autoSpaceDE w:val="0"/>
              <w:autoSpaceDN w:val="0"/>
              <w:adjustRightInd w:val="0"/>
              <w:jc w:val="center"/>
              <w:rPr>
                <w:rFonts w:eastAsia="Calibri"/>
                <w:color w:val="000000"/>
                <w:sz w:val="28"/>
                <w:szCs w:val="28"/>
                <w:lang w:val="en-US" w:eastAsia="en-US"/>
              </w:rPr>
            </w:pPr>
            <w:r>
              <w:rPr>
                <w:rFonts w:eastAsia="Calibri"/>
                <w:color w:val="000000"/>
                <w:sz w:val="28"/>
                <w:szCs w:val="28"/>
                <w:lang w:val="en-US" w:eastAsia="en-US"/>
              </w:rPr>
              <w:t>314,6</w:t>
            </w:r>
          </w:p>
        </w:tc>
        <w:tc>
          <w:tcPr>
            <w:tcW w:w="2470" w:type="dxa"/>
            <w:tcBorders>
              <w:top w:val="single" w:sz="4" w:space="0" w:color="auto"/>
              <w:left w:val="single" w:sz="4" w:space="0" w:color="auto"/>
              <w:bottom w:val="single" w:sz="4" w:space="0" w:color="auto"/>
              <w:right w:val="single" w:sz="4" w:space="0" w:color="auto"/>
            </w:tcBorders>
            <w:hideMark/>
          </w:tcPr>
          <w:p w14:paraId="0C009B89"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hideMark/>
          </w:tcPr>
          <w:p w14:paraId="0E5B9497" w14:textId="77777777" w:rsidR="00760A81" w:rsidRPr="00FA4183" w:rsidRDefault="00760A81">
            <w:pPr>
              <w:autoSpaceDE w:val="0"/>
              <w:autoSpaceDN w:val="0"/>
              <w:adjustRightInd w:val="0"/>
              <w:jc w:val="right"/>
              <w:rPr>
                <w:rFonts w:eastAsia="Calibri"/>
                <w:color w:val="000000"/>
                <w:sz w:val="28"/>
                <w:szCs w:val="28"/>
                <w:lang w:val="uk-UA" w:eastAsia="en-US"/>
              </w:rPr>
            </w:pPr>
          </w:p>
        </w:tc>
      </w:tr>
      <w:tr w:rsidR="00760A81" w:rsidRPr="00FA4183" w14:paraId="7939BD53"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02BAB041"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знос</w:t>
            </w:r>
          </w:p>
        </w:tc>
        <w:tc>
          <w:tcPr>
            <w:tcW w:w="835" w:type="dxa"/>
            <w:tcBorders>
              <w:top w:val="single" w:sz="4" w:space="0" w:color="auto"/>
              <w:left w:val="single" w:sz="4" w:space="0" w:color="auto"/>
              <w:bottom w:val="single" w:sz="4" w:space="0" w:color="auto"/>
              <w:right w:val="single" w:sz="4" w:space="0" w:color="auto"/>
            </w:tcBorders>
            <w:hideMark/>
          </w:tcPr>
          <w:p w14:paraId="4F0862D0"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6003</w:t>
            </w:r>
          </w:p>
        </w:tc>
        <w:tc>
          <w:tcPr>
            <w:tcW w:w="1498" w:type="dxa"/>
            <w:gridSpan w:val="2"/>
            <w:tcBorders>
              <w:top w:val="single" w:sz="4" w:space="0" w:color="auto"/>
              <w:left w:val="single" w:sz="4" w:space="0" w:color="auto"/>
              <w:bottom w:val="single" w:sz="4" w:space="0" w:color="auto"/>
              <w:right w:val="single" w:sz="4" w:space="0" w:color="auto"/>
            </w:tcBorders>
            <w:hideMark/>
          </w:tcPr>
          <w:p w14:paraId="0FC39E0F" w14:textId="77777777" w:rsidR="00760A81" w:rsidRPr="00D22B6C" w:rsidRDefault="00760A81">
            <w:pPr>
              <w:autoSpaceDE w:val="0"/>
              <w:autoSpaceDN w:val="0"/>
              <w:adjustRightInd w:val="0"/>
              <w:jc w:val="center"/>
              <w:rPr>
                <w:rFonts w:eastAsia="Calibri"/>
                <w:color w:val="000000"/>
                <w:sz w:val="28"/>
                <w:szCs w:val="28"/>
                <w:lang w:val="en-US" w:eastAsia="en-US"/>
              </w:rPr>
            </w:pPr>
            <w:r>
              <w:rPr>
                <w:rFonts w:eastAsia="Calibri"/>
                <w:color w:val="000000"/>
                <w:sz w:val="28"/>
                <w:szCs w:val="28"/>
                <w:lang w:val="en-US" w:eastAsia="en-US"/>
              </w:rPr>
              <w:t>261,2</w:t>
            </w:r>
          </w:p>
        </w:tc>
        <w:tc>
          <w:tcPr>
            <w:tcW w:w="1650" w:type="dxa"/>
            <w:gridSpan w:val="2"/>
            <w:tcBorders>
              <w:top w:val="single" w:sz="4" w:space="0" w:color="auto"/>
              <w:left w:val="single" w:sz="4" w:space="0" w:color="auto"/>
              <w:bottom w:val="single" w:sz="4" w:space="0" w:color="auto"/>
              <w:right w:val="single" w:sz="4" w:space="0" w:color="auto"/>
            </w:tcBorders>
            <w:hideMark/>
          </w:tcPr>
          <w:p w14:paraId="5E935D6B"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hideMark/>
          </w:tcPr>
          <w:p w14:paraId="5673C602" w14:textId="77777777" w:rsidR="00760A81" w:rsidRPr="00D22B6C" w:rsidRDefault="00760A81">
            <w:pPr>
              <w:autoSpaceDE w:val="0"/>
              <w:autoSpaceDN w:val="0"/>
              <w:adjustRightInd w:val="0"/>
              <w:jc w:val="center"/>
              <w:rPr>
                <w:rFonts w:eastAsia="Calibri"/>
                <w:color w:val="000000"/>
                <w:sz w:val="28"/>
                <w:szCs w:val="28"/>
                <w:lang w:val="en-US" w:eastAsia="en-US"/>
              </w:rPr>
            </w:pPr>
            <w:r>
              <w:rPr>
                <w:rFonts w:eastAsia="Calibri"/>
                <w:color w:val="000000"/>
                <w:sz w:val="28"/>
                <w:szCs w:val="28"/>
                <w:lang w:val="en-US" w:eastAsia="en-US"/>
              </w:rPr>
              <w:t>286,4</w:t>
            </w:r>
          </w:p>
        </w:tc>
        <w:tc>
          <w:tcPr>
            <w:tcW w:w="2470" w:type="dxa"/>
            <w:tcBorders>
              <w:top w:val="single" w:sz="4" w:space="0" w:color="auto"/>
              <w:left w:val="single" w:sz="4" w:space="0" w:color="auto"/>
              <w:bottom w:val="single" w:sz="4" w:space="0" w:color="auto"/>
              <w:right w:val="single" w:sz="4" w:space="0" w:color="auto"/>
            </w:tcBorders>
          </w:tcPr>
          <w:p w14:paraId="32802966"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79C0EC64" w14:textId="77777777" w:rsidR="00760A81" w:rsidRPr="00FA4183" w:rsidRDefault="00760A81">
            <w:pPr>
              <w:autoSpaceDE w:val="0"/>
              <w:autoSpaceDN w:val="0"/>
              <w:adjustRightInd w:val="0"/>
              <w:jc w:val="right"/>
              <w:rPr>
                <w:rFonts w:eastAsia="Calibri"/>
                <w:color w:val="000000"/>
                <w:sz w:val="28"/>
                <w:szCs w:val="28"/>
                <w:lang w:val="uk-UA" w:eastAsia="en-US"/>
              </w:rPr>
            </w:pPr>
          </w:p>
        </w:tc>
      </w:tr>
      <w:tr w:rsidR="00760A81" w:rsidRPr="00FA4183" w14:paraId="5D69AE34"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372102E1"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Оборотні активи, усього, у тому числі:</w:t>
            </w:r>
          </w:p>
        </w:tc>
        <w:tc>
          <w:tcPr>
            <w:tcW w:w="835" w:type="dxa"/>
            <w:tcBorders>
              <w:top w:val="single" w:sz="4" w:space="0" w:color="auto"/>
              <w:left w:val="single" w:sz="4" w:space="0" w:color="auto"/>
              <w:bottom w:val="single" w:sz="4" w:space="0" w:color="auto"/>
              <w:right w:val="single" w:sz="4" w:space="0" w:color="auto"/>
            </w:tcBorders>
            <w:hideMark/>
          </w:tcPr>
          <w:p w14:paraId="0878309B"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6010</w:t>
            </w:r>
          </w:p>
        </w:tc>
        <w:tc>
          <w:tcPr>
            <w:tcW w:w="1498" w:type="dxa"/>
            <w:gridSpan w:val="2"/>
            <w:tcBorders>
              <w:top w:val="single" w:sz="4" w:space="0" w:color="auto"/>
              <w:left w:val="single" w:sz="4" w:space="0" w:color="auto"/>
              <w:bottom w:val="single" w:sz="4" w:space="0" w:color="auto"/>
              <w:right w:val="single" w:sz="4" w:space="0" w:color="auto"/>
            </w:tcBorders>
            <w:hideMark/>
          </w:tcPr>
          <w:p w14:paraId="05ED6D00" w14:textId="77777777" w:rsidR="00760A81" w:rsidRPr="00D22B6C" w:rsidRDefault="00760A81">
            <w:pPr>
              <w:autoSpaceDE w:val="0"/>
              <w:autoSpaceDN w:val="0"/>
              <w:adjustRightInd w:val="0"/>
              <w:jc w:val="center"/>
              <w:rPr>
                <w:rFonts w:eastAsia="Calibri"/>
                <w:color w:val="000000"/>
                <w:sz w:val="28"/>
                <w:szCs w:val="28"/>
                <w:lang w:val="en-US" w:eastAsia="en-US"/>
              </w:rPr>
            </w:pPr>
            <w:r>
              <w:rPr>
                <w:rFonts w:eastAsia="Calibri"/>
                <w:color w:val="000000"/>
                <w:sz w:val="28"/>
                <w:szCs w:val="28"/>
                <w:lang w:val="en-US" w:eastAsia="en-US"/>
              </w:rPr>
              <w:t>795,7</w:t>
            </w:r>
          </w:p>
        </w:tc>
        <w:tc>
          <w:tcPr>
            <w:tcW w:w="1650" w:type="dxa"/>
            <w:gridSpan w:val="2"/>
            <w:tcBorders>
              <w:top w:val="single" w:sz="4" w:space="0" w:color="auto"/>
              <w:left w:val="single" w:sz="4" w:space="0" w:color="auto"/>
              <w:bottom w:val="single" w:sz="4" w:space="0" w:color="auto"/>
              <w:right w:val="single" w:sz="4" w:space="0" w:color="auto"/>
            </w:tcBorders>
            <w:hideMark/>
          </w:tcPr>
          <w:p w14:paraId="007B3F71"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hideMark/>
          </w:tcPr>
          <w:p w14:paraId="133D8C7F" w14:textId="77777777" w:rsidR="00760A81" w:rsidRPr="00D22B6C" w:rsidRDefault="00760A81">
            <w:pPr>
              <w:autoSpaceDE w:val="0"/>
              <w:autoSpaceDN w:val="0"/>
              <w:adjustRightInd w:val="0"/>
              <w:jc w:val="center"/>
              <w:rPr>
                <w:rFonts w:eastAsia="Calibri"/>
                <w:color w:val="000000"/>
                <w:sz w:val="28"/>
                <w:szCs w:val="28"/>
                <w:lang w:val="en-US" w:eastAsia="en-US"/>
              </w:rPr>
            </w:pPr>
            <w:r>
              <w:rPr>
                <w:rFonts w:eastAsia="Calibri"/>
                <w:color w:val="000000"/>
                <w:sz w:val="28"/>
                <w:szCs w:val="28"/>
                <w:lang w:val="en-US" w:eastAsia="en-US"/>
              </w:rPr>
              <w:t>675,8</w:t>
            </w:r>
          </w:p>
        </w:tc>
        <w:tc>
          <w:tcPr>
            <w:tcW w:w="2470" w:type="dxa"/>
            <w:tcBorders>
              <w:top w:val="single" w:sz="4" w:space="0" w:color="auto"/>
              <w:left w:val="single" w:sz="4" w:space="0" w:color="auto"/>
              <w:bottom w:val="single" w:sz="4" w:space="0" w:color="auto"/>
              <w:right w:val="single" w:sz="4" w:space="0" w:color="auto"/>
            </w:tcBorders>
            <w:hideMark/>
          </w:tcPr>
          <w:p w14:paraId="3B43B1B0"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hideMark/>
          </w:tcPr>
          <w:p w14:paraId="2F049234" w14:textId="77777777" w:rsidR="00760A81" w:rsidRPr="00FA4183" w:rsidRDefault="00760A81">
            <w:pPr>
              <w:autoSpaceDE w:val="0"/>
              <w:autoSpaceDN w:val="0"/>
              <w:adjustRightInd w:val="0"/>
              <w:jc w:val="right"/>
              <w:rPr>
                <w:rFonts w:eastAsia="Calibri"/>
                <w:color w:val="000000"/>
                <w:sz w:val="28"/>
                <w:szCs w:val="28"/>
                <w:lang w:val="uk-UA" w:eastAsia="en-US"/>
              </w:rPr>
            </w:pPr>
          </w:p>
        </w:tc>
      </w:tr>
      <w:tr w:rsidR="00760A81" w:rsidRPr="00FA4183" w14:paraId="00AE9157" w14:textId="77777777" w:rsidTr="00760A81">
        <w:trPr>
          <w:gridAfter w:val="1"/>
          <w:wAfter w:w="63" w:type="dxa"/>
          <w:trHeight w:val="600"/>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3A4CEE83"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гроші та їх еквіваленти</w:t>
            </w:r>
          </w:p>
        </w:tc>
        <w:tc>
          <w:tcPr>
            <w:tcW w:w="835" w:type="dxa"/>
            <w:tcBorders>
              <w:top w:val="single" w:sz="4" w:space="0" w:color="auto"/>
              <w:left w:val="single" w:sz="4" w:space="0" w:color="auto"/>
              <w:bottom w:val="single" w:sz="4" w:space="0" w:color="auto"/>
              <w:right w:val="single" w:sz="4" w:space="0" w:color="auto"/>
            </w:tcBorders>
            <w:hideMark/>
          </w:tcPr>
          <w:p w14:paraId="3466E777"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6011</w:t>
            </w:r>
          </w:p>
        </w:tc>
        <w:tc>
          <w:tcPr>
            <w:tcW w:w="1498" w:type="dxa"/>
            <w:gridSpan w:val="2"/>
            <w:tcBorders>
              <w:top w:val="single" w:sz="4" w:space="0" w:color="auto"/>
              <w:left w:val="single" w:sz="4" w:space="0" w:color="auto"/>
              <w:bottom w:val="single" w:sz="4" w:space="0" w:color="auto"/>
              <w:right w:val="single" w:sz="4" w:space="0" w:color="auto"/>
            </w:tcBorders>
            <w:hideMark/>
          </w:tcPr>
          <w:p w14:paraId="6ACA8BD5" w14:textId="77777777" w:rsidR="00760A81" w:rsidRPr="00E93D3A" w:rsidRDefault="00760A81">
            <w:pPr>
              <w:autoSpaceDE w:val="0"/>
              <w:autoSpaceDN w:val="0"/>
              <w:adjustRightInd w:val="0"/>
              <w:jc w:val="center"/>
              <w:rPr>
                <w:rFonts w:eastAsia="Calibri"/>
                <w:color w:val="000000"/>
                <w:sz w:val="28"/>
                <w:szCs w:val="28"/>
                <w:lang w:val="en-US" w:eastAsia="en-US"/>
              </w:rPr>
            </w:pPr>
            <w:r>
              <w:rPr>
                <w:rFonts w:eastAsia="Calibri"/>
                <w:color w:val="000000"/>
                <w:sz w:val="28"/>
                <w:szCs w:val="28"/>
                <w:lang w:val="en-US" w:eastAsia="en-US"/>
              </w:rPr>
              <w:t>97,9</w:t>
            </w:r>
          </w:p>
        </w:tc>
        <w:tc>
          <w:tcPr>
            <w:tcW w:w="1650" w:type="dxa"/>
            <w:gridSpan w:val="2"/>
            <w:tcBorders>
              <w:top w:val="single" w:sz="4" w:space="0" w:color="auto"/>
              <w:left w:val="single" w:sz="4" w:space="0" w:color="auto"/>
              <w:bottom w:val="single" w:sz="4" w:space="0" w:color="auto"/>
              <w:right w:val="single" w:sz="4" w:space="0" w:color="auto"/>
            </w:tcBorders>
            <w:hideMark/>
          </w:tcPr>
          <w:p w14:paraId="77634EC8"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hideMark/>
          </w:tcPr>
          <w:p w14:paraId="37D237C8" w14:textId="77777777" w:rsidR="00760A81" w:rsidRPr="00E93D3A" w:rsidRDefault="00760A81">
            <w:pPr>
              <w:autoSpaceDE w:val="0"/>
              <w:autoSpaceDN w:val="0"/>
              <w:adjustRightInd w:val="0"/>
              <w:jc w:val="center"/>
              <w:rPr>
                <w:rFonts w:eastAsia="Calibri"/>
                <w:color w:val="000000"/>
                <w:sz w:val="28"/>
                <w:szCs w:val="28"/>
                <w:lang w:val="en-US" w:eastAsia="en-US"/>
              </w:rPr>
            </w:pPr>
            <w:r>
              <w:rPr>
                <w:rFonts w:eastAsia="Calibri"/>
                <w:color w:val="000000"/>
                <w:sz w:val="28"/>
                <w:szCs w:val="28"/>
                <w:lang w:val="en-US" w:eastAsia="en-US"/>
              </w:rPr>
              <w:t>136,3</w:t>
            </w:r>
          </w:p>
        </w:tc>
        <w:tc>
          <w:tcPr>
            <w:tcW w:w="2470" w:type="dxa"/>
            <w:tcBorders>
              <w:top w:val="single" w:sz="4" w:space="0" w:color="auto"/>
              <w:left w:val="single" w:sz="4" w:space="0" w:color="auto"/>
              <w:bottom w:val="single" w:sz="4" w:space="0" w:color="auto"/>
              <w:right w:val="single" w:sz="4" w:space="0" w:color="auto"/>
            </w:tcBorders>
            <w:hideMark/>
          </w:tcPr>
          <w:p w14:paraId="16B2C781"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hideMark/>
          </w:tcPr>
          <w:p w14:paraId="639C5D27" w14:textId="77777777" w:rsidR="00760A81" w:rsidRPr="00FA4183" w:rsidRDefault="00760A81">
            <w:pPr>
              <w:autoSpaceDE w:val="0"/>
              <w:autoSpaceDN w:val="0"/>
              <w:adjustRightInd w:val="0"/>
              <w:jc w:val="right"/>
              <w:rPr>
                <w:rFonts w:eastAsia="Calibri"/>
                <w:color w:val="000000"/>
                <w:sz w:val="28"/>
                <w:szCs w:val="28"/>
                <w:lang w:val="uk-UA" w:eastAsia="en-US"/>
              </w:rPr>
            </w:pPr>
          </w:p>
        </w:tc>
      </w:tr>
      <w:tr w:rsidR="00760A81" w:rsidRPr="00FA4183" w14:paraId="3D21AD45" w14:textId="77777777" w:rsidTr="00760A81">
        <w:trPr>
          <w:gridAfter w:val="1"/>
          <w:wAfter w:w="63" w:type="dxa"/>
          <w:trHeight w:val="330"/>
          <w:jc w:val="center"/>
        </w:trPr>
        <w:tc>
          <w:tcPr>
            <w:tcW w:w="4573" w:type="dxa"/>
            <w:gridSpan w:val="3"/>
            <w:tcBorders>
              <w:top w:val="single" w:sz="4" w:space="0" w:color="auto"/>
              <w:left w:val="single" w:sz="4" w:space="0" w:color="auto"/>
              <w:bottom w:val="single" w:sz="4" w:space="0" w:color="auto"/>
              <w:right w:val="single" w:sz="4" w:space="0" w:color="auto"/>
            </w:tcBorders>
          </w:tcPr>
          <w:p w14:paraId="440A66DC" w14:textId="77777777" w:rsidR="00760A81" w:rsidRPr="00FA4183" w:rsidRDefault="00760A81">
            <w:pPr>
              <w:autoSpaceDE w:val="0"/>
              <w:autoSpaceDN w:val="0"/>
              <w:adjustRightInd w:val="0"/>
              <w:spacing w:after="200" w:line="276" w:lineRule="auto"/>
              <w:rPr>
                <w:rFonts w:eastAsia="Calibri"/>
                <w:color w:val="000000"/>
                <w:sz w:val="28"/>
                <w:szCs w:val="28"/>
                <w:lang w:val="uk-UA" w:eastAsia="en-US"/>
              </w:rPr>
            </w:pPr>
            <w:r>
              <w:rPr>
                <w:rFonts w:eastAsia="Calibri"/>
                <w:color w:val="000000"/>
                <w:sz w:val="28"/>
                <w:szCs w:val="28"/>
                <w:lang w:val="uk-UA" w:eastAsia="en-US"/>
              </w:rPr>
              <w:lastRenderedPageBreak/>
              <w:t>Запаси</w:t>
            </w:r>
          </w:p>
        </w:tc>
        <w:tc>
          <w:tcPr>
            <w:tcW w:w="835" w:type="dxa"/>
            <w:tcBorders>
              <w:top w:val="single" w:sz="4" w:space="0" w:color="auto"/>
              <w:left w:val="single" w:sz="4" w:space="0" w:color="auto"/>
              <w:bottom w:val="single" w:sz="4" w:space="0" w:color="auto"/>
              <w:right w:val="single" w:sz="4" w:space="0" w:color="auto"/>
            </w:tcBorders>
            <w:hideMark/>
          </w:tcPr>
          <w:p w14:paraId="5E18DEDD" w14:textId="77777777" w:rsidR="00760A81" w:rsidRPr="00FA4183" w:rsidRDefault="00760A81">
            <w:pPr>
              <w:autoSpaceDE w:val="0"/>
              <w:autoSpaceDN w:val="0"/>
              <w:adjustRightInd w:val="0"/>
              <w:spacing w:after="200" w:line="276" w:lineRule="auto"/>
              <w:jc w:val="center"/>
              <w:rPr>
                <w:rFonts w:eastAsia="Calibri"/>
                <w:color w:val="000000"/>
                <w:sz w:val="28"/>
                <w:szCs w:val="28"/>
                <w:lang w:val="uk-UA" w:eastAsia="en-US"/>
              </w:rPr>
            </w:pPr>
            <w:r w:rsidRPr="00FA4183">
              <w:rPr>
                <w:rFonts w:eastAsia="Calibri"/>
                <w:color w:val="000000"/>
                <w:sz w:val="28"/>
                <w:szCs w:val="28"/>
                <w:lang w:val="uk-UA" w:eastAsia="en-US"/>
              </w:rPr>
              <w:t>6012</w:t>
            </w:r>
          </w:p>
        </w:tc>
        <w:tc>
          <w:tcPr>
            <w:tcW w:w="1498" w:type="dxa"/>
            <w:gridSpan w:val="2"/>
            <w:tcBorders>
              <w:top w:val="single" w:sz="4" w:space="0" w:color="auto"/>
              <w:left w:val="single" w:sz="4" w:space="0" w:color="auto"/>
              <w:bottom w:val="single" w:sz="4" w:space="0" w:color="auto"/>
              <w:right w:val="single" w:sz="4" w:space="0" w:color="auto"/>
            </w:tcBorders>
            <w:hideMark/>
          </w:tcPr>
          <w:p w14:paraId="7B2A9A86" w14:textId="77777777" w:rsidR="00760A81" w:rsidRPr="00E93D3A" w:rsidRDefault="00760A81">
            <w:pPr>
              <w:autoSpaceDE w:val="0"/>
              <w:autoSpaceDN w:val="0"/>
              <w:adjustRightInd w:val="0"/>
              <w:jc w:val="center"/>
              <w:rPr>
                <w:rFonts w:eastAsia="Calibri"/>
                <w:color w:val="000000"/>
                <w:sz w:val="28"/>
                <w:szCs w:val="28"/>
                <w:lang w:val="en-US" w:eastAsia="en-US"/>
              </w:rPr>
            </w:pPr>
            <w:r>
              <w:rPr>
                <w:rFonts w:eastAsia="Calibri"/>
                <w:color w:val="000000"/>
                <w:sz w:val="28"/>
                <w:szCs w:val="28"/>
                <w:lang w:val="uk-UA" w:eastAsia="en-US"/>
              </w:rPr>
              <w:t>615</w:t>
            </w:r>
            <w:r>
              <w:rPr>
                <w:rFonts w:eastAsia="Calibri"/>
                <w:color w:val="000000"/>
                <w:sz w:val="28"/>
                <w:szCs w:val="28"/>
                <w:lang w:val="en-US" w:eastAsia="en-US"/>
              </w:rPr>
              <w:t>,3</w:t>
            </w:r>
          </w:p>
        </w:tc>
        <w:tc>
          <w:tcPr>
            <w:tcW w:w="1650" w:type="dxa"/>
            <w:gridSpan w:val="2"/>
            <w:tcBorders>
              <w:top w:val="single" w:sz="4" w:space="0" w:color="auto"/>
              <w:left w:val="single" w:sz="4" w:space="0" w:color="auto"/>
              <w:bottom w:val="single" w:sz="4" w:space="0" w:color="auto"/>
              <w:right w:val="single" w:sz="4" w:space="0" w:color="auto"/>
            </w:tcBorders>
            <w:hideMark/>
          </w:tcPr>
          <w:p w14:paraId="2C770982" w14:textId="77777777" w:rsidR="00760A81" w:rsidRPr="00E93D3A" w:rsidRDefault="00760A81">
            <w:pPr>
              <w:autoSpaceDE w:val="0"/>
              <w:autoSpaceDN w:val="0"/>
              <w:adjustRightInd w:val="0"/>
              <w:jc w:val="center"/>
              <w:rPr>
                <w:rFonts w:eastAsia="Calibri"/>
                <w:color w:val="000000"/>
                <w:sz w:val="28"/>
                <w:szCs w:val="28"/>
                <w:lang w:val="en-US" w:eastAsia="en-US"/>
              </w:rPr>
            </w:pPr>
          </w:p>
        </w:tc>
        <w:tc>
          <w:tcPr>
            <w:tcW w:w="1498" w:type="dxa"/>
            <w:tcBorders>
              <w:top w:val="single" w:sz="4" w:space="0" w:color="auto"/>
              <w:left w:val="single" w:sz="4" w:space="0" w:color="auto"/>
              <w:bottom w:val="single" w:sz="4" w:space="0" w:color="auto"/>
              <w:right w:val="single" w:sz="4" w:space="0" w:color="auto"/>
            </w:tcBorders>
            <w:hideMark/>
          </w:tcPr>
          <w:p w14:paraId="6DB47965" w14:textId="77777777" w:rsidR="00760A81" w:rsidRPr="00E93D3A" w:rsidRDefault="00760A81">
            <w:pPr>
              <w:autoSpaceDE w:val="0"/>
              <w:autoSpaceDN w:val="0"/>
              <w:adjustRightInd w:val="0"/>
              <w:jc w:val="center"/>
              <w:rPr>
                <w:rFonts w:eastAsia="Calibri"/>
                <w:color w:val="000000"/>
                <w:sz w:val="28"/>
                <w:szCs w:val="28"/>
                <w:lang w:val="en-US" w:eastAsia="en-US"/>
              </w:rPr>
            </w:pPr>
            <w:r>
              <w:rPr>
                <w:rFonts w:eastAsia="Calibri"/>
                <w:color w:val="000000"/>
                <w:sz w:val="28"/>
                <w:szCs w:val="28"/>
                <w:lang w:val="en-US" w:eastAsia="en-US"/>
              </w:rPr>
              <w:t>415,0</w:t>
            </w:r>
          </w:p>
        </w:tc>
        <w:tc>
          <w:tcPr>
            <w:tcW w:w="2470" w:type="dxa"/>
            <w:tcBorders>
              <w:top w:val="single" w:sz="4" w:space="0" w:color="auto"/>
              <w:left w:val="single" w:sz="4" w:space="0" w:color="auto"/>
              <w:bottom w:val="single" w:sz="4" w:space="0" w:color="auto"/>
              <w:right w:val="single" w:sz="4" w:space="0" w:color="auto"/>
            </w:tcBorders>
            <w:hideMark/>
          </w:tcPr>
          <w:p w14:paraId="3FA2083C"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hideMark/>
          </w:tcPr>
          <w:p w14:paraId="4622B90B" w14:textId="77777777" w:rsidR="00760A81" w:rsidRPr="00FA4183" w:rsidRDefault="00760A81">
            <w:pPr>
              <w:autoSpaceDE w:val="0"/>
              <w:autoSpaceDN w:val="0"/>
              <w:adjustRightInd w:val="0"/>
              <w:jc w:val="right"/>
              <w:rPr>
                <w:rFonts w:eastAsia="Calibri"/>
                <w:color w:val="000000"/>
                <w:sz w:val="28"/>
                <w:szCs w:val="28"/>
                <w:lang w:val="uk-UA" w:eastAsia="en-US"/>
              </w:rPr>
            </w:pPr>
          </w:p>
        </w:tc>
      </w:tr>
      <w:tr w:rsidR="00760A81" w:rsidRPr="00FA4183" w14:paraId="7C916580"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5000F47A" w14:textId="77777777" w:rsidR="00760A81" w:rsidRPr="009548EC" w:rsidRDefault="00760A81">
            <w:pPr>
              <w:autoSpaceDE w:val="0"/>
              <w:autoSpaceDN w:val="0"/>
              <w:adjustRightInd w:val="0"/>
              <w:rPr>
                <w:rFonts w:eastAsia="Calibri"/>
                <w:color w:val="000000"/>
                <w:sz w:val="28"/>
                <w:szCs w:val="28"/>
                <w:lang w:val="uk-UA" w:eastAsia="en-US"/>
              </w:rPr>
            </w:pPr>
            <w:r>
              <w:rPr>
                <w:rFonts w:eastAsia="Calibri"/>
                <w:color w:val="000000"/>
                <w:sz w:val="28"/>
                <w:szCs w:val="28"/>
                <w:lang w:val="uk-UA" w:eastAsia="en-US"/>
              </w:rPr>
              <w:t>Д</w:t>
            </w:r>
            <w:r w:rsidRPr="00FA4183">
              <w:rPr>
                <w:rFonts w:eastAsia="Calibri"/>
                <w:color w:val="000000"/>
                <w:sz w:val="28"/>
                <w:szCs w:val="28"/>
                <w:lang w:val="uk-UA" w:eastAsia="en-US"/>
              </w:rPr>
              <w:t>ебіторська заборгованість</w:t>
            </w:r>
            <w:r>
              <w:rPr>
                <w:rFonts w:eastAsia="Calibri"/>
                <w:color w:val="000000"/>
                <w:sz w:val="28"/>
                <w:szCs w:val="28"/>
                <w:lang w:val="uk-UA" w:eastAsia="en-US"/>
              </w:rPr>
              <w:t xml:space="preserve"> з розрахунками з бюджетом</w:t>
            </w:r>
          </w:p>
        </w:tc>
        <w:tc>
          <w:tcPr>
            <w:tcW w:w="835" w:type="dxa"/>
            <w:tcBorders>
              <w:top w:val="single" w:sz="4" w:space="0" w:color="auto"/>
              <w:left w:val="single" w:sz="4" w:space="0" w:color="auto"/>
              <w:bottom w:val="single" w:sz="4" w:space="0" w:color="auto"/>
              <w:right w:val="single" w:sz="4" w:space="0" w:color="auto"/>
            </w:tcBorders>
            <w:hideMark/>
          </w:tcPr>
          <w:p w14:paraId="4FAFBFF1"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6020</w:t>
            </w:r>
          </w:p>
        </w:tc>
        <w:tc>
          <w:tcPr>
            <w:tcW w:w="1498" w:type="dxa"/>
            <w:gridSpan w:val="2"/>
            <w:tcBorders>
              <w:top w:val="single" w:sz="4" w:space="0" w:color="auto"/>
              <w:left w:val="single" w:sz="4" w:space="0" w:color="auto"/>
              <w:bottom w:val="single" w:sz="4" w:space="0" w:color="auto"/>
              <w:right w:val="single" w:sz="4" w:space="0" w:color="auto"/>
            </w:tcBorders>
            <w:hideMark/>
          </w:tcPr>
          <w:p w14:paraId="24634F4D" w14:textId="77777777" w:rsidR="00760A81" w:rsidRPr="00976044" w:rsidRDefault="00760A81">
            <w:pPr>
              <w:autoSpaceDE w:val="0"/>
              <w:autoSpaceDN w:val="0"/>
              <w:adjustRightInd w:val="0"/>
              <w:jc w:val="center"/>
              <w:rPr>
                <w:rFonts w:eastAsia="Calibri"/>
                <w:bCs/>
                <w:color w:val="000000"/>
                <w:sz w:val="28"/>
                <w:szCs w:val="28"/>
                <w:lang w:val="en-US" w:eastAsia="en-US"/>
              </w:rPr>
            </w:pPr>
            <w:r w:rsidRPr="00976044">
              <w:rPr>
                <w:rFonts w:eastAsia="Calibri"/>
                <w:bCs/>
                <w:color w:val="000000"/>
                <w:sz w:val="28"/>
                <w:szCs w:val="28"/>
                <w:lang w:val="uk-UA" w:eastAsia="en-US"/>
              </w:rPr>
              <w:t>25</w:t>
            </w:r>
            <w:r w:rsidRPr="00976044">
              <w:rPr>
                <w:rFonts w:eastAsia="Calibri"/>
                <w:bCs/>
                <w:color w:val="000000"/>
                <w:sz w:val="28"/>
                <w:szCs w:val="28"/>
                <w:lang w:val="en-US" w:eastAsia="en-US"/>
              </w:rPr>
              <w:t>,1</w:t>
            </w:r>
          </w:p>
        </w:tc>
        <w:tc>
          <w:tcPr>
            <w:tcW w:w="1650" w:type="dxa"/>
            <w:gridSpan w:val="2"/>
            <w:tcBorders>
              <w:top w:val="single" w:sz="4" w:space="0" w:color="auto"/>
              <w:left w:val="single" w:sz="4" w:space="0" w:color="auto"/>
              <w:bottom w:val="single" w:sz="4" w:space="0" w:color="auto"/>
              <w:right w:val="single" w:sz="4" w:space="0" w:color="auto"/>
            </w:tcBorders>
            <w:hideMark/>
          </w:tcPr>
          <w:p w14:paraId="10E61325" w14:textId="77777777" w:rsidR="00760A81" w:rsidRPr="00976044" w:rsidRDefault="00760A81">
            <w:pPr>
              <w:autoSpaceDE w:val="0"/>
              <w:autoSpaceDN w:val="0"/>
              <w:adjustRightInd w:val="0"/>
              <w:jc w:val="center"/>
              <w:rPr>
                <w:rFonts w:eastAsia="Calibri"/>
                <w:bCs/>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hideMark/>
          </w:tcPr>
          <w:p w14:paraId="65792192" w14:textId="77777777" w:rsidR="00760A81" w:rsidRPr="00976044" w:rsidRDefault="00760A81">
            <w:pPr>
              <w:autoSpaceDE w:val="0"/>
              <w:autoSpaceDN w:val="0"/>
              <w:adjustRightInd w:val="0"/>
              <w:jc w:val="center"/>
              <w:rPr>
                <w:rFonts w:eastAsia="Calibri"/>
                <w:color w:val="000000"/>
                <w:sz w:val="28"/>
                <w:szCs w:val="28"/>
                <w:lang w:val="en-US" w:eastAsia="en-US"/>
              </w:rPr>
            </w:pPr>
            <w:r w:rsidRPr="00976044">
              <w:rPr>
                <w:rFonts w:eastAsia="Calibri"/>
                <w:color w:val="000000"/>
                <w:sz w:val="28"/>
                <w:szCs w:val="28"/>
                <w:lang w:val="en-US" w:eastAsia="en-US"/>
              </w:rPr>
              <w:t>0</w:t>
            </w:r>
          </w:p>
        </w:tc>
        <w:tc>
          <w:tcPr>
            <w:tcW w:w="2470" w:type="dxa"/>
            <w:tcBorders>
              <w:top w:val="single" w:sz="4" w:space="0" w:color="auto"/>
              <w:left w:val="single" w:sz="4" w:space="0" w:color="auto"/>
              <w:bottom w:val="single" w:sz="4" w:space="0" w:color="auto"/>
              <w:right w:val="single" w:sz="4" w:space="0" w:color="auto"/>
            </w:tcBorders>
            <w:hideMark/>
          </w:tcPr>
          <w:p w14:paraId="7309C18B" w14:textId="77777777" w:rsidR="00760A81" w:rsidRPr="00FA4183" w:rsidRDefault="00760A81">
            <w:pPr>
              <w:autoSpaceDE w:val="0"/>
              <w:autoSpaceDN w:val="0"/>
              <w:adjustRightInd w:val="0"/>
              <w:jc w:val="center"/>
              <w:rPr>
                <w:rFonts w:eastAsia="Calibri"/>
                <w:b/>
                <w:bCs/>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hideMark/>
          </w:tcPr>
          <w:p w14:paraId="5852D3BA" w14:textId="77777777" w:rsidR="00760A81" w:rsidRPr="00FA4183" w:rsidRDefault="00760A81">
            <w:pPr>
              <w:autoSpaceDE w:val="0"/>
              <w:autoSpaceDN w:val="0"/>
              <w:adjustRightInd w:val="0"/>
              <w:jc w:val="right"/>
              <w:rPr>
                <w:rFonts w:eastAsia="Calibri"/>
                <w:b/>
                <w:bCs/>
                <w:color w:val="000000"/>
                <w:sz w:val="28"/>
                <w:szCs w:val="28"/>
                <w:lang w:val="uk-UA" w:eastAsia="en-US"/>
              </w:rPr>
            </w:pPr>
          </w:p>
        </w:tc>
      </w:tr>
      <w:tr w:rsidR="00760A81" w:rsidRPr="00FA4183" w14:paraId="618ECC00"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70EFE505"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b/>
                <w:bCs/>
                <w:color w:val="000000"/>
                <w:sz w:val="28"/>
                <w:szCs w:val="28"/>
                <w:lang w:val="uk-UA" w:eastAsia="en-US"/>
              </w:rPr>
              <w:t>Усього активи</w:t>
            </w:r>
          </w:p>
        </w:tc>
        <w:tc>
          <w:tcPr>
            <w:tcW w:w="835" w:type="dxa"/>
            <w:tcBorders>
              <w:top w:val="single" w:sz="4" w:space="0" w:color="auto"/>
              <w:left w:val="single" w:sz="4" w:space="0" w:color="auto"/>
              <w:bottom w:val="single" w:sz="4" w:space="0" w:color="auto"/>
              <w:right w:val="single" w:sz="4" w:space="0" w:color="auto"/>
            </w:tcBorders>
            <w:hideMark/>
          </w:tcPr>
          <w:p w14:paraId="3E31E508"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6030</w:t>
            </w:r>
          </w:p>
        </w:tc>
        <w:tc>
          <w:tcPr>
            <w:tcW w:w="1498" w:type="dxa"/>
            <w:gridSpan w:val="2"/>
            <w:tcBorders>
              <w:top w:val="single" w:sz="4" w:space="0" w:color="auto"/>
              <w:left w:val="single" w:sz="4" w:space="0" w:color="auto"/>
              <w:bottom w:val="single" w:sz="4" w:space="0" w:color="auto"/>
              <w:right w:val="single" w:sz="4" w:space="0" w:color="auto"/>
            </w:tcBorders>
            <w:hideMark/>
          </w:tcPr>
          <w:p w14:paraId="1B2C3342" w14:textId="77777777" w:rsidR="00760A81" w:rsidRPr="00976044" w:rsidRDefault="00760A81">
            <w:pPr>
              <w:autoSpaceDE w:val="0"/>
              <w:autoSpaceDN w:val="0"/>
              <w:adjustRightInd w:val="0"/>
              <w:jc w:val="center"/>
              <w:rPr>
                <w:rFonts w:eastAsia="Calibri"/>
                <w:b/>
                <w:color w:val="000000"/>
                <w:sz w:val="28"/>
                <w:szCs w:val="28"/>
                <w:lang w:val="en-US" w:eastAsia="en-US"/>
              </w:rPr>
            </w:pPr>
            <w:r w:rsidRPr="00976044">
              <w:rPr>
                <w:rFonts w:eastAsia="Calibri"/>
                <w:b/>
                <w:color w:val="000000"/>
                <w:sz w:val="28"/>
                <w:szCs w:val="28"/>
                <w:lang w:val="en-US" w:eastAsia="en-US"/>
              </w:rPr>
              <w:t>849,1</w:t>
            </w:r>
          </w:p>
        </w:tc>
        <w:tc>
          <w:tcPr>
            <w:tcW w:w="1650" w:type="dxa"/>
            <w:gridSpan w:val="2"/>
            <w:tcBorders>
              <w:top w:val="single" w:sz="4" w:space="0" w:color="auto"/>
              <w:left w:val="single" w:sz="4" w:space="0" w:color="auto"/>
              <w:bottom w:val="single" w:sz="4" w:space="0" w:color="auto"/>
              <w:right w:val="single" w:sz="4" w:space="0" w:color="auto"/>
            </w:tcBorders>
            <w:hideMark/>
          </w:tcPr>
          <w:p w14:paraId="09B72C2B" w14:textId="77777777" w:rsidR="00760A81" w:rsidRPr="00976044" w:rsidRDefault="00760A81">
            <w:pPr>
              <w:autoSpaceDE w:val="0"/>
              <w:autoSpaceDN w:val="0"/>
              <w:adjustRightInd w:val="0"/>
              <w:jc w:val="center"/>
              <w:rPr>
                <w:rFonts w:eastAsia="Calibri"/>
                <w:b/>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hideMark/>
          </w:tcPr>
          <w:p w14:paraId="53262225" w14:textId="77777777" w:rsidR="00760A81" w:rsidRPr="00976044" w:rsidRDefault="00760A81">
            <w:pPr>
              <w:autoSpaceDE w:val="0"/>
              <w:autoSpaceDN w:val="0"/>
              <w:adjustRightInd w:val="0"/>
              <w:jc w:val="center"/>
              <w:rPr>
                <w:rFonts w:eastAsia="Calibri"/>
                <w:b/>
                <w:color w:val="000000"/>
                <w:sz w:val="28"/>
                <w:szCs w:val="28"/>
                <w:lang w:val="en-US" w:eastAsia="en-US"/>
              </w:rPr>
            </w:pPr>
            <w:r w:rsidRPr="00976044">
              <w:rPr>
                <w:rFonts w:eastAsia="Calibri"/>
                <w:b/>
                <w:color w:val="000000"/>
                <w:sz w:val="28"/>
                <w:szCs w:val="28"/>
                <w:lang w:val="en-US" w:eastAsia="en-US"/>
              </w:rPr>
              <w:t>591,4</w:t>
            </w:r>
          </w:p>
        </w:tc>
        <w:tc>
          <w:tcPr>
            <w:tcW w:w="2470" w:type="dxa"/>
            <w:tcBorders>
              <w:top w:val="single" w:sz="4" w:space="0" w:color="auto"/>
              <w:left w:val="single" w:sz="4" w:space="0" w:color="auto"/>
              <w:bottom w:val="single" w:sz="4" w:space="0" w:color="auto"/>
              <w:right w:val="single" w:sz="4" w:space="0" w:color="auto"/>
            </w:tcBorders>
          </w:tcPr>
          <w:p w14:paraId="78F8CBF1" w14:textId="77777777" w:rsidR="00760A81" w:rsidRPr="00FA4183" w:rsidRDefault="00760A81">
            <w:pPr>
              <w:autoSpaceDE w:val="0"/>
              <w:autoSpaceDN w:val="0"/>
              <w:adjustRightInd w:val="0"/>
              <w:jc w:val="center"/>
              <w:rPr>
                <w:rFonts w:eastAsia="Calibri"/>
                <w:b/>
                <w:bCs/>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hideMark/>
          </w:tcPr>
          <w:p w14:paraId="7BB4C8F8" w14:textId="77777777" w:rsidR="00760A81" w:rsidRPr="00FA4183" w:rsidRDefault="00760A81">
            <w:pPr>
              <w:autoSpaceDE w:val="0"/>
              <w:autoSpaceDN w:val="0"/>
              <w:adjustRightInd w:val="0"/>
              <w:jc w:val="right"/>
              <w:rPr>
                <w:rFonts w:eastAsia="Calibri"/>
                <w:b/>
                <w:bCs/>
                <w:color w:val="000000"/>
                <w:sz w:val="28"/>
                <w:szCs w:val="28"/>
                <w:lang w:val="uk-UA" w:eastAsia="en-US"/>
              </w:rPr>
            </w:pPr>
          </w:p>
        </w:tc>
      </w:tr>
      <w:tr w:rsidR="00760A81" w:rsidRPr="00FA4183" w14:paraId="674D6C33"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3E350A38"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Власний капітал</w:t>
            </w:r>
          </w:p>
        </w:tc>
        <w:tc>
          <w:tcPr>
            <w:tcW w:w="835" w:type="dxa"/>
            <w:tcBorders>
              <w:top w:val="single" w:sz="4" w:space="0" w:color="auto"/>
              <w:left w:val="single" w:sz="4" w:space="0" w:color="auto"/>
              <w:bottom w:val="single" w:sz="4" w:space="0" w:color="auto"/>
              <w:right w:val="single" w:sz="4" w:space="0" w:color="auto"/>
            </w:tcBorders>
            <w:hideMark/>
          </w:tcPr>
          <w:p w14:paraId="13D5E79B"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6040</w:t>
            </w:r>
          </w:p>
        </w:tc>
        <w:tc>
          <w:tcPr>
            <w:tcW w:w="1498" w:type="dxa"/>
            <w:gridSpan w:val="2"/>
            <w:tcBorders>
              <w:top w:val="single" w:sz="4" w:space="0" w:color="auto"/>
              <w:left w:val="single" w:sz="4" w:space="0" w:color="auto"/>
              <w:bottom w:val="single" w:sz="4" w:space="0" w:color="auto"/>
              <w:right w:val="single" w:sz="4" w:space="0" w:color="auto"/>
            </w:tcBorders>
          </w:tcPr>
          <w:p w14:paraId="1022CFF2" w14:textId="77777777" w:rsidR="00760A81" w:rsidRPr="0016576E" w:rsidRDefault="00760A81">
            <w:pPr>
              <w:autoSpaceDE w:val="0"/>
              <w:autoSpaceDN w:val="0"/>
              <w:adjustRightInd w:val="0"/>
              <w:jc w:val="center"/>
              <w:rPr>
                <w:rFonts w:eastAsia="Calibri"/>
                <w:color w:val="000000"/>
                <w:sz w:val="28"/>
                <w:szCs w:val="28"/>
                <w:lang w:val="en-US" w:eastAsia="en-US"/>
              </w:rPr>
            </w:pPr>
            <w:r>
              <w:rPr>
                <w:rFonts w:eastAsia="Calibri"/>
                <w:color w:val="000000"/>
                <w:sz w:val="28"/>
                <w:szCs w:val="28"/>
                <w:lang w:val="en-US" w:eastAsia="en-US"/>
              </w:rPr>
              <w:t>0,1</w:t>
            </w:r>
          </w:p>
        </w:tc>
        <w:tc>
          <w:tcPr>
            <w:tcW w:w="1650" w:type="dxa"/>
            <w:gridSpan w:val="2"/>
            <w:tcBorders>
              <w:top w:val="single" w:sz="4" w:space="0" w:color="auto"/>
              <w:left w:val="single" w:sz="4" w:space="0" w:color="auto"/>
              <w:bottom w:val="single" w:sz="4" w:space="0" w:color="auto"/>
              <w:right w:val="single" w:sz="4" w:space="0" w:color="auto"/>
            </w:tcBorders>
          </w:tcPr>
          <w:p w14:paraId="229037F4"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11BF5898" w14:textId="77777777" w:rsidR="00760A81" w:rsidRPr="0016576E" w:rsidRDefault="00760A81">
            <w:pPr>
              <w:autoSpaceDE w:val="0"/>
              <w:autoSpaceDN w:val="0"/>
              <w:adjustRightInd w:val="0"/>
              <w:jc w:val="center"/>
              <w:rPr>
                <w:rFonts w:eastAsia="Calibri"/>
                <w:color w:val="000000"/>
                <w:sz w:val="28"/>
                <w:szCs w:val="28"/>
                <w:lang w:val="en-US" w:eastAsia="en-US"/>
              </w:rPr>
            </w:pPr>
            <w:r>
              <w:rPr>
                <w:rFonts w:eastAsia="Calibri"/>
                <w:color w:val="000000"/>
                <w:sz w:val="28"/>
                <w:szCs w:val="28"/>
                <w:lang w:val="en-US" w:eastAsia="en-US"/>
              </w:rPr>
              <w:t>0,1</w:t>
            </w:r>
          </w:p>
        </w:tc>
        <w:tc>
          <w:tcPr>
            <w:tcW w:w="2470" w:type="dxa"/>
            <w:tcBorders>
              <w:top w:val="single" w:sz="4" w:space="0" w:color="auto"/>
              <w:left w:val="single" w:sz="4" w:space="0" w:color="auto"/>
              <w:bottom w:val="single" w:sz="4" w:space="0" w:color="auto"/>
              <w:right w:val="single" w:sz="4" w:space="0" w:color="auto"/>
            </w:tcBorders>
          </w:tcPr>
          <w:p w14:paraId="74B68799"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197CE442" w14:textId="77777777" w:rsidR="00760A81" w:rsidRPr="00FA4183" w:rsidRDefault="00760A81">
            <w:pPr>
              <w:autoSpaceDE w:val="0"/>
              <w:autoSpaceDN w:val="0"/>
              <w:adjustRightInd w:val="0"/>
              <w:jc w:val="right"/>
              <w:rPr>
                <w:rFonts w:eastAsia="Calibri"/>
                <w:color w:val="000000"/>
                <w:sz w:val="28"/>
                <w:szCs w:val="28"/>
                <w:lang w:val="uk-UA" w:eastAsia="en-US"/>
              </w:rPr>
            </w:pPr>
          </w:p>
        </w:tc>
      </w:tr>
      <w:tr w:rsidR="00760A81" w:rsidRPr="00FA4183" w14:paraId="16A68290"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203CD185" w14:textId="77777777" w:rsidR="00760A81" w:rsidRPr="00FA4183" w:rsidRDefault="00760A81" w:rsidP="00B10E8C">
            <w:pPr>
              <w:autoSpaceDE w:val="0"/>
              <w:autoSpaceDN w:val="0"/>
              <w:adjustRightInd w:val="0"/>
              <w:rPr>
                <w:rFonts w:eastAsia="Calibri"/>
                <w:color w:val="000000"/>
                <w:sz w:val="28"/>
                <w:szCs w:val="28"/>
                <w:lang w:val="uk-UA" w:eastAsia="en-US"/>
              </w:rPr>
            </w:pPr>
            <w:r>
              <w:rPr>
                <w:rFonts w:eastAsia="Calibri"/>
                <w:color w:val="000000"/>
                <w:sz w:val="28"/>
                <w:szCs w:val="28"/>
                <w:lang w:val="uk-UA" w:eastAsia="en-US"/>
              </w:rPr>
              <w:t xml:space="preserve"> Розрахунки з оплати праці</w:t>
            </w:r>
          </w:p>
        </w:tc>
        <w:tc>
          <w:tcPr>
            <w:tcW w:w="835" w:type="dxa"/>
            <w:tcBorders>
              <w:top w:val="single" w:sz="4" w:space="0" w:color="auto"/>
              <w:left w:val="single" w:sz="4" w:space="0" w:color="auto"/>
              <w:bottom w:val="single" w:sz="4" w:space="0" w:color="auto"/>
              <w:right w:val="single" w:sz="4" w:space="0" w:color="auto"/>
            </w:tcBorders>
            <w:hideMark/>
          </w:tcPr>
          <w:p w14:paraId="583EB1DC"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6050</w:t>
            </w:r>
          </w:p>
        </w:tc>
        <w:tc>
          <w:tcPr>
            <w:tcW w:w="1498" w:type="dxa"/>
            <w:gridSpan w:val="2"/>
            <w:tcBorders>
              <w:top w:val="single" w:sz="4" w:space="0" w:color="auto"/>
              <w:left w:val="single" w:sz="4" w:space="0" w:color="auto"/>
              <w:bottom w:val="single" w:sz="4" w:space="0" w:color="auto"/>
              <w:right w:val="single" w:sz="4" w:space="0" w:color="auto"/>
            </w:tcBorders>
            <w:hideMark/>
          </w:tcPr>
          <w:p w14:paraId="783A16E4" w14:textId="77777777" w:rsidR="00760A81" w:rsidRPr="00B10E8C" w:rsidRDefault="00760A81">
            <w:pPr>
              <w:autoSpaceDE w:val="0"/>
              <w:autoSpaceDN w:val="0"/>
              <w:adjustRightInd w:val="0"/>
              <w:jc w:val="center"/>
              <w:rPr>
                <w:rFonts w:eastAsia="Calibri"/>
                <w:color w:val="000000"/>
                <w:sz w:val="28"/>
                <w:szCs w:val="28"/>
                <w:lang w:val="en-US" w:eastAsia="en-US"/>
              </w:rPr>
            </w:pPr>
            <w:r>
              <w:rPr>
                <w:rFonts w:eastAsia="Calibri"/>
                <w:color w:val="000000"/>
                <w:sz w:val="28"/>
                <w:szCs w:val="28"/>
                <w:lang w:val="uk-UA" w:eastAsia="en-US"/>
              </w:rPr>
              <w:t>78</w:t>
            </w:r>
            <w:r>
              <w:rPr>
                <w:rFonts w:eastAsia="Calibri"/>
                <w:color w:val="000000"/>
                <w:sz w:val="28"/>
                <w:szCs w:val="28"/>
                <w:lang w:val="en-US" w:eastAsia="en-US"/>
              </w:rPr>
              <w:t>,4</w:t>
            </w:r>
          </w:p>
        </w:tc>
        <w:tc>
          <w:tcPr>
            <w:tcW w:w="1650" w:type="dxa"/>
            <w:gridSpan w:val="2"/>
            <w:tcBorders>
              <w:top w:val="single" w:sz="4" w:space="0" w:color="auto"/>
              <w:left w:val="single" w:sz="4" w:space="0" w:color="auto"/>
              <w:bottom w:val="single" w:sz="4" w:space="0" w:color="auto"/>
              <w:right w:val="single" w:sz="4" w:space="0" w:color="auto"/>
            </w:tcBorders>
            <w:hideMark/>
          </w:tcPr>
          <w:p w14:paraId="678D1E17"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hideMark/>
          </w:tcPr>
          <w:p w14:paraId="2BC83C89" w14:textId="77777777" w:rsidR="00760A81" w:rsidRPr="00B10E8C" w:rsidRDefault="00760A81">
            <w:pPr>
              <w:autoSpaceDE w:val="0"/>
              <w:autoSpaceDN w:val="0"/>
              <w:adjustRightInd w:val="0"/>
              <w:jc w:val="center"/>
              <w:rPr>
                <w:rFonts w:eastAsia="Calibri"/>
                <w:color w:val="000000"/>
                <w:sz w:val="28"/>
                <w:szCs w:val="28"/>
                <w:lang w:val="en-US" w:eastAsia="en-US"/>
              </w:rPr>
            </w:pPr>
            <w:r>
              <w:rPr>
                <w:rFonts w:eastAsia="Calibri"/>
                <w:color w:val="000000"/>
                <w:sz w:val="28"/>
                <w:szCs w:val="28"/>
                <w:lang w:val="en-US" w:eastAsia="en-US"/>
              </w:rPr>
              <w:t>269,9</w:t>
            </w:r>
          </w:p>
        </w:tc>
        <w:tc>
          <w:tcPr>
            <w:tcW w:w="2470" w:type="dxa"/>
            <w:tcBorders>
              <w:top w:val="single" w:sz="4" w:space="0" w:color="auto"/>
              <w:left w:val="single" w:sz="4" w:space="0" w:color="auto"/>
              <w:bottom w:val="single" w:sz="4" w:space="0" w:color="auto"/>
              <w:right w:val="single" w:sz="4" w:space="0" w:color="auto"/>
            </w:tcBorders>
            <w:hideMark/>
          </w:tcPr>
          <w:p w14:paraId="3BC727FD"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hideMark/>
          </w:tcPr>
          <w:p w14:paraId="6255F50B" w14:textId="77777777" w:rsidR="00760A81" w:rsidRPr="00FA4183" w:rsidRDefault="00760A81">
            <w:pPr>
              <w:autoSpaceDE w:val="0"/>
              <w:autoSpaceDN w:val="0"/>
              <w:adjustRightInd w:val="0"/>
              <w:jc w:val="right"/>
              <w:rPr>
                <w:rFonts w:eastAsia="Calibri"/>
                <w:color w:val="000000"/>
                <w:sz w:val="28"/>
                <w:szCs w:val="28"/>
                <w:lang w:val="uk-UA" w:eastAsia="en-US"/>
              </w:rPr>
            </w:pPr>
          </w:p>
        </w:tc>
      </w:tr>
      <w:tr w:rsidR="00760A81" w:rsidRPr="00FA4183" w14:paraId="0E35005D"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0CEB8071" w14:textId="77777777" w:rsidR="00760A81" w:rsidRPr="00FA4183" w:rsidRDefault="00760A81">
            <w:pPr>
              <w:autoSpaceDE w:val="0"/>
              <w:autoSpaceDN w:val="0"/>
              <w:adjustRightInd w:val="0"/>
              <w:rPr>
                <w:rFonts w:eastAsia="Calibri"/>
                <w:b/>
                <w:bCs/>
                <w:color w:val="000000"/>
                <w:sz w:val="28"/>
                <w:szCs w:val="28"/>
                <w:lang w:val="uk-UA" w:eastAsia="en-US"/>
              </w:rPr>
            </w:pPr>
            <w:r>
              <w:rPr>
                <w:rFonts w:eastAsia="Calibri"/>
                <w:color w:val="000000"/>
                <w:sz w:val="28"/>
                <w:szCs w:val="28"/>
                <w:lang w:val="uk-UA" w:eastAsia="en-US"/>
              </w:rPr>
              <w:t>Поточна кредиторська заборгованість за товари роботи і послуги</w:t>
            </w:r>
          </w:p>
        </w:tc>
        <w:tc>
          <w:tcPr>
            <w:tcW w:w="835" w:type="dxa"/>
            <w:tcBorders>
              <w:top w:val="single" w:sz="4" w:space="0" w:color="auto"/>
              <w:left w:val="single" w:sz="4" w:space="0" w:color="auto"/>
              <w:bottom w:val="single" w:sz="4" w:space="0" w:color="auto"/>
              <w:right w:val="single" w:sz="4" w:space="0" w:color="auto"/>
            </w:tcBorders>
            <w:hideMark/>
          </w:tcPr>
          <w:p w14:paraId="41AB3662"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6060</w:t>
            </w:r>
          </w:p>
        </w:tc>
        <w:tc>
          <w:tcPr>
            <w:tcW w:w="1498" w:type="dxa"/>
            <w:gridSpan w:val="2"/>
            <w:tcBorders>
              <w:top w:val="single" w:sz="4" w:space="0" w:color="auto"/>
              <w:left w:val="single" w:sz="4" w:space="0" w:color="auto"/>
              <w:bottom w:val="single" w:sz="4" w:space="0" w:color="auto"/>
              <w:right w:val="single" w:sz="4" w:space="0" w:color="auto"/>
            </w:tcBorders>
          </w:tcPr>
          <w:p w14:paraId="60522471" w14:textId="77777777" w:rsidR="00760A81" w:rsidRPr="00976044" w:rsidRDefault="00760A81">
            <w:pPr>
              <w:autoSpaceDE w:val="0"/>
              <w:autoSpaceDN w:val="0"/>
              <w:adjustRightInd w:val="0"/>
              <w:jc w:val="center"/>
              <w:rPr>
                <w:rFonts w:eastAsia="Calibri"/>
                <w:bCs/>
                <w:color w:val="000000"/>
                <w:sz w:val="28"/>
                <w:szCs w:val="28"/>
                <w:lang w:val="en-US" w:eastAsia="en-US"/>
              </w:rPr>
            </w:pPr>
            <w:r>
              <w:rPr>
                <w:rFonts w:eastAsia="Calibri"/>
                <w:bCs/>
                <w:color w:val="000000"/>
                <w:sz w:val="28"/>
                <w:szCs w:val="28"/>
                <w:lang w:val="uk-UA" w:eastAsia="en-US"/>
              </w:rPr>
              <w:t>719</w:t>
            </w:r>
            <w:r>
              <w:rPr>
                <w:rFonts w:eastAsia="Calibri"/>
                <w:bCs/>
                <w:color w:val="000000"/>
                <w:sz w:val="28"/>
                <w:szCs w:val="28"/>
                <w:lang w:val="en-US" w:eastAsia="en-US"/>
              </w:rPr>
              <w:t>,2</w:t>
            </w:r>
          </w:p>
        </w:tc>
        <w:tc>
          <w:tcPr>
            <w:tcW w:w="1650" w:type="dxa"/>
            <w:gridSpan w:val="2"/>
            <w:tcBorders>
              <w:top w:val="single" w:sz="4" w:space="0" w:color="auto"/>
              <w:left w:val="single" w:sz="4" w:space="0" w:color="auto"/>
              <w:bottom w:val="single" w:sz="4" w:space="0" w:color="auto"/>
              <w:right w:val="single" w:sz="4" w:space="0" w:color="auto"/>
            </w:tcBorders>
          </w:tcPr>
          <w:p w14:paraId="4A4CF0E5" w14:textId="77777777" w:rsidR="00760A81" w:rsidRPr="00B10E8C" w:rsidRDefault="00760A81">
            <w:pPr>
              <w:autoSpaceDE w:val="0"/>
              <w:autoSpaceDN w:val="0"/>
              <w:adjustRightInd w:val="0"/>
              <w:jc w:val="center"/>
              <w:rPr>
                <w:rFonts w:eastAsia="Calibri"/>
                <w:bCs/>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04C265F9" w14:textId="77777777" w:rsidR="00760A81" w:rsidRPr="00B10E8C" w:rsidRDefault="00760A81">
            <w:pPr>
              <w:autoSpaceDE w:val="0"/>
              <w:autoSpaceDN w:val="0"/>
              <w:adjustRightInd w:val="0"/>
              <w:jc w:val="center"/>
              <w:rPr>
                <w:rFonts w:eastAsia="Calibri"/>
                <w:color w:val="000000"/>
                <w:sz w:val="28"/>
                <w:szCs w:val="28"/>
                <w:lang w:val="en-US" w:eastAsia="en-US"/>
              </w:rPr>
            </w:pPr>
            <w:r>
              <w:rPr>
                <w:rFonts w:eastAsia="Calibri"/>
                <w:color w:val="000000"/>
                <w:sz w:val="28"/>
                <w:szCs w:val="28"/>
                <w:lang w:val="en-US" w:eastAsia="en-US"/>
              </w:rPr>
              <w:t>610,5</w:t>
            </w:r>
          </w:p>
        </w:tc>
        <w:tc>
          <w:tcPr>
            <w:tcW w:w="2470" w:type="dxa"/>
            <w:tcBorders>
              <w:top w:val="single" w:sz="4" w:space="0" w:color="auto"/>
              <w:left w:val="single" w:sz="4" w:space="0" w:color="auto"/>
              <w:bottom w:val="single" w:sz="4" w:space="0" w:color="auto"/>
              <w:right w:val="single" w:sz="4" w:space="0" w:color="auto"/>
            </w:tcBorders>
          </w:tcPr>
          <w:p w14:paraId="30CEC0B3" w14:textId="77777777" w:rsidR="00760A81" w:rsidRPr="00FA4183" w:rsidRDefault="00760A81">
            <w:pPr>
              <w:autoSpaceDE w:val="0"/>
              <w:autoSpaceDN w:val="0"/>
              <w:adjustRightInd w:val="0"/>
              <w:jc w:val="center"/>
              <w:rPr>
                <w:rFonts w:eastAsia="Calibri"/>
                <w:b/>
                <w:bCs/>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06C35232" w14:textId="77777777" w:rsidR="00760A81" w:rsidRPr="00FA4183" w:rsidRDefault="00760A81">
            <w:pPr>
              <w:autoSpaceDE w:val="0"/>
              <w:autoSpaceDN w:val="0"/>
              <w:adjustRightInd w:val="0"/>
              <w:jc w:val="right"/>
              <w:rPr>
                <w:rFonts w:eastAsia="Calibri"/>
                <w:b/>
                <w:bCs/>
                <w:color w:val="000000"/>
                <w:sz w:val="28"/>
                <w:szCs w:val="28"/>
                <w:lang w:val="uk-UA" w:eastAsia="en-US"/>
              </w:rPr>
            </w:pPr>
          </w:p>
        </w:tc>
      </w:tr>
      <w:tr w:rsidR="00760A81" w:rsidRPr="00FA4183" w14:paraId="688FF3D3"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225BAC1B"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b/>
                <w:bCs/>
                <w:color w:val="000000"/>
                <w:sz w:val="28"/>
                <w:szCs w:val="28"/>
                <w:lang w:val="uk-UA" w:eastAsia="en-US"/>
              </w:rPr>
              <w:t>Усього зобов'язання і забезпечення</w:t>
            </w:r>
          </w:p>
        </w:tc>
        <w:tc>
          <w:tcPr>
            <w:tcW w:w="835" w:type="dxa"/>
            <w:tcBorders>
              <w:top w:val="single" w:sz="4" w:space="0" w:color="auto"/>
              <w:left w:val="single" w:sz="4" w:space="0" w:color="auto"/>
              <w:bottom w:val="single" w:sz="4" w:space="0" w:color="auto"/>
              <w:right w:val="single" w:sz="4" w:space="0" w:color="auto"/>
            </w:tcBorders>
            <w:hideMark/>
          </w:tcPr>
          <w:p w14:paraId="31E643C1"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6070</w:t>
            </w:r>
          </w:p>
        </w:tc>
        <w:tc>
          <w:tcPr>
            <w:tcW w:w="1498" w:type="dxa"/>
            <w:gridSpan w:val="2"/>
            <w:tcBorders>
              <w:top w:val="single" w:sz="4" w:space="0" w:color="auto"/>
              <w:left w:val="single" w:sz="4" w:space="0" w:color="auto"/>
              <w:bottom w:val="single" w:sz="4" w:space="0" w:color="auto"/>
              <w:right w:val="single" w:sz="4" w:space="0" w:color="auto"/>
            </w:tcBorders>
          </w:tcPr>
          <w:p w14:paraId="69C20293" w14:textId="77777777" w:rsidR="00760A81" w:rsidRPr="0016576E" w:rsidRDefault="00760A81">
            <w:pPr>
              <w:autoSpaceDE w:val="0"/>
              <w:autoSpaceDN w:val="0"/>
              <w:adjustRightInd w:val="0"/>
              <w:jc w:val="center"/>
              <w:rPr>
                <w:rFonts w:eastAsia="Calibri"/>
                <w:color w:val="000000"/>
                <w:sz w:val="28"/>
                <w:szCs w:val="28"/>
                <w:lang w:val="en-US" w:eastAsia="en-US"/>
              </w:rPr>
            </w:pPr>
            <w:r>
              <w:rPr>
                <w:rFonts w:eastAsia="Calibri"/>
                <w:color w:val="000000"/>
                <w:sz w:val="28"/>
                <w:szCs w:val="28"/>
                <w:lang w:val="en-US" w:eastAsia="en-US"/>
              </w:rPr>
              <w:t>797,6</w:t>
            </w:r>
          </w:p>
        </w:tc>
        <w:tc>
          <w:tcPr>
            <w:tcW w:w="1650" w:type="dxa"/>
            <w:gridSpan w:val="2"/>
            <w:tcBorders>
              <w:top w:val="single" w:sz="4" w:space="0" w:color="auto"/>
              <w:left w:val="single" w:sz="4" w:space="0" w:color="auto"/>
              <w:bottom w:val="single" w:sz="4" w:space="0" w:color="auto"/>
              <w:right w:val="single" w:sz="4" w:space="0" w:color="auto"/>
            </w:tcBorders>
          </w:tcPr>
          <w:p w14:paraId="52E9BBD6"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6BD7D2F0" w14:textId="77777777" w:rsidR="00760A81" w:rsidRPr="0016576E" w:rsidRDefault="00760A81">
            <w:pPr>
              <w:autoSpaceDE w:val="0"/>
              <w:autoSpaceDN w:val="0"/>
              <w:adjustRightInd w:val="0"/>
              <w:jc w:val="center"/>
              <w:rPr>
                <w:rFonts w:eastAsia="Calibri"/>
                <w:color w:val="000000"/>
                <w:sz w:val="28"/>
                <w:szCs w:val="28"/>
                <w:lang w:val="en-US" w:eastAsia="en-US"/>
              </w:rPr>
            </w:pPr>
            <w:r>
              <w:rPr>
                <w:rFonts w:eastAsia="Calibri"/>
                <w:color w:val="000000"/>
                <w:sz w:val="28"/>
                <w:szCs w:val="28"/>
                <w:lang w:val="en-US" w:eastAsia="en-US"/>
              </w:rPr>
              <w:t>920,2</w:t>
            </w:r>
          </w:p>
        </w:tc>
        <w:tc>
          <w:tcPr>
            <w:tcW w:w="2470" w:type="dxa"/>
            <w:tcBorders>
              <w:top w:val="single" w:sz="4" w:space="0" w:color="auto"/>
              <w:left w:val="single" w:sz="4" w:space="0" w:color="auto"/>
              <w:bottom w:val="single" w:sz="4" w:space="0" w:color="auto"/>
              <w:right w:val="single" w:sz="4" w:space="0" w:color="auto"/>
            </w:tcBorders>
          </w:tcPr>
          <w:p w14:paraId="51C424FE"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6CCBFC03" w14:textId="77777777" w:rsidR="00760A81" w:rsidRPr="00FA4183" w:rsidRDefault="00760A81">
            <w:pPr>
              <w:autoSpaceDE w:val="0"/>
              <w:autoSpaceDN w:val="0"/>
              <w:adjustRightInd w:val="0"/>
              <w:jc w:val="right"/>
              <w:rPr>
                <w:rFonts w:eastAsia="Calibri"/>
                <w:color w:val="000000"/>
                <w:sz w:val="28"/>
                <w:szCs w:val="28"/>
                <w:lang w:val="uk-UA" w:eastAsia="en-US"/>
              </w:rPr>
            </w:pPr>
          </w:p>
        </w:tc>
      </w:tr>
      <w:tr w:rsidR="00760A81" w:rsidRPr="00FA4183" w14:paraId="1D7B2330" w14:textId="77777777" w:rsidTr="00760A81">
        <w:trPr>
          <w:gridAfter w:val="1"/>
          <w:wAfter w:w="63" w:type="dxa"/>
          <w:trHeight w:val="151"/>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7589E5DA"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у тому числі державні гранти і субсидії</w:t>
            </w:r>
          </w:p>
        </w:tc>
        <w:tc>
          <w:tcPr>
            <w:tcW w:w="835" w:type="dxa"/>
            <w:tcBorders>
              <w:top w:val="single" w:sz="4" w:space="0" w:color="auto"/>
              <w:left w:val="single" w:sz="4" w:space="0" w:color="auto"/>
              <w:bottom w:val="single" w:sz="4" w:space="0" w:color="auto"/>
              <w:right w:val="single" w:sz="4" w:space="0" w:color="auto"/>
            </w:tcBorders>
            <w:hideMark/>
          </w:tcPr>
          <w:p w14:paraId="4643D43B"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6080</w:t>
            </w:r>
          </w:p>
        </w:tc>
        <w:tc>
          <w:tcPr>
            <w:tcW w:w="1498" w:type="dxa"/>
            <w:gridSpan w:val="2"/>
            <w:tcBorders>
              <w:top w:val="single" w:sz="4" w:space="0" w:color="auto"/>
              <w:left w:val="single" w:sz="4" w:space="0" w:color="auto"/>
              <w:bottom w:val="single" w:sz="4" w:space="0" w:color="auto"/>
              <w:right w:val="single" w:sz="4" w:space="0" w:color="auto"/>
            </w:tcBorders>
          </w:tcPr>
          <w:p w14:paraId="3331B4F9"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14F8909F"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1ED0E746"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4F453528"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2D15195F" w14:textId="77777777" w:rsidR="00760A81" w:rsidRPr="00FA4183" w:rsidRDefault="00760A81">
            <w:pPr>
              <w:autoSpaceDE w:val="0"/>
              <w:autoSpaceDN w:val="0"/>
              <w:adjustRightInd w:val="0"/>
              <w:jc w:val="right"/>
              <w:rPr>
                <w:rFonts w:eastAsia="Calibri"/>
                <w:color w:val="000000"/>
                <w:sz w:val="28"/>
                <w:szCs w:val="28"/>
                <w:lang w:val="uk-UA" w:eastAsia="en-US"/>
              </w:rPr>
            </w:pPr>
          </w:p>
        </w:tc>
      </w:tr>
      <w:tr w:rsidR="00760A81" w:rsidRPr="00FA4183" w14:paraId="6C1789F3" w14:textId="77777777" w:rsidTr="00760A81">
        <w:trPr>
          <w:gridAfter w:val="1"/>
          <w:wAfter w:w="63" w:type="dxa"/>
          <w:trHeight w:val="151"/>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18019B77" w14:textId="77777777" w:rsidR="00760A81" w:rsidRPr="00FA4183" w:rsidRDefault="00760A81">
            <w:pPr>
              <w:autoSpaceDE w:val="0"/>
              <w:autoSpaceDN w:val="0"/>
              <w:adjustRightInd w:val="0"/>
              <w:rPr>
                <w:rFonts w:eastAsia="Calibri"/>
                <w:b/>
                <w:bCs/>
                <w:color w:val="000000"/>
                <w:sz w:val="28"/>
                <w:szCs w:val="28"/>
                <w:lang w:val="uk-UA" w:eastAsia="en-US"/>
              </w:rPr>
            </w:pPr>
            <w:r w:rsidRPr="00FA4183">
              <w:rPr>
                <w:rFonts w:eastAsia="Calibri"/>
                <w:color w:val="000000"/>
                <w:sz w:val="28"/>
                <w:szCs w:val="28"/>
                <w:lang w:val="uk-UA" w:eastAsia="en-US"/>
              </w:rPr>
              <w:t>у тому числі фінансові запозичення</w:t>
            </w:r>
          </w:p>
        </w:tc>
        <w:tc>
          <w:tcPr>
            <w:tcW w:w="835" w:type="dxa"/>
            <w:tcBorders>
              <w:top w:val="single" w:sz="4" w:space="0" w:color="auto"/>
              <w:left w:val="single" w:sz="4" w:space="0" w:color="auto"/>
              <w:bottom w:val="single" w:sz="4" w:space="0" w:color="auto"/>
              <w:right w:val="single" w:sz="4" w:space="0" w:color="auto"/>
            </w:tcBorders>
            <w:hideMark/>
          </w:tcPr>
          <w:p w14:paraId="10B5F275"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6090</w:t>
            </w:r>
          </w:p>
        </w:tc>
        <w:tc>
          <w:tcPr>
            <w:tcW w:w="1498" w:type="dxa"/>
            <w:gridSpan w:val="2"/>
            <w:tcBorders>
              <w:top w:val="single" w:sz="4" w:space="0" w:color="auto"/>
              <w:left w:val="single" w:sz="4" w:space="0" w:color="auto"/>
              <w:bottom w:val="single" w:sz="4" w:space="0" w:color="auto"/>
              <w:right w:val="single" w:sz="4" w:space="0" w:color="auto"/>
            </w:tcBorders>
            <w:hideMark/>
          </w:tcPr>
          <w:p w14:paraId="2F233E42"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hideMark/>
          </w:tcPr>
          <w:p w14:paraId="761835F3"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hideMark/>
          </w:tcPr>
          <w:p w14:paraId="19DAB287"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hideMark/>
          </w:tcPr>
          <w:p w14:paraId="75FF9345"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hideMark/>
          </w:tcPr>
          <w:p w14:paraId="68C1C10A" w14:textId="77777777" w:rsidR="00760A81" w:rsidRPr="00FA4183" w:rsidRDefault="00760A81">
            <w:pPr>
              <w:autoSpaceDE w:val="0"/>
              <w:autoSpaceDN w:val="0"/>
              <w:adjustRightInd w:val="0"/>
              <w:jc w:val="right"/>
              <w:rPr>
                <w:rFonts w:eastAsia="Calibri"/>
                <w:color w:val="000000"/>
                <w:sz w:val="28"/>
                <w:szCs w:val="28"/>
                <w:lang w:val="uk-UA" w:eastAsia="en-US"/>
              </w:rPr>
            </w:pPr>
          </w:p>
        </w:tc>
      </w:tr>
      <w:tr w:rsidR="00760A81" w:rsidRPr="00FA4183" w14:paraId="43A29278"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5E143001" w14:textId="77777777" w:rsidR="00760A81" w:rsidRPr="00FA4183" w:rsidRDefault="00760A81">
            <w:pPr>
              <w:autoSpaceDE w:val="0"/>
              <w:autoSpaceDN w:val="0"/>
              <w:adjustRightInd w:val="0"/>
              <w:rPr>
                <w:rFonts w:eastAsia="Calibri"/>
                <w:b/>
                <w:bCs/>
                <w:color w:val="000000"/>
                <w:sz w:val="28"/>
                <w:szCs w:val="28"/>
                <w:lang w:val="uk-UA" w:eastAsia="en-US"/>
              </w:rPr>
            </w:pPr>
            <w:r w:rsidRPr="00FA4183">
              <w:rPr>
                <w:rFonts w:eastAsia="Calibri"/>
                <w:b/>
                <w:bCs/>
                <w:color w:val="000000"/>
                <w:sz w:val="28"/>
                <w:szCs w:val="28"/>
                <w:lang w:val="uk-UA" w:eastAsia="en-US"/>
              </w:rPr>
              <w:t>Усього пасиви</w:t>
            </w:r>
          </w:p>
        </w:tc>
        <w:tc>
          <w:tcPr>
            <w:tcW w:w="835" w:type="dxa"/>
            <w:tcBorders>
              <w:top w:val="single" w:sz="4" w:space="0" w:color="auto"/>
              <w:left w:val="single" w:sz="4" w:space="0" w:color="auto"/>
              <w:bottom w:val="single" w:sz="4" w:space="0" w:color="auto"/>
              <w:right w:val="single" w:sz="4" w:space="0" w:color="auto"/>
            </w:tcBorders>
            <w:hideMark/>
          </w:tcPr>
          <w:p w14:paraId="4782729A"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6099</w:t>
            </w:r>
          </w:p>
        </w:tc>
        <w:tc>
          <w:tcPr>
            <w:tcW w:w="1498" w:type="dxa"/>
            <w:gridSpan w:val="2"/>
            <w:tcBorders>
              <w:top w:val="single" w:sz="4" w:space="0" w:color="auto"/>
              <w:left w:val="single" w:sz="4" w:space="0" w:color="auto"/>
              <w:bottom w:val="single" w:sz="4" w:space="0" w:color="auto"/>
              <w:right w:val="single" w:sz="4" w:space="0" w:color="auto"/>
            </w:tcBorders>
          </w:tcPr>
          <w:p w14:paraId="7273486C" w14:textId="77777777" w:rsidR="00760A81" w:rsidRPr="00976044" w:rsidRDefault="00760A81">
            <w:pPr>
              <w:autoSpaceDE w:val="0"/>
              <w:autoSpaceDN w:val="0"/>
              <w:adjustRightInd w:val="0"/>
              <w:jc w:val="center"/>
              <w:rPr>
                <w:rFonts w:eastAsia="Calibri"/>
                <w:b/>
                <w:bCs/>
                <w:color w:val="000000"/>
                <w:sz w:val="28"/>
                <w:szCs w:val="28"/>
                <w:lang w:val="en-US" w:eastAsia="en-US"/>
              </w:rPr>
            </w:pPr>
            <w:r>
              <w:rPr>
                <w:rFonts w:eastAsia="Calibri"/>
                <w:b/>
                <w:bCs/>
                <w:color w:val="000000"/>
                <w:sz w:val="28"/>
                <w:szCs w:val="28"/>
                <w:lang w:val="en-US" w:eastAsia="en-US"/>
              </w:rPr>
              <w:t>849,1</w:t>
            </w:r>
          </w:p>
        </w:tc>
        <w:tc>
          <w:tcPr>
            <w:tcW w:w="1650" w:type="dxa"/>
            <w:gridSpan w:val="2"/>
            <w:tcBorders>
              <w:top w:val="single" w:sz="4" w:space="0" w:color="auto"/>
              <w:left w:val="single" w:sz="4" w:space="0" w:color="auto"/>
              <w:bottom w:val="single" w:sz="4" w:space="0" w:color="auto"/>
              <w:right w:val="single" w:sz="4" w:space="0" w:color="auto"/>
            </w:tcBorders>
          </w:tcPr>
          <w:p w14:paraId="4BAE4634" w14:textId="77777777" w:rsidR="00760A81" w:rsidRPr="00FA4183" w:rsidRDefault="00760A81">
            <w:pPr>
              <w:autoSpaceDE w:val="0"/>
              <w:autoSpaceDN w:val="0"/>
              <w:adjustRightInd w:val="0"/>
              <w:jc w:val="center"/>
              <w:rPr>
                <w:rFonts w:eastAsia="Calibri"/>
                <w:b/>
                <w:bCs/>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77C8132D" w14:textId="77777777" w:rsidR="00760A81" w:rsidRPr="00976044" w:rsidRDefault="00760A81">
            <w:pPr>
              <w:autoSpaceDE w:val="0"/>
              <w:autoSpaceDN w:val="0"/>
              <w:adjustRightInd w:val="0"/>
              <w:jc w:val="center"/>
              <w:rPr>
                <w:rFonts w:eastAsia="Calibri"/>
                <w:color w:val="000000"/>
                <w:sz w:val="28"/>
                <w:szCs w:val="28"/>
                <w:lang w:val="en-US" w:eastAsia="en-US"/>
              </w:rPr>
            </w:pPr>
            <w:r>
              <w:rPr>
                <w:rFonts w:eastAsia="Calibri"/>
                <w:color w:val="000000"/>
                <w:sz w:val="28"/>
                <w:szCs w:val="28"/>
                <w:lang w:val="en-US" w:eastAsia="en-US"/>
              </w:rPr>
              <w:t>591,4</w:t>
            </w:r>
          </w:p>
        </w:tc>
        <w:tc>
          <w:tcPr>
            <w:tcW w:w="2470" w:type="dxa"/>
            <w:tcBorders>
              <w:top w:val="single" w:sz="4" w:space="0" w:color="auto"/>
              <w:left w:val="single" w:sz="4" w:space="0" w:color="auto"/>
              <w:bottom w:val="single" w:sz="4" w:space="0" w:color="auto"/>
              <w:right w:val="single" w:sz="4" w:space="0" w:color="auto"/>
            </w:tcBorders>
          </w:tcPr>
          <w:p w14:paraId="5194A0D4" w14:textId="77777777" w:rsidR="00760A81" w:rsidRPr="00FA4183" w:rsidRDefault="00760A81">
            <w:pPr>
              <w:autoSpaceDE w:val="0"/>
              <w:autoSpaceDN w:val="0"/>
              <w:adjustRightInd w:val="0"/>
              <w:jc w:val="center"/>
              <w:rPr>
                <w:rFonts w:eastAsia="Calibri"/>
                <w:b/>
                <w:bCs/>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4DEACC0B" w14:textId="77777777" w:rsidR="00760A81" w:rsidRPr="00FA4183" w:rsidRDefault="00760A81">
            <w:pPr>
              <w:autoSpaceDE w:val="0"/>
              <w:autoSpaceDN w:val="0"/>
              <w:adjustRightInd w:val="0"/>
              <w:jc w:val="right"/>
              <w:rPr>
                <w:rFonts w:eastAsia="Calibri"/>
                <w:b/>
                <w:bCs/>
                <w:color w:val="000000"/>
                <w:sz w:val="28"/>
                <w:szCs w:val="28"/>
                <w:lang w:val="uk-UA" w:eastAsia="en-US"/>
              </w:rPr>
            </w:pPr>
          </w:p>
        </w:tc>
      </w:tr>
      <w:tr w:rsidR="00760A81" w:rsidRPr="00FA4183" w14:paraId="4B1B8B2C"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4ED9E294" w14:textId="77777777" w:rsidR="00760A81" w:rsidRPr="00FA4183" w:rsidRDefault="00760A81">
            <w:pPr>
              <w:autoSpaceDE w:val="0"/>
              <w:autoSpaceDN w:val="0"/>
              <w:adjustRightInd w:val="0"/>
              <w:rPr>
                <w:rFonts w:eastAsia="Calibri"/>
                <w:b/>
                <w:bCs/>
                <w:color w:val="000000"/>
                <w:sz w:val="28"/>
                <w:szCs w:val="28"/>
                <w:lang w:val="uk-UA" w:eastAsia="en-US"/>
              </w:rPr>
            </w:pPr>
            <w:r w:rsidRPr="00FA4183">
              <w:rPr>
                <w:rFonts w:eastAsia="Calibri"/>
                <w:b/>
                <w:bCs/>
                <w:color w:val="000000"/>
                <w:sz w:val="28"/>
                <w:szCs w:val="28"/>
                <w:lang w:val="uk-UA" w:eastAsia="en-US"/>
              </w:rPr>
              <w:t>VІI. Кредитна політика</w:t>
            </w:r>
          </w:p>
        </w:tc>
        <w:tc>
          <w:tcPr>
            <w:tcW w:w="835" w:type="dxa"/>
            <w:tcBorders>
              <w:top w:val="single" w:sz="4" w:space="0" w:color="auto"/>
              <w:left w:val="single" w:sz="4" w:space="0" w:color="auto"/>
              <w:bottom w:val="single" w:sz="4" w:space="0" w:color="auto"/>
              <w:right w:val="single" w:sz="4" w:space="0" w:color="auto"/>
            </w:tcBorders>
            <w:hideMark/>
          </w:tcPr>
          <w:p w14:paraId="17D63191"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7000</w:t>
            </w:r>
          </w:p>
        </w:tc>
        <w:tc>
          <w:tcPr>
            <w:tcW w:w="1498" w:type="dxa"/>
            <w:gridSpan w:val="2"/>
            <w:tcBorders>
              <w:top w:val="single" w:sz="4" w:space="0" w:color="auto"/>
              <w:left w:val="single" w:sz="4" w:space="0" w:color="auto"/>
              <w:bottom w:val="single" w:sz="4" w:space="0" w:color="auto"/>
              <w:right w:val="single" w:sz="4" w:space="0" w:color="auto"/>
            </w:tcBorders>
          </w:tcPr>
          <w:p w14:paraId="0F384D70" w14:textId="77777777" w:rsidR="00760A81" w:rsidRPr="00FA4183" w:rsidRDefault="00760A81">
            <w:pPr>
              <w:autoSpaceDE w:val="0"/>
              <w:autoSpaceDN w:val="0"/>
              <w:adjustRightInd w:val="0"/>
              <w:jc w:val="center"/>
              <w:rPr>
                <w:rFonts w:eastAsia="Calibri"/>
                <w:b/>
                <w:bCs/>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7DFF7948" w14:textId="77777777" w:rsidR="00760A81" w:rsidRPr="00FA4183" w:rsidRDefault="00760A81">
            <w:pPr>
              <w:autoSpaceDE w:val="0"/>
              <w:autoSpaceDN w:val="0"/>
              <w:adjustRightInd w:val="0"/>
              <w:jc w:val="center"/>
              <w:rPr>
                <w:rFonts w:eastAsia="Calibri"/>
                <w:b/>
                <w:bCs/>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4CDCB6D1" w14:textId="77777777" w:rsidR="00760A81" w:rsidRPr="00FA4183" w:rsidRDefault="00760A81">
            <w:pPr>
              <w:autoSpaceDE w:val="0"/>
              <w:autoSpaceDN w:val="0"/>
              <w:adjustRightInd w:val="0"/>
              <w:jc w:val="center"/>
              <w:rPr>
                <w:rFonts w:eastAsia="Calibri"/>
                <w:b/>
                <w:bCs/>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4A5E4CE9" w14:textId="77777777" w:rsidR="00760A81" w:rsidRPr="00FA4183" w:rsidRDefault="00760A81">
            <w:pPr>
              <w:autoSpaceDE w:val="0"/>
              <w:autoSpaceDN w:val="0"/>
              <w:adjustRightInd w:val="0"/>
              <w:jc w:val="center"/>
              <w:rPr>
                <w:rFonts w:eastAsia="Calibri"/>
                <w:b/>
                <w:bCs/>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1EB97072" w14:textId="77777777" w:rsidR="00760A81" w:rsidRPr="00FA4183" w:rsidRDefault="00760A81">
            <w:pPr>
              <w:autoSpaceDE w:val="0"/>
              <w:autoSpaceDN w:val="0"/>
              <w:adjustRightInd w:val="0"/>
              <w:jc w:val="right"/>
              <w:rPr>
                <w:rFonts w:eastAsia="Calibri"/>
                <w:b/>
                <w:bCs/>
                <w:color w:val="000000"/>
                <w:sz w:val="28"/>
                <w:szCs w:val="28"/>
                <w:lang w:val="uk-UA" w:eastAsia="en-US"/>
              </w:rPr>
            </w:pPr>
          </w:p>
        </w:tc>
      </w:tr>
      <w:tr w:rsidR="00760A81" w:rsidRPr="00FA4183" w14:paraId="7C877563"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7AB6F4F1"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b/>
                <w:bCs/>
                <w:color w:val="000000"/>
                <w:sz w:val="28"/>
                <w:szCs w:val="28"/>
                <w:lang w:val="uk-UA" w:eastAsia="en-US"/>
              </w:rPr>
              <w:t>Отримано залучених коштів, усього, у тому числі:</w:t>
            </w:r>
          </w:p>
        </w:tc>
        <w:tc>
          <w:tcPr>
            <w:tcW w:w="835" w:type="dxa"/>
            <w:tcBorders>
              <w:top w:val="single" w:sz="4" w:space="0" w:color="auto"/>
              <w:left w:val="single" w:sz="4" w:space="0" w:color="auto"/>
              <w:bottom w:val="single" w:sz="4" w:space="0" w:color="auto"/>
              <w:right w:val="single" w:sz="4" w:space="0" w:color="auto"/>
            </w:tcBorders>
            <w:hideMark/>
          </w:tcPr>
          <w:p w14:paraId="57DFB936"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7001</w:t>
            </w:r>
          </w:p>
        </w:tc>
        <w:tc>
          <w:tcPr>
            <w:tcW w:w="1498" w:type="dxa"/>
            <w:gridSpan w:val="2"/>
            <w:tcBorders>
              <w:top w:val="single" w:sz="4" w:space="0" w:color="auto"/>
              <w:left w:val="single" w:sz="4" w:space="0" w:color="auto"/>
              <w:bottom w:val="single" w:sz="4" w:space="0" w:color="auto"/>
              <w:right w:val="single" w:sz="4" w:space="0" w:color="auto"/>
            </w:tcBorders>
          </w:tcPr>
          <w:p w14:paraId="3CD1299B"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3F35E2BF"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11487F26"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25428C67"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05111CB8" w14:textId="77777777" w:rsidR="00760A81" w:rsidRPr="00FA4183" w:rsidRDefault="00760A81">
            <w:pPr>
              <w:autoSpaceDE w:val="0"/>
              <w:autoSpaceDN w:val="0"/>
              <w:adjustRightInd w:val="0"/>
              <w:jc w:val="right"/>
              <w:rPr>
                <w:rFonts w:eastAsia="Calibri"/>
                <w:color w:val="000000"/>
                <w:sz w:val="28"/>
                <w:szCs w:val="28"/>
                <w:lang w:val="uk-UA" w:eastAsia="en-US"/>
              </w:rPr>
            </w:pPr>
          </w:p>
        </w:tc>
      </w:tr>
      <w:tr w:rsidR="00760A81" w:rsidRPr="00FA4183" w14:paraId="4CD314A8" w14:textId="77777777" w:rsidTr="00760A81">
        <w:trPr>
          <w:gridAfter w:val="1"/>
          <w:wAfter w:w="63" w:type="dxa"/>
          <w:trHeight w:val="212"/>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73AF6028"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довгострокові зобов'язання</w:t>
            </w:r>
          </w:p>
        </w:tc>
        <w:tc>
          <w:tcPr>
            <w:tcW w:w="835" w:type="dxa"/>
            <w:tcBorders>
              <w:top w:val="single" w:sz="4" w:space="0" w:color="auto"/>
              <w:left w:val="single" w:sz="4" w:space="0" w:color="auto"/>
              <w:bottom w:val="single" w:sz="4" w:space="0" w:color="auto"/>
              <w:right w:val="single" w:sz="4" w:space="0" w:color="auto"/>
            </w:tcBorders>
            <w:hideMark/>
          </w:tcPr>
          <w:p w14:paraId="2A08CEDA"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7002</w:t>
            </w:r>
          </w:p>
        </w:tc>
        <w:tc>
          <w:tcPr>
            <w:tcW w:w="1498" w:type="dxa"/>
            <w:gridSpan w:val="2"/>
            <w:tcBorders>
              <w:top w:val="single" w:sz="4" w:space="0" w:color="auto"/>
              <w:left w:val="single" w:sz="4" w:space="0" w:color="auto"/>
              <w:bottom w:val="single" w:sz="4" w:space="0" w:color="auto"/>
              <w:right w:val="single" w:sz="4" w:space="0" w:color="auto"/>
            </w:tcBorders>
          </w:tcPr>
          <w:p w14:paraId="2EF43F76"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6B336988"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2E64742D"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5EC9C03B"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7CE0881F" w14:textId="77777777" w:rsidR="00760A81" w:rsidRPr="00FA4183" w:rsidRDefault="00760A81">
            <w:pPr>
              <w:autoSpaceDE w:val="0"/>
              <w:autoSpaceDN w:val="0"/>
              <w:adjustRightInd w:val="0"/>
              <w:jc w:val="right"/>
              <w:rPr>
                <w:rFonts w:eastAsia="Calibri"/>
                <w:color w:val="000000"/>
                <w:sz w:val="28"/>
                <w:szCs w:val="28"/>
                <w:lang w:val="uk-UA" w:eastAsia="en-US"/>
              </w:rPr>
            </w:pPr>
          </w:p>
        </w:tc>
      </w:tr>
      <w:tr w:rsidR="00760A81" w:rsidRPr="00FA4183" w14:paraId="57677DC7"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58CC5390"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короткострокові зобов'язання</w:t>
            </w:r>
          </w:p>
        </w:tc>
        <w:tc>
          <w:tcPr>
            <w:tcW w:w="835" w:type="dxa"/>
            <w:tcBorders>
              <w:top w:val="single" w:sz="4" w:space="0" w:color="auto"/>
              <w:left w:val="single" w:sz="4" w:space="0" w:color="auto"/>
              <w:bottom w:val="single" w:sz="4" w:space="0" w:color="auto"/>
              <w:right w:val="single" w:sz="4" w:space="0" w:color="auto"/>
            </w:tcBorders>
            <w:hideMark/>
          </w:tcPr>
          <w:p w14:paraId="31AE8FAF"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7003</w:t>
            </w:r>
          </w:p>
        </w:tc>
        <w:tc>
          <w:tcPr>
            <w:tcW w:w="1498" w:type="dxa"/>
            <w:gridSpan w:val="2"/>
            <w:tcBorders>
              <w:top w:val="single" w:sz="4" w:space="0" w:color="auto"/>
              <w:left w:val="single" w:sz="4" w:space="0" w:color="auto"/>
              <w:bottom w:val="single" w:sz="4" w:space="0" w:color="auto"/>
              <w:right w:val="single" w:sz="4" w:space="0" w:color="auto"/>
            </w:tcBorders>
          </w:tcPr>
          <w:p w14:paraId="10CAF449"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550A417A"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057EBE90"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6A615A99"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33DD99F1" w14:textId="77777777" w:rsidR="00760A81" w:rsidRPr="00FA4183" w:rsidRDefault="00760A81">
            <w:pPr>
              <w:autoSpaceDE w:val="0"/>
              <w:autoSpaceDN w:val="0"/>
              <w:adjustRightInd w:val="0"/>
              <w:jc w:val="right"/>
              <w:rPr>
                <w:rFonts w:eastAsia="Calibri"/>
                <w:color w:val="000000"/>
                <w:sz w:val="28"/>
                <w:szCs w:val="28"/>
                <w:lang w:val="uk-UA" w:eastAsia="en-US"/>
              </w:rPr>
            </w:pPr>
          </w:p>
        </w:tc>
      </w:tr>
      <w:tr w:rsidR="00760A81" w:rsidRPr="00FA4183" w14:paraId="20A5247B"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38512338" w14:textId="77777777" w:rsidR="00760A81" w:rsidRPr="00FA4183" w:rsidRDefault="00760A81">
            <w:pPr>
              <w:autoSpaceDE w:val="0"/>
              <w:autoSpaceDN w:val="0"/>
              <w:adjustRightInd w:val="0"/>
              <w:rPr>
                <w:rFonts w:eastAsia="Calibri"/>
                <w:b/>
                <w:bCs/>
                <w:color w:val="000000"/>
                <w:sz w:val="28"/>
                <w:szCs w:val="28"/>
                <w:lang w:val="uk-UA" w:eastAsia="en-US"/>
              </w:rPr>
            </w:pPr>
            <w:r w:rsidRPr="00FA4183">
              <w:rPr>
                <w:rFonts w:eastAsia="Calibri"/>
                <w:color w:val="000000"/>
                <w:sz w:val="28"/>
                <w:szCs w:val="28"/>
                <w:lang w:val="uk-UA" w:eastAsia="en-US"/>
              </w:rPr>
              <w:t>інші фінансові зобов'язання</w:t>
            </w:r>
          </w:p>
        </w:tc>
        <w:tc>
          <w:tcPr>
            <w:tcW w:w="835" w:type="dxa"/>
            <w:tcBorders>
              <w:top w:val="single" w:sz="4" w:space="0" w:color="auto"/>
              <w:left w:val="single" w:sz="4" w:space="0" w:color="auto"/>
              <w:bottom w:val="single" w:sz="4" w:space="0" w:color="auto"/>
              <w:right w:val="single" w:sz="4" w:space="0" w:color="auto"/>
            </w:tcBorders>
            <w:hideMark/>
          </w:tcPr>
          <w:p w14:paraId="1BC0F2B6"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7010</w:t>
            </w:r>
          </w:p>
        </w:tc>
        <w:tc>
          <w:tcPr>
            <w:tcW w:w="1498" w:type="dxa"/>
            <w:gridSpan w:val="2"/>
            <w:tcBorders>
              <w:top w:val="single" w:sz="4" w:space="0" w:color="auto"/>
              <w:left w:val="single" w:sz="4" w:space="0" w:color="auto"/>
              <w:bottom w:val="single" w:sz="4" w:space="0" w:color="auto"/>
              <w:right w:val="single" w:sz="4" w:space="0" w:color="auto"/>
            </w:tcBorders>
            <w:hideMark/>
          </w:tcPr>
          <w:p w14:paraId="542C0203" w14:textId="77777777" w:rsidR="00760A81" w:rsidRPr="00FA4183" w:rsidRDefault="00760A81">
            <w:pPr>
              <w:autoSpaceDE w:val="0"/>
              <w:autoSpaceDN w:val="0"/>
              <w:adjustRightInd w:val="0"/>
              <w:jc w:val="center"/>
              <w:rPr>
                <w:rFonts w:eastAsia="Calibri"/>
                <w:b/>
                <w:bCs/>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hideMark/>
          </w:tcPr>
          <w:p w14:paraId="37561B63" w14:textId="77777777" w:rsidR="00760A81" w:rsidRPr="00FA4183" w:rsidRDefault="00760A81">
            <w:pPr>
              <w:autoSpaceDE w:val="0"/>
              <w:autoSpaceDN w:val="0"/>
              <w:adjustRightInd w:val="0"/>
              <w:jc w:val="center"/>
              <w:rPr>
                <w:rFonts w:eastAsia="Calibri"/>
                <w:b/>
                <w:bCs/>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hideMark/>
          </w:tcPr>
          <w:p w14:paraId="7D6566D3" w14:textId="77777777" w:rsidR="00760A81" w:rsidRPr="00FA4183" w:rsidRDefault="00760A81">
            <w:pPr>
              <w:autoSpaceDE w:val="0"/>
              <w:autoSpaceDN w:val="0"/>
              <w:adjustRightInd w:val="0"/>
              <w:jc w:val="center"/>
              <w:rPr>
                <w:rFonts w:eastAsia="Calibri"/>
                <w:b/>
                <w:bCs/>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hideMark/>
          </w:tcPr>
          <w:p w14:paraId="36269FE5" w14:textId="77777777" w:rsidR="00760A81" w:rsidRPr="00FA4183" w:rsidRDefault="00760A81">
            <w:pPr>
              <w:autoSpaceDE w:val="0"/>
              <w:autoSpaceDN w:val="0"/>
              <w:adjustRightInd w:val="0"/>
              <w:jc w:val="center"/>
              <w:rPr>
                <w:rFonts w:eastAsia="Calibri"/>
                <w:b/>
                <w:bCs/>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hideMark/>
          </w:tcPr>
          <w:p w14:paraId="02D0D5C2" w14:textId="77777777" w:rsidR="00760A81" w:rsidRPr="00FA4183" w:rsidRDefault="00760A81">
            <w:pPr>
              <w:autoSpaceDE w:val="0"/>
              <w:autoSpaceDN w:val="0"/>
              <w:adjustRightInd w:val="0"/>
              <w:jc w:val="right"/>
              <w:rPr>
                <w:rFonts w:eastAsia="Calibri"/>
                <w:b/>
                <w:bCs/>
                <w:color w:val="000000"/>
                <w:sz w:val="28"/>
                <w:szCs w:val="28"/>
                <w:lang w:val="uk-UA" w:eastAsia="en-US"/>
              </w:rPr>
            </w:pPr>
          </w:p>
        </w:tc>
      </w:tr>
      <w:tr w:rsidR="00760A81" w:rsidRPr="00FA4183" w14:paraId="186D6520"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7A755494"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b/>
                <w:bCs/>
                <w:color w:val="000000"/>
                <w:sz w:val="28"/>
                <w:szCs w:val="28"/>
                <w:lang w:val="uk-UA" w:eastAsia="en-US"/>
              </w:rPr>
              <w:t>Повернено залучених коштів, усього, у тому числі:</w:t>
            </w:r>
          </w:p>
        </w:tc>
        <w:tc>
          <w:tcPr>
            <w:tcW w:w="835" w:type="dxa"/>
            <w:tcBorders>
              <w:top w:val="single" w:sz="4" w:space="0" w:color="auto"/>
              <w:left w:val="single" w:sz="4" w:space="0" w:color="auto"/>
              <w:bottom w:val="single" w:sz="4" w:space="0" w:color="auto"/>
              <w:right w:val="single" w:sz="4" w:space="0" w:color="auto"/>
            </w:tcBorders>
            <w:hideMark/>
          </w:tcPr>
          <w:p w14:paraId="023AB711"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7011</w:t>
            </w:r>
          </w:p>
        </w:tc>
        <w:tc>
          <w:tcPr>
            <w:tcW w:w="1498" w:type="dxa"/>
            <w:gridSpan w:val="2"/>
            <w:tcBorders>
              <w:top w:val="single" w:sz="4" w:space="0" w:color="auto"/>
              <w:left w:val="single" w:sz="4" w:space="0" w:color="auto"/>
              <w:bottom w:val="single" w:sz="4" w:space="0" w:color="auto"/>
              <w:right w:val="single" w:sz="4" w:space="0" w:color="auto"/>
            </w:tcBorders>
          </w:tcPr>
          <w:p w14:paraId="218DC00C"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560D6108"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5A504420"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54525FC2"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77307109" w14:textId="77777777" w:rsidR="00760A81" w:rsidRPr="00FA4183" w:rsidRDefault="00760A81">
            <w:pPr>
              <w:autoSpaceDE w:val="0"/>
              <w:autoSpaceDN w:val="0"/>
              <w:adjustRightInd w:val="0"/>
              <w:jc w:val="right"/>
              <w:rPr>
                <w:rFonts w:eastAsia="Calibri"/>
                <w:color w:val="000000"/>
                <w:sz w:val="28"/>
                <w:szCs w:val="28"/>
                <w:lang w:val="uk-UA" w:eastAsia="en-US"/>
              </w:rPr>
            </w:pPr>
          </w:p>
        </w:tc>
      </w:tr>
      <w:tr w:rsidR="00760A81" w:rsidRPr="00FA4183" w14:paraId="74E6D315"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37CD4408"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довгострокові зобов'язання</w:t>
            </w:r>
          </w:p>
        </w:tc>
        <w:tc>
          <w:tcPr>
            <w:tcW w:w="835" w:type="dxa"/>
            <w:tcBorders>
              <w:top w:val="single" w:sz="4" w:space="0" w:color="auto"/>
              <w:left w:val="single" w:sz="4" w:space="0" w:color="auto"/>
              <w:bottom w:val="single" w:sz="4" w:space="0" w:color="auto"/>
              <w:right w:val="single" w:sz="4" w:space="0" w:color="auto"/>
            </w:tcBorders>
            <w:hideMark/>
          </w:tcPr>
          <w:p w14:paraId="58B7C4B7"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7012</w:t>
            </w:r>
          </w:p>
        </w:tc>
        <w:tc>
          <w:tcPr>
            <w:tcW w:w="1498" w:type="dxa"/>
            <w:gridSpan w:val="2"/>
            <w:tcBorders>
              <w:top w:val="single" w:sz="4" w:space="0" w:color="auto"/>
              <w:left w:val="single" w:sz="4" w:space="0" w:color="auto"/>
              <w:bottom w:val="single" w:sz="4" w:space="0" w:color="auto"/>
              <w:right w:val="single" w:sz="4" w:space="0" w:color="auto"/>
            </w:tcBorders>
          </w:tcPr>
          <w:p w14:paraId="1D028A35"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057CD20C"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2092D214"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3B921A30"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6F0383DE" w14:textId="77777777" w:rsidR="00760A81" w:rsidRPr="00FA4183" w:rsidRDefault="00760A81">
            <w:pPr>
              <w:autoSpaceDE w:val="0"/>
              <w:autoSpaceDN w:val="0"/>
              <w:adjustRightInd w:val="0"/>
              <w:jc w:val="right"/>
              <w:rPr>
                <w:rFonts w:eastAsia="Calibri"/>
                <w:color w:val="000000"/>
                <w:sz w:val="28"/>
                <w:szCs w:val="28"/>
                <w:lang w:val="uk-UA" w:eastAsia="en-US"/>
              </w:rPr>
            </w:pPr>
          </w:p>
        </w:tc>
      </w:tr>
      <w:tr w:rsidR="00760A81" w:rsidRPr="00FA4183" w14:paraId="0D85BAEC"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563CBB26"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короткострокові зобов'язання</w:t>
            </w:r>
          </w:p>
        </w:tc>
        <w:tc>
          <w:tcPr>
            <w:tcW w:w="835" w:type="dxa"/>
            <w:tcBorders>
              <w:top w:val="single" w:sz="4" w:space="0" w:color="auto"/>
              <w:left w:val="single" w:sz="4" w:space="0" w:color="auto"/>
              <w:bottom w:val="single" w:sz="4" w:space="0" w:color="auto"/>
              <w:right w:val="single" w:sz="4" w:space="0" w:color="auto"/>
            </w:tcBorders>
            <w:hideMark/>
          </w:tcPr>
          <w:p w14:paraId="72E477A5"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7013</w:t>
            </w:r>
          </w:p>
        </w:tc>
        <w:tc>
          <w:tcPr>
            <w:tcW w:w="1498" w:type="dxa"/>
            <w:gridSpan w:val="2"/>
            <w:tcBorders>
              <w:top w:val="single" w:sz="4" w:space="0" w:color="auto"/>
              <w:left w:val="single" w:sz="4" w:space="0" w:color="auto"/>
              <w:bottom w:val="single" w:sz="4" w:space="0" w:color="auto"/>
              <w:right w:val="single" w:sz="4" w:space="0" w:color="auto"/>
            </w:tcBorders>
            <w:hideMark/>
          </w:tcPr>
          <w:p w14:paraId="41CEE2C9"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hideMark/>
          </w:tcPr>
          <w:p w14:paraId="38DF1DF3"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hideMark/>
          </w:tcPr>
          <w:p w14:paraId="628CC074"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hideMark/>
          </w:tcPr>
          <w:p w14:paraId="4CBFFF6D"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hideMark/>
          </w:tcPr>
          <w:p w14:paraId="7CB6D7E7" w14:textId="77777777" w:rsidR="00760A81" w:rsidRPr="00FA4183" w:rsidRDefault="00760A81">
            <w:pPr>
              <w:autoSpaceDE w:val="0"/>
              <w:autoSpaceDN w:val="0"/>
              <w:adjustRightInd w:val="0"/>
              <w:jc w:val="right"/>
              <w:rPr>
                <w:rFonts w:eastAsia="Calibri"/>
                <w:color w:val="000000"/>
                <w:sz w:val="28"/>
                <w:szCs w:val="28"/>
                <w:lang w:val="uk-UA" w:eastAsia="en-US"/>
              </w:rPr>
            </w:pPr>
          </w:p>
        </w:tc>
      </w:tr>
      <w:tr w:rsidR="00760A81" w:rsidRPr="00FA4183" w14:paraId="73E290FD" w14:textId="77777777" w:rsidTr="00760A81">
        <w:trPr>
          <w:gridAfter w:val="1"/>
          <w:wAfter w:w="63" w:type="dxa"/>
          <w:trHeight w:val="494"/>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5E60A8E7" w14:textId="77777777" w:rsidR="00760A81" w:rsidRPr="00FA4183" w:rsidRDefault="00760A81">
            <w:pPr>
              <w:autoSpaceDE w:val="0"/>
              <w:autoSpaceDN w:val="0"/>
              <w:adjustRightInd w:val="0"/>
              <w:rPr>
                <w:rFonts w:eastAsia="Calibri"/>
                <w:b/>
                <w:bCs/>
                <w:color w:val="000000"/>
                <w:sz w:val="28"/>
                <w:szCs w:val="28"/>
                <w:lang w:val="uk-UA" w:eastAsia="en-US"/>
              </w:rPr>
            </w:pPr>
            <w:r w:rsidRPr="00FA4183">
              <w:rPr>
                <w:rFonts w:eastAsia="Calibri"/>
                <w:b/>
                <w:bCs/>
                <w:color w:val="000000"/>
                <w:sz w:val="28"/>
                <w:szCs w:val="28"/>
                <w:lang w:val="uk-UA" w:eastAsia="en-US"/>
              </w:rPr>
              <w:t>VIII. Дані про персонал та витрати на оплату праці</w:t>
            </w:r>
          </w:p>
        </w:tc>
        <w:tc>
          <w:tcPr>
            <w:tcW w:w="835" w:type="dxa"/>
            <w:tcBorders>
              <w:top w:val="single" w:sz="4" w:space="0" w:color="auto"/>
              <w:left w:val="single" w:sz="4" w:space="0" w:color="auto"/>
              <w:bottom w:val="single" w:sz="4" w:space="0" w:color="auto"/>
              <w:right w:val="single" w:sz="4" w:space="0" w:color="auto"/>
            </w:tcBorders>
            <w:hideMark/>
          </w:tcPr>
          <w:p w14:paraId="3D3C9676"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8000</w:t>
            </w:r>
          </w:p>
        </w:tc>
        <w:tc>
          <w:tcPr>
            <w:tcW w:w="1498" w:type="dxa"/>
            <w:gridSpan w:val="2"/>
            <w:tcBorders>
              <w:top w:val="single" w:sz="4" w:space="0" w:color="auto"/>
              <w:left w:val="single" w:sz="4" w:space="0" w:color="auto"/>
              <w:bottom w:val="single" w:sz="4" w:space="0" w:color="auto"/>
              <w:right w:val="single" w:sz="4" w:space="0" w:color="auto"/>
            </w:tcBorders>
          </w:tcPr>
          <w:p w14:paraId="5864FFF6" w14:textId="77777777" w:rsidR="00760A81" w:rsidRPr="00FA4183" w:rsidRDefault="00760A81">
            <w:pPr>
              <w:autoSpaceDE w:val="0"/>
              <w:autoSpaceDN w:val="0"/>
              <w:adjustRightInd w:val="0"/>
              <w:jc w:val="center"/>
              <w:rPr>
                <w:rFonts w:eastAsia="Calibri"/>
                <w:b/>
                <w:bCs/>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tcPr>
          <w:p w14:paraId="35BC6B11" w14:textId="77777777" w:rsidR="00760A81" w:rsidRPr="00FA4183" w:rsidRDefault="00760A81">
            <w:pPr>
              <w:autoSpaceDE w:val="0"/>
              <w:autoSpaceDN w:val="0"/>
              <w:adjustRightInd w:val="0"/>
              <w:jc w:val="center"/>
              <w:rPr>
                <w:rFonts w:eastAsia="Calibri"/>
                <w:b/>
                <w:bCs/>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186437D5" w14:textId="77777777" w:rsidR="00760A81" w:rsidRPr="00FA4183" w:rsidRDefault="00760A81">
            <w:pPr>
              <w:autoSpaceDE w:val="0"/>
              <w:autoSpaceDN w:val="0"/>
              <w:adjustRightInd w:val="0"/>
              <w:jc w:val="center"/>
              <w:rPr>
                <w:rFonts w:eastAsia="Calibri"/>
                <w:b/>
                <w:bCs/>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tcPr>
          <w:p w14:paraId="57BE92E3" w14:textId="77777777" w:rsidR="00760A81" w:rsidRPr="00FA4183" w:rsidRDefault="00760A81">
            <w:pPr>
              <w:autoSpaceDE w:val="0"/>
              <w:autoSpaceDN w:val="0"/>
              <w:adjustRightInd w:val="0"/>
              <w:jc w:val="center"/>
              <w:rPr>
                <w:rFonts w:eastAsia="Calibri"/>
                <w:b/>
                <w:bCs/>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4515E442" w14:textId="77777777" w:rsidR="00760A81" w:rsidRPr="00FA4183" w:rsidRDefault="00760A81">
            <w:pPr>
              <w:autoSpaceDE w:val="0"/>
              <w:autoSpaceDN w:val="0"/>
              <w:adjustRightInd w:val="0"/>
              <w:jc w:val="right"/>
              <w:rPr>
                <w:rFonts w:eastAsia="Calibri"/>
                <w:b/>
                <w:bCs/>
                <w:color w:val="000000"/>
                <w:sz w:val="28"/>
                <w:szCs w:val="28"/>
                <w:lang w:val="uk-UA" w:eastAsia="en-US"/>
              </w:rPr>
            </w:pPr>
          </w:p>
        </w:tc>
      </w:tr>
      <w:tr w:rsidR="00760A81" w:rsidRPr="00FA4183" w14:paraId="6D9D0172" w14:textId="77777777" w:rsidTr="00760A81">
        <w:trPr>
          <w:gridAfter w:val="1"/>
          <w:wAfter w:w="63" w:type="dxa"/>
          <w:trHeight w:val="151"/>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55E13205"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b/>
                <w:bCs/>
                <w:color w:val="000000"/>
                <w:sz w:val="28"/>
                <w:szCs w:val="28"/>
                <w:lang w:val="uk-UA" w:eastAsia="en-US"/>
              </w:rPr>
              <w:t xml:space="preserve">Середня кількість працівників </w:t>
            </w:r>
            <w:r w:rsidRPr="00FA4183">
              <w:rPr>
                <w:rFonts w:eastAsia="Calibri"/>
                <w:color w:val="000000"/>
                <w:sz w:val="28"/>
                <w:szCs w:val="28"/>
                <w:lang w:val="uk-UA" w:eastAsia="en-US"/>
              </w:rPr>
              <w:lastRenderedPageBreak/>
              <w:t>(штатних працівників, зовнішніх сумісників та працівників, що працюють за цивільно-правовими договорами)</w:t>
            </w:r>
            <w:r w:rsidRPr="00FA4183">
              <w:rPr>
                <w:rFonts w:eastAsia="Calibri"/>
                <w:b/>
                <w:bCs/>
                <w:color w:val="000000"/>
                <w:sz w:val="28"/>
                <w:szCs w:val="28"/>
                <w:lang w:val="uk-UA" w:eastAsia="en-US"/>
              </w:rPr>
              <w:t>, у тому числі:</w:t>
            </w:r>
          </w:p>
        </w:tc>
        <w:tc>
          <w:tcPr>
            <w:tcW w:w="835" w:type="dxa"/>
            <w:tcBorders>
              <w:top w:val="single" w:sz="4" w:space="0" w:color="auto"/>
              <w:left w:val="single" w:sz="4" w:space="0" w:color="auto"/>
              <w:bottom w:val="single" w:sz="4" w:space="0" w:color="auto"/>
              <w:right w:val="single" w:sz="4" w:space="0" w:color="auto"/>
            </w:tcBorders>
            <w:hideMark/>
          </w:tcPr>
          <w:p w14:paraId="3B48CA40"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lastRenderedPageBreak/>
              <w:t>8001</w:t>
            </w:r>
          </w:p>
        </w:tc>
        <w:tc>
          <w:tcPr>
            <w:tcW w:w="1498" w:type="dxa"/>
            <w:gridSpan w:val="2"/>
            <w:tcBorders>
              <w:top w:val="single" w:sz="4" w:space="0" w:color="auto"/>
              <w:left w:val="single" w:sz="4" w:space="0" w:color="auto"/>
              <w:bottom w:val="single" w:sz="4" w:space="0" w:color="auto"/>
              <w:right w:val="single" w:sz="4" w:space="0" w:color="auto"/>
            </w:tcBorders>
            <w:hideMark/>
          </w:tcPr>
          <w:p w14:paraId="7283CA52" w14:textId="77777777" w:rsidR="00760A81" w:rsidRPr="00976044" w:rsidRDefault="00760A81">
            <w:pPr>
              <w:autoSpaceDE w:val="0"/>
              <w:autoSpaceDN w:val="0"/>
              <w:adjustRightInd w:val="0"/>
              <w:jc w:val="center"/>
              <w:rPr>
                <w:rFonts w:eastAsia="Calibri"/>
                <w:color w:val="000000"/>
                <w:sz w:val="28"/>
                <w:szCs w:val="28"/>
                <w:lang w:val="en-US" w:eastAsia="en-US"/>
              </w:rPr>
            </w:pPr>
            <w:r>
              <w:rPr>
                <w:rFonts w:eastAsia="Calibri"/>
                <w:color w:val="000000"/>
                <w:sz w:val="28"/>
                <w:szCs w:val="28"/>
                <w:lang w:val="en-US" w:eastAsia="en-US"/>
              </w:rPr>
              <w:t>9</w:t>
            </w:r>
          </w:p>
        </w:tc>
        <w:tc>
          <w:tcPr>
            <w:tcW w:w="1650" w:type="dxa"/>
            <w:gridSpan w:val="2"/>
            <w:tcBorders>
              <w:top w:val="single" w:sz="4" w:space="0" w:color="auto"/>
              <w:left w:val="single" w:sz="4" w:space="0" w:color="auto"/>
              <w:bottom w:val="single" w:sz="4" w:space="0" w:color="auto"/>
              <w:right w:val="single" w:sz="4" w:space="0" w:color="auto"/>
            </w:tcBorders>
            <w:hideMark/>
          </w:tcPr>
          <w:p w14:paraId="44F59A29" w14:textId="77777777" w:rsidR="00760A81" w:rsidRPr="00976044" w:rsidRDefault="00760A81">
            <w:pPr>
              <w:autoSpaceDE w:val="0"/>
              <w:autoSpaceDN w:val="0"/>
              <w:adjustRightInd w:val="0"/>
              <w:jc w:val="center"/>
              <w:rPr>
                <w:rFonts w:eastAsia="Calibri"/>
                <w:color w:val="000000"/>
                <w:sz w:val="28"/>
                <w:szCs w:val="28"/>
                <w:lang w:val="en-US" w:eastAsia="en-US"/>
              </w:rPr>
            </w:pPr>
            <w:r>
              <w:rPr>
                <w:rFonts w:eastAsia="Calibri"/>
                <w:color w:val="000000"/>
                <w:sz w:val="28"/>
                <w:szCs w:val="28"/>
                <w:lang w:val="en-US" w:eastAsia="en-US"/>
              </w:rPr>
              <w:t>9</w:t>
            </w:r>
          </w:p>
        </w:tc>
        <w:tc>
          <w:tcPr>
            <w:tcW w:w="1498" w:type="dxa"/>
            <w:tcBorders>
              <w:top w:val="single" w:sz="4" w:space="0" w:color="auto"/>
              <w:left w:val="single" w:sz="4" w:space="0" w:color="auto"/>
              <w:bottom w:val="single" w:sz="4" w:space="0" w:color="auto"/>
              <w:right w:val="single" w:sz="4" w:space="0" w:color="auto"/>
            </w:tcBorders>
            <w:hideMark/>
          </w:tcPr>
          <w:p w14:paraId="1D27DFCD" w14:textId="77777777" w:rsidR="00760A81" w:rsidRPr="00976044" w:rsidRDefault="00760A81">
            <w:pPr>
              <w:autoSpaceDE w:val="0"/>
              <w:autoSpaceDN w:val="0"/>
              <w:adjustRightInd w:val="0"/>
              <w:jc w:val="center"/>
              <w:rPr>
                <w:rFonts w:eastAsia="Calibri"/>
                <w:color w:val="000000"/>
                <w:sz w:val="28"/>
                <w:szCs w:val="28"/>
                <w:lang w:val="en-US" w:eastAsia="en-US"/>
              </w:rPr>
            </w:pPr>
            <w:r>
              <w:rPr>
                <w:rFonts w:eastAsia="Calibri"/>
                <w:color w:val="000000"/>
                <w:sz w:val="28"/>
                <w:szCs w:val="28"/>
                <w:lang w:val="en-US" w:eastAsia="en-US"/>
              </w:rPr>
              <w:t>6</w:t>
            </w:r>
          </w:p>
        </w:tc>
        <w:tc>
          <w:tcPr>
            <w:tcW w:w="2470" w:type="dxa"/>
            <w:tcBorders>
              <w:top w:val="single" w:sz="4" w:space="0" w:color="auto"/>
              <w:left w:val="single" w:sz="4" w:space="0" w:color="auto"/>
              <w:bottom w:val="single" w:sz="4" w:space="0" w:color="auto"/>
              <w:right w:val="single" w:sz="4" w:space="0" w:color="auto"/>
            </w:tcBorders>
            <w:hideMark/>
          </w:tcPr>
          <w:p w14:paraId="1DC18B33" w14:textId="77777777" w:rsidR="00760A81" w:rsidRPr="00976044" w:rsidRDefault="00760A81">
            <w:pPr>
              <w:autoSpaceDE w:val="0"/>
              <w:autoSpaceDN w:val="0"/>
              <w:adjustRightInd w:val="0"/>
              <w:jc w:val="center"/>
              <w:rPr>
                <w:rFonts w:eastAsia="Calibri"/>
                <w:color w:val="000000"/>
                <w:sz w:val="28"/>
                <w:szCs w:val="28"/>
                <w:lang w:val="en-US" w:eastAsia="en-US"/>
              </w:rPr>
            </w:pPr>
            <w:r>
              <w:rPr>
                <w:rFonts w:eastAsia="Calibri"/>
                <w:color w:val="000000"/>
                <w:sz w:val="28"/>
                <w:szCs w:val="28"/>
                <w:lang w:val="en-US" w:eastAsia="en-US"/>
              </w:rPr>
              <w:t>-3</w:t>
            </w:r>
          </w:p>
        </w:tc>
        <w:tc>
          <w:tcPr>
            <w:tcW w:w="1417" w:type="dxa"/>
            <w:tcBorders>
              <w:top w:val="single" w:sz="4" w:space="0" w:color="auto"/>
              <w:left w:val="single" w:sz="4" w:space="0" w:color="auto"/>
              <w:bottom w:val="single" w:sz="4" w:space="0" w:color="auto"/>
              <w:right w:val="single" w:sz="4" w:space="0" w:color="auto"/>
            </w:tcBorders>
            <w:hideMark/>
          </w:tcPr>
          <w:p w14:paraId="2505E132" w14:textId="77777777" w:rsidR="00760A81" w:rsidRPr="00FA4183" w:rsidRDefault="00760A81">
            <w:pPr>
              <w:autoSpaceDE w:val="0"/>
              <w:autoSpaceDN w:val="0"/>
              <w:adjustRightInd w:val="0"/>
              <w:jc w:val="right"/>
              <w:rPr>
                <w:rFonts w:eastAsia="Calibri"/>
                <w:color w:val="000000"/>
                <w:sz w:val="28"/>
                <w:szCs w:val="28"/>
                <w:lang w:val="uk-UA" w:eastAsia="en-US"/>
              </w:rPr>
            </w:pPr>
          </w:p>
        </w:tc>
      </w:tr>
      <w:tr w:rsidR="00760A81" w:rsidRPr="00FA4183" w14:paraId="784828D8" w14:textId="77777777" w:rsidTr="00760A81">
        <w:trPr>
          <w:gridAfter w:val="1"/>
          <w:wAfter w:w="63" w:type="dxa"/>
          <w:trHeight w:val="151"/>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3B4D5ACA"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директор</w:t>
            </w:r>
          </w:p>
        </w:tc>
        <w:tc>
          <w:tcPr>
            <w:tcW w:w="835" w:type="dxa"/>
            <w:tcBorders>
              <w:top w:val="single" w:sz="4" w:space="0" w:color="auto"/>
              <w:left w:val="single" w:sz="4" w:space="0" w:color="auto"/>
              <w:bottom w:val="single" w:sz="4" w:space="0" w:color="auto"/>
              <w:right w:val="single" w:sz="4" w:space="0" w:color="auto"/>
            </w:tcBorders>
            <w:hideMark/>
          </w:tcPr>
          <w:p w14:paraId="21A0D246"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8002</w:t>
            </w:r>
          </w:p>
        </w:tc>
        <w:tc>
          <w:tcPr>
            <w:tcW w:w="1498" w:type="dxa"/>
            <w:gridSpan w:val="2"/>
            <w:tcBorders>
              <w:top w:val="single" w:sz="4" w:space="0" w:color="auto"/>
              <w:left w:val="single" w:sz="4" w:space="0" w:color="auto"/>
              <w:bottom w:val="single" w:sz="4" w:space="0" w:color="auto"/>
              <w:right w:val="single" w:sz="4" w:space="0" w:color="auto"/>
            </w:tcBorders>
            <w:hideMark/>
          </w:tcPr>
          <w:p w14:paraId="31AF8792" w14:textId="77777777" w:rsidR="00760A81" w:rsidRPr="00976044" w:rsidRDefault="00760A81">
            <w:pPr>
              <w:autoSpaceDE w:val="0"/>
              <w:autoSpaceDN w:val="0"/>
              <w:adjustRightInd w:val="0"/>
              <w:jc w:val="center"/>
              <w:rPr>
                <w:rFonts w:eastAsia="Calibri"/>
                <w:color w:val="000000"/>
                <w:sz w:val="28"/>
                <w:szCs w:val="28"/>
                <w:lang w:val="en-US" w:eastAsia="en-US"/>
              </w:rPr>
            </w:pPr>
            <w:r>
              <w:rPr>
                <w:rFonts w:eastAsia="Calibri"/>
                <w:color w:val="000000"/>
                <w:sz w:val="28"/>
                <w:szCs w:val="28"/>
                <w:lang w:val="en-US" w:eastAsia="en-US"/>
              </w:rPr>
              <w:t>1</w:t>
            </w:r>
          </w:p>
        </w:tc>
        <w:tc>
          <w:tcPr>
            <w:tcW w:w="1650" w:type="dxa"/>
            <w:gridSpan w:val="2"/>
            <w:tcBorders>
              <w:top w:val="single" w:sz="4" w:space="0" w:color="auto"/>
              <w:left w:val="single" w:sz="4" w:space="0" w:color="auto"/>
              <w:bottom w:val="single" w:sz="4" w:space="0" w:color="auto"/>
              <w:right w:val="single" w:sz="4" w:space="0" w:color="auto"/>
            </w:tcBorders>
            <w:hideMark/>
          </w:tcPr>
          <w:p w14:paraId="35F0B219" w14:textId="77777777" w:rsidR="00760A81" w:rsidRPr="00976044" w:rsidRDefault="00760A81">
            <w:pPr>
              <w:autoSpaceDE w:val="0"/>
              <w:autoSpaceDN w:val="0"/>
              <w:adjustRightInd w:val="0"/>
              <w:jc w:val="center"/>
              <w:rPr>
                <w:rFonts w:eastAsia="Calibri"/>
                <w:color w:val="000000"/>
                <w:sz w:val="28"/>
                <w:szCs w:val="28"/>
                <w:lang w:val="en-US" w:eastAsia="en-US"/>
              </w:rPr>
            </w:pPr>
            <w:r>
              <w:rPr>
                <w:rFonts w:eastAsia="Calibri"/>
                <w:color w:val="000000"/>
                <w:sz w:val="28"/>
                <w:szCs w:val="28"/>
                <w:lang w:val="en-US" w:eastAsia="en-US"/>
              </w:rPr>
              <w:t>1</w:t>
            </w:r>
          </w:p>
        </w:tc>
        <w:tc>
          <w:tcPr>
            <w:tcW w:w="1498" w:type="dxa"/>
            <w:tcBorders>
              <w:top w:val="single" w:sz="4" w:space="0" w:color="auto"/>
              <w:left w:val="single" w:sz="4" w:space="0" w:color="auto"/>
              <w:bottom w:val="single" w:sz="4" w:space="0" w:color="auto"/>
              <w:right w:val="single" w:sz="4" w:space="0" w:color="auto"/>
            </w:tcBorders>
            <w:hideMark/>
          </w:tcPr>
          <w:p w14:paraId="6DED3C8D" w14:textId="77777777" w:rsidR="00760A81" w:rsidRPr="00976044" w:rsidRDefault="00760A81">
            <w:pPr>
              <w:autoSpaceDE w:val="0"/>
              <w:autoSpaceDN w:val="0"/>
              <w:adjustRightInd w:val="0"/>
              <w:jc w:val="center"/>
              <w:rPr>
                <w:rFonts w:eastAsia="Calibri"/>
                <w:color w:val="000000"/>
                <w:sz w:val="28"/>
                <w:szCs w:val="28"/>
                <w:lang w:val="en-US" w:eastAsia="en-US"/>
              </w:rPr>
            </w:pPr>
            <w:r>
              <w:rPr>
                <w:rFonts w:eastAsia="Calibri"/>
                <w:color w:val="000000"/>
                <w:sz w:val="28"/>
                <w:szCs w:val="28"/>
                <w:lang w:val="en-US" w:eastAsia="en-US"/>
              </w:rPr>
              <w:t>1</w:t>
            </w:r>
          </w:p>
        </w:tc>
        <w:tc>
          <w:tcPr>
            <w:tcW w:w="2470" w:type="dxa"/>
            <w:tcBorders>
              <w:top w:val="single" w:sz="4" w:space="0" w:color="auto"/>
              <w:left w:val="single" w:sz="4" w:space="0" w:color="auto"/>
              <w:bottom w:val="single" w:sz="4" w:space="0" w:color="auto"/>
              <w:right w:val="single" w:sz="4" w:space="0" w:color="auto"/>
            </w:tcBorders>
            <w:hideMark/>
          </w:tcPr>
          <w:p w14:paraId="4138D466"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hideMark/>
          </w:tcPr>
          <w:p w14:paraId="3C392B8A" w14:textId="77777777" w:rsidR="00760A81" w:rsidRPr="00976044" w:rsidRDefault="00760A81">
            <w:pPr>
              <w:autoSpaceDE w:val="0"/>
              <w:autoSpaceDN w:val="0"/>
              <w:adjustRightInd w:val="0"/>
              <w:jc w:val="right"/>
              <w:rPr>
                <w:rFonts w:eastAsia="Calibri"/>
                <w:color w:val="000000"/>
                <w:sz w:val="28"/>
                <w:szCs w:val="28"/>
                <w:lang w:val="en-US" w:eastAsia="en-US"/>
              </w:rPr>
            </w:pPr>
            <w:r>
              <w:rPr>
                <w:rFonts w:eastAsia="Calibri"/>
                <w:color w:val="000000"/>
                <w:sz w:val="28"/>
                <w:szCs w:val="28"/>
                <w:lang w:val="en-US" w:eastAsia="en-US"/>
              </w:rPr>
              <w:t>100</w:t>
            </w:r>
          </w:p>
        </w:tc>
      </w:tr>
      <w:tr w:rsidR="00760A81" w:rsidRPr="00FA4183" w14:paraId="76E7D67A" w14:textId="77777777" w:rsidTr="00760A81">
        <w:trPr>
          <w:gridAfter w:val="1"/>
          <w:wAfter w:w="63" w:type="dxa"/>
          <w:trHeight w:val="151"/>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0353CCE6"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адміністративно-управлінський персонал</w:t>
            </w:r>
          </w:p>
        </w:tc>
        <w:tc>
          <w:tcPr>
            <w:tcW w:w="835" w:type="dxa"/>
            <w:tcBorders>
              <w:top w:val="single" w:sz="4" w:space="0" w:color="auto"/>
              <w:left w:val="single" w:sz="4" w:space="0" w:color="auto"/>
              <w:bottom w:val="single" w:sz="4" w:space="0" w:color="auto"/>
              <w:right w:val="single" w:sz="4" w:space="0" w:color="auto"/>
            </w:tcBorders>
            <w:hideMark/>
          </w:tcPr>
          <w:p w14:paraId="40E852B8"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8003</w:t>
            </w:r>
          </w:p>
        </w:tc>
        <w:tc>
          <w:tcPr>
            <w:tcW w:w="1498" w:type="dxa"/>
            <w:gridSpan w:val="2"/>
            <w:tcBorders>
              <w:top w:val="single" w:sz="4" w:space="0" w:color="auto"/>
              <w:left w:val="single" w:sz="4" w:space="0" w:color="auto"/>
              <w:bottom w:val="single" w:sz="4" w:space="0" w:color="auto"/>
              <w:right w:val="single" w:sz="4" w:space="0" w:color="auto"/>
            </w:tcBorders>
            <w:hideMark/>
          </w:tcPr>
          <w:p w14:paraId="2BBA3B68" w14:textId="77777777" w:rsidR="00760A81" w:rsidRPr="00976044" w:rsidRDefault="00760A81">
            <w:pPr>
              <w:autoSpaceDE w:val="0"/>
              <w:autoSpaceDN w:val="0"/>
              <w:adjustRightInd w:val="0"/>
              <w:jc w:val="center"/>
              <w:rPr>
                <w:rFonts w:eastAsia="Calibri"/>
                <w:color w:val="000000"/>
                <w:sz w:val="28"/>
                <w:szCs w:val="28"/>
                <w:lang w:val="en-US" w:eastAsia="en-US"/>
              </w:rPr>
            </w:pPr>
            <w:r>
              <w:rPr>
                <w:rFonts w:eastAsia="Calibri"/>
                <w:color w:val="000000"/>
                <w:sz w:val="28"/>
                <w:szCs w:val="28"/>
                <w:lang w:val="en-US" w:eastAsia="en-US"/>
              </w:rPr>
              <w:t>2</w:t>
            </w:r>
          </w:p>
        </w:tc>
        <w:tc>
          <w:tcPr>
            <w:tcW w:w="1650" w:type="dxa"/>
            <w:gridSpan w:val="2"/>
            <w:tcBorders>
              <w:top w:val="single" w:sz="4" w:space="0" w:color="auto"/>
              <w:left w:val="single" w:sz="4" w:space="0" w:color="auto"/>
              <w:bottom w:val="single" w:sz="4" w:space="0" w:color="auto"/>
              <w:right w:val="single" w:sz="4" w:space="0" w:color="auto"/>
            </w:tcBorders>
            <w:hideMark/>
          </w:tcPr>
          <w:p w14:paraId="2285D81B" w14:textId="77777777" w:rsidR="00760A81" w:rsidRPr="00976044" w:rsidRDefault="00760A81">
            <w:pPr>
              <w:autoSpaceDE w:val="0"/>
              <w:autoSpaceDN w:val="0"/>
              <w:adjustRightInd w:val="0"/>
              <w:jc w:val="center"/>
              <w:rPr>
                <w:rFonts w:eastAsia="Calibri"/>
                <w:color w:val="000000"/>
                <w:sz w:val="28"/>
                <w:szCs w:val="28"/>
                <w:lang w:val="en-US" w:eastAsia="en-US"/>
              </w:rPr>
            </w:pPr>
            <w:r>
              <w:rPr>
                <w:rFonts w:eastAsia="Calibri"/>
                <w:color w:val="000000"/>
                <w:sz w:val="28"/>
                <w:szCs w:val="28"/>
                <w:lang w:val="en-US" w:eastAsia="en-US"/>
              </w:rPr>
              <w:t>1</w:t>
            </w:r>
          </w:p>
        </w:tc>
        <w:tc>
          <w:tcPr>
            <w:tcW w:w="1498" w:type="dxa"/>
            <w:tcBorders>
              <w:top w:val="single" w:sz="4" w:space="0" w:color="auto"/>
              <w:left w:val="single" w:sz="4" w:space="0" w:color="auto"/>
              <w:bottom w:val="single" w:sz="4" w:space="0" w:color="auto"/>
              <w:right w:val="single" w:sz="4" w:space="0" w:color="auto"/>
            </w:tcBorders>
            <w:hideMark/>
          </w:tcPr>
          <w:p w14:paraId="03C036B0" w14:textId="77777777" w:rsidR="00760A81" w:rsidRPr="00976044" w:rsidRDefault="00760A81">
            <w:pPr>
              <w:autoSpaceDE w:val="0"/>
              <w:autoSpaceDN w:val="0"/>
              <w:adjustRightInd w:val="0"/>
              <w:jc w:val="center"/>
              <w:rPr>
                <w:rFonts w:eastAsia="Calibri"/>
                <w:color w:val="000000"/>
                <w:sz w:val="28"/>
                <w:szCs w:val="28"/>
                <w:lang w:val="en-US" w:eastAsia="en-US"/>
              </w:rPr>
            </w:pPr>
            <w:r>
              <w:rPr>
                <w:rFonts w:eastAsia="Calibri"/>
                <w:color w:val="000000"/>
                <w:sz w:val="28"/>
                <w:szCs w:val="28"/>
                <w:lang w:val="en-US" w:eastAsia="en-US"/>
              </w:rPr>
              <w:t>1</w:t>
            </w:r>
          </w:p>
        </w:tc>
        <w:tc>
          <w:tcPr>
            <w:tcW w:w="2470" w:type="dxa"/>
            <w:tcBorders>
              <w:top w:val="single" w:sz="4" w:space="0" w:color="auto"/>
              <w:left w:val="single" w:sz="4" w:space="0" w:color="auto"/>
              <w:bottom w:val="single" w:sz="4" w:space="0" w:color="auto"/>
              <w:right w:val="single" w:sz="4" w:space="0" w:color="auto"/>
            </w:tcBorders>
            <w:hideMark/>
          </w:tcPr>
          <w:p w14:paraId="7FFEBE39"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hideMark/>
          </w:tcPr>
          <w:p w14:paraId="6AD48B10" w14:textId="77777777" w:rsidR="00760A81" w:rsidRPr="00976044" w:rsidRDefault="00760A81">
            <w:pPr>
              <w:autoSpaceDE w:val="0"/>
              <w:autoSpaceDN w:val="0"/>
              <w:adjustRightInd w:val="0"/>
              <w:jc w:val="right"/>
              <w:rPr>
                <w:rFonts w:eastAsia="Calibri"/>
                <w:color w:val="000000"/>
                <w:sz w:val="28"/>
                <w:szCs w:val="28"/>
                <w:lang w:val="en-US" w:eastAsia="en-US"/>
              </w:rPr>
            </w:pPr>
            <w:r>
              <w:rPr>
                <w:rFonts w:eastAsia="Calibri"/>
                <w:color w:val="000000"/>
                <w:sz w:val="28"/>
                <w:szCs w:val="28"/>
                <w:lang w:val="en-US" w:eastAsia="en-US"/>
              </w:rPr>
              <w:t>100</w:t>
            </w:r>
          </w:p>
        </w:tc>
      </w:tr>
      <w:tr w:rsidR="00760A81" w:rsidRPr="00FA4183" w14:paraId="25CC4806"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371BF54A" w14:textId="77777777" w:rsidR="00760A81" w:rsidRPr="00FA4183" w:rsidRDefault="00760A81">
            <w:pPr>
              <w:autoSpaceDE w:val="0"/>
              <w:autoSpaceDN w:val="0"/>
              <w:adjustRightInd w:val="0"/>
              <w:rPr>
                <w:rFonts w:eastAsia="Calibri"/>
                <w:b/>
                <w:bCs/>
                <w:color w:val="000000"/>
                <w:sz w:val="28"/>
                <w:szCs w:val="28"/>
                <w:lang w:val="uk-UA" w:eastAsia="en-US"/>
              </w:rPr>
            </w:pPr>
            <w:r w:rsidRPr="00FA4183">
              <w:rPr>
                <w:rFonts w:eastAsia="Calibri"/>
                <w:color w:val="000000"/>
                <w:sz w:val="28"/>
                <w:szCs w:val="28"/>
                <w:lang w:val="uk-UA" w:eastAsia="en-US"/>
              </w:rPr>
              <w:t>працівники</w:t>
            </w:r>
          </w:p>
        </w:tc>
        <w:tc>
          <w:tcPr>
            <w:tcW w:w="835" w:type="dxa"/>
            <w:tcBorders>
              <w:top w:val="single" w:sz="4" w:space="0" w:color="auto"/>
              <w:left w:val="single" w:sz="4" w:space="0" w:color="auto"/>
              <w:bottom w:val="single" w:sz="4" w:space="0" w:color="auto"/>
              <w:right w:val="single" w:sz="4" w:space="0" w:color="auto"/>
            </w:tcBorders>
            <w:hideMark/>
          </w:tcPr>
          <w:p w14:paraId="469DF22C"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8010</w:t>
            </w:r>
          </w:p>
        </w:tc>
        <w:tc>
          <w:tcPr>
            <w:tcW w:w="1498" w:type="dxa"/>
            <w:gridSpan w:val="2"/>
            <w:tcBorders>
              <w:top w:val="single" w:sz="4" w:space="0" w:color="auto"/>
              <w:left w:val="single" w:sz="4" w:space="0" w:color="auto"/>
              <w:bottom w:val="single" w:sz="4" w:space="0" w:color="auto"/>
              <w:right w:val="single" w:sz="4" w:space="0" w:color="auto"/>
            </w:tcBorders>
            <w:hideMark/>
          </w:tcPr>
          <w:p w14:paraId="3460571B" w14:textId="77777777" w:rsidR="00760A81" w:rsidRPr="00976044" w:rsidRDefault="00760A81">
            <w:pPr>
              <w:autoSpaceDE w:val="0"/>
              <w:autoSpaceDN w:val="0"/>
              <w:adjustRightInd w:val="0"/>
              <w:jc w:val="center"/>
              <w:rPr>
                <w:rFonts w:eastAsia="Calibri"/>
                <w:b/>
                <w:bCs/>
                <w:color w:val="000000"/>
                <w:sz w:val="28"/>
                <w:szCs w:val="28"/>
                <w:lang w:val="en-US" w:eastAsia="en-US"/>
              </w:rPr>
            </w:pPr>
            <w:r>
              <w:rPr>
                <w:rFonts w:eastAsia="Calibri"/>
                <w:b/>
                <w:bCs/>
                <w:color w:val="000000"/>
                <w:sz w:val="28"/>
                <w:szCs w:val="28"/>
                <w:lang w:val="en-US" w:eastAsia="en-US"/>
              </w:rPr>
              <w:t>7</w:t>
            </w:r>
          </w:p>
        </w:tc>
        <w:tc>
          <w:tcPr>
            <w:tcW w:w="1650" w:type="dxa"/>
            <w:gridSpan w:val="2"/>
            <w:tcBorders>
              <w:top w:val="single" w:sz="4" w:space="0" w:color="auto"/>
              <w:left w:val="single" w:sz="4" w:space="0" w:color="auto"/>
              <w:bottom w:val="single" w:sz="4" w:space="0" w:color="auto"/>
              <w:right w:val="single" w:sz="4" w:space="0" w:color="auto"/>
            </w:tcBorders>
            <w:hideMark/>
          </w:tcPr>
          <w:p w14:paraId="6EFA6778" w14:textId="77777777" w:rsidR="00760A81" w:rsidRPr="00B1147B" w:rsidRDefault="00760A81">
            <w:pPr>
              <w:autoSpaceDE w:val="0"/>
              <w:autoSpaceDN w:val="0"/>
              <w:adjustRightInd w:val="0"/>
              <w:jc w:val="center"/>
              <w:rPr>
                <w:rFonts w:eastAsia="Calibri"/>
                <w:b/>
                <w:bCs/>
                <w:color w:val="000000"/>
                <w:sz w:val="28"/>
                <w:szCs w:val="28"/>
                <w:lang w:val="en-US" w:eastAsia="en-US"/>
              </w:rPr>
            </w:pPr>
            <w:r>
              <w:rPr>
                <w:rFonts w:eastAsia="Calibri"/>
                <w:b/>
                <w:bCs/>
                <w:color w:val="000000"/>
                <w:sz w:val="28"/>
                <w:szCs w:val="28"/>
                <w:lang w:val="en-US" w:eastAsia="en-US"/>
              </w:rPr>
              <w:t>7</w:t>
            </w:r>
          </w:p>
        </w:tc>
        <w:tc>
          <w:tcPr>
            <w:tcW w:w="1498" w:type="dxa"/>
            <w:tcBorders>
              <w:top w:val="single" w:sz="4" w:space="0" w:color="auto"/>
              <w:left w:val="single" w:sz="4" w:space="0" w:color="auto"/>
              <w:bottom w:val="single" w:sz="4" w:space="0" w:color="auto"/>
              <w:right w:val="single" w:sz="4" w:space="0" w:color="auto"/>
            </w:tcBorders>
            <w:hideMark/>
          </w:tcPr>
          <w:p w14:paraId="17605D6F" w14:textId="77777777" w:rsidR="00760A81" w:rsidRPr="00B1147B" w:rsidRDefault="00760A81">
            <w:pPr>
              <w:autoSpaceDE w:val="0"/>
              <w:autoSpaceDN w:val="0"/>
              <w:adjustRightInd w:val="0"/>
              <w:jc w:val="center"/>
              <w:rPr>
                <w:rFonts w:eastAsia="Calibri"/>
                <w:b/>
                <w:bCs/>
                <w:color w:val="000000"/>
                <w:sz w:val="28"/>
                <w:szCs w:val="28"/>
                <w:lang w:val="en-US" w:eastAsia="en-US"/>
              </w:rPr>
            </w:pPr>
            <w:r>
              <w:rPr>
                <w:rFonts w:eastAsia="Calibri"/>
                <w:b/>
                <w:bCs/>
                <w:color w:val="000000"/>
                <w:sz w:val="28"/>
                <w:szCs w:val="28"/>
                <w:lang w:val="en-US" w:eastAsia="en-US"/>
              </w:rPr>
              <w:t>4</w:t>
            </w:r>
          </w:p>
        </w:tc>
        <w:tc>
          <w:tcPr>
            <w:tcW w:w="2470" w:type="dxa"/>
            <w:tcBorders>
              <w:top w:val="single" w:sz="4" w:space="0" w:color="auto"/>
              <w:left w:val="single" w:sz="4" w:space="0" w:color="auto"/>
              <w:bottom w:val="single" w:sz="4" w:space="0" w:color="auto"/>
              <w:right w:val="single" w:sz="4" w:space="0" w:color="auto"/>
            </w:tcBorders>
            <w:hideMark/>
          </w:tcPr>
          <w:p w14:paraId="66ED2218" w14:textId="77777777" w:rsidR="00760A81" w:rsidRPr="00B1147B" w:rsidRDefault="00760A81">
            <w:pPr>
              <w:autoSpaceDE w:val="0"/>
              <w:autoSpaceDN w:val="0"/>
              <w:adjustRightInd w:val="0"/>
              <w:jc w:val="center"/>
              <w:rPr>
                <w:rFonts w:eastAsia="Calibri"/>
                <w:b/>
                <w:bCs/>
                <w:color w:val="000000"/>
                <w:sz w:val="28"/>
                <w:szCs w:val="28"/>
                <w:lang w:val="en-US" w:eastAsia="en-US"/>
              </w:rPr>
            </w:pPr>
            <w:r>
              <w:rPr>
                <w:rFonts w:eastAsia="Calibri"/>
                <w:b/>
                <w:bCs/>
                <w:color w:val="000000"/>
                <w:sz w:val="28"/>
                <w:szCs w:val="28"/>
                <w:lang w:val="en-US" w:eastAsia="en-US"/>
              </w:rPr>
              <w:t>-3</w:t>
            </w:r>
          </w:p>
        </w:tc>
        <w:tc>
          <w:tcPr>
            <w:tcW w:w="1417" w:type="dxa"/>
            <w:tcBorders>
              <w:top w:val="single" w:sz="4" w:space="0" w:color="auto"/>
              <w:left w:val="single" w:sz="4" w:space="0" w:color="auto"/>
              <w:bottom w:val="single" w:sz="4" w:space="0" w:color="auto"/>
              <w:right w:val="single" w:sz="4" w:space="0" w:color="auto"/>
            </w:tcBorders>
          </w:tcPr>
          <w:p w14:paraId="3241EA75" w14:textId="77777777" w:rsidR="00760A81" w:rsidRPr="00FA4183" w:rsidRDefault="00760A81">
            <w:pPr>
              <w:autoSpaceDE w:val="0"/>
              <w:autoSpaceDN w:val="0"/>
              <w:adjustRightInd w:val="0"/>
              <w:jc w:val="right"/>
              <w:rPr>
                <w:rFonts w:eastAsia="Calibri"/>
                <w:b/>
                <w:bCs/>
                <w:color w:val="000000"/>
                <w:sz w:val="28"/>
                <w:szCs w:val="28"/>
                <w:lang w:val="uk-UA" w:eastAsia="en-US"/>
              </w:rPr>
            </w:pPr>
          </w:p>
        </w:tc>
      </w:tr>
      <w:tr w:rsidR="00760A81" w:rsidRPr="00FA4183" w14:paraId="39ACD057" w14:textId="77777777" w:rsidTr="00760A81">
        <w:trPr>
          <w:gridAfter w:val="1"/>
          <w:wAfter w:w="63" w:type="dxa"/>
          <w:trHeight w:val="305"/>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28F3C687" w14:textId="77777777" w:rsidR="00760A81" w:rsidRPr="00FA4183" w:rsidRDefault="00760A81">
            <w:pPr>
              <w:autoSpaceDE w:val="0"/>
              <w:autoSpaceDN w:val="0"/>
              <w:adjustRightInd w:val="0"/>
              <w:rPr>
                <w:rFonts w:eastAsia="Calibri"/>
                <w:b/>
                <w:bCs/>
                <w:color w:val="000000"/>
                <w:sz w:val="28"/>
                <w:szCs w:val="28"/>
                <w:lang w:val="uk-UA" w:eastAsia="en-US"/>
              </w:rPr>
            </w:pPr>
            <w:r w:rsidRPr="00FA4183">
              <w:rPr>
                <w:rFonts w:eastAsia="Calibri"/>
                <w:b/>
                <w:bCs/>
                <w:color w:val="000000"/>
                <w:sz w:val="28"/>
                <w:szCs w:val="28"/>
                <w:lang w:val="uk-UA" w:eastAsia="en-US"/>
              </w:rPr>
              <w:t>Витрати на оплату праці</w:t>
            </w:r>
          </w:p>
        </w:tc>
        <w:tc>
          <w:tcPr>
            <w:tcW w:w="835" w:type="dxa"/>
            <w:tcBorders>
              <w:top w:val="single" w:sz="4" w:space="0" w:color="auto"/>
              <w:left w:val="single" w:sz="4" w:space="0" w:color="auto"/>
              <w:bottom w:val="single" w:sz="4" w:space="0" w:color="auto"/>
              <w:right w:val="single" w:sz="4" w:space="0" w:color="auto"/>
            </w:tcBorders>
            <w:hideMark/>
          </w:tcPr>
          <w:p w14:paraId="2B13F34C"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8020</w:t>
            </w:r>
          </w:p>
        </w:tc>
        <w:tc>
          <w:tcPr>
            <w:tcW w:w="1498" w:type="dxa"/>
            <w:gridSpan w:val="2"/>
            <w:tcBorders>
              <w:top w:val="single" w:sz="4" w:space="0" w:color="auto"/>
              <w:left w:val="single" w:sz="4" w:space="0" w:color="auto"/>
              <w:bottom w:val="single" w:sz="4" w:space="0" w:color="auto"/>
              <w:right w:val="single" w:sz="4" w:space="0" w:color="auto"/>
            </w:tcBorders>
            <w:hideMark/>
          </w:tcPr>
          <w:p w14:paraId="376984AD" w14:textId="77777777" w:rsidR="00760A81" w:rsidRPr="00FA4183" w:rsidRDefault="00760A81">
            <w:pPr>
              <w:autoSpaceDE w:val="0"/>
              <w:autoSpaceDN w:val="0"/>
              <w:adjustRightInd w:val="0"/>
              <w:jc w:val="center"/>
              <w:rPr>
                <w:rFonts w:eastAsia="Calibri"/>
                <w:b/>
                <w:bCs/>
                <w:color w:val="000000"/>
                <w:sz w:val="28"/>
                <w:szCs w:val="28"/>
                <w:lang w:val="uk-UA" w:eastAsia="en-US"/>
              </w:rPr>
            </w:pPr>
          </w:p>
        </w:tc>
        <w:tc>
          <w:tcPr>
            <w:tcW w:w="1650" w:type="dxa"/>
            <w:gridSpan w:val="2"/>
            <w:tcBorders>
              <w:top w:val="single" w:sz="4" w:space="0" w:color="auto"/>
              <w:left w:val="single" w:sz="4" w:space="0" w:color="auto"/>
              <w:bottom w:val="single" w:sz="4" w:space="0" w:color="auto"/>
              <w:right w:val="single" w:sz="4" w:space="0" w:color="auto"/>
            </w:tcBorders>
            <w:hideMark/>
          </w:tcPr>
          <w:p w14:paraId="6613A10F" w14:textId="77777777" w:rsidR="00760A81" w:rsidRPr="00FA4183" w:rsidRDefault="00760A81">
            <w:pPr>
              <w:autoSpaceDE w:val="0"/>
              <w:autoSpaceDN w:val="0"/>
              <w:adjustRightInd w:val="0"/>
              <w:jc w:val="center"/>
              <w:rPr>
                <w:rFonts w:eastAsia="Calibri"/>
                <w:b/>
                <w:bCs/>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hideMark/>
          </w:tcPr>
          <w:p w14:paraId="1A16AFD7" w14:textId="77777777" w:rsidR="00760A81" w:rsidRPr="00FA4183" w:rsidRDefault="00760A81">
            <w:pPr>
              <w:autoSpaceDE w:val="0"/>
              <w:autoSpaceDN w:val="0"/>
              <w:adjustRightInd w:val="0"/>
              <w:jc w:val="center"/>
              <w:rPr>
                <w:rFonts w:eastAsia="Calibri"/>
                <w:b/>
                <w:bCs/>
                <w:color w:val="000000"/>
                <w:sz w:val="28"/>
                <w:szCs w:val="28"/>
                <w:lang w:val="uk-UA" w:eastAsia="en-US"/>
              </w:rPr>
            </w:pPr>
          </w:p>
        </w:tc>
        <w:tc>
          <w:tcPr>
            <w:tcW w:w="2470" w:type="dxa"/>
            <w:tcBorders>
              <w:top w:val="single" w:sz="4" w:space="0" w:color="auto"/>
              <w:left w:val="single" w:sz="4" w:space="0" w:color="auto"/>
              <w:bottom w:val="single" w:sz="4" w:space="0" w:color="auto"/>
              <w:right w:val="single" w:sz="4" w:space="0" w:color="auto"/>
            </w:tcBorders>
            <w:hideMark/>
          </w:tcPr>
          <w:p w14:paraId="73649A74" w14:textId="77777777" w:rsidR="00760A81" w:rsidRPr="00FA4183" w:rsidRDefault="00760A81">
            <w:pPr>
              <w:autoSpaceDE w:val="0"/>
              <w:autoSpaceDN w:val="0"/>
              <w:adjustRightInd w:val="0"/>
              <w:jc w:val="center"/>
              <w:rPr>
                <w:rFonts w:eastAsia="Calibri"/>
                <w:b/>
                <w:bCs/>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hideMark/>
          </w:tcPr>
          <w:p w14:paraId="75863BB0" w14:textId="77777777" w:rsidR="00760A81" w:rsidRPr="00FA4183" w:rsidRDefault="00760A81">
            <w:pPr>
              <w:autoSpaceDE w:val="0"/>
              <w:autoSpaceDN w:val="0"/>
              <w:adjustRightInd w:val="0"/>
              <w:jc w:val="right"/>
              <w:rPr>
                <w:rFonts w:eastAsia="Calibri"/>
                <w:b/>
                <w:bCs/>
                <w:color w:val="000000"/>
                <w:sz w:val="28"/>
                <w:szCs w:val="28"/>
                <w:lang w:val="uk-UA" w:eastAsia="en-US"/>
              </w:rPr>
            </w:pPr>
          </w:p>
        </w:tc>
      </w:tr>
      <w:tr w:rsidR="00760A81" w:rsidRPr="00FA4183" w14:paraId="349AB004"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35C167C2" w14:textId="1610F232"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b/>
                <w:bCs/>
                <w:color w:val="000000"/>
                <w:sz w:val="28"/>
                <w:szCs w:val="28"/>
                <w:lang w:val="uk-UA" w:eastAsia="en-US"/>
              </w:rPr>
              <w:t>Середньомісячні витрати на оплату праці одного працівника (</w:t>
            </w:r>
            <w:r>
              <w:rPr>
                <w:rFonts w:eastAsia="Calibri"/>
                <w:b/>
                <w:bCs/>
                <w:color w:val="000000"/>
                <w:sz w:val="28"/>
                <w:szCs w:val="28"/>
                <w:lang w:val="uk-UA" w:eastAsia="en-US"/>
              </w:rPr>
              <w:t>тис.</w:t>
            </w:r>
            <w:r w:rsidR="00FA0C73">
              <w:rPr>
                <w:rFonts w:eastAsia="Calibri"/>
                <w:b/>
                <w:bCs/>
                <w:color w:val="000000"/>
                <w:sz w:val="28"/>
                <w:szCs w:val="28"/>
                <w:lang w:val="uk-UA" w:eastAsia="en-US"/>
              </w:rPr>
              <w:t xml:space="preserve"> </w:t>
            </w:r>
            <w:r w:rsidRPr="00FA4183">
              <w:rPr>
                <w:rFonts w:eastAsia="Calibri"/>
                <w:b/>
                <w:bCs/>
                <w:color w:val="000000"/>
                <w:sz w:val="28"/>
                <w:szCs w:val="28"/>
                <w:lang w:val="uk-UA" w:eastAsia="en-US"/>
              </w:rPr>
              <w:t>гривень), усього, у тому числі:</w:t>
            </w:r>
          </w:p>
        </w:tc>
        <w:tc>
          <w:tcPr>
            <w:tcW w:w="835" w:type="dxa"/>
            <w:tcBorders>
              <w:top w:val="single" w:sz="4" w:space="0" w:color="auto"/>
              <w:left w:val="single" w:sz="4" w:space="0" w:color="auto"/>
              <w:bottom w:val="single" w:sz="4" w:space="0" w:color="auto"/>
              <w:right w:val="single" w:sz="4" w:space="0" w:color="auto"/>
            </w:tcBorders>
            <w:hideMark/>
          </w:tcPr>
          <w:p w14:paraId="57B64242"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8021</w:t>
            </w:r>
          </w:p>
        </w:tc>
        <w:tc>
          <w:tcPr>
            <w:tcW w:w="1498" w:type="dxa"/>
            <w:gridSpan w:val="2"/>
            <w:tcBorders>
              <w:top w:val="single" w:sz="4" w:space="0" w:color="auto"/>
              <w:left w:val="single" w:sz="4" w:space="0" w:color="auto"/>
              <w:bottom w:val="single" w:sz="4" w:space="0" w:color="auto"/>
              <w:right w:val="single" w:sz="4" w:space="0" w:color="auto"/>
            </w:tcBorders>
            <w:hideMark/>
          </w:tcPr>
          <w:p w14:paraId="0618D471" w14:textId="77777777" w:rsidR="00760A81" w:rsidRPr="00FA4183" w:rsidRDefault="00760A81">
            <w:pPr>
              <w:autoSpaceDE w:val="0"/>
              <w:autoSpaceDN w:val="0"/>
              <w:adjustRightInd w:val="0"/>
              <w:jc w:val="center"/>
              <w:rPr>
                <w:rFonts w:eastAsia="Calibri"/>
                <w:color w:val="000000"/>
                <w:sz w:val="28"/>
                <w:szCs w:val="28"/>
                <w:lang w:val="uk-UA" w:eastAsia="en-US"/>
              </w:rPr>
            </w:pPr>
            <w:r>
              <w:rPr>
                <w:rFonts w:eastAsia="Calibri"/>
                <w:color w:val="000000"/>
                <w:sz w:val="28"/>
                <w:szCs w:val="28"/>
                <w:lang w:val="uk-UA" w:eastAsia="en-US"/>
              </w:rPr>
              <w:t>35</w:t>
            </w:r>
          </w:p>
        </w:tc>
        <w:tc>
          <w:tcPr>
            <w:tcW w:w="1650" w:type="dxa"/>
            <w:gridSpan w:val="2"/>
            <w:tcBorders>
              <w:top w:val="single" w:sz="4" w:space="0" w:color="auto"/>
              <w:left w:val="single" w:sz="4" w:space="0" w:color="auto"/>
              <w:bottom w:val="single" w:sz="4" w:space="0" w:color="auto"/>
              <w:right w:val="single" w:sz="4" w:space="0" w:color="auto"/>
            </w:tcBorders>
            <w:hideMark/>
          </w:tcPr>
          <w:p w14:paraId="019AAD33" w14:textId="77777777" w:rsidR="00760A81" w:rsidRPr="007449DB" w:rsidRDefault="00760A81">
            <w:pPr>
              <w:autoSpaceDE w:val="0"/>
              <w:autoSpaceDN w:val="0"/>
              <w:adjustRightInd w:val="0"/>
              <w:jc w:val="center"/>
              <w:rPr>
                <w:rFonts w:eastAsia="Calibri"/>
                <w:color w:val="000000"/>
                <w:sz w:val="28"/>
                <w:szCs w:val="28"/>
                <w:lang w:val="en-US" w:eastAsia="en-US"/>
              </w:rPr>
            </w:pPr>
          </w:p>
        </w:tc>
        <w:tc>
          <w:tcPr>
            <w:tcW w:w="1498" w:type="dxa"/>
            <w:tcBorders>
              <w:top w:val="single" w:sz="4" w:space="0" w:color="auto"/>
              <w:left w:val="single" w:sz="4" w:space="0" w:color="auto"/>
              <w:bottom w:val="single" w:sz="4" w:space="0" w:color="auto"/>
              <w:right w:val="single" w:sz="4" w:space="0" w:color="auto"/>
            </w:tcBorders>
            <w:hideMark/>
          </w:tcPr>
          <w:p w14:paraId="25F32F35" w14:textId="77777777" w:rsidR="00760A81" w:rsidRPr="007449DB" w:rsidRDefault="00760A81">
            <w:pPr>
              <w:autoSpaceDE w:val="0"/>
              <w:autoSpaceDN w:val="0"/>
              <w:adjustRightInd w:val="0"/>
              <w:jc w:val="center"/>
              <w:rPr>
                <w:rFonts w:eastAsia="Calibri"/>
                <w:color w:val="000000"/>
                <w:sz w:val="28"/>
                <w:szCs w:val="28"/>
                <w:lang w:val="en-US" w:eastAsia="en-US"/>
              </w:rPr>
            </w:pPr>
            <w:r>
              <w:rPr>
                <w:rFonts w:eastAsia="Calibri"/>
                <w:color w:val="000000"/>
                <w:sz w:val="28"/>
                <w:szCs w:val="28"/>
                <w:lang w:val="en-US" w:eastAsia="en-US"/>
              </w:rPr>
              <w:t>33,2</w:t>
            </w:r>
          </w:p>
        </w:tc>
        <w:tc>
          <w:tcPr>
            <w:tcW w:w="2470" w:type="dxa"/>
            <w:tcBorders>
              <w:top w:val="single" w:sz="4" w:space="0" w:color="auto"/>
              <w:left w:val="single" w:sz="4" w:space="0" w:color="auto"/>
              <w:bottom w:val="single" w:sz="4" w:space="0" w:color="auto"/>
              <w:right w:val="single" w:sz="4" w:space="0" w:color="auto"/>
            </w:tcBorders>
            <w:hideMark/>
          </w:tcPr>
          <w:p w14:paraId="7D66C823"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hideMark/>
          </w:tcPr>
          <w:p w14:paraId="6B18E1C8" w14:textId="77777777" w:rsidR="00760A81" w:rsidRPr="00FA4183" w:rsidRDefault="00760A81">
            <w:pPr>
              <w:autoSpaceDE w:val="0"/>
              <w:autoSpaceDN w:val="0"/>
              <w:adjustRightInd w:val="0"/>
              <w:jc w:val="right"/>
              <w:rPr>
                <w:rFonts w:eastAsia="Calibri"/>
                <w:color w:val="000000"/>
                <w:sz w:val="28"/>
                <w:szCs w:val="28"/>
                <w:lang w:val="uk-UA" w:eastAsia="en-US"/>
              </w:rPr>
            </w:pPr>
          </w:p>
        </w:tc>
      </w:tr>
      <w:tr w:rsidR="00760A81" w:rsidRPr="00FA4183" w14:paraId="49066C7A"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2D5F54C2"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директор</w:t>
            </w:r>
          </w:p>
        </w:tc>
        <w:tc>
          <w:tcPr>
            <w:tcW w:w="835" w:type="dxa"/>
            <w:tcBorders>
              <w:top w:val="single" w:sz="4" w:space="0" w:color="auto"/>
              <w:left w:val="single" w:sz="4" w:space="0" w:color="auto"/>
              <w:bottom w:val="single" w:sz="4" w:space="0" w:color="auto"/>
              <w:right w:val="single" w:sz="4" w:space="0" w:color="auto"/>
            </w:tcBorders>
            <w:hideMark/>
          </w:tcPr>
          <w:p w14:paraId="3D435F02"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8022</w:t>
            </w:r>
          </w:p>
        </w:tc>
        <w:tc>
          <w:tcPr>
            <w:tcW w:w="1498" w:type="dxa"/>
            <w:gridSpan w:val="2"/>
            <w:tcBorders>
              <w:top w:val="single" w:sz="4" w:space="0" w:color="auto"/>
              <w:left w:val="single" w:sz="4" w:space="0" w:color="auto"/>
              <w:bottom w:val="single" w:sz="4" w:space="0" w:color="auto"/>
              <w:right w:val="single" w:sz="4" w:space="0" w:color="auto"/>
            </w:tcBorders>
            <w:hideMark/>
          </w:tcPr>
          <w:p w14:paraId="5CA0A2F8" w14:textId="77777777" w:rsidR="00760A81" w:rsidRPr="007449DB" w:rsidRDefault="00760A81">
            <w:pPr>
              <w:autoSpaceDE w:val="0"/>
              <w:autoSpaceDN w:val="0"/>
              <w:adjustRightInd w:val="0"/>
              <w:jc w:val="center"/>
              <w:rPr>
                <w:rFonts w:eastAsia="Calibri"/>
                <w:color w:val="000000"/>
                <w:sz w:val="28"/>
                <w:szCs w:val="28"/>
                <w:lang w:val="en-US" w:eastAsia="en-US"/>
              </w:rPr>
            </w:pPr>
            <w:r>
              <w:rPr>
                <w:rFonts w:eastAsia="Calibri"/>
                <w:color w:val="000000"/>
                <w:sz w:val="28"/>
                <w:szCs w:val="28"/>
                <w:lang w:val="en-US" w:eastAsia="en-US"/>
              </w:rPr>
              <w:t>14,0</w:t>
            </w:r>
          </w:p>
        </w:tc>
        <w:tc>
          <w:tcPr>
            <w:tcW w:w="1650" w:type="dxa"/>
            <w:gridSpan w:val="2"/>
            <w:tcBorders>
              <w:top w:val="single" w:sz="4" w:space="0" w:color="auto"/>
              <w:left w:val="single" w:sz="4" w:space="0" w:color="auto"/>
              <w:bottom w:val="single" w:sz="4" w:space="0" w:color="auto"/>
              <w:right w:val="single" w:sz="4" w:space="0" w:color="auto"/>
            </w:tcBorders>
            <w:hideMark/>
          </w:tcPr>
          <w:p w14:paraId="1998FCBB"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hideMark/>
          </w:tcPr>
          <w:p w14:paraId="1D245658" w14:textId="77777777" w:rsidR="00760A81" w:rsidRPr="007449DB" w:rsidRDefault="00760A81">
            <w:pPr>
              <w:autoSpaceDE w:val="0"/>
              <w:autoSpaceDN w:val="0"/>
              <w:adjustRightInd w:val="0"/>
              <w:jc w:val="center"/>
              <w:rPr>
                <w:rFonts w:eastAsia="Calibri"/>
                <w:color w:val="000000"/>
                <w:sz w:val="28"/>
                <w:szCs w:val="28"/>
                <w:lang w:val="en-US" w:eastAsia="en-US"/>
              </w:rPr>
            </w:pPr>
            <w:r>
              <w:rPr>
                <w:rFonts w:eastAsia="Calibri"/>
                <w:color w:val="000000"/>
                <w:sz w:val="28"/>
                <w:szCs w:val="28"/>
                <w:lang w:val="en-US" w:eastAsia="en-US"/>
              </w:rPr>
              <w:t>14,3</w:t>
            </w:r>
          </w:p>
        </w:tc>
        <w:tc>
          <w:tcPr>
            <w:tcW w:w="2470" w:type="dxa"/>
            <w:tcBorders>
              <w:top w:val="single" w:sz="4" w:space="0" w:color="auto"/>
              <w:left w:val="single" w:sz="4" w:space="0" w:color="auto"/>
              <w:bottom w:val="single" w:sz="4" w:space="0" w:color="auto"/>
              <w:right w:val="single" w:sz="4" w:space="0" w:color="auto"/>
            </w:tcBorders>
            <w:hideMark/>
          </w:tcPr>
          <w:p w14:paraId="16114197"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hideMark/>
          </w:tcPr>
          <w:p w14:paraId="2F0E0C9B" w14:textId="77777777" w:rsidR="00760A81" w:rsidRPr="00FA4183" w:rsidRDefault="00760A81">
            <w:pPr>
              <w:autoSpaceDE w:val="0"/>
              <w:autoSpaceDN w:val="0"/>
              <w:adjustRightInd w:val="0"/>
              <w:jc w:val="right"/>
              <w:rPr>
                <w:rFonts w:eastAsia="Calibri"/>
                <w:color w:val="000000"/>
                <w:sz w:val="28"/>
                <w:szCs w:val="28"/>
                <w:lang w:val="uk-UA" w:eastAsia="en-US"/>
              </w:rPr>
            </w:pPr>
          </w:p>
        </w:tc>
      </w:tr>
      <w:tr w:rsidR="00760A81" w:rsidRPr="00FA4183" w14:paraId="3725603B"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hideMark/>
          </w:tcPr>
          <w:p w14:paraId="167C59D1"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адміністративно-управлінський персонал</w:t>
            </w:r>
          </w:p>
        </w:tc>
        <w:tc>
          <w:tcPr>
            <w:tcW w:w="835" w:type="dxa"/>
            <w:tcBorders>
              <w:top w:val="single" w:sz="4" w:space="0" w:color="auto"/>
              <w:left w:val="single" w:sz="4" w:space="0" w:color="auto"/>
              <w:bottom w:val="single" w:sz="4" w:space="0" w:color="auto"/>
              <w:right w:val="single" w:sz="4" w:space="0" w:color="auto"/>
            </w:tcBorders>
            <w:hideMark/>
          </w:tcPr>
          <w:p w14:paraId="3B8E6411" w14:textId="77777777" w:rsidR="00760A81" w:rsidRPr="00FA4183" w:rsidRDefault="00760A81">
            <w:pPr>
              <w:autoSpaceDE w:val="0"/>
              <w:autoSpaceDN w:val="0"/>
              <w:adjustRightInd w:val="0"/>
              <w:jc w:val="center"/>
              <w:rPr>
                <w:rFonts w:eastAsia="Calibri"/>
                <w:color w:val="000000"/>
                <w:sz w:val="28"/>
                <w:szCs w:val="28"/>
                <w:lang w:val="uk-UA" w:eastAsia="en-US"/>
              </w:rPr>
            </w:pPr>
            <w:r w:rsidRPr="00FA4183">
              <w:rPr>
                <w:rFonts w:eastAsia="Calibri"/>
                <w:color w:val="000000"/>
                <w:sz w:val="28"/>
                <w:szCs w:val="28"/>
                <w:lang w:val="uk-UA" w:eastAsia="en-US"/>
              </w:rPr>
              <w:t>8023</w:t>
            </w:r>
          </w:p>
        </w:tc>
        <w:tc>
          <w:tcPr>
            <w:tcW w:w="1498" w:type="dxa"/>
            <w:gridSpan w:val="2"/>
            <w:tcBorders>
              <w:top w:val="single" w:sz="4" w:space="0" w:color="auto"/>
              <w:left w:val="single" w:sz="4" w:space="0" w:color="auto"/>
              <w:bottom w:val="single" w:sz="4" w:space="0" w:color="auto"/>
              <w:right w:val="single" w:sz="4" w:space="0" w:color="auto"/>
            </w:tcBorders>
            <w:hideMark/>
          </w:tcPr>
          <w:p w14:paraId="60A1C268" w14:textId="77777777" w:rsidR="00760A81" w:rsidRPr="007449DB" w:rsidRDefault="00760A81">
            <w:pPr>
              <w:autoSpaceDE w:val="0"/>
              <w:autoSpaceDN w:val="0"/>
              <w:adjustRightInd w:val="0"/>
              <w:jc w:val="center"/>
              <w:rPr>
                <w:rFonts w:eastAsia="Calibri"/>
                <w:color w:val="000000"/>
                <w:sz w:val="28"/>
                <w:szCs w:val="28"/>
                <w:lang w:val="en-US" w:eastAsia="en-US"/>
              </w:rPr>
            </w:pPr>
            <w:r>
              <w:rPr>
                <w:rFonts w:eastAsia="Calibri"/>
                <w:color w:val="000000"/>
                <w:sz w:val="28"/>
                <w:szCs w:val="28"/>
                <w:lang w:val="en-US" w:eastAsia="en-US"/>
              </w:rPr>
              <w:t>13,0</w:t>
            </w:r>
          </w:p>
        </w:tc>
        <w:tc>
          <w:tcPr>
            <w:tcW w:w="1650" w:type="dxa"/>
            <w:gridSpan w:val="2"/>
            <w:tcBorders>
              <w:top w:val="single" w:sz="4" w:space="0" w:color="auto"/>
              <w:left w:val="single" w:sz="4" w:space="0" w:color="auto"/>
              <w:bottom w:val="single" w:sz="4" w:space="0" w:color="auto"/>
              <w:right w:val="single" w:sz="4" w:space="0" w:color="auto"/>
            </w:tcBorders>
            <w:hideMark/>
          </w:tcPr>
          <w:p w14:paraId="38ABEEA4"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hideMark/>
          </w:tcPr>
          <w:p w14:paraId="36EEE1C5" w14:textId="77777777" w:rsidR="00760A81" w:rsidRPr="007449DB" w:rsidRDefault="00760A81">
            <w:pPr>
              <w:autoSpaceDE w:val="0"/>
              <w:autoSpaceDN w:val="0"/>
              <w:adjustRightInd w:val="0"/>
              <w:jc w:val="center"/>
              <w:rPr>
                <w:rFonts w:eastAsia="Calibri"/>
                <w:color w:val="000000"/>
                <w:sz w:val="28"/>
                <w:szCs w:val="28"/>
                <w:lang w:val="en-US" w:eastAsia="en-US"/>
              </w:rPr>
            </w:pPr>
            <w:r>
              <w:rPr>
                <w:rFonts w:eastAsia="Calibri"/>
                <w:color w:val="000000"/>
                <w:sz w:val="28"/>
                <w:szCs w:val="28"/>
                <w:lang w:val="en-US" w:eastAsia="en-US"/>
              </w:rPr>
              <w:t>11,5</w:t>
            </w:r>
          </w:p>
        </w:tc>
        <w:tc>
          <w:tcPr>
            <w:tcW w:w="2470" w:type="dxa"/>
            <w:tcBorders>
              <w:top w:val="single" w:sz="4" w:space="0" w:color="auto"/>
              <w:left w:val="single" w:sz="4" w:space="0" w:color="auto"/>
              <w:bottom w:val="single" w:sz="4" w:space="0" w:color="auto"/>
              <w:right w:val="single" w:sz="4" w:space="0" w:color="auto"/>
            </w:tcBorders>
            <w:hideMark/>
          </w:tcPr>
          <w:p w14:paraId="05581464"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hideMark/>
          </w:tcPr>
          <w:p w14:paraId="1F13014B" w14:textId="77777777" w:rsidR="00760A81" w:rsidRPr="00FA4183" w:rsidRDefault="00760A81">
            <w:pPr>
              <w:autoSpaceDE w:val="0"/>
              <w:autoSpaceDN w:val="0"/>
              <w:adjustRightInd w:val="0"/>
              <w:jc w:val="right"/>
              <w:rPr>
                <w:rFonts w:eastAsia="Calibri"/>
                <w:color w:val="000000"/>
                <w:sz w:val="28"/>
                <w:szCs w:val="28"/>
                <w:lang w:val="uk-UA" w:eastAsia="en-US"/>
              </w:rPr>
            </w:pPr>
          </w:p>
        </w:tc>
      </w:tr>
      <w:tr w:rsidR="00760A81" w:rsidRPr="00FA4183" w14:paraId="78E96013" w14:textId="77777777" w:rsidTr="00760A81">
        <w:trPr>
          <w:gridAfter w:val="1"/>
          <w:wAfter w:w="63" w:type="dxa"/>
          <w:trHeight w:val="163"/>
          <w:jc w:val="center"/>
        </w:trPr>
        <w:tc>
          <w:tcPr>
            <w:tcW w:w="4573" w:type="dxa"/>
            <w:gridSpan w:val="3"/>
            <w:tcBorders>
              <w:top w:val="single" w:sz="4" w:space="0" w:color="auto"/>
              <w:left w:val="single" w:sz="4" w:space="0" w:color="auto"/>
              <w:bottom w:val="single" w:sz="4" w:space="0" w:color="auto"/>
              <w:right w:val="single" w:sz="4" w:space="0" w:color="auto"/>
            </w:tcBorders>
          </w:tcPr>
          <w:p w14:paraId="2FE983F0" w14:textId="77777777" w:rsidR="00760A81" w:rsidRPr="00FA4183" w:rsidRDefault="00760A81">
            <w:pPr>
              <w:autoSpaceDE w:val="0"/>
              <w:autoSpaceDN w:val="0"/>
              <w:adjustRightInd w:val="0"/>
              <w:rPr>
                <w:rFonts w:eastAsia="Calibri"/>
                <w:color w:val="000000"/>
                <w:sz w:val="28"/>
                <w:szCs w:val="28"/>
                <w:lang w:val="uk-UA" w:eastAsia="en-US"/>
              </w:rPr>
            </w:pPr>
            <w:r w:rsidRPr="00FA4183">
              <w:rPr>
                <w:rFonts w:eastAsia="Calibri"/>
                <w:color w:val="000000"/>
                <w:sz w:val="28"/>
                <w:szCs w:val="28"/>
                <w:lang w:val="uk-UA" w:eastAsia="en-US"/>
              </w:rPr>
              <w:t>працівники</w:t>
            </w:r>
          </w:p>
        </w:tc>
        <w:tc>
          <w:tcPr>
            <w:tcW w:w="835" w:type="dxa"/>
            <w:tcBorders>
              <w:top w:val="single" w:sz="4" w:space="0" w:color="auto"/>
              <w:left w:val="single" w:sz="4" w:space="0" w:color="auto"/>
              <w:bottom w:val="single" w:sz="4" w:space="0" w:color="auto"/>
              <w:right w:val="single" w:sz="4" w:space="0" w:color="auto"/>
            </w:tcBorders>
          </w:tcPr>
          <w:p w14:paraId="2C775320"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gridSpan w:val="2"/>
            <w:tcBorders>
              <w:top w:val="single" w:sz="4" w:space="0" w:color="auto"/>
              <w:left w:val="single" w:sz="4" w:space="0" w:color="auto"/>
              <w:bottom w:val="single" w:sz="4" w:space="0" w:color="auto"/>
              <w:right w:val="single" w:sz="4" w:space="0" w:color="auto"/>
            </w:tcBorders>
          </w:tcPr>
          <w:p w14:paraId="78BCAA4B" w14:textId="77777777" w:rsidR="00760A81" w:rsidRPr="007449DB" w:rsidRDefault="00760A81">
            <w:pPr>
              <w:autoSpaceDE w:val="0"/>
              <w:autoSpaceDN w:val="0"/>
              <w:adjustRightInd w:val="0"/>
              <w:jc w:val="center"/>
              <w:rPr>
                <w:rFonts w:eastAsia="Calibri"/>
                <w:color w:val="000000"/>
                <w:sz w:val="28"/>
                <w:szCs w:val="28"/>
                <w:lang w:val="en-US" w:eastAsia="en-US"/>
              </w:rPr>
            </w:pPr>
            <w:r>
              <w:rPr>
                <w:rFonts w:eastAsia="Calibri"/>
                <w:color w:val="000000"/>
                <w:sz w:val="28"/>
                <w:szCs w:val="28"/>
                <w:lang w:val="en-US" w:eastAsia="en-US"/>
              </w:rPr>
              <w:t>8,0</w:t>
            </w:r>
          </w:p>
        </w:tc>
        <w:tc>
          <w:tcPr>
            <w:tcW w:w="1650" w:type="dxa"/>
            <w:gridSpan w:val="2"/>
            <w:tcBorders>
              <w:top w:val="single" w:sz="4" w:space="0" w:color="auto"/>
              <w:left w:val="single" w:sz="4" w:space="0" w:color="auto"/>
              <w:bottom w:val="single" w:sz="4" w:space="0" w:color="auto"/>
              <w:right w:val="single" w:sz="4" w:space="0" w:color="auto"/>
            </w:tcBorders>
          </w:tcPr>
          <w:p w14:paraId="78DDFDDF"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98" w:type="dxa"/>
            <w:tcBorders>
              <w:top w:val="single" w:sz="4" w:space="0" w:color="auto"/>
              <w:left w:val="single" w:sz="4" w:space="0" w:color="auto"/>
              <w:bottom w:val="single" w:sz="4" w:space="0" w:color="auto"/>
              <w:right w:val="single" w:sz="4" w:space="0" w:color="auto"/>
            </w:tcBorders>
          </w:tcPr>
          <w:p w14:paraId="77615350" w14:textId="77777777" w:rsidR="00760A81" w:rsidRPr="007449DB" w:rsidRDefault="00760A81">
            <w:pPr>
              <w:autoSpaceDE w:val="0"/>
              <w:autoSpaceDN w:val="0"/>
              <w:adjustRightInd w:val="0"/>
              <w:jc w:val="center"/>
              <w:rPr>
                <w:rFonts w:eastAsia="Calibri"/>
                <w:color w:val="000000"/>
                <w:sz w:val="28"/>
                <w:szCs w:val="28"/>
                <w:lang w:val="en-US" w:eastAsia="en-US"/>
              </w:rPr>
            </w:pPr>
            <w:r>
              <w:rPr>
                <w:rFonts w:eastAsia="Calibri"/>
                <w:color w:val="000000"/>
                <w:sz w:val="28"/>
                <w:szCs w:val="28"/>
                <w:lang w:val="en-US" w:eastAsia="en-US"/>
              </w:rPr>
              <w:t>8,7</w:t>
            </w:r>
          </w:p>
        </w:tc>
        <w:tc>
          <w:tcPr>
            <w:tcW w:w="2470" w:type="dxa"/>
            <w:tcBorders>
              <w:top w:val="single" w:sz="4" w:space="0" w:color="auto"/>
              <w:left w:val="single" w:sz="4" w:space="0" w:color="auto"/>
              <w:bottom w:val="single" w:sz="4" w:space="0" w:color="auto"/>
              <w:right w:val="single" w:sz="4" w:space="0" w:color="auto"/>
            </w:tcBorders>
          </w:tcPr>
          <w:p w14:paraId="6BC61547" w14:textId="77777777" w:rsidR="00760A81" w:rsidRPr="00FA4183" w:rsidRDefault="00760A81">
            <w:pPr>
              <w:autoSpaceDE w:val="0"/>
              <w:autoSpaceDN w:val="0"/>
              <w:adjustRightInd w:val="0"/>
              <w:jc w:val="center"/>
              <w:rPr>
                <w:rFonts w:eastAsia="Calibri"/>
                <w:color w:val="000000"/>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tcPr>
          <w:p w14:paraId="292B3051" w14:textId="77777777" w:rsidR="00760A81" w:rsidRPr="00FA4183" w:rsidRDefault="00760A81">
            <w:pPr>
              <w:autoSpaceDE w:val="0"/>
              <w:autoSpaceDN w:val="0"/>
              <w:adjustRightInd w:val="0"/>
              <w:jc w:val="right"/>
              <w:rPr>
                <w:rFonts w:eastAsia="Calibri"/>
                <w:color w:val="000000"/>
                <w:sz w:val="28"/>
                <w:szCs w:val="28"/>
                <w:lang w:val="uk-UA" w:eastAsia="en-US"/>
              </w:rPr>
            </w:pPr>
          </w:p>
        </w:tc>
      </w:tr>
    </w:tbl>
    <w:p w14:paraId="2C17B223" w14:textId="77777777" w:rsidR="004A0417" w:rsidRPr="00FA4183" w:rsidRDefault="004A0417" w:rsidP="004A0417">
      <w:pPr>
        <w:rPr>
          <w:rFonts w:eastAsia="Calibri"/>
          <w:b/>
          <w:bCs/>
          <w:color w:val="000000"/>
          <w:sz w:val="28"/>
          <w:szCs w:val="28"/>
          <w:lang w:val="uk-UA" w:eastAsia="en-US"/>
        </w:rPr>
      </w:pPr>
    </w:p>
    <w:p w14:paraId="2419BEA9" w14:textId="77777777" w:rsidR="004A0417" w:rsidRPr="00FA4183" w:rsidRDefault="004A0417" w:rsidP="005E5753">
      <w:pPr>
        <w:ind w:firstLine="426"/>
        <w:rPr>
          <w:rFonts w:eastAsia="Calibri"/>
          <w:b/>
          <w:bCs/>
          <w:color w:val="000000"/>
          <w:sz w:val="28"/>
          <w:szCs w:val="28"/>
          <w:lang w:val="uk-UA" w:eastAsia="en-US"/>
        </w:rPr>
      </w:pPr>
    </w:p>
    <w:p w14:paraId="0AB419FC" w14:textId="77777777" w:rsidR="004A0417" w:rsidRPr="00FA4183" w:rsidRDefault="004A0417" w:rsidP="005E5753">
      <w:pPr>
        <w:ind w:firstLine="426"/>
        <w:rPr>
          <w:rFonts w:eastAsia="Calibri"/>
          <w:b/>
          <w:bCs/>
          <w:color w:val="000000"/>
          <w:sz w:val="28"/>
          <w:szCs w:val="28"/>
          <w:lang w:val="uk-UA" w:eastAsia="en-US"/>
        </w:rPr>
      </w:pPr>
      <w:r w:rsidRPr="00FA4183">
        <w:rPr>
          <w:rFonts w:eastAsia="Calibri"/>
          <w:b/>
          <w:bCs/>
          <w:color w:val="000000"/>
          <w:sz w:val="28"/>
          <w:szCs w:val="28"/>
          <w:lang w:val="uk-UA" w:eastAsia="en-US"/>
        </w:rPr>
        <w:t>Керівник</w:t>
      </w:r>
      <w:r w:rsidRPr="00FA4183">
        <w:rPr>
          <w:rFonts w:eastAsia="Calibri"/>
          <w:b/>
          <w:bCs/>
          <w:color w:val="000000"/>
          <w:sz w:val="28"/>
          <w:szCs w:val="28"/>
          <w:lang w:val="uk-UA" w:eastAsia="en-US"/>
        </w:rPr>
        <w:tab/>
      </w:r>
      <w:r w:rsidRPr="00FA4183">
        <w:rPr>
          <w:rFonts w:eastAsia="Calibri"/>
          <w:b/>
          <w:bCs/>
          <w:color w:val="000000"/>
          <w:sz w:val="28"/>
          <w:szCs w:val="28"/>
          <w:lang w:val="uk-UA" w:eastAsia="en-US"/>
        </w:rPr>
        <w:tab/>
      </w:r>
      <w:r w:rsidRPr="00FA4183">
        <w:rPr>
          <w:rFonts w:eastAsia="Calibri"/>
          <w:b/>
          <w:bCs/>
          <w:color w:val="000000"/>
          <w:sz w:val="28"/>
          <w:szCs w:val="28"/>
          <w:lang w:val="uk-UA" w:eastAsia="en-US"/>
        </w:rPr>
        <w:tab/>
      </w:r>
      <w:r w:rsidRPr="00FA4183">
        <w:rPr>
          <w:rFonts w:eastAsia="Calibri"/>
          <w:b/>
          <w:bCs/>
          <w:color w:val="000000"/>
          <w:sz w:val="28"/>
          <w:szCs w:val="28"/>
          <w:lang w:val="uk-UA" w:eastAsia="en-US"/>
        </w:rPr>
        <w:tab/>
        <w:t>___________________________</w:t>
      </w:r>
      <w:r w:rsidRPr="00FA4183">
        <w:rPr>
          <w:rFonts w:eastAsia="Calibri"/>
          <w:b/>
          <w:bCs/>
          <w:color w:val="000000"/>
          <w:sz w:val="28"/>
          <w:szCs w:val="28"/>
          <w:lang w:val="uk-UA" w:eastAsia="en-US"/>
        </w:rPr>
        <w:tab/>
      </w:r>
      <w:r w:rsidRPr="00FA4183">
        <w:rPr>
          <w:rFonts w:eastAsia="Calibri"/>
          <w:b/>
          <w:bCs/>
          <w:color w:val="000000"/>
          <w:sz w:val="28"/>
          <w:szCs w:val="28"/>
          <w:lang w:val="uk-UA" w:eastAsia="en-US"/>
        </w:rPr>
        <w:tab/>
      </w:r>
      <w:r w:rsidRPr="00FA4183">
        <w:rPr>
          <w:rFonts w:eastAsia="Calibri"/>
          <w:b/>
          <w:bCs/>
          <w:color w:val="000000"/>
          <w:sz w:val="28"/>
          <w:szCs w:val="28"/>
          <w:lang w:val="uk-UA" w:eastAsia="en-US"/>
        </w:rPr>
        <w:tab/>
      </w:r>
      <w:r w:rsidRPr="00FA4183">
        <w:rPr>
          <w:rFonts w:eastAsia="Calibri"/>
          <w:b/>
          <w:bCs/>
          <w:color w:val="000000"/>
          <w:sz w:val="28"/>
          <w:szCs w:val="28"/>
          <w:lang w:val="uk-UA" w:eastAsia="en-US"/>
        </w:rPr>
        <w:tab/>
      </w:r>
      <w:r w:rsidRPr="00FA4183">
        <w:rPr>
          <w:rFonts w:eastAsia="Calibri"/>
          <w:b/>
          <w:bCs/>
          <w:color w:val="000000"/>
          <w:sz w:val="28"/>
          <w:szCs w:val="28"/>
          <w:lang w:val="uk-UA" w:eastAsia="en-US"/>
        </w:rPr>
        <w:tab/>
      </w:r>
      <w:r w:rsidR="0095124E">
        <w:rPr>
          <w:rFonts w:eastAsia="Calibri"/>
          <w:b/>
          <w:bCs/>
          <w:color w:val="000000"/>
          <w:sz w:val="28"/>
          <w:szCs w:val="28"/>
          <w:u w:val="single"/>
          <w:lang w:val="uk-UA" w:eastAsia="en-US"/>
        </w:rPr>
        <w:t>Тетяна Міщук</w:t>
      </w:r>
    </w:p>
    <w:p w14:paraId="3A55A20D" w14:textId="77777777" w:rsidR="004A0417" w:rsidRPr="00FA4183" w:rsidRDefault="004A0417" w:rsidP="005E5753">
      <w:pPr>
        <w:ind w:firstLine="426"/>
        <w:rPr>
          <w:rFonts w:eastAsia="Calibri"/>
          <w:b/>
          <w:bCs/>
          <w:color w:val="000000"/>
          <w:sz w:val="28"/>
          <w:szCs w:val="28"/>
          <w:lang w:val="uk-UA" w:eastAsia="en-US"/>
        </w:rPr>
      </w:pPr>
      <w:r w:rsidRPr="00FA4183">
        <w:rPr>
          <w:rFonts w:eastAsia="Calibri"/>
          <w:color w:val="000000"/>
          <w:sz w:val="28"/>
          <w:szCs w:val="28"/>
          <w:lang w:val="uk-UA" w:eastAsia="en-US"/>
        </w:rPr>
        <w:t>(посада)</w:t>
      </w:r>
      <w:r w:rsidRPr="00FA4183">
        <w:rPr>
          <w:rFonts w:eastAsia="Calibri"/>
          <w:color w:val="000000"/>
          <w:sz w:val="28"/>
          <w:szCs w:val="28"/>
          <w:lang w:val="uk-UA" w:eastAsia="en-US"/>
        </w:rPr>
        <w:tab/>
      </w:r>
      <w:r w:rsidRPr="00FA4183">
        <w:rPr>
          <w:rFonts w:eastAsia="Calibri"/>
          <w:color w:val="000000"/>
          <w:sz w:val="28"/>
          <w:szCs w:val="28"/>
          <w:lang w:val="uk-UA" w:eastAsia="en-US"/>
        </w:rPr>
        <w:tab/>
      </w:r>
      <w:r w:rsidRPr="00FA4183">
        <w:rPr>
          <w:rFonts w:eastAsia="Calibri"/>
          <w:color w:val="000000"/>
          <w:sz w:val="28"/>
          <w:szCs w:val="28"/>
          <w:lang w:val="uk-UA" w:eastAsia="en-US"/>
        </w:rPr>
        <w:tab/>
      </w:r>
      <w:r w:rsidRPr="00FA4183">
        <w:rPr>
          <w:rFonts w:eastAsia="Calibri"/>
          <w:color w:val="000000"/>
          <w:sz w:val="28"/>
          <w:szCs w:val="28"/>
          <w:lang w:val="uk-UA" w:eastAsia="en-US"/>
        </w:rPr>
        <w:tab/>
      </w:r>
      <w:r w:rsidRPr="00FA4183">
        <w:rPr>
          <w:rFonts w:eastAsia="Calibri"/>
          <w:color w:val="000000"/>
          <w:sz w:val="28"/>
          <w:szCs w:val="28"/>
          <w:lang w:val="uk-UA" w:eastAsia="en-US"/>
        </w:rPr>
        <w:tab/>
        <w:t>(підпис)</w:t>
      </w:r>
      <w:r w:rsidRPr="00FA4183">
        <w:rPr>
          <w:rFonts w:eastAsia="Calibri"/>
          <w:color w:val="000000"/>
          <w:sz w:val="28"/>
          <w:szCs w:val="28"/>
          <w:lang w:val="uk-UA" w:eastAsia="en-US"/>
        </w:rPr>
        <w:tab/>
      </w:r>
      <w:r w:rsidRPr="00FA4183">
        <w:rPr>
          <w:rFonts w:eastAsia="Calibri"/>
          <w:color w:val="000000"/>
          <w:sz w:val="28"/>
          <w:szCs w:val="28"/>
          <w:lang w:val="uk-UA" w:eastAsia="en-US"/>
        </w:rPr>
        <w:tab/>
      </w:r>
      <w:r w:rsidRPr="00FA4183">
        <w:rPr>
          <w:rFonts w:eastAsia="Calibri"/>
          <w:color w:val="000000"/>
          <w:sz w:val="28"/>
          <w:szCs w:val="28"/>
          <w:lang w:val="uk-UA" w:eastAsia="en-US"/>
        </w:rPr>
        <w:tab/>
      </w:r>
      <w:r w:rsidRPr="00FA4183">
        <w:rPr>
          <w:rFonts w:eastAsia="Calibri"/>
          <w:color w:val="000000"/>
          <w:sz w:val="28"/>
          <w:szCs w:val="28"/>
          <w:lang w:val="uk-UA" w:eastAsia="en-US"/>
        </w:rPr>
        <w:tab/>
      </w:r>
      <w:r w:rsidRPr="00FA4183">
        <w:rPr>
          <w:rFonts w:eastAsia="Calibri"/>
          <w:color w:val="000000"/>
          <w:sz w:val="28"/>
          <w:szCs w:val="28"/>
          <w:lang w:val="uk-UA" w:eastAsia="en-US"/>
        </w:rPr>
        <w:tab/>
      </w:r>
      <w:r w:rsidRPr="00FA4183">
        <w:rPr>
          <w:rFonts w:eastAsia="Calibri"/>
          <w:color w:val="000000"/>
          <w:sz w:val="28"/>
          <w:szCs w:val="28"/>
          <w:lang w:val="uk-UA" w:eastAsia="en-US"/>
        </w:rPr>
        <w:tab/>
      </w:r>
      <w:r w:rsidRPr="00FA4183">
        <w:rPr>
          <w:rFonts w:eastAsia="Calibri"/>
          <w:color w:val="000000"/>
          <w:sz w:val="28"/>
          <w:szCs w:val="28"/>
          <w:lang w:val="uk-UA" w:eastAsia="en-US"/>
        </w:rPr>
        <w:tab/>
      </w:r>
      <w:r w:rsidRPr="00FA4183">
        <w:rPr>
          <w:rFonts w:eastAsia="Calibri"/>
          <w:color w:val="000000"/>
          <w:sz w:val="28"/>
          <w:szCs w:val="28"/>
          <w:lang w:val="uk-UA" w:eastAsia="en-US"/>
        </w:rPr>
        <w:tab/>
        <w:t xml:space="preserve">(ініціали, прізвище)    </w:t>
      </w:r>
    </w:p>
    <w:p w14:paraId="0236ADD5" w14:textId="77777777" w:rsidR="004A0417" w:rsidRPr="00FA4183" w:rsidRDefault="004A0417" w:rsidP="004A0417">
      <w:pPr>
        <w:shd w:val="clear" w:color="auto" w:fill="FFFFFF"/>
        <w:jc w:val="both"/>
        <w:rPr>
          <w:sz w:val="28"/>
          <w:szCs w:val="28"/>
          <w:lang w:val="uk-UA" w:eastAsia="uk-UA"/>
        </w:rPr>
      </w:pPr>
    </w:p>
    <w:p w14:paraId="06B78772" w14:textId="0D98EE01" w:rsidR="00BB3B1E" w:rsidRDefault="00BB3B1E">
      <w:pPr>
        <w:spacing w:after="200" w:line="276" w:lineRule="auto"/>
        <w:rPr>
          <w:sz w:val="28"/>
          <w:szCs w:val="28"/>
          <w:lang w:val="uk-UA"/>
        </w:rPr>
      </w:pPr>
      <w:r>
        <w:rPr>
          <w:sz w:val="28"/>
          <w:szCs w:val="28"/>
          <w:lang w:val="uk-UA"/>
        </w:rPr>
        <w:br w:type="page"/>
      </w:r>
    </w:p>
    <w:p w14:paraId="4D31E501" w14:textId="77777777" w:rsidR="00BB3B1E" w:rsidRDefault="00BB3B1E" w:rsidP="00FA4183">
      <w:pPr>
        <w:shd w:val="clear" w:color="auto" w:fill="FFFFFF"/>
        <w:jc w:val="center"/>
        <w:rPr>
          <w:sz w:val="28"/>
          <w:szCs w:val="28"/>
          <w:lang w:val="uk-UA"/>
        </w:rPr>
        <w:sectPr w:rsidR="00BB3B1E" w:rsidSect="00FA4183">
          <w:pgSz w:w="16838" w:h="11906" w:orient="landscape"/>
          <w:pgMar w:top="1701" w:right="851" w:bottom="567" w:left="851" w:header="709" w:footer="709" w:gutter="0"/>
          <w:cols w:space="708"/>
          <w:docGrid w:linePitch="360"/>
        </w:sectPr>
      </w:pPr>
    </w:p>
    <w:p w14:paraId="0E2B3447" w14:textId="77777777" w:rsidR="00BB3B1E" w:rsidRPr="007701A9" w:rsidRDefault="00BB3B1E" w:rsidP="00BB3B1E">
      <w:pPr>
        <w:ind w:left="4248"/>
        <w:rPr>
          <w:b/>
          <w:sz w:val="28"/>
          <w:szCs w:val="28"/>
          <w:lang w:val="uk-UA"/>
        </w:rPr>
      </w:pPr>
    </w:p>
    <w:p w14:paraId="2A814FBA" w14:textId="77777777" w:rsidR="00BB3B1E" w:rsidRPr="007701A9" w:rsidRDefault="00BB3B1E" w:rsidP="00BB3B1E">
      <w:pPr>
        <w:rPr>
          <w:sz w:val="28"/>
          <w:szCs w:val="28"/>
          <w:lang w:val="uk-UA"/>
        </w:rPr>
      </w:pPr>
    </w:p>
    <w:p w14:paraId="3DDC546F" w14:textId="77777777" w:rsidR="00BB3B1E" w:rsidRPr="00BB3B1E" w:rsidRDefault="00BB3B1E" w:rsidP="00BB3B1E">
      <w:pPr>
        <w:jc w:val="center"/>
        <w:rPr>
          <w:b/>
          <w:sz w:val="28"/>
          <w:szCs w:val="28"/>
          <w:lang w:val="uk-UA"/>
        </w:rPr>
      </w:pPr>
      <w:r w:rsidRPr="00BB3B1E">
        <w:rPr>
          <w:b/>
          <w:sz w:val="28"/>
          <w:szCs w:val="28"/>
          <w:lang w:val="uk-UA"/>
        </w:rPr>
        <w:t xml:space="preserve">Пояснювальна записка </w:t>
      </w:r>
    </w:p>
    <w:p w14:paraId="489FF333" w14:textId="77777777" w:rsidR="00BB3B1E" w:rsidRPr="00BB3B1E" w:rsidRDefault="00BB3B1E" w:rsidP="00BB3B1E">
      <w:pPr>
        <w:jc w:val="center"/>
        <w:rPr>
          <w:b/>
          <w:sz w:val="28"/>
          <w:szCs w:val="28"/>
          <w:lang w:val="uk-UA"/>
        </w:rPr>
      </w:pPr>
      <w:r w:rsidRPr="00BB3B1E">
        <w:rPr>
          <w:b/>
          <w:sz w:val="28"/>
          <w:szCs w:val="28"/>
          <w:lang w:val="uk-UA"/>
        </w:rPr>
        <w:t>до звіту про виконання фінансового плану</w:t>
      </w:r>
    </w:p>
    <w:p w14:paraId="3B41D34E" w14:textId="77777777" w:rsidR="00BB3B1E" w:rsidRPr="00BB3B1E" w:rsidRDefault="00BB3B1E" w:rsidP="00BB3B1E">
      <w:pPr>
        <w:jc w:val="center"/>
        <w:rPr>
          <w:b/>
          <w:sz w:val="28"/>
          <w:szCs w:val="28"/>
          <w:lang w:val="uk-UA"/>
        </w:rPr>
      </w:pPr>
      <w:r w:rsidRPr="00BB3B1E">
        <w:rPr>
          <w:b/>
          <w:sz w:val="28"/>
          <w:szCs w:val="28"/>
          <w:lang w:val="uk-UA"/>
        </w:rPr>
        <w:t>КП  «Долинської ЦА №18»  за 2022 рік.</w:t>
      </w:r>
    </w:p>
    <w:p w14:paraId="675420C3" w14:textId="77777777" w:rsidR="00BB3B1E" w:rsidRPr="007701A9" w:rsidRDefault="00BB3B1E" w:rsidP="00BB3B1E">
      <w:pPr>
        <w:rPr>
          <w:b/>
          <w:sz w:val="32"/>
          <w:lang w:val="uk-UA"/>
        </w:rPr>
      </w:pPr>
    </w:p>
    <w:p w14:paraId="2179D958" w14:textId="77777777" w:rsidR="00BB3B1E" w:rsidRPr="007701A9" w:rsidRDefault="00BB3B1E" w:rsidP="00BB3B1E">
      <w:pPr>
        <w:ind w:right="-1"/>
        <w:jc w:val="both"/>
        <w:rPr>
          <w:sz w:val="28"/>
          <w:szCs w:val="28"/>
          <w:lang w:val="uk-UA"/>
        </w:rPr>
      </w:pPr>
      <w:r w:rsidRPr="007701A9">
        <w:rPr>
          <w:sz w:val="28"/>
          <w:szCs w:val="28"/>
          <w:lang w:val="uk-UA"/>
        </w:rPr>
        <w:t xml:space="preserve">       КП ”Долинська ЦА №18” є закладом здоров’я із забезпечення населення та лікувально-профілактичних закладів медичними препаратами, предметами догляду, наркотичними засобами, психотропними речовинами і прекурсорами та займається виготовленням медпрепаратів в умовах аптеки.</w:t>
      </w:r>
    </w:p>
    <w:p w14:paraId="5A93CC26" w14:textId="77777777" w:rsidR="00BB3B1E" w:rsidRPr="007701A9" w:rsidRDefault="00BB3B1E" w:rsidP="00BB3B1E">
      <w:pPr>
        <w:ind w:right="-1"/>
        <w:jc w:val="both"/>
        <w:rPr>
          <w:sz w:val="28"/>
          <w:szCs w:val="28"/>
          <w:lang w:val="uk-UA"/>
        </w:rPr>
      </w:pPr>
      <w:r w:rsidRPr="007701A9">
        <w:rPr>
          <w:sz w:val="28"/>
          <w:szCs w:val="28"/>
          <w:lang w:val="uk-UA"/>
        </w:rPr>
        <w:t xml:space="preserve">      До складу комунал</w:t>
      </w:r>
      <w:r>
        <w:rPr>
          <w:sz w:val="28"/>
          <w:szCs w:val="28"/>
          <w:lang w:val="uk-UA"/>
        </w:rPr>
        <w:t xml:space="preserve">ьного підприємства в </w:t>
      </w:r>
      <w:r w:rsidRPr="007701A9">
        <w:rPr>
          <w:sz w:val="28"/>
          <w:szCs w:val="28"/>
          <w:lang w:val="uk-UA"/>
        </w:rPr>
        <w:t>2022  році входять: 12 аптечних пунктів в сільській місцевості,</w:t>
      </w:r>
      <w:r>
        <w:rPr>
          <w:sz w:val="28"/>
          <w:szCs w:val="28"/>
          <w:lang w:val="uk-UA"/>
        </w:rPr>
        <w:t xml:space="preserve"> </w:t>
      </w:r>
      <w:r w:rsidRPr="007701A9">
        <w:rPr>
          <w:sz w:val="28"/>
          <w:szCs w:val="28"/>
          <w:lang w:val="uk-UA"/>
        </w:rPr>
        <w:t>які працюють по сумісництву і розповсюджують медичні товари у селах Долинської і Болехівської  територіальних громадах . Але за цей період значно зменшилась виручка у цих аптечних пунктах.</w:t>
      </w:r>
    </w:p>
    <w:p w14:paraId="730BBD12" w14:textId="77777777" w:rsidR="00BB3B1E" w:rsidRPr="007701A9" w:rsidRDefault="00BB3B1E" w:rsidP="00BB3B1E">
      <w:pPr>
        <w:ind w:right="-1"/>
        <w:jc w:val="both"/>
        <w:rPr>
          <w:sz w:val="28"/>
          <w:szCs w:val="28"/>
          <w:lang w:val="uk-UA"/>
        </w:rPr>
      </w:pPr>
      <w:r w:rsidRPr="007701A9">
        <w:rPr>
          <w:sz w:val="28"/>
          <w:szCs w:val="28"/>
          <w:lang w:val="uk-UA"/>
        </w:rPr>
        <w:t xml:space="preserve">         Дохідна частина звіту про виконання фінансового плану за  2022 рік  складається з наступних доходів:</w:t>
      </w:r>
    </w:p>
    <w:p w14:paraId="246151A1" w14:textId="77777777" w:rsidR="00BB3B1E" w:rsidRPr="007701A9" w:rsidRDefault="00BB3B1E" w:rsidP="00BB3B1E">
      <w:pPr>
        <w:ind w:right="-1"/>
        <w:jc w:val="both"/>
        <w:rPr>
          <w:sz w:val="28"/>
          <w:szCs w:val="28"/>
          <w:lang w:val="uk-UA"/>
        </w:rPr>
      </w:pPr>
      <w:r w:rsidRPr="007701A9">
        <w:rPr>
          <w:sz w:val="28"/>
          <w:szCs w:val="28"/>
          <w:lang w:val="uk-UA"/>
        </w:rPr>
        <w:t xml:space="preserve">       Рядок </w:t>
      </w:r>
      <w:r>
        <w:rPr>
          <w:sz w:val="28"/>
          <w:szCs w:val="28"/>
          <w:lang w:val="uk-UA"/>
        </w:rPr>
        <w:t>1000</w:t>
      </w:r>
      <w:r w:rsidRPr="007701A9">
        <w:rPr>
          <w:lang w:val="uk-UA"/>
        </w:rPr>
        <w:t xml:space="preserve"> </w:t>
      </w:r>
      <w:r w:rsidRPr="007701A9">
        <w:rPr>
          <w:sz w:val="28"/>
          <w:szCs w:val="28"/>
          <w:lang w:val="uk-UA"/>
        </w:rPr>
        <w:t>«</w:t>
      </w:r>
      <w:r>
        <w:rPr>
          <w:sz w:val="28"/>
          <w:szCs w:val="28"/>
          <w:lang w:val="uk-UA"/>
        </w:rPr>
        <w:t>Чистий д</w:t>
      </w:r>
      <w:r w:rsidRPr="007701A9">
        <w:rPr>
          <w:sz w:val="28"/>
          <w:szCs w:val="28"/>
          <w:lang w:val="uk-UA"/>
        </w:rPr>
        <w:t xml:space="preserve">охід (виручка) від реалізації продукції (товарів, робіт, послуг)» </w:t>
      </w:r>
      <w:r>
        <w:rPr>
          <w:sz w:val="28"/>
          <w:szCs w:val="28"/>
          <w:lang w:val="uk-UA"/>
        </w:rPr>
        <w:t xml:space="preserve">становить  3859,5 </w:t>
      </w:r>
      <w:r w:rsidRPr="007701A9">
        <w:rPr>
          <w:sz w:val="28"/>
          <w:szCs w:val="28"/>
          <w:lang w:val="uk-UA"/>
        </w:rPr>
        <w:t>тис.</w:t>
      </w:r>
      <w:r>
        <w:rPr>
          <w:sz w:val="28"/>
          <w:szCs w:val="28"/>
          <w:lang w:val="uk-UA"/>
        </w:rPr>
        <w:t xml:space="preserve"> грн при плані 7720,0 </w:t>
      </w:r>
      <w:r w:rsidRPr="007701A9">
        <w:rPr>
          <w:sz w:val="28"/>
          <w:szCs w:val="28"/>
          <w:lang w:val="uk-UA"/>
        </w:rPr>
        <w:t>тис.</w:t>
      </w:r>
      <w:r>
        <w:rPr>
          <w:sz w:val="28"/>
          <w:szCs w:val="28"/>
          <w:lang w:val="uk-UA"/>
        </w:rPr>
        <w:t xml:space="preserve"> </w:t>
      </w:r>
      <w:r w:rsidRPr="007701A9">
        <w:rPr>
          <w:sz w:val="28"/>
          <w:szCs w:val="28"/>
          <w:lang w:val="uk-UA"/>
        </w:rPr>
        <w:t>грн</w:t>
      </w:r>
      <w:r>
        <w:rPr>
          <w:sz w:val="28"/>
          <w:szCs w:val="28"/>
          <w:lang w:val="uk-UA"/>
        </w:rPr>
        <w:t>. Не виконано план на 3860,5</w:t>
      </w:r>
      <w:r w:rsidRPr="007701A9">
        <w:rPr>
          <w:sz w:val="28"/>
          <w:szCs w:val="28"/>
          <w:lang w:val="uk-UA"/>
        </w:rPr>
        <w:t xml:space="preserve"> тис. грн</w:t>
      </w:r>
      <w:r>
        <w:rPr>
          <w:sz w:val="28"/>
          <w:szCs w:val="28"/>
          <w:lang w:val="uk-UA"/>
        </w:rPr>
        <w:t xml:space="preserve"> </w:t>
      </w:r>
      <w:r w:rsidRPr="007701A9">
        <w:rPr>
          <w:sz w:val="28"/>
          <w:szCs w:val="28"/>
          <w:lang w:val="uk-UA"/>
        </w:rPr>
        <w:t>через значне зменшення реалізації медичних препаратів. Негативно впливає на нашу ситуацію значна і нерівносильна конкуренція великих мережевих аптек, з якими нашому маленькому підприємству важко конкурувати. А також в У</w:t>
      </w:r>
      <w:r>
        <w:rPr>
          <w:sz w:val="28"/>
          <w:szCs w:val="28"/>
          <w:lang w:val="uk-UA"/>
        </w:rPr>
        <w:t>к</w:t>
      </w:r>
      <w:r w:rsidRPr="007701A9">
        <w:rPr>
          <w:sz w:val="28"/>
          <w:szCs w:val="28"/>
          <w:lang w:val="uk-UA"/>
        </w:rPr>
        <w:t>раїні почався воєнний стан, при якому всі постачальники перейшли на попередню оплату за медичні препарати. До цього періоду всі постачальники давали медичні препарати на певний термін, тобто були відтермінування по оплаті за дані препарати. На даний час ми  не можемо замовляти препарати у достатній кількості,</w:t>
      </w:r>
      <w:r>
        <w:rPr>
          <w:sz w:val="28"/>
          <w:szCs w:val="28"/>
          <w:lang w:val="uk-UA"/>
        </w:rPr>
        <w:t xml:space="preserve"> </w:t>
      </w:r>
      <w:r w:rsidRPr="007701A9">
        <w:rPr>
          <w:sz w:val="28"/>
          <w:szCs w:val="28"/>
          <w:lang w:val="uk-UA"/>
        </w:rPr>
        <w:t>тобто створити великий асортимент потрібних медикаментів, через нестачу коштів . Тому і зменшилась реалізація медичних препаратів.</w:t>
      </w:r>
    </w:p>
    <w:p w14:paraId="44854B28" w14:textId="77777777" w:rsidR="00BB3B1E" w:rsidRPr="007701A9" w:rsidRDefault="00BB3B1E" w:rsidP="00BB3B1E">
      <w:pPr>
        <w:ind w:right="-1"/>
        <w:jc w:val="both"/>
        <w:rPr>
          <w:sz w:val="28"/>
          <w:szCs w:val="28"/>
          <w:lang w:val="uk-UA"/>
        </w:rPr>
      </w:pPr>
    </w:p>
    <w:p w14:paraId="48A103D0" w14:textId="0D2E3E76" w:rsidR="00BB3B1E" w:rsidRPr="007701A9" w:rsidRDefault="00BB3B1E" w:rsidP="00BB3B1E">
      <w:pPr>
        <w:ind w:right="-1"/>
        <w:jc w:val="both"/>
        <w:rPr>
          <w:sz w:val="28"/>
          <w:szCs w:val="28"/>
          <w:lang w:val="uk-UA"/>
        </w:rPr>
      </w:pPr>
      <w:r w:rsidRPr="007701A9">
        <w:rPr>
          <w:sz w:val="28"/>
          <w:szCs w:val="28"/>
          <w:lang w:val="uk-UA"/>
        </w:rPr>
        <w:t xml:space="preserve">        </w:t>
      </w:r>
      <w:r>
        <w:rPr>
          <w:sz w:val="28"/>
          <w:szCs w:val="28"/>
          <w:lang w:val="uk-UA"/>
        </w:rPr>
        <w:t>Рядок 1010</w:t>
      </w:r>
      <w:r w:rsidRPr="007701A9">
        <w:rPr>
          <w:sz w:val="28"/>
          <w:szCs w:val="28"/>
          <w:lang w:val="uk-UA"/>
        </w:rPr>
        <w:t xml:space="preserve"> «</w:t>
      </w:r>
      <w:r>
        <w:rPr>
          <w:sz w:val="28"/>
          <w:szCs w:val="28"/>
          <w:lang w:val="uk-UA"/>
        </w:rPr>
        <w:t>Собівартість реалізованої продукції товарів, робіт, послуг» становить 4198,5 тис. грн. при плані 7692,0</w:t>
      </w:r>
      <w:r w:rsidRPr="007701A9">
        <w:rPr>
          <w:sz w:val="28"/>
          <w:szCs w:val="28"/>
          <w:lang w:val="uk-UA"/>
        </w:rPr>
        <w:t xml:space="preserve"> тис. грн.</w:t>
      </w:r>
      <w:r>
        <w:rPr>
          <w:sz w:val="28"/>
          <w:szCs w:val="28"/>
          <w:lang w:val="uk-UA"/>
        </w:rPr>
        <w:t xml:space="preserve"> </w:t>
      </w:r>
      <w:r w:rsidRPr="007701A9">
        <w:rPr>
          <w:sz w:val="28"/>
          <w:szCs w:val="28"/>
          <w:lang w:val="uk-UA"/>
        </w:rPr>
        <w:t>Зм</w:t>
      </w:r>
      <w:r>
        <w:rPr>
          <w:sz w:val="28"/>
          <w:szCs w:val="28"/>
          <w:lang w:val="uk-UA"/>
        </w:rPr>
        <w:t>еншення цього показника на 3493,5</w:t>
      </w:r>
      <w:r w:rsidRPr="007701A9">
        <w:rPr>
          <w:sz w:val="28"/>
          <w:szCs w:val="28"/>
          <w:lang w:val="uk-UA"/>
        </w:rPr>
        <w:t xml:space="preserve"> тис.</w:t>
      </w:r>
      <w:r>
        <w:rPr>
          <w:sz w:val="28"/>
          <w:szCs w:val="28"/>
          <w:lang w:val="uk-UA"/>
        </w:rPr>
        <w:t xml:space="preserve"> </w:t>
      </w:r>
      <w:r w:rsidRPr="007701A9">
        <w:rPr>
          <w:sz w:val="28"/>
          <w:szCs w:val="28"/>
          <w:lang w:val="uk-UA"/>
        </w:rPr>
        <w:t>грн</w:t>
      </w:r>
      <w:r>
        <w:rPr>
          <w:sz w:val="28"/>
          <w:szCs w:val="28"/>
          <w:lang w:val="uk-UA"/>
        </w:rPr>
        <w:t xml:space="preserve"> , тому що зменшилась закупка </w:t>
      </w:r>
      <w:r w:rsidRPr="007701A9">
        <w:rPr>
          <w:sz w:val="28"/>
          <w:szCs w:val="28"/>
          <w:lang w:val="uk-UA"/>
        </w:rPr>
        <w:t xml:space="preserve"> медичних препаратів</w:t>
      </w:r>
      <w:r>
        <w:rPr>
          <w:sz w:val="28"/>
          <w:szCs w:val="28"/>
          <w:lang w:val="uk-UA"/>
        </w:rPr>
        <w:t xml:space="preserve">, через нестачу коштів </w:t>
      </w:r>
      <w:r w:rsidRPr="007701A9">
        <w:rPr>
          <w:sz w:val="28"/>
          <w:szCs w:val="28"/>
          <w:lang w:val="uk-UA"/>
        </w:rPr>
        <w:t>.</w:t>
      </w:r>
    </w:p>
    <w:p w14:paraId="641C2AF0" w14:textId="77777777" w:rsidR="00BB3B1E" w:rsidRPr="007701A9" w:rsidRDefault="00BB3B1E" w:rsidP="00BB3B1E">
      <w:pPr>
        <w:ind w:right="-1"/>
        <w:jc w:val="both"/>
        <w:rPr>
          <w:sz w:val="28"/>
          <w:szCs w:val="28"/>
          <w:lang w:val="uk-UA"/>
        </w:rPr>
      </w:pPr>
      <w:r w:rsidRPr="007701A9">
        <w:rPr>
          <w:sz w:val="28"/>
          <w:szCs w:val="28"/>
          <w:lang w:val="uk-UA"/>
        </w:rPr>
        <w:t xml:space="preserve">       Підприємством, у відповідності до чинного законодавства та враховуючи розширення переліку про надання знижок на медичні препарати, які підлягають державному регулюванню при їх відпуску організаціям, що фінансуються з бюджету, в 2022</w:t>
      </w:r>
      <w:r>
        <w:rPr>
          <w:sz w:val="28"/>
          <w:szCs w:val="28"/>
          <w:lang w:val="uk-UA"/>
        </w:rPr>
        <w:t xml:space="preserve"> році надано  таких знижок на 25,7</w:t>
      </w:r>
      <w:r w:rsidRPr="007701A9">
        <w:rPr>
          <w:sz w:val="28"/>
          <w:szCs w:val="28"/>
          <w:lang w:val="uk-UA"/>
        </w:rPr>
        <w:t xml:space="preserve"> тис. грн.</w:t>
      </w:r>
      <w:r>
        <w:rPr>
          <w:sz w:val="28"/>
          <w:szCs w:val="28"/>
          <w:lang w:val="uk-UA"/>
        </w:rPr>
        <w:t xml:space="preserve"> </w:t>
      </w:r>
    </w:p>
    <w:p w14:paraId="27A81401" w14:textId="77777777" w:rsidR="00BB3B1E" w:rsidRPr="007701A9" w:rsidRDefault="00BB3B1E" w:rsidP="00BB3B1E">
      <w:pPr>
        <w:tabs>
          <w:tab w:val="left" w:pos="3525"/>
        </w:tabs>
        <w:ind w:right="-1"/>
        <w:jc w:val="both"/>
        <w:rPr>
          <w:sz w:val="28"/>
          <w:szCs w:val="28"/>
          <w:lang w:val="uk-UA"/>
        </w:rPr>
      </w:pPr>
      <w:r w:rsidRPr="007701A9">
        <w:rPr>
          <w:sz w:val="28"/>
          <w:szCs w:val="28"/>
          <w:lang w:val="uk-UA"/>
        </w:rPr>
        <w:t xml:space="preserve">       </w:t>
      </w:r>
    </w:p>
    <w:p w14:paraId="76142388" w14:textId="77777777" w:rsidR="00BB3B1E" w:rsidRPr="00013002" w:rsidRDefault="00BB3B1E" w:rsidP="00BB3B1E">
      <w:pPr>
        <w:tabs>
          <w:tab w:val="left" w:pos="3525"/>
        </w:tabs>
        <w:ind w:right="-1"/>
        <w:jc w:val="both"/>
        <w:rPr>
          <w:bCs/>
          <w:sz w:val="28"/>
          <w:szCs w:val="28"/>
          <w:lang w:val="uk-UA"/>
        </w:rPr>
      </w:pPr>
      <w:r>
        <w:rPr>
          <w:sz w:val="28"/>
          <w:szCs w:val="28"/>
          <w:lang w:val="uk-UA"/>
        </w:rPr>
        <w:t xml:space="preserve">    </w:t>
      </w:r>
      <w:r w:rsidRPr="007701A9">
        <w:rPr>
          <w:sz w:val="28"/>
          <w:szCs w:val="28"/>
          <w:lang w:val="uk-UA"/>
        </w:rPr>
        <w:t>Витратна  частина звіту про виконання фінансового плану за  2022 рік  складається з наступних витрат:</w:t>
      </w:r>
    </w:p>
    <w:p w14:paraId="7DA408F2" w14:textId="77777777" w:rsidR="00BB3B1E" w:rsidRPr="007701A9" w:rsidRDefault="00BB3B1E" w:rsidP="00BB3B1E">
      <w:pPr>
        <w:ind w:right="-1"/>
        <w:jc w:val="both"/>
        <w:rPr>
          <w:sz w:val="28"/>
          <w:szCs w:val="28"/>
          <w:lang w:val="uk-UA"/>
        </w:rPr>
      </w:pPr>
      <w:r>
        <w:rPr>
          <w:sz w:val="28"/>
          <w:szCs w:val="28"/>
          <w:lang w:val="uk-UA"/>
        </w:rPr>
        <w:t xml:space="preserve">        Рядок  1450</w:t>
      </w:r>
      <w:r w:rsidRPr="007701A9">
        <w:rPr>
          <w:sz w:val="28"/>
          <w:szCs w:val="28"/>
          <w:lang w:val="uk-UA"/>
        </w:rPr>
        <w:t xml:space="preserve"> «Усього витрати»</w:t>
      </w:r>
      <w:r>
        <w:rPr>
          <w:sz w:val="28"/>
          <w:szCs w:val="28"/>
          <w:lang w:val="uk-UA"/>
        </w:rPr>
        <w:t xml:space="preserve"> становить 4198,5 </w:t>
      </w:r>
      <w:r w:rsidRPr="007701A9">
        <w:rPr>
          <w:sz w:val="28"/>
          <w:szCs w:val="28"/>
          <w:lang w:val="uk-UA"/>
        </w:rPr>
        <w:t xml:space="preserve">тис. грн., це на </w:t>
      </w:r>
    </w:p>
    <w:p w14:paraId="18F82587" w14:textId="77777777" w:rsidR="00BB3B1E" w:rsidRPr="007701A9" w:rsidRDefault="00BB3B1E" w:rsidP="00BB3B1E">
      <w:pPr>
        <w:ind w:right="-1"/>
        <w:jc w:val="both"/>
        <w:rPr>
          <w:sz w:val="28"/>
          <w:szCs w:val="28"/>
          <w:lang w:val="uk-UA"/>
        </w:rPr>
      </w:pPr>
      <w:r>
        <w:rPr>
          <w:sz w:val="28"/>
          <w:szCs w:val="28"/>
          <w:lang w:val="uk-UA"/>
        </w:rPr>
        <w:t>3462,4</w:t>
      </w:r>
      <w:r w:rsidRPr="007701A9">
        <w:rPr>
          <w:sz w:val="28"/>
          <w:szCs w:val="28"/>
          <w:lang w:val="uk-UA"/>
        </w:rPr>
        <w:t xml:space="preserve">  тис. грн,</w:t>
      </w:r>
      <w:r>
        <w:rPr>
          <w:sz w:val="28"/>
          <w:szCs w:val="28"/>
          <w:lang w:val="uk-UA"/>
        </w:rPr>
        <w:t xml:space="preserve"> </w:t>
      </w:r>
      <w:r w:rsidRPr="007701A9">
        <w:rPr>
          <w:sz w:val="28"/>
          <w:szCs w:val="28"/>
          <w:lang w:val="uk-UA"/>
        </w:rPr>
        <w:t>менше порівняно з планом , а саме:</w:t>
      </w:r>
    </w:p>
    <w:p w14:paraId="02C45808" w14:textId="77777777" w:rsidR="00BB3B1E" w:rsidRPr="007701A9" w:rsidRDefault="00BB3B1E" w:rsidP="00BB3B1E">
      <w:pPr>
        <w:ind w:right="-1"/>
        <w:jc w:val="both"/>
        <w:rPr>
          <w:sz w:val="28"/>
          <w:szCs w:val="28"/>
          <w:lang w:val="uk-UA"/>
        </w:rPr>
      </w:pPr>
      <w:r w:rsidRPr="007701A9">
        <w:rPr>
          <w:sz w:val="28"/>
          <w:szCs w:val="28"/>
          <w:lang w:val="uk-UA"/>
        </w:rPr>
        <w:t xml:space="preserve">       </w:t>
      </w:r>
      <w:r>
        <w:rPr>
          <w:sz w:val="28"/>
          <w:szCs w:val="28"/>
          <w:lang w:val="uk-UA"/>
        </w:rPr>
        <w:t xml:space="preserve"> Рядок  1230 «Витрати на закупівлю медичних товарів, робіт та послуг</w:t>
      </w:r>
      <w:r w:rsidRPr="007701A9">
        <w:rPr>
          <w:sz w:val="28"/>
          <w:szCs w:val="28"/>
          <w:lang w:val="uk-UA"/>
        </w:rPr>
        <w:t>»</w:t>
      </w:r>
      <w:r>
        <w:rPr>
          <w:sz w:val="28"/>
          <w:szCs w:val="28"/>
          <w:lang w:val="uk-UA"/>
        </w:rPr>
        <w:t xml:space="preserve"> становить 2959,0</w:t>
      </w:r>
      <w:r w:rsidRPr="007701A9">
        <w:rPr>
          <w:sz w:val="28"/>
          <w:szCs w:val="28"/>
          <w:lang w:val="uk-UA"/>
        </w:rPr>
        <w:t xml:space="preserve"> тис. грн. </w:t>
      </w:r>
      <w:r>
        <w:rPr>
          <w:sz w:val="28"/>
          <w:szCs w:val="28"/>
          <w:lang w:val="uk-UA"/>
        </w:rPr>
        <w:t>,це менше  на  3088,0</w:t>
      </w:r>
      <w:r w:rsidRPr="007701A9">
        <w:rPr>
          <w:sz w:val="28"/>
          <w:szCs w:val="28"/>
          <w:lang w:val="uk-UA"/>
        </w:rPr>
        <w:t xml:space="preserve">,0 тис. грн. від запланованого , тому що зменшилась  закупка медичних товарів . </w:t>
      </w:r>
    </w:p>
    <w:p w14:paraId="4171CFEC" w14:textId="726B27FF" w:rsidR="00BB3B1E" w:rsidRPr="007701A9" w:rsidRDefault="00BB3B1E" w:rsidP="00BB3B1E">
      <w:pPr>
        <w:ind w:right="-1"/>
        <w:jc w:val="both"/>
        <w:rPr>
          <w:sz w:val="28"/>
          <w:szCs w:val="28"/>
          <w:lang w:val="uk-UA"/>
        </w:rPr>
      </w:pPr>
      <w:r w:rsidRPr="007701A9">
        <w:rPr>
          <w:sz w:val="28"/>
          <w:szCs w:val="28"/>
          <w:lang w:val="uk-UA"/>
        </w:rPr>
        <w:lastRenderedPageBreak/>
        <w:t xml:space="preserve">         </w:t>
      </w:r>
      <w:r>
        <w:rPr>
          <w:sz w:val="28"/>
          <w:szCs w:val="28"/>
          <w:lang w:val="uk-UA"/>
        </w:rPr>
        <w:t>Рядок  1030</w:t>
      </w:r>
      <w:r w:rsidRPr="007701A9">
        <w:rPr>
          <w:sz w:val="28"/>
          <w:szCs w:val="28"/>
          <w:lang w:val="uk-UA"/>
        </w:rPr>
        <w:t xml:space="preserve"> «Адміністративні витрати »</w:t>
      </w:r>
      <w:r>
        <w:rPr>
          <w:sz w:val="28"/>
          <w:szCs w:val="28"/>
          <w:lang w:val="uk-UA"/>
        </w:rPr>
        <w:t xml:space="preserve"> становить 620,1</w:t>
      </w:r>
      <w:r w:rsidRPr="007701A9">
        <w:rPr>
          <w:sz w:val="28"/>
          <w:szCs w:val="28"/>
          <w:lang w:val="uk-UA"/>
        </w:rPr>
        <w:t xml:space="preserve"> тис. грн. зме</w:t>
      </w:r>
      <w:r>
        <w:rPr>
          <w:sz w:val="28"/>
          <w:szCs w:val="28"/>
          <w:lang w:val="uk-UA"/>
        </w:rPr>
        <w:t>н</w:t>
      </w:r>
      <w:r w:rsidRPr="007701A9">
        <w:rPr>
          <w:sz w:val="28"/>
          <w:szCs w:val="28"/>
          <w:lang w:val="uk-UA"/>
        </w:rPr>
        <w:t xml:space="preserve">шення   на </w:t>
      </w:r>
      <w:r>
        <w:rPr>
          <w:sz w:val="28"/>
          <w:szCs w:val="28"/>
          <w:lang w:val="uk-UA"/>
        </w:rPr>
        <w:t>103,9</w:t>
      </w:r>
      <w:r w:rsidRPr="007701A9">
        <w:rPr>
          <w:sz w:val="28"/>
          <w:szCs w:val="28"/>
          <w:lang w:val="uk-UA"/>
        </w:rPr>
        <w:t xml:space="preserve"> тис.</w:t>
      </w:r>
      <w:r>
        <w:rPr>
          <w:sz w:val="28"/>
          <w:szCs w:val="28"/>
          <w:lang w:val="uk-UA"/>
        </w:rPr>
        <w:t xml:space="preserve"> </w:t>
      </w:r>
      <w:r w:rsidRPr="007701A9">
        <w:rPr>
          <w:sz w:val="28"/>
          <w:szCs w:val="28"/>
          <w:lang w:val="uk-UA"/>
        </w:rPr>
        <w:t xml:space="preserve">грн від запланованого. Працівники підприємства у травні 2022 року з метою зменшення витрат на </w:t>
      </w:r>
      <w:r w:rsidR="00BD6814" w:rsidRPr="007701A9">
        <w:rPr>
          <w:sz w:val="28"/>
          <w:szCs w:val="28"/>
          <w:lang w:val="uk-UA"/>
        </w:rPr>
        <w:t>заробітн</w:t>
      </w:r>
      <w:r w:rsidR="00BD6814">
        <w:rPr>
          <w:sz w:val="28"/>
          <w:szCs w:val="28"/>
          <w:lang w:val="uk-UA"/>
        </w:rPr>
        <w:t>у</w:t>
      </w:r>
      <w:r w:rsidRPr="007701A9">
        <w:rPr>
          <w:sz w:val="28"/>
          <w:szCs w:val="28"/>
          <w:lang w:val="uk-UA"/>
        </w:rPr>
        <w:t xml:space="preserve"> плату пішли у відпустки без збереження заробітної плати терміном на 15 днів.</w:t>
      </w:r>
    </w:p>
    <w:p w14:paraId="4642603C" w14:textId="1992112E" w:rsidR="00BB3B1E" w:rsidRPr="007701A9" w:rsidRDefault="00BB3B1E" w:rsidP="00BB3B1E">
      <w:pPr>
        <w:ind w:right="-1"/>
        <w:jc w:val="both"/>
        <w:rPr>
          <w:sz w:val="28"/>
          <w:szCs w:val="28"/>
          <w:lang w:val="uk-UA"/>
        </w:rPr>
      </w:pPr>
      <w:r w:rsidRPr="007701A9">
        <w:rPr>
          <w:sz w:val="28"/>
          <w:szCs w:val="28"/>
          <w:lang w:val="uk-UA"/>
        </w:rPr>
        <w:t xml:space="preserve">         </w:t>
      </w:r>
      <w:r>
        <w:rPr>
          <w:sz w:val="28"/>
          <w:szCs w:val="28"/>
          <w:lang w:val="uk-UA"/>
        </w:rPr>
        <w:t>Рядок  1060</w:t>
      </w:r>
      <w:r w:rsidRPr="007701A9">
        <w:rPr>
          <w:sz w:val="28"/>
          <w:szCs w:val="28"/>
          <w:lang w:val="uk-UA"/>
        </w:rPr>
        <w:t xml:space="preserve"> «Витрати на збут » становить </w:t>
      </w:r>
      <w:r>
        <w:rPr>
          <w:sz w:val="28"/>
          <w:szCs w:val="28"/>
          <w:lang w:val="uk-UA"/>
        </w:rPr>
        <w:t>716,2</w:t>
      </w:r>
      <w:r w:rsidRPr="007701A9">
        <w:rPr>
          <w:sz w:val="28"/>
          <w:szCs w:val="28"/>
          <w:lang w:val="uk-UA"/>
        </w:rPr>
        <w:t xml:space="preserve"> тис. грн менше   на </w:t>
      </w:r>
      <w:r>
        <w:rPr>
          <w:sz w:val="28"/>
          <w:szCs w:val="28"/>
          <w:lang w:val="uk-UA"/>
        </w:rPr>
        <w:t>205,8</w:t>
      </w:r>
      <w:r w:rsidRPr="007701A9">
        <w:rPr>
          <w:sz w:val="28"/>
          <w:szCs w:val="28"/>
          <w:lang w:val="uk-UA"/>
        </w:rPr>
        <w:t xml:space="preserve"> тис.</w:t>
      </w:r>
      <w:r>
        <w:rPr>
          <w:sz w:val="28"/>
          <w:szCs w:val="28"/>
          <w:lang w:val="uk-UA"/>
        </w:rPr>
        <w:t xml:space="preserve"> </w:t>
      </w:r>
      <w:r w:rsidRPr="007701A9">
        <w:rPr>
          <w:sz w:val="28"/>
          <w:szCs w:val="28"/>
          <w:lang w:val="uk-UA"/>
        </w:rPr>
        <w:t xml:space="preserve">грн від запланованого. Працівники підприємства у травні 2022 року з метою зменшення витрат на </w:t>
      </w:r>
      <w:r w:rsidR="00BD6814" w:rsidRPr="007701A9">
        <w:rPr>
          <w:sz w:val="28"/>
          <w:szCs w:val="28"/>
          <w:lang w:val="uk-UA"/>
        </w:rPr>
        <w:t>заробітну</w:t>
      </w:r>
      <w:r w:rsidRPr="007701A9">
        <w:rPr>
          <w:sz w:val="28"/>
          <w:szCs w:val="28"/>
          <w:lang w:val="uk-UA"/>
        </w:rPr>
        <w:t xml:space="preserve"> плату пішли у відпустки без збереження заробітної плати терміном на 15 днів.</w:t>
      </w:r>
      <w:r>
        <w:rPr>
          <w:sz w:val="28"/>
          <w:szCs w:val="28"/>
          <w:lang w:val="uk-UA"/>
        </w:rPr>
        <w:t xml:space="preserve"> У червні 2022 року всі працівники перевелися на 0,8 посадового окладу за власним бажанням .</w:t>
      </w:r>
    </w:p>
    <w:p w14:paraId="7B72C3EC" w14:textId="77777777" w:rsidR="00BB3B1E" w:rsidRPr="007701A9" w:rsidRDefault="00BB3B1E" w:rsidP="00BB3B1E">
      <w:pPr>
        <w:ind w:right="-1"/>
        <w:jc w:val="both"/>
        <w:rPr>
          <w:sz w:val="28"/>
          <w:szCs w:val="28"/>
          <w:lang w:val="uk-UA"/>
        </w:rPr>
      </w:pPr>
      <w:r>
        <w:rPr>
          <w:sz w:val="28"/>
          <w:szCs w:val="28"/>
          <w:lang w:val="uk-UA"/>
        </w:rPr>
        <w:t xml:space="preserve">         Рядок 1202</w:t>
      </w:r>
      <w:r w:rsidRPr="007701A9">
        <w:rPr>
          <w:sz w:val="28"/>
          <w:szCs w:val="28"/>
          <w:lang w:val="uk-UA"/>
        </w:rPr>
        <w:t xml:space="preserve"> «</w:t>
      </w:r>
      <w:r>
        <w:rPr>
          <w:sz w:val="28"/>
          <w:szCs w:val="28"/>
          <w:lang w:val="uk-UA"/>
        </w:rPr>
        <w:t>Чистий збиток» становить 328,9</w:t>
      </w:r>
      <w:r w:rsidRPr="007701A9">
        <w:rPr>
          <w:sz w:val="28"/>
          <w:szCs w:val="28"/>
          <w:lang w:val="uk-UA"/>
        </w:rPr>
        <w:t xml:space="preserve">тис. грн </w:t>
      </w:r>
      <w:r>
        <w:rPr>
          <w:sz w:val="28"/>
          <w:szCs w:val="28"/>
          <w:lang w:val="uk-UA"/>
        </w:rPr>
        <w:t>при плані  4</w:t>
      </w:r>
      <w:r w:rsidRPr="007701A9">
        <w:rPr>
          <w:sz w:val="28"/>
          <w:szCs w:val="28"/>
          <w:lang w:val="uk-UA"/>
        </w:rPr>
        <w:t>0,00 тисяч прибутку.</w:t>
      </w:r>
    </w:p>
    <w:p w14:paraId="7CD324AD" w14:textId="13EA54CE" w:rsidR="00BB3B1E" w:rsidRDefault="00BB3B1E" w:rsidP="00BB3B1E">
      <w:pPr>
        <w:ind w:right="-1"/>
        <w:jc w:val="both"/>
        <w:rPr>
          <w:sz w:val="28"/>
          <w:szCs w:val="28"/>
          <w:lang w:val="uk-UA"/>
        </w:rPr>
      </w:pPr>
      <w:r>
        <w:rPr>
          <w:sz w:val="28"/>
          <w:szCs w:val="28"/>
          <w:lang w:val="uk-UA"/>
        </w:rPr>
        <w:tab/>
        <w:t xml:space="preserve"> З міського бюджету в 2022 році отримано 154,98 тис.грн на створення запасів медичних препаратів на випадок надзвичайних ситуацій, воєнного стану в рамках реалізації заходів програми підтримки та розвитку комунального підприємства «Долинська центральна аптека № 18» Долинської міської ради на 2022-2024 роки.</w:t>
      </w:r>
    </w:p>
    <w:p w14:paraId="4B32E913" w14:textId="77777777" w:rsidR="00BB3B1E" w:rsidRDefault="00BB3B1E" w:rsidP="00BB3B1E">
      <w:pPr>
        <w:ind w:right="-1"/>
        <w:jc w:val="both"/>
        <w:rPr>
          <w:sz w:val="28"/>
          <w:szCs w:val="28"/>
          <w:lang w:val="uk-UA"/>
        </w:rPr>
      </w:pPr>
      <w:r>
        <w:rPr>
          <w:sz w:val="28"/>
          <w:szCs w:val="28"/>
          <w:lang w:val="uk-UA"/>
        </w:rPr>
        <w:tab/>
        <w:t xml:space="preserve"> А також було отримано по програмі підтримки надання населенню медичних послуг на 2021-2024 роки для погашення заборгованості по заробітній платі при звільнені керівника в сумі 91,94 тис.грн. </w:t>
      </w:r>
    </w:p>
    <w:p w14:paraId="7B244ADA" w14:textId="77777777" w:rsidR="00BB3B1E" w:rsidRDefault="00BB3B1E" w:rsidP="00BB3B1E">
      <w:pPr>
        <w:ind w:right="-1"/>
        <w:jc w:val="both"/>
        <w:rPr>
          <w:sz w:val="28"/>
          <w:szCs w:val="28"/>
          <w:lang w:val="uk-UA"/>
        </w:rPr>
      </w:pPr>
      <w:r>
        <w:rPr>
          <w:sz w:val="28"/>
          <w:szCs w:val="28"/>
          <w:lang w:val="uk-UA"/>
        </w:rPr>
        <w:tab/>
        <w:t xml:space="preserve">Дані використані в повному обсязі за призначенням. </w:t>
      </w:r>
    </w:p>
    <w:p w14:paraId="3A587BF1" w14:textId="77777777" w:rsidR="00BB3B1E" w:rsidRDefault="00BB3B1E" w:rsidP="00BB3B1E">
      <w:pPr>
        <w:jc w:val="right"/>
        <w:rPr>
          <w:sz w:val="28"/>
          <w:szCs w:val="28"/>
          <w:lang w:val="uk-UA" w:eastAsia="uk-UA"/>
        </w:rPr>
      </w:pPr>
    </w:p>
    <w:p w14:paraId="6F979202" w14:textId="77777777" w:rsidR="00BB3B1E" w:rsidRDefault="00BB3B1E" w:rsidP="00BB3B1E">
      <w:pPr>
        <w:jc w:val="right"/>
        <w:rPr>
          <w:sz w:val="28"/>
          <w:szCs w:val="28"/>
          <w:lang w:val="uk-UA" w:eastAsia="uk-UA"/>
        </w:rPr>
      </w:pPr>
    </w:p>
    <w:p w14:paraId="24C93F2E" w14:textId="77777777" w:rsidR="00BB3B1E" w:rsidRDefault="00BB3B1E" w:rsidP="00BB3B1E">
      <w:pPr>
        <w:jc w:val="right"/>
        <w:rPr>
          <w:sz w:val="28"/>
          <w:szCs w:val="28"/>
          <w:lang w:val="uk-UA" w:eastAsia="uk-UA"/>
        </w:rPr>
      </w:pPr>
    </w:p>
    <w:p w14:paraId="57898347" w14:textId="77777777" w:rsidR="00BB3B1E" w:rsidRDefault="00BB3B1E" w:rsidP="00BB3B1E">
      <w:pPr>
        <w:jc w:val="right"/>
        <w:rPr>
          <w:sz w:val="28"/>
          <w:szCs w:val="28"/>
          <w:lang w:val="uk-UA" w:eastAsia="uk-UA"/>
        </w:rPr>
      </w:pPr>
    </w:p>
    <w:p w14:paraId="517E2424" w14:textId="77777777" w:rsidR="00BB3B1E" w:rsidRPr="00305B2B" w:rsidRDefault="00BB3B1E" w:rsidP="00BB3B1E">
      <w:pPr>
        <w:rPr>
          <w:sz w:val="28"/>
          <w:szCs w:val="28"/>
        </w:rPr>
      </w:pPr>
      <w:r w:rsidRPr="00305B2B">
        <w:rPr>
          <w:sz w:val="28"/>
          <w:szCs w:val="28"/>
        </w:rPr>
        <w:t>Керівник</w:t>
      </w:r>
    </w:p>
    <w:p w14:paraId="6F3D61C0" w14:textId="77777777" w:rsidR="00BB3B1E" w:rsidRDefault="00BB3B1E" w:rsidP="00BB3B1E">
      <w:pPr>
        <w:rPr>
          <w:sz w:val="28"/>
          <w:szCs w:val="28"/>
          <w:lang w:val="uk-UA"/>
        </w:rPr>
      </w:pPr>
      <w:r>
        <w:rPr>
          <w:sz w:val="28"/>
          <w:szCs w:val="28"/>
          <w:lang w:val="uk-UA"/>
        </w:rPr>
        <w:t>В.о.директора</w:t>
      </w:r>
      <w:r w:rsidRPr="00305B2B">
        <w:rPr>
          <w:sz w:val="28"/>
          <w:szCs w:val="28"/>
        </w:rPr>
        <w:t xml:space="preserve"> “Долинська ЦА №18”                                 </w:t>
      </w:r>
      <w:r>
        <w:rPr>
          <w:sz w:val="28"/>
          <w:szCs w:val="28"/>
          <w:lang w:val="uk-UA"/>
        </w:rPr>
        <w:t>Тетяна Міщук</w:t>
      </w:r>
    </w:p>
    <w:p w14:paraId="20DBF970" w14:textId="77777777" w:rsidR="00BB3B1E" w:rsidRDefault="00BB3B1E" w:rsidP="00BB3B1E">
      <w:pPr>
        <w:rPr>
          <w:sz w:val="28"/>
          <w:szCs w:val="28"/>
          <w:lang w:val="uk-UA"/>
        </w:rPr>
      </w:pPr>
    </w:p>
    <w:p w14:paraId="31FD0CBD" w14:textId="77777777" w:rsidR="00BB3B1E" w:rsidRDefault="00BB3B1E" w:rsidP="00BB3B1E">
      <w:pPr>
        <w:rPr>
          <w:sz w:val="28"/>
          <w:szCs w:val="28"/>
          <w:lang w:val="uk-UA"/>
        </w:rPr>
      </w:pPr>
      <w:r>
        <w:rPr>
          <w:sz w:val="28"/>
          <w:szCs w:val="28"/>
          <w:lang w:val="uk-UA"/>
        </w:rPr>
        <w:t xml:space="preserve">                                                                         </w:t>
      </w:r>
    </w:p>
    <w:p w14:paraId="3EEF621F" w14:textId="41A70094" w:rsidR="00C97C8E" w:rsidRPr="00FA4183" w:rsidRDefault="00C97C8E" w:rsidP="00BD6814">
      <w:pPr>
        <w:spacing w:after="200" w:line="276" w:lineRule="auto"/>
        <w:rPr>
          <w:sz w:val="28"/>
          <w:szCs w:val="28"/>
          <w:lang w:val="uk-UA"/>
        </w:rPr>
      </w:pPr>
    </w:p>
    <w:sectPr w:rsidR="00C97C8E" w:rsidRPr="00FA4183" w:rsidSect="00BB3B1E">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2D52A" w14:textId="77777777" w:rsidR="005E6BC4" w:rsidRDefault="005E6BC4" w:rsidP="00707639">
      <w:r>
        <w:separator/>
      </w:r>
    </w:p>
  </w:endnote>
  <w:endnote w:type="continuationSeparator" w:id="0">
    <w:p w14:paraId="37D3DC4C" w14:textId="77777777" w:rsidR="005E6BC4" w:rsidRDefault="005E6BC4" w:rsidP="00707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B1D71" w14:textId="77777777" w:rsidR="005E6BC4" w:rsidRDefault="005E6BC4" w:rsidP="00707639">
      <w:r>
        <w:separator/>
      </w:r>
    </w:p>
  </w:footnote>
  <w:footnote w:type="continuationSeparator" w:id="0">
    <w:p w14:paraId="00D2FDAE" w14:textId="77777777" w:rsidR="005E6BC4" w:rsidRDefault="005E6BC4" w:rsidP="00707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453259"/>
      <w:docPartObj>
        <w:docPartGallery w:val="Page Numbers (Top of Page)"/>
        <w:docPartUnique/>
      </w:docPartObj>
    </w:sdtPr>
    <w:sdtEndPr/>
    <w:sdtContent>
      <w:p w14:paraId="4C3AC064" w14:textId="623E010A" w:rsidR="00707639" w:rsidRDefault="00707639" w:rsidP="00707639">
        <w:pPr>
          <w:pStyle w:val="aa"/>
          <w:jc w:val="center"/>
        </w:pPr>
        <w:r>
          <w:fldChar w:fldCharType="begin"/>
        </w:r>
        <w:r>
          <w:instrText>PAGE   \* MERGEFORMAT</w:instrText>
        </w:r>
        <w:r>
          <w:fldChar w:fldCharType="separate"/>
        </w:r>
        <w:r w:rsidR="00777DEB" w:rsidRPr="00777DEB">
          <w:rPr>
            <w:noProof/>
            <w:lang w:val="uk-UA"/>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932CEA"/>
    <w:multiLevelType w:val="hybridMultilevel"/>
    <w:tmpl w:val="CDCC9442"/>
    <w:lvl w:ilvl="0" w:tplc="289C592E">
      <w:numFmt w:val="bullet"/>
      <w:lvlText w:val="-"/>
      <w:lvlJc w:val="left"/>
      <w:pPr>
        <w:tabs>
          <w:tab w:val="num" w:pos="580"/>
        </w:tabs>
        <w:ind w:left="5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B67AD"/>
    <w:rsid w:val="00001E4A"/>
    <w:rsid w:val="00013002"/>
    <w:rsid w:val="00026B0C"/>
    <w:rsid w:val="00035047"/>
    <w:rsid w:val="0004260F"/>
    <w:rsid w:val="00097970"/>
    <w:rsid w:val="000A2A15"/>
    <w:rsid w:val="000B7DAA"/>
    <w:rsid w:val="000C19CA"/>
    <w:rsid w:val="00112CFD"/>
    <w:rsid w:val="00135BBA"/>
    <w:rsid w:val="00137EA1"/>
    <w:rsid w:val="00140773"/>
    <w:rsid w:val="00141E7F"/>
    <w:rsid w:val="0016576E"/>
    <w:rsid w:val="00167495"/>
    <w:rsid w:val="00167CF4"/>
    <w:rsid w:val="001B33BB"/>
    <w:rsid w:val="001B44DF"/>
    <w:rsid w:val="001F55B2"/>
    <w:rsid w:val="0026232B"/>
    <w:rsid w:val="00275561"/>
    <w:rsid w:val="002955F7"/>
    <w:rsid w:val="002A51DD"/>
    <w:rsid w:val="002E7AE5"/>
    <w:rsid w:val="003A2D36"/>
    <w:rsid w:val="003B307D"/>
    <w:rsid w:val="003B5D05"/>
    <w:rsid w:val="003C23B3"/>
    <w:rsid w:val="003F427D"/>
    <w:rsid w:val="00461D02"/>
    <w:rsid w:val="00492F92"/>
    <w:rsid w:val="004A0417"/>
    <w:rsid w:val="004A7E35"/>
    <w:rsid w:val="004B4C42"/>
    <w:rsid w:val="004C7AA3"/>
    <w:rsid w:val="004D6673"/>
    <w:rsid w:val="004E3AA7"/>
    <w:rsid w:val="004F11BA"/>
    <w:rsid w:val="0053296B"/>
    <w:rsid w:val="005505C2"/>
    <w:rsid w:val="00596D46"/>
    <w:rsid w:val="005B3583"/>
    <w:rsid w:val="005C1A7B"/>
    <w:rsid w:val="005C73DA"/>
    <w:rsid w:val="005E4A67"/>
    <w:rsid w:val="005E5753"/>
    <w:rsid w:val="005E6BC4"/>
    <w:rsid w:val="005F4EFB"/>
    <w:rsid w:val="00654113"/>
    <w:rsid w:val="00655505"/>
    <w:rsid w:val="0067671E"/>
    <w:rsid w:val="006B78B7"/>
    <w:rsid w:val="006D1754"/>
    <w:rsid w:val="00707639"/>
    <w:rsid w:val="00720B4F"/>
    <w:rsid w:val="007449DB"/>
    <w:rsid w:val="00755B2B"/>
    <w:rsid w:val="00760A81"/>
    <w:rsid w:val="00777DEB"/>
    <w:rsid w:val="00780C3F"/>
    <w:rsid w:val="007A6D07"/>
    <w:rsid w:val="007B14D7"/>
    <w:rsid w:val="007C328A"/>
    <w:rsid w:val="007E0734"/>
    <w:rsid w:val="007F1AE8"/>
    <w:rsid w:val="00811261"/>
    <w:rsid w:val="0081442F"/>
    <w:rsid w:val="008221E9"/>
    <w:rsid w:val="00827047"/>
    <w:rsid w:val="0086236E"/>
    <w:rsid w:val="00875104"/>
    <w:rsid w:val="00884169"/>
    <w:rsid w:val="0094595B"/>
    <w:rsid w:val="0095124E"/>
    <w:rsid w:val="009548EC"/>
    <w:rsid w:val="00964B6A"/>
    <w:rsid w:val="00972568"/>
    <w:rsid w:val="00976044"/>
    <w:rsid w:val="009808D3"/>
    <w:rsid w:val="009A3B09"/>
    <w:rsid w:val="009C2460"/>
    <w:rsid w:val="00A4137D"/>
    <w:rsid w:val="00A664EE"/>
    <w:rsid w:val="00A71B3E"/>
    <w:rsid w:val="00AA73C4"/>
    <w:rsid w:val="00AB207E"/>
    <w:rsid w:val="00B10E8C"/>
    <w:rsid w:val="00B1147B"/>
    <w:rsid w:val="00B264B0"/>
    <w:rsid w:val="00B55A00"/>
    <w:rsid w:val="00BB3B1E"/>
    <w:rsid w:val="00BD6814"/>
    <w:rsid w:val="00BF1679"/>
    <w:rsid w:val="00C255FB"/>
    <w:rsid w:val="00C3362D"/>
    <w:rsid w:val="00C45A42"/>
    <w:rsid w:val="00C528C0"/>
    <w:rsid w:val="00C97C8E"/>
    <w:rsid w:val="00CD3442"/>
    <w:rsid w:val="00D10989"/>
    <w:rsid w:val="00D2174A"/>
    <w:rsid w:val="00D22B6C"/>
    <w:rsid w:val="00D22CE5"/>
    <w:rsid w:val="00D3299F"/>
    <w:rsid w:val="00D52942"/>
    <w:rsid w:val="00D843CB"/>
    <w:rsid w:val="00DA7288"/>
    <w:rsid w:val="00DF0649"/>
    <w:rsid w:val="00E00222"/>
    <w:rsid w:val="00E04D3C"/>
    <w:rsid w:val="00E7577D"/>
    <w:rsid w:val="00E844CC"/>
    <w:rsid w:val="00E93D3A"/>
    <w:rsid w:val="00EB67AD"/>
    <w:rsid w:val="00F03583"/>
    <w:rsid w:val="00F575FD"/>
    <w:rsid w:val="00FA0C73"/>
    <w:rsid w:val="00FA4183"/>
    <w:rsid w:val="00FD5A20"/>
    <w:rsid w:val="00FE1E7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97713"/>
  <w15:docId w15:val="{FA2E7E19-D246-48AC-AB10-EBEB9335F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7AD"/>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4A0417"/>
    <w:pPr>
      <w:keepNext/>
      <w:spacing w:before="240" w:after="60"/>
      <w:outlineLvl w:val="0"/>
    </w:pPr>
    <w:rPr>
      <w:rFonts w:ascii="Cambria" w:hAnsi="Cambria"/>
      <w:b/>
      <w:bCs/>
      <w:kern w:val="32"/>
      <w:sz w:val="32"/>
      <w:szCs w:val="32"/>
    </w:rPr>
  </w:style>
  <w:style w:type="paragraph" w:styleId="2">
    <w:name w:val="heading 2"/>
    <w:basedOn w:val="a"/>
    <w:link w:val="20"/>
    <w:semiHidden/>
    <w:unhideWhenUsed/>
    <w:qFormat/>
    <w:rsid w:val="004A0417"/>
    <w:pPr>
      <w:spacing w:before="100" w:beforeAutospacing="1" w:after="100" w:afterAutospacing="1"/>
      <w:outlineLvl w:val="1"/>
    </w:pPr>
    <w:rPr>
      <w:rFonts w:eastAsia="Calibri"/>
      <w:b/>
      <w:bCs/>
      <w:sz w:val="36"/>
      <w:szCs w:val="36"/>
      <w:lang w:val="uk-UA" w:eastAsia="uk-UA"/>
    </w:rPr>
  </w:style>
  <w:style w:type="paragraph" w:styleId="3">
    <w:name w:val="heading 3"/>
    <w:basedOn w:val="a"/>
    <w:next w:val="a"/>
    <w:link w:val="30"/>
    <w:semiHidden/>
    <w:unhideWhenUsed/>
    <w:qFormat/>
    <w:rsid w:val="004A041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0417"/>
    <w:rPr>
      <w:rFonts w:ascii="Cambria" w:eastAsia="Times New Roman" w:hAnsi="Cambria" w:cs="Times New Roman"/>
      <w:b/>
      <w:bCs/>
      <w:kern w:val="32"/>
      <w:sz w:val="32"/>
      <w:szCs w:val="32"/>
      <w:lang w:val="ru-RU" w:eastAsia="ru-RU"/>
    </w:rPr>
  </w:style>
  <w:style w:type="paragraph" w:styleId="a3">
    <w:name w:val="Body Text"/>
    <w:basedOn w:val="a"/>
    <w:link w:val="a4"/>
    <w:uiPriority w:val="99"/>
    <w:rsid w:val="00EB67AD"/>
    <w:pPr>
      <w:jc w:val="center"/>
    </w:pPr>
    <w:rPr>
      <w:b/>
      <w:sz w:val="28"/>
      <w:szCs w:val="20"/>
      <w:lang w:val="uk-UA"/>
    </w:rPr>
  </w:style>
  <w:style w:type="character" w:customStyle="1" w:styleId="a4">
    <w:name w:val="Основний текст Знак"/>
    <w:basedOn w:val="a0"/>
    <w:link w:val="a3"/>
    <w:uiPriority w:val="99"/>
    <w:rsid w:val="00EB67AD"/>
    <w:rPr>
      <w:rFonts w:ascii="Times New Roman" w:eastAsia="Times New Roman" w:hAnsi="Times New Roman" w:cs="Times New Roman"/>
      <w:b/>
      <w:sz w:val="28"/>
      <w:szCs w:val="20"/>
      <w:lang w:eastAsia="ru-RU"/>
    </w:rPr>
  </w:style>
  <w:style w:type="character" w:customStyle="1" w:styleId="20">
    <w:name w:val="Заголовок 2 Знак"/>
    <w:basedOn w:val="a0"/>
    <w:link w:val="2"/>
    <w:semiHidden/>
    <w:rsid w:val="004A0417"/>
    <w:rPr>
      <w:rFonts w:ascii="Times New Roman" w:eastAsia="Calibri" w:hAnsi="Times New Roman" w:cs="Times New Roman"/>
      <w:b/>
      <w:bCs/>
      <w:sz w:val="36"/>
      <w:szCs w:val="36"/>
      <w:lang w:eastAsia="uk-UA"/>
    </w:rPr>
  </w:style>
  <w:style w:type="character" w:customStyle="1" w:styleId="30">
    <w:name w:val="Заголовок 3 Знак"/>
    <w:basedOn w:val="a0"/>
    <w:link w:val="3"/>
    <w:semiHidden/>
    <w:rsid w:val="004A0417"/>
    <w:rPr>
      <w:rFonts w:ascii="Cambria" w:eastAsia="Times New Roman" w:hAnsi="Cambria" w:cs="Times New Roman"/>
      <w:b/>
      <w:bCs/>
      <w:sz w:val="26"/>
      <w:szCs w:val="26"/>
      <w:lang w:val="ru-RU" w:eastAsia="ru-RU"/>
    </w:rPr>
  </w:style>
  <w:style w:type="character" w:styleId="a5">
    <w:name w:val="Emphasis"/>
    <w:uiPriority w:val="20"/>
    <w:qFormat/>
    <w:rsid w:val="004A0417"/>
    <w:rPr>
      <w:rFonts w:ascii="Times New Roman" w:hAnsi="Times New Roman" w:cs="Times New Roman" w:hint="default"/>
      <w:i/>
      <w:iCs/>
    </w:rPr>
  </w:style>
  <w:style w:type="character" w:styleId="a6">
    <w:name w:val="Strong"/>
    <w:uiPriority w:val="22"/>
    <w:qFormat/>
    <w:rsid w:val="004A0417"/>
    <w:rPr>
      <w:rFonts w:ascii="Times New Roman" w:hAnsi="Times New Roman" w:cs="Times New Roman" w:hint="default"/>
      <w:b/>
      <w:bCs/>
    </w:rPr>
  </w:style>
  <w:style w:type="character" w:customStyle="1" w:styleId="a7">
    <w:name w:val="Текст примітки Знак"/>
    <w:basedOn w:val="a0"/>
    <w:link w:val="a8"/>
    <w:uiPriority w:val="99"/>
    <w:semiHidden/>
    <w:rsid w:val="004A0417"/>
    <w:rPr>
      <w:rFonts w:ascii="Times New Roman" w:eastAsia="Times New Roman" w:hAnsi="Times New Roman" w:cs="Times New Roman"/>
      <w:sz w:val="20"/>
      <w:szCs w:val="20"/>
      <w:lang w:val="ru-RU" w:eastAsia="ru-RU"/>
    </w:rPr>
  </w:style>
  <w:style w:type="paragraph" w:styleId="a8">
    <w:name w:val="annotation text"/>
    <w:basedOn w:val="a"/>
    <w:link w:val="a7"/>
    <w:uiPriority w:val="99"/>
    <w:semiHidden/>
    <w:unhideWhenUsed/>
    <w:rsid w:val="004A0417"/>
    <w:rPr>
      <w:sz w:val="20"/>
      <w:szCs w:val="20"/>
    </w:rPr>
  </w:style>
  <w:style w:type="character" w:customStyle="1" w:styleId="a9">
    <w:name w:val="Верхній колонтитул Знак"/>
    <w:basedOn w:val="a0"/>
    <w:link w:val="aa"/>
    <w:uiPriority w:val="99"/>
    <w:rsid w:val="004A0417"/>
    <w:rPr>
      <w:rFonts w:ascii="Calibri" w:eastAsia="Times New Roman" w:hAnsi="Calibri" w:cs="Times New Roman"/>
      <w:lang w:val="ru-RU" w:eastAsia="ru-RU"/>
    </w:rPr>
  </w:style>
  <w:style w:type="paragraph" w:styleId="aa">
    <w:name w:val="header"/>
    <w:basedOn w:val="a"/>
    <w:link w:val="a9"/>
    <w:uiPriority w:val="99"/>
    <w:unhideWhenUsed/>
    <w:rsid w:val="004A0417"/>
    <w:pPr>
      <w:tabs>
        <w:tab w:val="center" w:pos="4844"/>
        <w:tab w:val="right" w:pos="9689"/>
      </w:tabs>
    </w:pPr>
    <w:rPr>
      <w:rFonts w:ascii="Calibri" w:hAnsi="Calibri"/>
      <w:sz w:val="22"/>
      <w:szCs w:val="22"/>
    </w:rPr>
  </w:style>
  <w:style w:type="character" w:customStyle="1" w:styleId="ab">
    <w:name w:val="Нижній колонтитул Знак"/>
    <w:basedOn w:val="a0"/>
    <w:link w:val="ac"/>
    <w:uiPriority w:val="99"/>
    <w:rsid w:val="004A0417"/>
    <w:rPr>
      <w:rFonts w:ascii="Calibri" w:eastAsia="Times New Roman" w:hAnsi="Calibri" w:cs="Times New Roman"/>
      <w:lang w:val="ru-RU" w:eastAsia="ru-RU"/>
    </w:rPr>
  </w:style>
  <w:style w:type="paragraph" w:styleId="ac">
    <w:name w:val="footer"/>
    <w:basedOn w:val="a"/>
    <w:link w:val="ab"/>
    <w:uiPriority w:val="99"/>
    <w:unhideWhenUsed/>
    <w:rsid w:val="004A0417"/>
    <w:pPr>
      <w:tabs>
        <w:tab w:val="center" w:pos="4844"/>
        <w:tab w:val="right" w:pos="9689"/>
      </w:tabs>
    </w:pPr>
    <w:rPr>
      <w:rFonts w:ascii="Calibri" w:hAnsi="Calibri"/>
      <w:sz w:val="22"/>
      <w:szCs w:val="22"/>
    </w:rPr>
  </w:style>
  <w:style w:type="character" w:customStyle="1" w:styleId="ad">
    <w:name w:val="Тема примітки Знак"/>
    <w:basedOn w:val="a7"/>
    <w:link w:val="ae"/>
    <w:uiPriority w:val="99"/>
    <w:semiHidden/>
    <w:rsid w:val="004A0417"/>
    <w:rPr>
      <w:rFonts w:ascii="Times New Roman" w:eastAsia="Times New Roman" w:hAnsi="Times New Roman" w:cs="Times New Roman"/>
      <w:b/>
      <w:bCs/>
      <w:sz w:val="20"/>
      <w:szCs w:val="20"/>
      <w:lang w:val="ru-RU" w:eastAsia="ru-RU"/>
    </w:rPr>
  </w:style>
  <w:style w:type="paragraph" w:styleId="ae">
    <w:name w:val="annotation subject"/>
    <w:basedOn w:val="a8"/>
    <w:next w:val="a8"/>
    <w:link w:val="ad"/>
    <w:uiPriority w:val="99"/>
    <w:semiHidden/>
    <w:unhideWhenUsed/>
    <w:rsid w:val="004A0417"/>
    <w:rPr>
      <w:b/>
      <w:bCs/>
    </w:rPr>
  </w:style>
  <w:style w:type="character" w:customStyle="1" w:styleId="af">
    <w:name w:val="Текст у виносці Знак"/>
    <w:basedOn w:val="a0"/>
    <w:link w:val="af0"/>
    <w:uiPriority w:val="99"/>
    <w:semiHidden/>
    <w:rsid w:val="004A0417"/>
    <w:rPr>
      <w:rFonts w:ascii="Segoe UI" w:eastAsia="Times New Roman" w:hAnsi="Segoe UI" w:cs="Segoe UI"/>
      <w:sz w:val="18"/>
      <w:szCs w:val="18"/>
      <w:lang w:val="ru-RU" w:eastAsia="ru-RU"/>
    </w:rPr>
  </w:style>
  <w:style w:type="paragraph" w:styleId="af0">
    <w:name w:val="Balloon Text"/>
    <w:basedOn w:val="a"/>
    <w:link w:val="af"/>
    <w:uiPriority w:val="99"/>
    <w:semiHidden/>
    <w:unhideWhenUsed/>
    <w:rsid w:val="004A0417"/>
    <w:rPr>
      <w:rFonts w:ascii="Segoe UI" w:hAnsi="Segoe UI" w:cs="Segoe UI"/>
      <w:sz w:val="18"/>
      <w:szCs w:val="18"/>
    </w:rPr>
  </w:style>
  <w:style w:type="paragraph" w:customStyle="1" w:styleId="11">
    <w:name w:val="Абзац списку1"/>
    <w:basedOn w:val="a"/>
    <w:uiPriority w:val="34"/>
    <w:qFormat/>
    <w:rsid w:val="004A0417"/>
    <w:pPr>
      <w:spacing w:after="200" w:line="276" w:lineRule="auto"/>
      <w:ind w:left="720"/>
      <w:contextualSpacing/>
    </w:pPr>
    <w:rPr>
      <w:rFonts w:ascii="Calibri" w:hAnsi="Calibri"/>
      <w:sz w:val="22"/>
      <w:szCs w:val="22"/>
    </w:rPr>
  </w:style>
  <w:style w:type="paragraph" w:customStyle="1" w:styleId="12">
    <w:name w:val="Без інтервалів1"/>
    <w:uiPriority w:val="1"/>
    <w:qFormat/>
    <w:rsid w:val="004A0417"/>
    <w:pPr>
      <w:spacing w:after="0" w:line="240" w:lineRule="auto"/>
    </w:pPr>
    <w:rPr>
      <w:rFonts w:ascii="Calibri" w:eastAsia="Calibri" w:hAnsi="Calibri" w:cs="Times New Roman"/>
    </w:rPr>
  </w:style>
  <w:style w:type="paragraph" w:customStyle="1" w:styleId="msonormal0">
    <w:name w:val="msonormal"/>
    <w:basedOn w:val="a"/>
    <w:uiPriority w:val="99"/>
    <w:rsid w:val="004A0417"/>
    <w:pPr>
      <w:spacing w:before="100" w:beforeAutospacing="1" w:after="100" w:afterAutospacing="1"/>
    </w:pPr>
    <w:rPr>
      <w:rFonts w:eastAsia="Calibri"/>
      <w:lang w:val="uk-UA" w:eastAsia="uk-UA"/>
    </w:rPr>
  </w:style>
  <w:style w:type="paragraph" w:customStyle="1" w:styleId="a20">
    <w:name w:val="a2"/>
    <w:basedOn w:val="a"/>
    <w:uiPriority w:val="99"/>
    <w:rsid w:val="004A0417"/>
    <w:pPr>
      <w:spacing w:before="100" w:beforeAutospacing="1" w:after="100" w:afterAutospacing="1"/>
    </w:pPr>
    <w:rPr>
      <w:rFonts w:eastAsia="Calibri"/>
      <w:lang w:val="uk-UA" w:eastAsia="uk-UA"/>
    </w:rPr>
  </w:style>
  <w:style w:type="paragraph" w:customStyle="1" w:styleId="ch62">
    <w:name w:val="ch62"/>
    <w:basedOn w:val="a"/>
    <w:uiPriority w:val="99"/>
    <w:rsid w:val="004A0417"/>
    <w:pPr>
      <w:spacing w:before="100" w:beforeAutospacing="1" w:after="100" w:afterAutospacing="1"/>
    </w:pPr>
    <w:rPr>
      <w:rFonts w:eastAsia="Calibri"/>
      <w:lang w:val="uk-UA" w:eastAsia="uk-UA"/>
    </w:rPr>
  </w:style>
  <w:style w:type="paragraph" w:customStyle="1" w:styleId="ch63">
    <w:name w:val="ch63"/>
    <w:basedOn w:val="a"/>
    <w:uiPriority w:val="99"/>
    <w:rsid w:val="004A0417"/>
    <w:pPr>
      <w:spacing w:before="100" w:beforeAutospacing="1" w:after="100" w:afterAutospacing="1"/>
    </w:pPr>
    <w:rPr>
      <w:rFonts w:eastAsia="Calibri"/>
      <w:lang w:val="uk-UA" w:eastAsia="uk-UA"/>
    </w:rPr>
  </w:style>
  <w:style w:type="paragraph" w:customStyle="1" w:styleId="datazareestrovanoch6">
    <w:name w:val="datazareestrovanoch6"/>
    <w:basedOn w:val="a"/>
    <w:uiPriority w:val="99"/>
    <w:rsid w:val="004A0417"/>
    <w:pPr>
      <w:spacing w:before="100" w:beforeAutospacing="1" w:after="100" w:afterAutospacing="1"/>
    </w:pPr>
    <w:rPr>
      <w:rFonts w:eastAsia="Calibri"/>
      <w:lang w:val="uk-UA" w:eastAsia="uk-UA"/>
    </w:rPr>
  </w:style>
  <w:style w:type="paragraph" w:customStyle="1" w:styleId="ch64">
    <w:name w:val="ch64"/>
    <w:basedOn w:val="a"/>
    <w:uiPriority w:val="99"/>
    <w:rsid w:val="004A0417"/>
    <w:pPr>
      <w:spacing w:before="100" w:beforeAutospacing="1" w:after="100" w:afterAutospacing="1"/>
    </w:pPr>
    <w:rPr>
      <w:rFonts w:eastAsia="Calibri"/>
      <w:lang w:val="uk-UA" w:eastAsia="uk-UA"/>
    </w:rPr>
  </w:style>
  <w:style w:type="paragraph" w:customStyle="1" w:styleId="aff1">
    <w:name w:val="aff1"/>
    <w:basedOn w:val="a"/>
    <w:uiPriority w:val="99"/>
    <w:rsid w:val="004A0417"/>
    <w:pPr>
      <w:spacing w:before="100" w:beforeAutospacing="1" w:after="100" w:afterAutospacing="1"/>
    </w:pPr>
    <w:rPr>
      <w:rFonts w:eastAsia="Calibri"/>
      <w:lang w:val="uk-UA" w:eastAsia="uk-UA"/>
    </w:rPr>
  </w:style>
  <w:style w:type="paragraph" w:customStyle="1" w:styleId="ch6">
    <w:name w:val="ch6"/>
    <w:basedOn w:val="a"/>
    <w:uiPriority w:val="99"/>
    <w:rsid w:val="004A0417"/>
    <w:pPr>
      <w:spacing w:before="100" w:beforeAutospacing="1" w:after="100" w:afterAutospacing="1"/>
    </w:pPr>
    <w:rPr>
      <w:rFonts w:eastAsia="Calibri"/>
      <w:lang w:val="uk-UA" w:eastAsia="uk-UA"/>
    </w:rPr>
  </w:style>
  <w:style w:type="paragraph" w:customStyle="1" w:styleId="ch66">
    <w:name w:val="ch66"/>
    <w:basedOn w:val="a"/>
    <w:uiPriority w:val="99"/>
    <w:rsid w:val="004A0417"/>
    <w:pPr>
      <w:spacing w:before="100" w:beforeAutospacing="1" w:after="100" w:afterAutospacing="1"/>
    </w:pPr>
    <w:rPr>
      <w:rFonts w:eastAsia="Calibri"/>
      <w:lang w:val="uk-UA" w:eastAsia="uk-UA"/>
    </w:rPr>
  </w:style>
  <w:style w:type="paragraph" w:customStyle="1" w:styleId="ch60">
    <w:name w:val="ch60"/>
    <w:basedOn w:val="a"/>
    <w:uiPriority w:val="99"/>
    <w:rsid w:val="004A0417"/>
    <w:pPr>
      <w:spacing w:before="100" w:beforeAutospacing="1" w:after="100" w:afterAutospacing="1"/>
    </w:pPr>
    <w:rPr>
      <w:rFonts w:eastAsia="Calibri"/>
      <w:lang w:val="uk-UA" w:eastAsia="uk-UA"/>
    </w:rPr>
  </w:style>
  <w:style w:type="paragraph" w:customStyle="1" w:styleId="ch61">
    <w:name w:val="ch61"/>
    <w:basedOn w:val="a"/>
    <w:uiPriority w:val="99"/>
    <w:rsid w:val="004A0417"/>
    <w:pPr>
      <w:spacing w:before="100" w:beforeAutospacing="1" w:after="100" w:afterAutospacing="1"/>
    </w:pPr>
    <w:rPr>
      <w:rFonts w:eastAsia="Calibri"/>
      <w:lang w:val="uk-UA" w:eastAsia="uk-UA"/>
    </w:rPr>
  </w:style>
  <w:style w:type="paragraph" w:customStyle="1" w:styleId="afa">
    <w:name w:val="afa"/>
    <w:basedOn w:val="a"/>
    <w:uiPriority w:val="99"/>
    <w:rsid w:val="004A0417"/>
    <w:pPr>
      <w:spacing w:before="100" w:beforeAutospacing="1" w:after="100" w:afterAutospacing="1"/>
    </w:pPr>
    <w:rPr>
      <w:rFonts w:eastAsia="Calibri"/>
      <w:lang w:val="uk-UA" w:eastAsia="uk-UA"/>
    </w:rPr>
  </w:style>
  <w:style w:type="paragraph" w:customStyle="1" w:styleId="ch68">
    <w:name w:val="ch68"/>
    <w:basedOn w:val="a"/>
    <w:uiPriority w:val="99"/>
    <w:rsid w:val="004A0417"/>
    <w:pPr>
      <w:spacing w:before="100" w:beforeAutospacing="1" w:after="100" w:afterAutospacing="1"/>
    </w:pPr>
    <w:rPr>
      <w:rFonts w:eastAsia="Calibri"/>
      <w:lang w:val="uk-UA" w:eastAsia="uk-UA"/>
    </w:rPr>
  </w:style>
  <w:style w:type="paragraph" w:customStyle="1" w:styleId="af1">
    <w:name w:val="a"/>
    <w:basedOn w:val="a"/>
    <w:uiPriority w:val="99"/>
    <w:rsid w:val="004A0417"/>
    <w:pPr>
      <w:spacing w:before="100" w:beforeAutospacing="1" w:after="100" w:afterAutospacing="1"/>
    </w:pPr>
    <w:rPr>
      <w:rFonts w:eastAsia="Calibri"/>
      <w:lang w:val="uk-UA" w:eastAsia="uk-UA"/>
    </w:rPr>
  </w:style>
  <w:style w:type="paragraph" w:customStyle="1" w:styleId="strokech6">
    <w:name w:val="strokech6"/>
    <w:basedOn w:val="a"/>
    <w:uiPriority w:val="99"/>
    <w:rsid w:val="004A0417"/>
    <w:pPr>
      <w:spacing w:before="100" w:beforeAutospacing="1" w:after="100" w:afterAutospacing="1"/>
    </w:pPr>
    <w:rPr>
      <w:rFonts w:eastAsia="Calibri"/>
      <w:lang w:val="uk-UA" w:eastAsia="uk-UA"/>
    </w:rPr>
  </w:style>
  <w:style w:type="paragraph" w:customStyle="1" w:styleId="tableshapkatabl">
    <w:name w:val="tableshapkatabl"/>
    <w:basedOn w:val="a"/>
    <w:uiPriority w:val="99"/>
    <w:rsid w:val="004A0417"/>
    <w:pPr>
      <w:spacing w:before="100" w:beforeAutospacing="1" w:after="100" w:afterAutospacing="1"/>
    </w:pPr>
    <w:rPr>
      <w:rFonts w:eastAsia="Calibri"/>
      <w:lang w:val="uk-UA" w:eastAsia="uk-UA"/>
    </w:rPr>
  </w:style>
  <w:style w:type="paragraph" w:customStyle="1" w:styleId="tabletabl">
    <w:name w:val="tabletabl"/>
    <w:basedOn w:val="a"/>
    <w:uiPriority w:val="99"/>
    <w:rsid w:val="004A0417"/>
    <w:pPr>
      <w:spacing w:before="100" w:beforeAutospacing="1" w:after="100" w:afterAutospacing="1"/>
    </w:pPr>
    <w:rPr>
      <w:rFonts w:eastAsia="Calibri"/>
      <w:lang w:val="uk-UA" w:eastAsia="uk-UA"/>
    </w:rPr>
  </w:style>
  <w:style w:type="paragraph" w:customStyle="1" w:styleId="ch6d">
    <w:name w:val="ch6d"/>
    <w:basedOn w:val="a"/>
    <w:uiPriority w:val="99"/>
    <w:rsid w:val="004A0417"/>
    <w:pPr>
      <w:spacing w:before="100" w:beforeAutospacing="1" w:after="100" w:afterAutospacing="1"/>
    </w:pPr>
    <w:rPr>
      <w:rFonts w:eastAsia="Calibri"/>
      <w:lang w:val="uk-UA" w:eastAsia="uk-UA"/>
    </w:rPr>
  </w:style>
  <w:style w:type="paragraph" w:customStyle="1" w:styleId="ch69">
    <w:name w:val="ch69"/>
    <w:basedOn w:val="a"/>
    <w:uiPriority w:val="99"/>
    <w:rsid w:val="004A0417"/>
    <w:pPr>
      <w:spacing w:before="100" w:beforeAutospacing="1" w:after="100" w:afterAutospacing="1"/>
    </w:pPr>
    <w:rPr>
      <w:rFonts w:eastAsia="Calibri"/>
      <w:lang w:val="uk-UA" w:eastAsia="uk-UA"/>
    </w:rPr>
  </w:style>
  <w:style w:type="paragraph" w:customStyle="1" w:styleId="tabl1">
    <w:name w:val="tabl1"/>
    <w:basedOn w:val="a"/>
    <w:uiPriority w:val="99"/>
    <w:rsid w:val="004A0417"/>
    <w:pPr>
      <w:spacing w:before="100" w:beforeAutospacing="1" w:after="100" w:afterAutospacing="1"/>
    </w:pPr>
    <w:rPr>
      <w:rFonts w:eastAsia="Calibri"/>
      <w:lang w:val="uk-UA" w:eastAsia="uk-UA"/>
    </w:rPr>
  </w:style>
  <w:style w:type="paragraph" w:customStyle="1" w:styleId="tableshapkabigtabl">
    <w:name w:val="tableshapkabigtabl"/>
    <w:basedOn w:val="a"/>
    <w:uiPriority w:val="99"/>
    <w:rsid w:val="004A0417"/>
    <w:pPr>
      <w:spacing w:before="100" w:beforeAutospacing="1" w:after="100" w:afterAutospacing="1"/>
    </w:pPr>
    <w:rPr>
      <w:rFonts w:eastAsia="Calibri"/>
      <w:lang w:val="uk-UA" w:eastAsia="uk-UA"/>
    </w:rPr>
  </w:style>
  <w:style w:type="paragraph" w:customStyle="1" w:styleId="tablebigtabl">
    <w:name w:val="tablebigtabl"/>
    <w:basedOn w:val="a"/>
    <w:uiPriority w:val="99"/>
    <w:rsid w:val="004A0417"/>
    <w:pPr>
      <w:spacing w:before="100" w:beforeAutospacing="1" w:after="100" w:afterAutospacing="1"/>
    </w:pPr>
    <w:rPr>
      <w:rFonts w:eastAsia="Calibri"/>
      <w:lang w:val="uk-UA" w:eastAsia="uk-UA"/>
    </w:rPr>
  </w:style>
  <w:style w:type="paragraph" w:customStyle="1" w:styleId="ch6f0">
    <w:name w:val="ch6f0"/>
    <w:basedOn w:val="a"/>
    <w:uiPriority w:val="99"/>
    <w:rsid w:val="004A0417"/>
    <w:pPr>
      <w:spacing w:before="100" w:beforeAutospacing="1" w:after="100" w:afterAutospacing="1"/>
    </w:pPr>
    <w:rPr>
      <w:rFonts w:eastAsia="Calibri"/>
      <w:lang w:val="uk-UA" w:eastAsia="uk-UA"/>
    </w:rPr>
  </w:style>
  <w:style w:type="paragraph" w:customStyle="1" w:styleId="ch6c">
    <w:name w:val="ch6c"/>
    <w:basedOn w:val="a"/>
    <w:uiPriority w:val="99"/>
    <w:rsid w:val="004A0417"/>
    <w:pPr>
      <w:spacing w:before="100" w:beforeAutospacing="1" w:after="100" w:afterAutospacing="1"/>
    </w:pPr>
    <w:rPr>
      <w:rFonts w:eastAsia="Calibri"/>
      <w:lang w:val="uk-UA" w:eastAsia="uk-UA"/>
    </w:rPr>
  </w:style>
  <w:style w:type="paragraph" w:customStyle="1" w:styleId="rvps2">
    <w:name w:val="rvps2"/>
    <w:basedOn w:val="a"/>
    <w:uiPriority w:val="99"/>
    <w:rsid w:val="004A0417"/>
    <w:pPr>
      <w:spacing w:after="150"/>
      <w:ind w:firstLine="450"/>
      <w:jc w:val="both"/>
    </w:pPr>
  </w:style>
  <w:style w:type="paragraph" w:customStyle="1" w:styleId="rvps12">
    <w:name w:val="rvps12"/>
    <w:basedOn w:val="a"/>
    <w:uiPriority w:val="99"/>
    <w:rsid w:val="004A0417"/>
    <w:pPr>
      <w:spacing w:before="150" w:after="150"/>
      <w:jc w:val="center"/>
    </w:pPr>
  </w:style>
  <w:style w:type="paragraph" w:customStyle="1" w:styleId="13">
    <w:name w:val="Без интервала1"/>
    <w:uiPriority w:val="99"/>
    <w:rsid w:val="004A0417"/>
    <w:pPr>
      <w:spacing w:after="0" w:line="240" w:lineRule="auto"/>
    </w:pPr>
    <w:rPr>
      <w:rFonts w:ascii="Calibri" w:eastAsia="Times New Roman" w:hAnsi="Calibri" w:cs="Times New Roman"/>
      <w:lang w:eastAsia="uk-UA"/>
    </w:rPr>
  </w:style>
  <w:style w:type="paragraph" w:customStyle="1" w:styleId="14">
    <w:name w:val="Без интервала1"/>
    <w:uiPriority w:val="99"/>
    <w:rsid w:val="004A0417"/>
    <w:pPr>
      <w:spacing w:after="0" w:line="240" w:lineRule="auto"/>
    </w:pPr>
    <w:rPr>
      <w:rFonts w:ascii="Calibri" w:eastAsia="Times New Roman" w:hAnsi="Calibri" w:cs="Times New Roman"/>
      <w:lang w:eastAsia="uk-UA"/>
    </w:rPr>
  </w:style>
  <w:style w:type="paragraph" w:customStyle="1" w:styleId="docdata">
    <w:name w:val="docdata"/>
    <w:aliases w:val="docy,v5,4322,baiaagaaboqcaaadtwwaaaxfdaaaaaaaaaaaaaaaaaaaaaaaaaaaaaaaaaaaaaaaaaaaaaaaaaaaaaaaaaaaaaaaaaaaaaaaaaaaaaaaaaaaaaaaaaaaaaaaaaaaaaaaaaaaaaaaaaaaaaaaaaaaaaaaaaaaaaaaaaaaaaaaaaaaaaaaaaaaaaaaaaaaaaaaaaaaaaaaaaaaaaaaaaaaaaaaaaaaaaaaaaaaaaaa"/>
    <w:basedOn w:val="a"/>
    <w:uiPriority w:val="99"/>
    <w:rsid w:val="004A0417"/>
    <w:pPr>
      <w:spacing w:before="100" w:beforeAutospacing="1" w:after="100" w:afterAutospacing="1"/>
    </w:pPr>
    <w:rPr>
      <w:lang w:val="uk-UA" w:eastAsia="uk-UA"/>
    </w:rPr>
  </w:style>
  <w:style w:type="character" w:customStyle="1" w:styleId="rvts15">
    <w:name w:val="rvts15"/>
    <w:rsid w:val="004A0417"/>
  </w:style>
  <w:style w:type="character" w:customStyle="1" w:styleId="bold">
    <w:name w:val="bold"/>
    <w:rsid w:val="004A0417"/>
    <w:rPr>
      <w:rFonts w:ascii="Times New Roman" w:hAnsi="Times New Roman" w:cs="Times New Roman" w:hint="default"/>
    </w:rPr>
  </w:style>
  <w:style w:type="character" w:customStyle="1" w:styleId="z-">
    <w:name w:val="z-Початок форми Знак"/>
    <w:basedOn w:val="a0"/>
    <w:link w:val="z-0"/>
    <w:semiHidden/>
    <w:rsid w:val="004A0417"/>
    <w:rPr>
      <w:rFonts w:ascii="Arial" w:eastAsia="Times New Roman" w:hAnsi="Arial" w:cs="Arial"/>
      <w:vanish/>
      <w:sz w:val="16"/>
      <w:szCs w:val="16"/>
      <w:lang w:val="ru-RU" w:eastAsia="ru-RU"/>
    </w:rPr>
  </w:style>
  <w:style w:type="paragraph" w:styleId="z-0">
    <w:name w:val="HTML Top of Form"/>
    <w:basedOn w:val="a"/>
    <w:next w:val="a"/>
    <w:link w:val="z-"/>
    <w:hidden/>
    <w:semiHidden/>
    <w:unhideWhenUsed/>
    <w:rsid w:val="004A0417"/>
    <w:pPr>
      <w:pBdr>
        <w:bottom w:val="single" w:sz="6" w:space="1" w:color="auto"/>
      </w:pBdr>
      <w:spacing w:line="276" w:lineRule="auto"/>
      <w:jc w:val="center"/>
    </w:pPr>
    <w:rPr>
      <w:rFonts w:ascii="Arial" w:hAnsi="Arial" w:cs="Arial"/>
      <w:vanish/>
      <w:sz w:val="16"/>
      <w:szCs w:val="16"/>
    </w:rPr>
  </w:style>
  <w:style w:type="character" w:customStyle="1" w:styleId="z-1">
    <w:name w:val="z-Кінець форми Знак"/>
    <w:basedOn w:val="a0"/>
    <w:link w:val="z-2"/>
    <w:semiHidden/>
    <w:rsid w:val="004A0417"/>
    <w:rPr>
      <w:rFonts w:ascii="Arial" w:eastAsia="Times New Roman" w:hAnsi="Arial" w:cs="Arial"/>
      <w:vanish/>
      <w:sz w:val="16"/>
      <w:szCs w:val="16"/>
      <w:lang w:val="ru-RU" w:eastAsia="ru-RU"/>
    </w:rPr>
  </w:style>
  <w:style w:type="paragraph" w:styleId="z-2">
    <w:name w:val="HTML Bottom of Form"/>
    <w:basedOn w:val="a"/>
    <w:next w:val="a"/>
    <w:link w:val="z-1"/>
    <w:hidden/>
    <w:semiHidden/>
    <w:unhideWhenUsed/>
    <w:rsid w:val="004A0417"/>
    <w:pPr>
      <w:pBdr>
        <w:top w:val="single" w:sz="6" w:space="1" w:color="auto"/>
      </w:pBdr>
      <w:spacing w:line="276" w:lineRule="auto"/>
      <w:jc w:val="center"/>
    </w:pPr>
    <w:rPr>
      <w:rFonts w:ascii="Arial" w:hAnsi="Arial" w:cs="Arial"/>
      <w:vanish/>
      <w:sz w:val="16"/>
      <w:szCs w:val="16"/>
    </w:rPr>
  </w:style>
  <w:style w:type="paragraph" w:customStyle="1" w:styleId="15">
    <w:name w:val="Абзац списка1"/>
    <w:basedOn w:val="a"/>
    <w:rsid w:val="00E00222"/>
    <w:pPr>
      <w:ind w:left="720"/>
      <w:contextualSpacing/>
    </w:pPr>
    <w:rPr>
      <w:rFonts w:eastAsia="Calibri"/>
    </w:rPr>
  </w:style>
  <w:style w:type="character" w:customStyle="1" w:styleId="st46">
    <w:name w:val="st46"/>
    <w:rsid w:val="00E00222"/>
    <w:rPr>
      <w:i/>
      <w:color w:val="000000"/>
    </w:rPr>
  </w:style>
  <w:style w:type="paragraph" w:styleId="af2">
    <w:name w:val="List Paragraph"/>
    <w:basedOn w:val="a"/>
    <w:uiPriority w:val="34"/>
    <w:qFormat/>
    <w:rsid w:val="00E002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201569">
      <w:bodyDiv w:val="1"/>
      <w:marLeft w:val="0"/>
      <w:marRight w:val="0"/>
      <w:marTop w:val="0"/>
      <w:marBottom w:val="0"/>
      <w:divBdr>
        <w:top w:val="none" w:sz="0" w:space="0" w:color="auto"/>
        <w:left w:val="none" w:sz="0" w:space="0" w:color="auto"/>
        <w:bottom w:val="none" w:sz="0" w:space="0" w:color="auto"/>
        <w:right w:val="none" w:sz="0" w:space="0" w:color="auto"/>
      </w:divBdr>
    </w:div>
    <w:div w:id="2097092811">
      <w:bodyDiv w:val="1"/>
      <w:marLeft w:val="0"/>
      <w:marRight w:val="0"/>
      <w:marTop w:val="0"/>
      <w:marBottom w:val="0"/>
      <w:divBdr>
        <w:top w:val="none" w:sz="0" w:space="0" w:color="auto"/>
        <w:left w:val="none" w:sz="0" w:space="0" w:color="auto"/>
        <w:bottom w:val="none" w:sz="0" w:space="0" w:color="auto"/>
        <w:right w:val="none" w:sz="0" w:space="0" w:color="auto"/>
      </w:divBdr>
    </w:div>
    <w:div w:id="212476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75ED1-88FA-4069-A87B-51F1BBE87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7821</Words>
  <Characters>4458</Characters>
  <Application>Microsoft Office Word</Application>
  <DocSecurity>0</DocSecurity>
  <Lines>37</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Natalia</dc:creator>
  <cp:lastModifiedBy>Admin</cp:lastModifiedBy>
  <cp:revision>2</cp:revision>
  <cp:lastPrinted>2023-05-01T12:11:00Z</cp:lastPrinted>
  <dcterms:created xsi:type="dcterms:W3CDTF">2023-05-10T10:03:00Z</dcterms:created>
  <dcterms:modified xsi:type="dcterms:W3CDTF">2023-05-10T10:03:00Z</dcterms:modified>
</cp:coreProperties>
</file>