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E69E7" w14:textId="77777777" w:rsidR="00262FAA" w:rsidRPr="00414EA3" w:rsidRDefault="00262FAA" w:rsidP="00645377">
      <w:pPr>
        <w:ind w:left="10080" w:firstLine="552"/>
        <w:jc w:val="center"/>
        <w:rPr>
          <w:sz w:val="28"/>
          <w:szCs w:val="28"/>
          <w:lang w:val="uk-UA"/>
        </w:rPr>
      </w:pPr>
      <w:bookmarkStart w:id="0" w:name="_GoBack"/>
      <w:bookmarkEnd w:id="0"/>
      <w:r w:rsidRPr="00414EA3">
        <w:rPr>
          <w:sz w:val="28"/>
          <w:szCs w:val="28"/>
          <w:lang w:val="uk-UA"/>
        </w:rPr>
        <w:t>Додаток 1 до рішення міської ради</w:t>
      </w:r>
    </w:p>
    <w:p w14:paraId="09B18815" w14:textId="1EABC13A" w:rsidR="00262FAA" w:rsidRPr="00414EA3" w:rsidRDefault="00734259" w:rsidP="00262FAA">
      <w:pPr>
        <w:tabs>
          <w:tab w:val="right" w:pos="15704"/>
        </w:tabs>
        <w:ind w:right="611"/>
        <w:jc w:val="right"/>
        <w:rPr>
          <w:sz w:val="28"/>
          <w:szCs w:val="28"/>
          <w:lang w:val="uk-UA"/>
        </w:rPr>
      </w:pPr>
      <w:r w:rsidRPr="00414EA3">
        <w:rPr>
          <w:sz w:val="28"/>
          <w:szCs w:val="28"/>
          <w:lang w:val="uk-UA"/>
        </w:rPr>
        <w:t>в</w:t>
      </w:r>
      <w:r w:rsidR="00262FAA" w:rsidRPr="00414EA3">
        <w:rPr>
          <w:sz w:val="28"/>
          <w:szCs w:val="28"/>
          <w:lang w:val="uk-UA"/>
        </w:rPr>
        <w:t>ід</w:t>
      </w:r>
      <w:r w:rsidRPr="00414EA3">
        <w:rPr>
          <w:sz w:val="28"/>
          <w:szCs w:val="28"/>
          <w:lang w:val="uk-UA"/>
        </w:rPr>
        <w:t xml:space="preserve">  1</w:t>
      </w:r>
      <w:r w:rsidR="000732F7" w:rsidRPr="00414EA3">
        <w:rPr>
          <w:sz w:val="28"/>
          <w:szCs w:val="28"/>
          <w:lang w:val="uk-UA"/>
        </w:rPr>
        <w:t>5</w:t>
      </w:r>
      <w:r w:rsidR="00262FAA" w:rsidRPr="00414EA3">
        <w:rPr>
          <w:sz w:val="28"/>
          <w:szCs w:val="28"/>
          <w:lang w:val="uk-UA"/>
        </w:rPr>
        <w:t>.</w:t>
      </w:r>
      <w:r w:rsidR="00877CDA" w:rsidRPr="00414EA3">
        <w:rPr>
          <w:sz w:val="28"/>
          <w:szCs w:val="28"/>
          <w:lang w:val="uk-UA"/>
        </w:rPr>
        <w:t>1</w:t>
      </w:r>
      <w:r w:rsidRPr="00414EA3">
        <w:rPr>
          <w:sz w:val="28"/>
          <w:szCs w:val="28"/>
          <w:lang w:val="uk-UA"/>
        </w:rPr>
        <w:t>2</w:t>
      </w:r>
      <w:r w:rsidR="00262FAA" w:rsidRPr="00414EA3">
        <w:rPr>
          <w:sz w:val="28"/>
          <w:szCs w:val="28"/>
          <w:lang w:val="uk-UA"/>
        </w:rPr>
        <w:t>.2023</w:t>
      </w:r>
      <w:r w:rsidR="00877CDA" w:rsidRPr="00414EA3">
        <w:rPr>
          <w:sz w:val="28"/>
          <w:szCs w:val="28"/>
          <w:lang w:val="uk-UA"/>
        </w:rPr>
        <w:t xml:space="preserve"> </w:t>
      </w:r>
      <w:r w:rsidR="00262FAA" w:rsidRPr="00414EA3">
        <w:rPr>
          <w:sz w:val="28"/>
          <w:szCs w:val="28"/>
          <w:lang w:val="uk-UA"/>
        </w:rPr>
        <w:t xml:space="preserve">№ </w:t>
      </w:r>
      <w:r w:rsidR="000732F7" w:rsidRPr="00414EA3">
        <w:rPr>
          <w:sz w:val="28"/>
          <w:szCs w:val="28"/>
          <w:lang w:val="uk-UA"/>
        </w:rPr>
        <w:t>2515</w:t>
      </w:r>
      <w:r w:rsidR="00262FAA" w:rsidRPr="00414EA3">
        <w:rPr>
          <w:sz w:val="28"/>
          <w:szCs w:val="28"/>
          <w:lang w:val="uk-UA"/>
        </w:rPr>
        <w:t>-3</w:t>
      </w:r>
      <w:r w:rsidR="00877CDA" w:rsidRPr="00414EA3">
        <w:rPr>
          <w:sz w:val="28"/>
          <w:szCs w:val="28"/>
          <w:lang w:val="uk-UA"/>
        </w:rPr>
        <w:t>8</w:t>
      </w:r>
      <w:r w:rsidR="00262FAA" w:rsidRPr="00414EA3">
        <w:rPr>
          <w:sz w:val="28"/>
          <w:szCs w:val="28"/>
          <w:lang w:val="uk-UA"/>
        </w:rPr>
        <w:t>/2023</w:t>
      </w:r>
    </w:p>
    <w:p w14:paraId="7ABE33D7" w14:textId="77777777" w:rsidR="00262FAA" w:rsidRPr="00414EA3" w:rsidRDefault="00262FAA" w:rsidP="00262FAA">
      <w:pPr>
        <w:pStyle w:val="10"/>
        <w:jc w:val="center"/>
        <w:rPr>
          <w:b/>
          <w:sz w:val="16"/>
          <w:szCs w:val="16"/>
          <w:lang w:val="uk-UA"/>
        </w:rPr>
      </w:pPr>
    </w:p>
    <w:p w14:paraId="6DD7B15E" w14:textId="77777777" w:rsidR="00262FAA" w:rsidRPr="00414EA3" w:rsidRDefault="00262FAA" w:rsidP="00262FAA">
      <w:pPr>
        <w:pStyle w:val="10"/>
        <w:jc w:val="center"/>
        <w:rPr>
          <w:b/>
          <w:sz w:val="28"/>
          <w:szCs w:val="32"/>
          <w:lang w:val="uk-UA"/>
        </w:rPr>
      </w:pPr>
      <w:r w:rsidRPr="00414EA3">
        <w:rPr>
          <w:b/>
          <w:sz w:val="28"/>
          <w:szCs w:val="32"/>
          <w:lang w:val="uk-UA"/>
        </w:rPr>
        <w:t>Внесення змін до розподіл частини залишку коштів, що склався на 01 січня 2023 року</w:t>
      </w:r>
    </w:p>
    <w:p w14:paraId="06BC6381" w14:textId="77777777" w:rsidR="00262FAA" w:rsidRPr="00414EA3" w:rsidRDefault="00262FAA" w:rsidP="00262FAA">
      <w:pPr>
        <w:rPr>
          <w:lang w:val="uk-UA"/>
        </w:rPr>
      </w:pP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lang w:val="uk-UA"/>
        </w:rPr>
        <w:t>грн</w:t>
      </w:r>
    </w:p>
    <w:tbl>
      <w:tblPr>
        <w:tblW w:w="15004" w:type="dxa"/>
        <w:tblInd w:w="93" w:type="dxa"/>
        <w:tblLook w:val="04A0" w:firstRow="1" w:lastRow="0" w:firstColumn="1" w:lastColumn="0" w:noHBand="0" w:noVBand="1"/>
      </w:tblPr>
      <w:tblGrid>
        <w:gridCol w:w="1080"/>
        <w:gridCol w:w="4720"/>
        <w:gridCol w:w="1400"/>
        <w:gridCol w:w="1462"/>
        <w:gridCol w:w="1383"/>
        <w:gridCol w:w="4959"/>
      </w:tblGrid>
      <w:tr w:rsidR="00262FAA" w:rsidRPr="00414EA3" w14:paraId="678A0923" w14:textId="77777777" w:rsidTr="00877CDA">
        <w:trPr>
          <w:trHeight w:val="137"/>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20530"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ТПКВ</w:t>
            </w:r>
          </w:p>
        </w:tc>
        <w:tc>
          <w:tcPr>
            <w:tcW w:w="4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CDB430"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Назва головного розпорядника, одержувача коштів</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686A8"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Разом</w:t>
            </w:r>
          </w:p>
        </w:tc>
        <w:tc>
          <w:tcPr>
            <w:tcW w:w="284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E8A032"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в тому числі:</w:t>
            </w:r>
          </w:p>
        </w:tc>
        <w:tc>
          <w:tcPr>
            <w:tcW w:w="495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64460"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Примітка</w:t>
            </w:r>
          </w:p>
        </w:tc>
      </w:tr>
      <w:tr w:rsidR="00262FAA" w:rsidRPr="00414EA3" w14:paraId="25145A81" w14:textId="77777777" w:rsidTr="00877CDA">
        <w:trPr>
          <w:trHeight w:val="355"/>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358D8411" w14:textId="77777777" w:rsidR="00262FAA" w:rsidRPr="00414EA3" w:rsidRDefault="00262FAA" w:rsidP="00877CDA">
            <w:pPr>
              <w:jc w:val="center"/>
              <w:rPr>
                <w:b/>
                <w:bCs/>
                <w:color w:val="000000"/>
                <w:sz w:val="18"/>
                <w:szCs w:val="18"/>
                <w:lang w:val="uk-UA"/>
              </w:rPr>
            </w:pPr>
          </w:p>
        </w:tc>
        <w:tc>
          <w:tcPr>
            <w:tcW w:w="4720" w:type="dxa"/>
            <w:vMerge/>
            <w:tcBorders>
              <w:top w:val="single" w:sz="4" w:space="0" w:color="auto"/>
              <w:left w:val="single" w:sz="4" w:space="0" w:color="auto"/>
              <w:bottom w:val="single" w:sz="4" w:space="0" w:color="auto"/>
              <w:right w:val="single" w:sz="4" w:space="0" w:color="auto"/>
            </w:tcBorders>
            <w:vAlign w:val="center"/>
            <w:hideMark/>
          </w:tcPr>
          <w:p w14:paraId="11105FCA" w14:textId="77777777" w:rsidR="00262FAA" w:rsidRPr="00414EA3" w:rsidRDefault="00262FAA" w:rsidP="00877CDA">
            <w:pPr>
              <w:jc w:val="center"/>
              <w:rPr>
                <w:b/>
                <w:bCs/>
                <w:color w:val="000000"/>
                <w:sz w:val="18"/>
                <w:szCs w:val="18"/>
                <w:lang w:val="uk-UA"/>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C37732B" w14:textId="77777777" w:rsidR="00262FAA" w:rsidRPr="00414EA3" w:rsidRDefault="00262FAA" w:rsidP="00877CDA">
            <w:pPr>
              <w:jc w:val="center"/>
              <w:rPr>
                <w:b/>
                <w:bCs/>
                <w:color w:val="000000"/>
                <w:sz w:val="18"/>
                <w:szCs w:val="18"/>
                <w:lang w:val="uk-UA"/>
              </w:rPr>
            </w:pPr>
          </w:p>
        </w:tc>
        <w:tc>
          <w:tcPr>
            <w:tcW w:w="1462" w:type="dxa"/>
            <w:tcBorders>
              <w:top w:val="single" w:sz="4" w:space="0" w:color="auto"/>
              <w:left w:val="nil"/>
              <w:bottom w:val="single" w:sz="4" w:space="0" w:color="auto"/>
              <w:right w:val="single" w:sz="4" w:space="0" w:color="auto"/>
            </w:tcBorders>
            <w:shd w:val="clear" w:color="000000" w:fill="FFFFFF"/>
            <w:vAlign w:val="center"/>
            <w:hideMark/>
          </w:tcPr>
          <w:p w14:paraId="364A0799" w14:textId="77777777" w:rsidR="00262FAA" w:rsidRPr="00414EA3" w:rsidRDefault="00262FAA" w:rsidP="00877CDA">
            <w:pPr>
              <w:jc w:val="center"/>
              <w:rPr>
                <w:color w:val="000000"/>
                <w:sz w:val="18"/>
                <w:szCs w:val="18"/>
                <w:lang w:val="uk-UA"/>
              </w:rPr>
            </w:pPr>
            <w:r w:rsidRPr="00414EA3">
              <w:rPr>
                <w:color w:val="000000"/>
                <w:sz w:val="18"/>
                <w:szCs w:val="18"/>
                <w:lang w:val="uk-UA"/>
              </w:rPr>
              <w:t>поточні видатки</w:t>
            </w:r>
          </w:p>
        </w:tc>
        <w:tc>
          <w:tcPr>
            <w:tcW w:w="1383" w:type="dxa"/>
            <w:tcBorders>
              <w:top w:val="single" w:sz="4" w:space="0" w:color="auto"/>
              <w:left w:val="nil"/>
              <w:bottom w:val="single" w:sz="4" w:space="0" w:color="auto"/>
              <w:right w:val="single" w:sz="4" w:space="0" w:color="auto"/>
            </w:tcBorders>
            <w:shd w:val="clear" w:color="000000" w:fill="FFFFFF"/>
            <w:vAlign w:val="center"/>
            <w:hideMark/>
          </w:tcPr>
          <w:p w14:paraId="51123D4A" w14:textId="77777777" w:rsidR="00262FAA" w:rsidRPr="00414EA3" w:rsidRDefault="00262FAA" w:rsidP="00877CDA">
            <w:pPr>
              <w:jc w:val="center"/>
              <w:rPr>
                <w:color w:val="000000"/>
                <w:sz w:val="18"/>
                <w:szCs w:val="18"/>
                <w:lang w:val="uk-UA"/>
              </w:rPr>
            </w:pPr>
            <w:r w:rsidRPr="00414EA3">
              <w:rPr>
                <w:color w:val="000000"/>
                <w:sz w:val="18"/>
                <w:szCs w:val="18"/>
                <w:lang w:val="uk-UA"/>
              </w:rPr>
              <w:t>капітальні видатки</w:t>
            </w:r>
          </w:p>
        </w:tc>
        <w:tc>
          <w:tcPr>
            <w:tcW w:w="4959"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14:paraId="43C62F60" w14:textId="77777777" w:rsidR="00262FAA" w:rsidRPr="00414EA3" w:rsidRDefault="00262FAA" w:rsidP="00877CDA">
            <w:pPr>
              <w:jc w:val="center"/>
              <w:rPr>
                <w:b/>
                <w:bCs/>
                <w:color w:val="000000"/>
                <w:sz w:val="18"/>
                <w:szCs w:val="18"/>
                <w:lang w:val="uk-UA"/>
              </w:rPr>
            </w:pPr>
          </w:p>
        </w:tc>
      </w:tr>
      <w:tr w:rsidR="00262FAA" w:rsidRPr="00414EA3" w14:paraId="0C85756C" w14:textId="77777777" w:rsidTr="00877CDA">
        <w:trPr>
          <w:trHeight w:val="6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0DE88"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1</w:t>
            </w:r>
          </w:p>
        </w:tc>
        <w:tc>
          <w:tcPr>
            <w:tcW w:w="4720" w:type="dxa"/>
            <w:tcBorders>
              <w:top w:val="single" w:sz="4" w:space="0" w:color="auto"/>
              <w:left w:val="nil"/>
              <w:bottom w:val="single" w:sz="4" w:space="0" w:color="auto"/>
              <w:right w:val="single" w:sz="4" w:space="0" w:color="auto"/>
            </w:tcBorders>
            <w:shd w:val="clear" w:color="000000" w:fill="FFFFFF"/>
            <w:noWrap/>
            <w:vAlign w:val="center"/>
            <w:hideMark/>
          </w:tcPr>
          <w:p w14:paraId="05C5CED1"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2</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14:paraId="109BDF60"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3</w:t>
            </w:r>
          </w:p>
        </w:tc>
        <w:tc>
          <w:tcPr>
            <w:tcW w:w="1462" w:type="dxa"/>
            <w:tcBorders>
              <w:top w:val="single" w:sz="4" w:space="0" w:color="auto"/>
              <w:left w:val="nil"/>
              <w:bottom w:val="single" w:sz="4" w:space="0" w:color="auto"/>
              <w:right w:val="single" w:sz="4" w:space="0" w:color="auto"/>
            </w:tcBorders>
            <w:shd w:val="clear" w:color="000000" w:fill="FFFFFF"/>
            <w:noWrap/>
            <w:vAlign w:val="center"/>
            <w:hideMark/>
          </w:tcPr>
          <w:p w14:paraId="46D5293C"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4</w:t>
            </w:r>
          </w:p>
        </w:tc>
        <w:tc>
          <w:tcPr>
            <w:tcW w:w="1383" w:type="dxa"/>
            <w:tcBorders>
              <w:top w:val="single" w:sz="4" w:space="0" w:color="auto"/>
              <w:left w:val="nil"/>
              <w:bottom w:val="single" w:sz="4" w:space="0" w:color="auto"/>
              <w:right w:val="single" w:sz="4" w:space="0" w:color="auto"/>
            </w:tcBorders>
            <w:shd w:val="clear" w:color="000000" w:fill="FFFFFF"/>
            <w:noWrap/>
            <w:vAlign w:val="center"/>
            <w:hideMark/>
          </w:tcPr>
          <w:p w14:paraId="7A9BC7F2"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5</w:t>
            </w:r>
          </w:p>
        </w:tc>
        <w:tc>
          <w:tcPr>
            <w:tcW w:w="4959" w:type="dxa"/>
            <w:tcBorders>
              <w:top w:val="single" w:sz="4" w:space="0" w:color="auto"/>
              <w:left w:val="nil"/>
              <w:bottom w:val="single" w:sz="4" w:space="0" w:color="auto"/>
              <w:right w:val="single" w:sz="4" w:space="0" w:color="auto"/>
            </w:tcBorders>
            <w:shd w:val="clear" w:color="000000" w:fill="FFFFFF"/>
            <w:vAlign w:val="center"/>
            <w:hideMark/>
          </w:tcPr>
          <w:p w14:paraId="4552975C" w14:textId="77777777" w:rsidR="00262FAA" w:rsidRPr="00414EA3" w:rsidRDefault="00262FAA" w:rsidP="00877CDA">
            <w:pPr>
              <w:jc w:val="center"/>
              <w:rPr>
                <w:b/>
                <w:bCs/>
                <w:color w:val="000000"/>
                <w:sz w:val="18"/>
                <w:szCs w:val="18"/>
                <w:lang w:val="uk-UA"/>
              </w:rPr>
            </w:pPr>
            <w:r w:rsidRPr="00414EA3">
              <w:rPr>
                <w:b/>
                <w:bCs/>
                <w:color w:val="000000"/>
                <w:sz w:val="18"/>
                <w:szCs w:val="18"/>
                <w:lang w:val="uk-UA"/>
              </w:rPr>
              <w:t>6</w:t>
            </w:r>
          </w:p>
        </w:tc>
      </w:tr>
      <w:tr w:rsidR="00262FAA" w:rsidRPr="00414EA3" w14:paraId="67645761" w14:textId="77777777" w:rsidTr="00877CDA">
        <w:trPr>
          <w:trHeight w:val="161"/>
        </w:trPr>
        <w:tc>
          <w:tcPr>
            <w:tcW w:w="1500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F67145" w14:textId="77777777" w:rsidR="00262FAA" w:rsidRPr="00414EA3" w:rsidRDefault="00262FAA" w:rsidP="00877CDA">
            <w:pPr>
              <w:jc w:val="center"/>
              <w:rPr>
                <w:color w:val="000000"/>
                <w:sz w:val="24"/>
                <w:szCs w:val="24"/>
                <w:lang w:val="uk-UA"/>
              </w:rPr>
            </w:pPr>
            <w:r w:rsidRPr="00414EA3">
              <w:rPr>
                <w:b/>
                <w:bCs/>
                <w:color w:val="000000"/>
                <w:sz w:val="24"/>
                <w:szCs w:val="24"/>
                <w:lang w:val="uk-UA"/>
              </w:rPr>
              <w:t>Загальний фонд</w:t>
            </w:r>
          </w:p>
        </w:tc>
      </w:tr>
      <w:tr w:rsidR="001566F8" w:rsidRPr="00414EA3" w14:paraId="4B90B80E" w14:textId="77777777" w:rsidTr="00877CDA">
        <w:trPr>
          <w:trHeight w:val="264"/>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5656B" w14:textId="09F1C4DC" w:rsidR="001566F8" w:rsidRPr="00414EA3" w:rsidRDefault="001566F8" w:rsidP="00877CDA">
            <w:pPr>
              <w:jc w:val="center"/>
              <w:rPr>
                <w:b/>
                <w:color w:val="000000"/>
                <w:sz w:val="18"/>
                <w:szCs w:val="18"/>
                <w:lang w:val="uk-UA"/>
              </w:rPr>
            </w:pPr>
            <w:r w:rsidRPr="00414EA3">
              <w:rPr>
                <w:b/>
                <w:color w:val="000000"/>
                <w:sz w:val="18"/>
                <w:szCs w:val="18"/>
                <w:lang w:val="uk-UA"/>
              </w:rPr>
              <w:t>14</w:t>
            </w:r>
          </w:p>
        </w:tc>
        <w:tc>
          <w:tcPr>
            <w:tcW w:w="4720" w:type="dxa"/>
            <w:tcBorders>
              <w:top w:val="single" w:sz="4" w:space="0" w:color="auto"/>
              <w:left w:val="nil"/>
              <w:bottom w:val="single" w:sz="4" w:space="0" w:color="auto"/>
              <w:right w:val="nil"/>
            </w:tcBorders>
            <w:shd w:val="clear" w:color="auto" w:fill="auto"/>
            <w:vAlign w:val="center"/>
          </w:tcPr>
          <w:p w14:paraId="16106CD3" w14:textId="77777777" w:rsidR="001566F8" w:rsidRPr="00414EA3" w:rsidRDefault="001566F8" w:rsidP="00877CDA">
            <w:pPr>
              <w:rPr>
                <w:b/>
                <w:bCs/>
                <w:color w:val="000000"/>
                <w:sz w:val="18"/>
                <w:szCs w:val="18"/>
                <w:lang w:val="uk-UA"/>
              </w:rPr>
            </w:pP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2BA1EA" w14:textId="77777777" w:rsidR="001566F8" w:rsidRPr="00414EA3" w:rsidRDefault="001566F8" w:rsidP="00877CDA">
            <w:pPr>
              <w:jc w:val="center"/>
              <w:rPr>
                <w:b/>
                <w:color w:val="000000"/>
                <w:sz w:val="18"/>
                <w:szCs w:val="18"/>
                <w:lang w:val="uk-UA"/>
              </w:rPr>
            </w:pPr>
          </w:p>
        </w:tc>
        <w:tc>
          <w:tcPr>
            <w:tcW w:w="1462" w:type="dxa"/>
            <w:tcBorders>
              <w:top w:val="single" w:sz="4" w:space="0" w:color="auto"/>
              <w:left w:val="nil"/>
              <w:bottom w:val="single" w:sz="4" w:space="0" w:color="auto"/>
              <w:right w:val="single" w:sz="4" w:space="0" w:color="auto"/>
            </w:tcBorders>
            <w:shd w:val="clear" w:color="000000" w:fill="FFFFFF"/>
            <w:noWrap/>
            <w:vAlign w:val="center"/>
          </w:tcPr>
          <w:p w14:paraId="17EF3785" w14:textId="77777777" w:rsidR="001566F8" w:rsidRPr="00414EA3" w:rsidRDefault="001566F8" w:rsidP="00877CDA">
            <w:pPr>
              <w:jc w:val="center"/>
              <w:rPr>
                <w:b/>
                <w:color w:val="000000"/>
                <w:sz w:val="18"/>
                <w:szCs w:val="18"/>
                <w:lang w:val="uk-UA"/>
              </w:rPr>
            </w:pPr>
          </w:p>
        </w:tc>
        <w:tc>
          <w:tcPr>
            <w:tcW w:w="1383" w:type="dxa"/>
            <w:tcBorders>
              <w:top w:val="single" w:sz="4" w:space="0" w:color="auto"/>
              <w:left w:val="nil"/>
              <w:bottom w:val="single" w:sz="4" w:space="0" w:color="auto"/>
              <w:right w:val="single" w:sz="4" w:space="0" w:color="auto"/>
            </w:tcBorders>
            <w:shd w:val="clear" w:color="000000" w:fill="FFFFFF"/>
            <w:noWrap/>
            <w:vAlign w:val="center"/>
          </w:tcPr>
          <w:p w14:paraId="4F31B4EB" w14:textId="77777777" w:rsidR="001566F8" w:rsidRPr="00414EA3" w:rsidRDefault="001566F8" w:rsidP="00877CDA">
            <w:pPr>
              <w:jc w:val="center"/>
              <w:rPr>
                <w:color w:val="000000"/>
                <w:sz w:val="18"/>
                <w:szCs w:val="18"/>
                <w:lang w:val="uk-UA"/>
              </w:rPr>
            </w:pPr>
          </w:p>
        </w:tc>
        <w:tc>
          <w:tcPr>
            <w:tcW w:w="4959" w:type="dxa"/>
            <w:tcBorders>
              <w:top w:val="single" w:sz="4" w:space="0" w:color="auto"/>
              <w:left w:val="nil"/>
              <w:bottom w:val="single" w:sz="4" w:space="0" w:color="auto"/>
              <w:right w:val="single" w:sz="4" w:space="0" w:color="auto"/>
            </w:tcBorders>
            <w:shd w:val="clear" w:color="000000" w:fill="FFFFFF"/>
            <w:noWrap/>
            <w:vAlign w:val="center"/>
          </w:tcPr>
          <w:p w14:paraId="40F67FC6" w14:textId="77777777" w:rsidR="001566F8" w:rsidRPr="00414EA3" w:rsidRDefault="001566F8" w:rsidP="00877CDA">
            <w:pPr>
              <w:rPr>
                <w:color w:val="000000"/>
                <w:sz w:val="18"/>
                <w:szCs w:val="18"/>
                <w:lang w:val="uk-UA"/>
              </w:rPr>
            </w:pPr>
          </w:p>
        </w:tc>
      </w:tr>
      <w:tr w:rsidR="00262FAA" w:rsidRPr="00414EA3" w14:paraId="44720B8A" w14:textId="77777777" w:rsidTr="00715D9F">
        <w:trPr>
          <w:trHeight w:val="264"/>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E89AB" w14:textId="77777777" w:rsidR="00262FAA" w:rsidRPr="00414EA3" w:rsidRDefault="00262FAA" w:rsidP="00877CDA">
            <w:pPr>
              <w:jc w:val="center"/>
              <w:rPr>
                <w:b/>
                <w:color w:val="000000"/>
                <w:sz w:val="18"/>
                <w:szCs w:val="18"/>
                <w:lang w:val="uk-UA"/>
              </w:rPr>
            </w:pPr>
            <w:r w:rsidRPr="00414EA3">
              <w:rPr>
                <w:b/>
                <w:color w:val="000000"/>
                <w:sz w:val="18"/>
                <w:szCs w:val="18"/>
                <w:lang w:val="uk-UA"/>
              </w:rPr>
              <w:t>1416030</w:t>
            </w:r>
          </w:p>
        </w:tc>
        <w:tc>
          <w:tcPr>
            <w:tcW w:w="4720" w:type="dxa"/>
            <w:tcBorders>
              <w:top w:val="single" w:sz="4" w:space="0" w:color="auto"/>
              <w:left w:val="nil"/>
              <w:bottom w:val="single" w:sz="4" w:space="0" w:color="auto"/>
              <w:right w:val="nil"/>
            </w:tcBorders>
            <w:shd w:val="clear" w:color="auto" w:fill="auto"/>
            <w:vAlign w:val="center"/>
            <w:hideMark/>
          </w:tcPr>
          <w:p w14:paraId="51A45BF5" w14:textId="77777777" w:rsidR="00262FAA" w:rsidRPr="00414EA3" w:rsidRDefault="00262FAA" w:rsidP="00877CDA">
            <w:pPr>
              <w:rPr>
                <w:b/>
                <w:bCs/>
                <w:color w:val="000000"/>
                <w:sz w:val="18"/>
                <w:szCs w:val="18"/>
                <w:lang w:val="uk-UA"/>
              </w:rPr>
            </w:pPr>
            <w:r w:rsidRPr="00414EA3">
              <w:rPr>
                <w:b/>
                <w:bCs/>
                <w:color w:val="000000"/>
                <w:sz w:val="18"/>
                <w:szCs w:val="18"/>
                <w:lang w:val="uk-UA"/>
              </w:rPr>
              <w:t>Програма благоустрою Долинської ТГ на 2022 - 2024 роки, в тому числі</w:t>
            </w:r>
          </w:p>
        </w:tc>
        <w:tc>
          <w:tcPr>
            <w:tcW w:w="14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68A2FE" w14:textId="58CFCADE" w:rsidR="00262FAA" w:rsidRPr="00414EA3" w:rsidRDefault="00262FAA" w:rsidP="00877CDA">
            <w:pPr>
              <w:jc w:val="center"/>
              <w:rPr>
                <w:b/>
                <w:color w:val="000000"/>
                <w:sz w:val="18"/>
                <w:szCs w:val="18"/>
                <w:lang w:val="uk-UA"/>
              </w:rPr>
            </w:pPr>
          </w:p>
        </w:tc>
        <w:tc>
          <w:tcPr>
            <w:tcW w:w="1462" w:type="dxa"/>
            <w:tcBorders>
              <w:top w:val="single" w:sz="4" w:space="0" w:color="auto"/>
              <w:left w:val="nil"/>
              <w:bottom w:val="single" w:sz="4" w:space="0" w:color="auto"/>
              <w:right w:val="single" w:sz="4" w:space="0" w:color="auto"/>
            </w:tcBorders>
            <w:shd w:val="clear" w:color="000000" w:fill="FFFFFF"/>
            <w:noWrap/>
            <w:vAlign w:val="center"/>
          </w:tcPr>
          <w:p w14:paraId="2E41ADB6" w14:textId="643B7A4D" w:rsidR="00262FAA" w:rsidRPr="00414EA3" w:rsidRDefault="00262FAA" w:rsidP="00877CDA">
            <w:pPr>
              <w:jc w:val="center"/>
              <w:rPr>
                <w:b/>
                <w:color w:val="000000"/>
                <w:sz w:val="18"/>
                <w:szCs w:val="18"/>
                <w:lang w:val="uk-UA"/>
              </w:rPr>
            </w:pPr>
          </w:p>
        </w:tc>
        <w:tc>
          <w:tcPr>
            <w:tcW w:w="1383" w:type="dxa"/>
            <w:tcBorders>
              <w:top w:val="single" w:sz="4" w:space="0" w:color="auto"/>
              <w:left w:val="nil"/>
              <w:bottom w:val="single" w:sz="4" w:space="0" w:color="auto"/>
              <w:right w:val="single" w:sz="4" w:space="0" w:color="auto"/>
            </w:tcBorders>
            <w:shd w:val="clear" w:color="000000" w:fill="FFFFFF"/>
            <w:noWrap/>
            <w:vAlign w:val="center"/>
            <w:hideMark/>
          </w:tcPr>
          <w:p w14:paraId="28B1E4E1" w14:textId="77777777" w:rsidR="00262FAA" w:rsidRPr="00414EA3" w:rsidRDefault="00262FAA" w:rsidP="00877CDA">
            <w:pPr>
              <w:jc w:val="center"/>
              <w:rPr>
                <w:color w:val="000000"/>
                <w:sz w:val="18"/>
                <w:szCs w:val="18"/>
                <w:lang w:val="uk-UA"/>
              </w:rPr>
            </w:pPr>
          </w:p>
        </w:tc>
        <w:tc>
          <w:tcPr>
            <w:tcW w:w="4959" w:type="dxa"/>
            <w:tcBorders>
              <w:top w:val="single" w:sz="4" w:space="0" w:color="auto"/>
              <w:left w:val="nil"/>
              <w:bottom w:val="single" w:sz="4" w:space="0" w:color="auto"/>
              <w:right w:val="single" w:sz="4" w:space="0" w:color="auto"/>
            </w:tcBorders>
            <w:shd w:val="clear" w:color="000000" w:fill="FFFFFF"/>
            <w:noWrap/>
            <w:vAlign w:val="center"/>
            <w:hideMark/>
          </w:tcPr>
          <w:p w14:paraId="4BA64356" w14:textId="77777777" w:rsidR="00262FAA" w:rsidRPr="00414EA3" w:rsidRDefault="00262FAA" w:rsidP="00877CDA">
            <w:pPr>
              <w:rPr>
                <w:color w:val="000000"/>
                <w:sz w:val="18"/>
                <w:szCs w:val="18"/>
                <w:lang w:val="uk-UA"/>
              </w:rPr>
            </w:pPr>
          </w:p>
        </w:tc>
      </w:tr>
      <w:tr w:rsidR="00262FAA" w:rsidRPr="00414EA3" w14:paraId="26034CE6" w14:textId="77777777" w:rsidTr="00877CDA">
        <w:trPr>
          <w:trHeight w:val="429"/>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18A0B" w14:textId="77777777" w:rsidR="00262FAA" w:rsidRPr="00414EA3" w:rsidRDefault="00262FAA" w:rsidP="00877CDA">
            <w:pPr>
              <w:jc w:val="center"/>
              <w:rPr>
                <w:color w:val="000000"/>
                <w:sz w:val="18"/>
                <w:szCs w:val="18"/>
                <w:lang w:val="uk-UA"/>
              </w:rPr>
            </w:pPr>
          </w:p>
        </w:tc>
        <w:tc>
          <w:tcPr>
            <w:tcW w:w="4720" w:type="dxa"/>
            <w:tcBorders>
              <w:top w:val="single" w:sz="4" w:space="0" w:color="auto"/>
              <w:left w:val="nil"/>
              <w:bottom w:val="single" w:sz="4" w:space="0" w:color="auto"/>
              <w:right w:val="single" w:sz="4" w:space="0" w:color="auto"/>
            </w:tcBorders>
            <w:shd w:val="clear" w:color="auto" w:fill="auto"/>
            <w:noWrap/>
            <w:vAlign w:val="center"/>
            <w:hideMark/>
          </w:tcPr>
          <w:p w14:paraId="1589AAD4" w14:textId="77777777" w:rsidR="00262FAA" w:rsidRPr="00414EA3" w:rsidRDefault="00262FAA" w:rsidP="00877CDA">
            <w:pPr>
              <w:rPr>
                <w:color w:val="000000"/>
                <w:sz w:val="18"/>
                <w:szCs w:val="18"/>
                <w:lang w:val="uk-UA"/>
              </w:rPr>
            </w:pPr>
            <w:r w:rsidRPr="00414EA3">
              <w:rPr>
                <w:color w:val="000000"/>
                <w:sz w:val="18"/>
                <w:szCs w:val="18"/>
                <w:lang w:val="uk-UA"/>
              </w:rPr>
              <w:t>Проведення благоустрою території</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14:paraId="5D6B50E5" w14:textId="77777777" w:rsidR="00262FAA" w:rsidRPr="00414EA3" w:rsidRDefault="00262FAA" w:rsidP="00877CDA">
            <w:pPr>
              <w:jc w:val="center"/>
              <w:rPr>
                <w:color w:val="000000"/>
                <w:sz w:val="18"/>
                <w:szCs w:val="18"/>
                <w:lang w:val="uk-UA"/>
              </w:rPr>
            </w:pPr>
            <w:r w:rsidRPr="00414EA3">
              <w:rPr>
                <w:color w:val="000000"/>
                <w:sz w:val="18"/>
                <w:szCs w:val="18"/>
                <w:lang w:val="uk-UA"/>
              </w:rPr>
              <w:t>791 594,00</w:t>
            </w:r>
          </w:p>
        </w:tc>
        <w:tc>
          <w:tcPr>
            <w:tcW w:w="1462" w:type="dxa"/>
            <w:tcBorders>
              <w:top w:val="single" w:sz="4" w:space="0" w:color="auto"/>
              <w:left w:val="nil"/>
              <w:bottom w:val="single" w:sz="4" w:space="0" w:color="auto"/>
              <w:right w:val="single" w:sz="4" w:space="0" w:color="auto"/>
            </w:tcBorders>
            <w:shd w:val="clear" w:color="000000" w:fill="FFFFFF"/>
            <w:noWrap/>
            <w:vAlign w:val="center"/>
            <w:hideMark/>
          </w:tcPr>
          <w:p w14:paraId="24DEA048" w14:textId="7329B7C5" w:rsidR="00715D9F" w:rsidRPr="00414EA3" w:rsidRDefault="00262FAA" w:rsidP="00877CDA">
            <w:pPr>
              <w:jc w:val="center"/>
              <w:rPr>
                <w:color w:val="000000"/>
                <w:sz w:val="18"/>
                <w:szCs w:val="18"/>
                <w:lang w:val="uk-UA"/>
              </w:rPr>
            </w:pPr>
            <w:r w:rsidRPr="00414EA3">
              <w:rPr>
                <w:color w:val="000000"/>
                <w:sz w:val="18"/>
                <w:szCs w:val="18"/>
                <w:lang w:val="uk-UA"/>
              </w:rPr>
              <w:t>791 594,00</w:t>
            </w:r>
            <w:r w:rsidR="00715D9F" w:rsidRPr="00414EA3">
              <w:rPr>
                <w:color w:val="000000"/>
                <w:sz w:val="18"/>
                <w:szCs w:val="18"/>
                <w:lang w:val="uk-UA"/>
              </w:rPr>
              <w:t xml:space="preserve"> –</w:t>
            </w:r>
          </w:p>
          <w:p w14:paraId="7ACB7746" w14:textId="0BB7BB4F" w:rsidR="00715D9F" w:rsidRPr="00414EA3" w:rsidRDefault="00715D9F" w:rsidP="00877CDA">
            <w:pPr>
              <w:jc w:val="center"/>
              <w:rPr>
                <w:color w:val="000000"/>
                <w:sz w:val="18"/>
                <w:szCs w:val="18"/>
                <w:lang w:val="uk-UA"/>
              </w:rPr>
            </w:pPr>
            <w:r w:rsidRPr="00414EA3">
              <w:rPr>
                <w:color w:val="000000"/>
                <w:sz w:val="18"/>
                <w:szCs w:val="18"/>
                <w:lang w:val="uk-UA"/>
              </w:rPr>
              <w:t>241 594,00=</w:t>
            </w:r>
          </w:p>
          <w:p w14:paraId="790B3EC6" w14:textId="6AABB4F5" w:rsidR="00262FAA" w:rsidRPr="00414EA3" w:rsidRDefault="00715D9F" w:rsidP="00877CDA">
            <w:pPr>
              <w:jc w:val="center"/>
              <w:rPr>
                <w:color w:val="000000"/>
                <w:sz w:val="18"/>
                <w:szCs w:val="18"/>
                <w:lang w:val="uk-UA"/>
              </w:rPr>
            </w:pPr>
            <w:r w:rsidRPr="00414EA3">
              <w:rPr>
                <w:color w:val="000000"/>
                <w:sz w:val="18"/>
                <w:szCs w:val="18"/>
                <w:lang w:val="uk-UA"/>
              </w:rPr>
              <w:t>550 000,0</w:t>
            </w:r>
          </w:p>
        </w:tc>
        <w:tc>
          <w:tcPr>
            <w:tcW w:w="1383" w:type="dxa"/>
            <w:tcBorders>
              <w:top w:val="single" w:sz="4" w:space="0" w:color="auto"/>
              <w:left w:val="nil"/>
              <w:bottom w:val="single" w:sz="4" w:space="0" w:color="auto"/>
              <w:right w:val="single" w:sz="4" w:space="0" w:color="auto"/>
            </w:tcBorders>
            <w:shd w:val="clear" w:color="000000" w:fill="FFFFFF"/>
            <w:noWrap/>
            <w:vAlign w:val="center"/>
            <w:hideMark/>
          </w:tcPr>
          <w:p w14:paraId="3F742D1D" w14:textId="07B55415" w:rsidR="00262FAA" w:rsidRPr="00414EA3" w:rsidRDefault="00715D9F" w:rsidP="00877CDA">
            <w:pPr>
              <w:jc w:val="center"/>
              <w:rPr>
                <w:sz w:val="18"/>
                <w:szCs w:val="18"/>
                <w:lang w:val="uk-UA"/>
              </w:rPr>
            </w:pPr>
            <w:r w:rsidRPr="00414EA3">
              <w:rPr>
                <w:sz w:val="18"/>
                <w:szCs w:val="18"/>
                <w:lang w:val="uk-UA"/>
              </w:rPr>
              <w:t>+241 594,00</w:t>
            </w:r>
          </w:p>
        </w:tc>
        <w:tc>
          <w:tcPr>
            <w:tcW w:w="4959" w:type="dxa"/>
            <w:tcBorders>
              <w:top w:val="single" w:sz="4" w:space="0" w:color="auto"/>
              <w:left w:val="nil"/>
              <w:bottom w:val="single" w:sz="4" w:space="0" w:color="auto"/>
              <w:right w:val="single" w:sz="4" w:space="0" w:color="auto"/>
            </w:tcBorders>
            <w:shd w:val="clear" w:color="000000" w:fill="FFFFFF"/>
            <w:vAlign w:val="center"/>
            <w:hideMark/>
          </w:tcPr>
          <w:p w14:paraId="66F37CB0" w14:textId="515C183C" w:rsidR="00262FAA" w:rsidRPr="00414EA3" w:rsidRDefault="00262FAA" w:rsidP="00715D9F">
            <w:pPr>
              <w:jc w:val="both"/>
              <w:rPr>
                <w:color w:val="000000"/>
                <w:sz w:val="18"/>
                <w:szCs w:val="18"/>
                <w:lang w:val="uk-UA"/>
              </w:rPr>
            </w:pPr>
            <w:r w:rsidRPr="00414EA3">
              <w:rPr>
                <w:color w:val="000000"/>
                <w:sz w:val="18"/>
                <w:szCs w:val="18"/>
                <w:lang w:val="uk-UA"/>
              </w:rPr>
              <w:t xml:space="preserve">проведення благоустрою пр. Незалежності – 241,594 тис. грн, </w:t>
            </w:r>
            <w:r w:rsidR="00715D9F" w:rsidRPr="00414EA3">
              <w:rPr>
                <w:b/>
                <w:color w:val="000000"/>
                <w:sz w:val="18"/>
                <w:szCs w:val="18"/>
                <w:lang w:val="uk-UA"/>
              </w:rPr>
              <w:t>змінити на «капітальний ремонт тротуарного покриття прибудинкової території по вул. Грушевського 17-23 в м.</w:t>
            </w:r>
            <w:r w:rsidR="002259BB" w:rsidRPr="00414EA3">
              <w:rPr>
                <w:b/>
                <w:color w:val="000000"/>
                <w:sz w:val="18"/>
                <w:szCs w:val="18"/>
                <w:lang w:val="uk-UA"/>
              </w:rPr>
              <w:t xml:space="preserve"> </w:t>
            </w:r>
            <w:r w:rsidR="00715D9F" w:rsidRPr="00414EA3">
              <w:rPr>
                <w:b/>
                <w:color w:val="000000"/>
                <w:sz w:val="18"/>
                <w:szCs w:val="18"/>
                <w:lang w:val="uk-UA"/>
              </w:rPr>
              <w:t>Долина»</w:t>
            </w:r>
          </w:p>
        </w:tc>
      </w:tr>
      <w:tr w:rsidR="001566F8" w:rsidRPr="00414EA3" w14:paraId="1A3A548E" w14:textId="77777777" w:rsidTr="007E05B3">
        <w:trPr>
          <w:trHeight w:val="429"/>
        </w:trPr>
        <w:tc>
          <w:tcPr>
            <w:tcW w:w="1500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3623E5F9" w14:textId="5573DECC" w:rsidR="001566F8" w:rsidRPr="00414EA3" w:rsidRDefault="001566F8" w:rsidP="001566F8">
            <w:pPr>
              <w:jc w:val="center"/>
              <w:rPr>
                <w:b/>
                <w:color w:val="000000"/>
                <w:sz w:val="24"/>
                <w:szCs w:val="24"/>
                <w:lang w:val="uk-UA"/>
              </w:rPr>
            </w:pPr>
            <w:r w:rsidRPr="00414EA3">
              <w:rPr>
                <w:b/>
                <w:color w:val="000000"/>
                <w:sz w:val="24"/>
                <w:szCs w:val="24"/>
                <w:lang w:val="uk-UA"/>
              </w:rPr>
              <w:t>Спеціальний фонд (бюджет розвитку)</w:t>
            </w:r>
          </w:p>
        </w:tc>
      </w:tr>
      <w:tr w:rsidR="00196B9F" w:rsidRPr="00414EA3" w14:paraId="1283A321" w14:textId="77777777" w:rsidTr="007E05B3">
        <w:trPr>
          <w:trHeight w:val="429"/>
        </w:trPr>
        <w:tc>
          <w:tcPr>
            <w:tcW w:w="15004"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14:paraId="09656941" w14:textId="02F89CF4" w:rsidR="00196B9F" w:rsidRPr="00414EA3" w:rsidRDefault="00196B9F" w:rsidP="00CB481A">
            <w:pPr>
              <w:jc w:val="both"/>
              <w:rPr>
                <w:color w:val="000000"/>
                <w:sz w:val="18"/>
                <w:szCs w:val="18"/>
                <w:lang w:val="uk-UA"/>
              </w:rPr>
            </w:pPr>
            <w:r w:rsidRPr="00414EA3">
              <w:rPr>
                <w:color w:val="000000"/>
                <w:sz w:val="18"/>
                <w:szCs w:val="18"/>
                <w:lang w:val="uk-UA"/>
              </w:rPr>
              <w:t xml:space="preserve">Інша субвенція з обласного бюджету для повернення бюджетам територіальних громад області невикористаних коштів, спрямованих ними до обласного бюджету у 2021 році на спів фінансування видатків на придбання ноутбуків для педагогічних працівників закладів загальної середньої освіти  та їх філій для організації дистанційного навчання, інших форм здобуття загальної середньої освіти з використанням технологій дистанційного навчання, які здійснювалися за рахунок коштів субвенцій з державного бюджету </w:t>
            </w:r>
            <w:r w:rsidR="00CB481A" w:rsidRPr="00414EA3">
              <w:rPr>
                <w:color w:val="000000"/>
                <w:sz w:val="18"/>
                <w:szCs w:val="18"/>
                <w:lang w:val="uk-UA"/>
              </w:rPr>
              <w:t>місцевим бюджетам на заходи, спрямовані на боротьбу з гострою респіраторною хворобою COVID</w:t>
            </w:r>
            <w:r w:rsidR="00715D9F" w:rsidRPr="00414EA3">
              <w:rPr>
                <w:color w:val="000000"/>
                <w:sz w:val="18"/>
                <w:szCs w:val="18"/>
                <w:lang w:val="uk-UA"/>
              </w:rPr>
              <w:t>-19, спричиненою корона вірусом SARS_CoV-2, та її наслідками під час навчальн</w:t>
            </w:r>
            <w:r w:rsidR="004B14C1" w:rsidRPr="00414EA3">
              <w:rPr>
                <w:color w:val="000000"/>
                <w:sz w:val="18"/>
                <w:szCs w:val="18"/>
                <w:lang w:val="uk-UA"/>
              </w:rPr>
              <w:t>ого процесу у закладах середньої</w:t>
            </w:r>
            <w:r w:rsidR="00715D9F" w:rsidRPr="00414EA3">
              <w:rPr>
                <w:color w:val="000000"/>
                <w:sz w:val="18"/>
                <w:szCs w:val="18"/>
                <w:lang w:val="uk-UA"/>
              </w:rPr>
              <w:t xml:space="preserve"> освіти</w:t>
            </w:r>
          </w:p>
        </w:tc>
      </w:tr>
      <w:tr w:rsidR="001566F8" w:rsidRPr="00414EA3" w14:paraId="19FB86BC" w14:textId="77777777" w:rsidTr="00877CDA">
        <w:trPr>
          <w:trHeight w:val="429"/>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F21EF2" w14:textId="4802113D" w:rsidR="001566F8" w:rsidRPr="00414EA3" w:rsidRDefault="001566F8" w:rsidP="00877CDA">
            <w:pPr>
              <w:jc w:val="center"/>
              <w:rPr>
                <w:b/>
                <w:color w:val="000000"/>
                <w:lang w:val="uk-UA"/>
              </w:rPr>
            </w:pPr>
            <w:r w:rsidRPr="00414EA3">
              <w:rPr>
                <w:b/>
                <w:color w:val="000000"/>
                <w:lang w:val="uk-UA"/>
              </w:rPr>
              <w:t>06</w:t>
            </w:r>
          </w:p>
        </w:tc>
        <w:tc>
          <w:tcPr>
            <w:tcW w:w="4720" w:type="dxa"/>
            <w:tcBorders>
              <w:top w:val="single" w:sz="4" w:space="0" w:color="auto"/>
              <w:left w:val="nil"/>
              <w:bottom w:val="single" w:sz="4" w:space="0" w:color="auto"/>
              <w:right w:val="single" w:sz="4" w:space="0" w:color="auto"/>
            </w:tcBorders>
            <w:shd w:val="clear" w:color="auto" w:fill="auto"/>
            <w:noWrap/>
            <w:vAlign w:val="center"/>
          </w:tcPr>
          <w:p w14:paraId="2A9A0FBE" w14:textId="778552AA" w:rsidR="001566F8" w:rsidRPr="00414EA3" w:rsidRDefault="001566F8" w:rsidP="00877CDA">
            <w:pPr>
              <w:rPr>
                <w:b/>
                <w:color w:val="000000"/>
                <w:lang w:val="uk-UA"/>
              </w:rPr>
            </w:pPr>
            <w:r w:rsidRPr="00414EA3">
              <w:rPr>
                <w:b/>
                <w:color w:val="000000"/>
                <w:lang w:val="uk-UA"/>
              </w:rPr>
              <w:t>Управління освіти</w:t>
            </w:r>
          </w:p>
        </w:tc>
        <w:tc>
          <w:tcPr>
            <w:tcW w:w="1400" w:type="dxa"/>
            <w:tcBorders>
              <w:top w:val="single" w:sz="4" w:space="0" w:color="auto"/>
              <w:left w:val="nil"/>
              <w:bottom w:val="single" w:sz="4" w:space="0" w:color="auto"/>
              <w:right w:val="single" w:sz="4" w:space="0" w:color="auto"/>
            </w:tcBorders>
            <w:shd w:val="clear" w:color="000000" w:fill="FFFFFF"/>
            <w:noWrap/>
            <w:vAlign w:val="center"/>
          </w:tcPr>
          <w:p w14:paraId="735AC02A" w14:textId="6358B36F" w:rsidR="001566F8" w:rsidRPr="00414EA3" w:rsidRDefault="00196B9F" w:rsidP="00877CDA">
            <w:pPr>
              <w:jc w:val="center"/>
              <w:rPr>
                <w:b/>
                <w:color w:val="000000"/>
                <w:sz w:val="18"/>
                <w:szCs w:val="18"/>
                <w:lang w:val="uk-UA"/>
              </w:rPr>
            </w:pPr>
            <w:r w:rsidRPr="00414EA3">
              <w:rPr>
                <w:b/>
                <w:sz w:val="18"/>
                <w:szCs w:val="18"/>
                <w:lang w:val="uk-UA"/>
              </w:rPr>
              <w:t>24 481,45</w:t>
            </w:r>
          </w:p>
        </w:tc>
        <w:tc>
          <w:tcPr>
            <w:tcW w:w="1462" w:type="dxa"/>
            <w:tcBorders>
              <w:top w:val="single" w:sz="4" w:space="0" w:color="auto"/>
              <w:left w:val="nil"/>
              <w:bottom w:val="single" w:sz="4" w:space="0" w:color="auto"/>
              <w:right w:val="single" w:sz="4" w:space="0" w:color="auto"/>
            </w:tcBorders>
            <w:shd w:val="clear" w:color="000000" w:fill="FFFFFF"/>
            <w:noWrap/>
            <w:vAlign w:val="center"/>
          </w:tcPr>
          <w:p w14:paraId="7B8B0AC8" w14:textId="77777777" w:rsidR="001566F8" w:rsidRPr="00414EA3" w:rsidRDefault="001566F8" w:rsidP="00877CDA">
            <w:pPr>
              <w:jc w:val="center"/>
              <w:rPr>
                <w:b/>
                <w:color w:val="000000"/>
                <w:sz w:val="18"/>
                <w:szCs w:val="18"/>
                <w:lang w:val="uk-UA"/>
              </w:rPr>
            </w:pPr>
          </w:p>
        </w:tc>
        <w:tc>
          <w:tcPr>
            <w:tcW w:w="1383" w:type="dxa"/>
            <w:tcBorders>
              <w:top w:val="single" w:sz="4" w:space="0" w:color="auto"/>
              <w:left w:val="nil"/>
              <w:bottom w:val="single" w:sz="4" w:space="0" w:color="auto"/>
              <w:right w:val="single" w:sz="4" w:space="0" w:color="auto"/>
            </w:tcBorders>
            <w:shd w:val="clear" w:color="000000" w:fill="FFFFFF"/>
            <w:noWrap/>
            <w:vAlign w:val="center"/>
          </w:tcPr>
          <w:p w14:paraId="2029A0DB" w14:textId="5CE8A541" w:rsidR="001566F8" w:rsidRPr="00414EA3" w:rsidRDefault="00196B9F" w:rsidP="00877CDA">
            <w:pPr>
              <w:jc w:val="center"/>
              <w:rPr>
                <w:b/>
                <w:sz w:val="18"/>
                <w:szCs w:val="18"/>
                <w:lang w:val="uk-UA"/>
              </w:rPr>
            </w:pPr>
            <w:r w:rsidRPr="00414EA3">
              <w:rPr>
                <w:b/>
                <w:sz w:val="18"/>
                <w:szCs w:val="18"/>
                <w:lang w:val="uk-UA"/>
              </w:rPr>
              <w:t>24 481,45</w:t>
            </w:r>
          </w:p>
        </w:tc>
        <w:tc>
          <w:tcPr>
            <w:tcW w:w="4959" w:type="dxa"/>
            <w:tcBorders>
              <w:top w:val="single" w:sz="4" w:space="0" w:color="auto"/>
              <w:left w:val="nil"/>
              <w:bottom w:val="single" w:sz="4" w:space="0" w:color="auto"/>
              <w:right w:val="single" w:sz="4" w:space="0" w:color="auto"/>
            </w:tcBorders>
            <w:shd w:val="clear" w:color="000000" w:fill="FFFFFF"/>
            <w:vAlign w:val="center"/>
          </w:tcPr>
          <w:p w14:paraId="780CB152" w14:textId="77777777" w:rsidR="001566F8" w:rsidRPr="00414EA3" w:rsidRDefault="001566F8" w:rsidP="00877CDA">
            <w:pPr>
              <w:jc w:val="both"/>
              <w:rPr>
                <w:color w:val="000000"/>
                <w:sz w:val="18"/>
                <w:szCs w:val="18"/>
                <w:lang w:val="uk-UA"/>
              </w:rPr>
            </w:pPr>
          </w:p>
        </w:tc>
      </w:tr>
      <w:tr w:rsidR="001566F8" w:rsidRPr="00414EA3" w14:paraId="510500F1" w14:textId="77777777" w:rsidTr="00877CDA">
        <w:trPr>
          <w:trHeight w:val="429"/>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0BDE64" w14:textId="14A6772E" w:rsidR="001566F8" w:rsidRPr="00414EA3" w:rsidRDefault="001566F8" w:rsidP="00877CDA">
            <w:pPr>
              <w:jc w:val="center"/>
              <w:rPr>
                <w:color w:val="000000"/>
                <w:sz w:val="18"/>
                <w:szCs w:val="18"/>
                <w:lang w:val="uk-UA"/>
              </w:rPr>
            </w:pPr>
            <w:r w:rsidRPr="00414EA3">
              <w:rPr>
                <w:color w:val="000000"/>
                <w:sz w:val="18"/>
                <w:szCs w:val="18"/>
                <w:lang w:val="uk-UA"/>
              </w:rPr>
              <w:t>0611021</w:t>
            </w:r>
          </w:p>
        </w:tc>
        <w:tc>
          <w:tcPr>
            <w:tcW w:w="4720" w:type="dxa"/>
            <w:tcBorders>
              <w:top w:val="single" w:sz="4" w:space="0" w:color="auto"/>
              <w:left w:val="nil"/>
              <w:bottom w:val="single" w:sz="4" w:space="0" w:color="auto"/>
              <w:right w:val="single" w:sz="4" w:space="0" w:color="auto"/>
            </w:tcBorders>
            <w:shd w:val="clear" w:color="auto" w:fill="auto"/>
            <w:noWrap/>
            <w:vAlign w:val="center"/>
          </w:tcPr>
          <w:p w14:paraId="3C5F59A0" w14:textId="4D56AF0A" w:rsidR="001566F8" w:rsidRPr="00414EA3" w:rsidRDefault="001566F8" w:rsidP="00877CDA">
            <w:pPr>
              <w:rPr>
                <w:color w:val="000000"/>
                <w:sz w:val="18"/>
                <w:szCs w:val="18"/>
                <w:lang w:val="uk-UA"/>
              </w:rPr>
            </w:pPr>
            <w:r w:rsidRPr="00414EA3">
              <w:rPr>
                <w:iCs/>
                <w:color w:val="333333"/>
                <w:sz w:val="18"/>
                <w:szCs w:val="18"/>
                <w:shd w:val="clear" w:color="auto" w:fill="FFFFFF"/>
                <w:lang w:val="uk-UA"/>
              </w:rPr>
              <w:t>Надання загальної середньої освіти закладами загальної середньої освіти за рахунок коштів місцевого бюджету</w:t>
            </w:r>
          </w:p>
        </w:tc>
        <w:tc>
          <w:tcPr>
            <w:tcW w:w="1400" w:type="dxa"/>
            <w:tcBorders>
              <w:top w:val="single" w:sz="4" w:space="0" w:color="auto"/>
              <w:left w:val="nil"/>
              <w:bottom w:val="single" w:sz="4" w:space="0" w:color="auto"/>
              <w:right w:val="single" w:sz="4" w:space="0" w:color="auto"/>
            </w:tcBorders>
            <w:shd w:val="clear" w:color="000000" w:fill="FFFFFF"/>
            <w:noWrap/>
            <w:vAlign w:val="center"/>
          </w:tcPr>
          <w:p w14:paraId="30FE2AEA" w14:textId="2A6E44F8" w:rsidR="001566F8" w:rsidRPr="00414EA3" w:rsidRDefault="00196B9F" w:rsidP="00877CDA">
            <w:pPr>
              <w:jc w:val="center"/>
              <w:rPr>
                <w:color w:val="000000"/>
                <w:sz w:val="18"/>
                <w:szCs w:val="18"/>
                <w:lang w:val="uk-UA"/>
              </w:rPr>
            </w:pPr>
            <w:r w:rsidRPr="00414EA3">
              <w:rPr>
                <w:sz w:val="18"/>
                <w:szCs w:val="18"/>
                <w:lang w:val="uk-UA"/>
              </w:rPr>
              <w:t>24 481,45</w:t>
            </w:r>
          </w:p>
        </w:tc>
        <w:tc>
          <w:tcPr>
            <w:tcW w:w="1462" w:type="dxa"/>
            <w:tcBorders>
              <w:top w:val="single" w:sz="4" w:space="0" w:color="auto"/>
              <w:left w:val="nil"/>
              <w:bottom w:val="single" w:sz="4" w:space="0" w:color="auto"/>
              <w:right w:val="single" w:sz="4" w:space="0" w:color="auto"/>
            </w:tcBorders>
            <w:shd w:val="clear" w:color="000000" w:fill="FFFFFF"/>
            <w:noWrap/>
            <w:vAlign w:val="center"/>
          </w:tcPr>
          <w:p w14:paraId="21C11A0B" w14:textId="77777777" w:rsidR="001566F8" w:rsidRPr="00414EA3" w:rsidRDefault="001566F8" w:rsidP="00877CDA">
            <w:pPr>
              <w:jc w:val="center"/>
              <w:rPr>
                <w:color w:val="000000"/>
                <w:sz w:val="18"/>
                <w:szCs w:val="18"/>
                <w:lang w:val="uk-UA"/>
              </w:rPr>
            </w:pPr>
          </w:p>
        </w:tc>
        <w:tc>
          <w:tcPr>
            <w:tcW w:w="1383" w:type="dxa"/>
            <w:tcBorders>
              <w:top w:val="single" w:sz="4" w:space="0" w:color="auto"/>
              <w:left w:val="nil"/>
              <w:bottom w:val="single" w:sz="4" w:space="0" w:color="auto"/>
              <w:right w:val="single" w:sz="4" w:space="0" w:color="auto"/>
            </w:tcBorders>
            <w:shd w:val="clear" w:color="000000" w:fill="FFFFFF"/>
            <w:noWrap/>
            <w:vAlign w:val="center"/>
          </w:tcPr>
          <w:p w14:paraId="0810D2F8" w14:textId="632EE979" w:rsidR="001566F8" w:rsidRPr="00414EA3" w:rsidRDefault="00196B9F" w:rsidP="00877CDA">
            <w:pPr>
              <w:jc w:val="center"/>
              <w:rPr>
                <w:sz w:val="18"/>
                <w:szCs w:val="18"/>
                <w:lang w:val="uk-UA"/>
              </w:rPr>
            </w:pPr>
            <w:r w:rsidRPr="00414EA3">
              <w:rPr>
                <w:sz w:val="18"/>
                <w:szCs w:val="18"/>
                <w:lang w:val="uk-UA"/>
              </w:rPr>
              <w:t>24 481,45</w:t>
            </w:r>
          </w:p>
        </w:tc>
        <w:tc>
          <w:tcPr>
            <w:tcW w:w="4959" w:type="dxa"/>
            <w:tcBorders>
              <w:top w:val="single" w:sz="4" w:space="0" w:color="auto"/>
              <w:left w:val="nil"/>
              <w:bottom w:val="single" w:sz="4" w:space="0" w:color="auto"/>
              <w:right w:val="single" w:sz="4" w:space="0" w:color="auto"/>
            </w:tcBorders>
            <w:shd w:val="clear" w:color="000000" w:fill="FFFFFF"/>
            <w:vAlign w:val="center"/>
          </w:tcPr>
          <w:p w14:paraId="087A25B3" w14:textId="191FE695" w:rsidR="001566F8" w:rsidRPr="00414EA3" w:rsidRDefault="00715D9F" w:rsidP="00877CDA">
            <w:pPr>
              <w:jc w:val="both"/>
              <w:rPr>
                <w:color w:val="000000"/>
                <w:sz w:val="18"/>
                <w:szCs w:val="18"/>
                <w:lang w:val="uk-UA"/>
              </w:rPr>
            </w:pPr>
            <w:r w:rsidRPr="00414EA3">
              <w:rPr>
                <w:color w:val="000000"/>
                <w:sz w:val="18"/>
                <w:szCs w:val="18"/>
                <w:lang w:val="uk-UA"/>
              </w:rPr>
              <w:t>Придбання ноутбуків</w:t>
            </w:r>
            <w:r w:rsidR="000732F7" w:rsidRPr="00414EA3">
              <w:rPr>
                <w:color w:val="000000"/>
                <w:sz w:val="18"/>
                <w:szCs w:val="18"/>
                <w:lang w:val="uk-UA"/>
              </w:rPr>
              <w:t xml:space="preserve"> ( </w:t>
            </w:r>
            <w:r w:rsidR="000732F7" w:rsidRPr="00414EA3">
              <w:rPr>
                <w:noProof/>
                <w:color w:val="000000"/>
                <w:sz w:val="18"/>
                <w:szCs w:val="18"/>
                <w:lang w:val="uk-UA"/>
              </w:rPr>
              <w:t>Малотур’янський ліцей</w:t>
            </w:r>
            <w:r w:rsidR="000732F7" w:rsidRPr="00414EA3">
              <w:rPr>
                <w:color w:val="000000"/>
                <w:sz w:val="18"/>
                <w:szCs w:val="18"/>
                <w:lang w:val="uk-UA"/>
              </w:rPr>
              <w:t>)</w:t>
            </w:r>
          </w:p>
        </w:tc>
      </w:tr>
    </w:tbl>
    <w:p w14:paraId="5F975A85" w14:textId="12072F8C" w:rsidR="00D972AA" w:rsidRPr="00414EA3" w:rsidRDefault="00D972AA">
      <w:pPr>
        <w:rPr>
          <w:sz w:val="28"/>
          <w:szCs w:val="28"/>
          <w:lang w:val="uk-UA"/>
        </w:rPr>
      </w:pPr>
    </w:p>
    <w:p w14:paraId="3514B730" w14:textId="77777777" w:rsidR="00645377" w:rsidRPr="00414EA3" w:rsidRDefault="00645377" w:rsidP="00645377">
      <w:pPr>
        <w:ind w:right="611"/>
        <w:rPr>
          <w:sz w:val="28"/>
          <w:szCs w:val="28"/>
          <w:lang w:val="uk-UA"/>
        </w:rPr>
      </w:pPr>
    </w:p>
    <w:p w14:paraId="76C479E9" w14:textId="77777777" w:rsidR="00645377" w:rsidRPr="00414EA3" w:rsidRDefault="00645377" w:rsidP="00645377">
      <w:pPr>
        <w:ind w:right="611"/>
        <w:rPr>
          <w:sz w:val="28"/>
          <w:szCs w:val="28"/>
          <w:lang w:val="uk-UA"/>
        </w:rPr>
      </w:pPr>
    </w:p>
    <w:p w14:paraId="11438167" w14:textId="77777777" w:rsidR="00645377" w:rsidRPr="00414EA3" w:rsidRDefault="005E17D9" w:rsidP="00645377">
      <w:pPr>
        <w:ind w:right="611"/>
        <w:rPr>
          <w:sz w:val="28"/>
          <w:szCs w:val="28"/>
          <w:lang w:val="uk-UA"/>
        </w:rPr>
        <w:sectPr w:rsidR="00645377" w:rsidRPr="00414EA3" w:rsidSect="00BD3ED7">
          <w:headerReference w:type="default" r:id="rId8"/>
          <w:headerReference w:type="first" r:id="rId9"/>
          <w:pgSz w:w="16838" w:h="11906" w:orient="landscape"/>
          <w:pgMar w:top="1134" w:right="851" w:bottom="851" w:left="851" w:header="709" w:footer="255" w:gutter="0"/>
          <w:cols w:space="708"/>
          <w:docGrid w:linePitch="360"/>
        </w:sectPr>
      </w:pPr>
      <w:r w:rsidRPr="00414EA3">
        <w:rPr>
          <w:sz w:val="28"/>
          <w:szCs w:val="28"/>
          <w:lang w:val="uk-UA"/>
        </w:rPr>
        <w:t>Начальниця фінансового управління</w:t>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t>Світлана ДЕМЧЕНКО</w:t>
      </w:r>
    </w:p>
    <w:p w14:paraId="3B3CE36E" w14:textId="77777777" w:rsidR="00EA22B6" w:rsidRPr="00414EA3" w:rsidRDefault="00EA22B6" w:rsidP="00EA22B6">
      <w:pPr>
        <w:tabs>
          <w:tab w:val="right" w:pos="15704"/>
        </w:tabs>
        <w:ind w:right="611"/>
        <w:jc w:val="right"/>
        <w:rPr>
          <w:sz w:val="28"/>
          <w:szCs w:val="28"/>
          <w:lang w:val="uk-UA"/>
        </w:rPr>
      </w:pPr>
      <w:r w:rsidRPr="00414EA3">
        <w:rPr>
          <w:sz w:val="28"/>
          <w:szCs w:val="28"/>
          <w:lang w:val="uk-UA"/>
        </w:rPr>
        <w:lastRenderedPageBreak/>
        <w:t>Додаток 2 до рішення міської ради</w:t>
      </w:r>
    </w:p>
    <w:p w14:paraId="29EDC5C2" w14:textId="7B41D30F" w:rsidR="00EA22B6" w:rsidRPr="00414EA3" w:rsidRDefault="00645377" w:rsidP="00645377">
      <w:pPr>
        <w:tabs>
          <w:tab w:val="right" w:pos="15704"/>
        </w:tabs>
        <w:ind w:left="10348" w:right="611"/>
        <w:rPr>
          <w:sz w:val="28"/>
          <w:szCs w:val="28"/>
          <w:lang w:val="uk-UA"/>
        </w:rPr>
      </w:pPr>
      <w:r w:rsidRPr="00414EA3">
        <w:rPr>
          <w:sz w:val="28"/>
          <w:szCs w:val="28"/>
          <w:lang w:val="uk-UA"/>
        </w:rPr>
        <w:t>в</w:t>
      </w:r>
      <w:r w:rsidR="00EA22B6" w:rsidRPr="00414EA3">
        <w:rPr>
          <w:sz w:val="28"/>
          <w:szCs w:val="28"/>
          <w:lang w:val="uk-UA"/>
        </w:rPr>
        <w:t>ід</w:t>
      </w:r>
      <w:r w:rsidR="00424D6A" w:rsidRPr="00414EA3">
        <w:rPr>
          <w:sz w:val="28"/>
          <w:szCs w:val="28"/>
          <w:lang w:val="uk-UA"/>
        </w:rPr>
        <w:t xml:space="preserve"> 15</w:t>
      </w:r>
      <w:r w:rsidR="00EA22B6" w:rsidRPr="00414EA3">
        <w:rPr>
          <w:sz w:val="28"/>
          <w:szCs w:val="28"/>
          <w:lang w:val="uk-UA"/>
        </w:rPr>
        <w:t>.1</w:t>
      </w:r>
      <w:r w:rsidR="00424D6A" w:rsidRPr="00414EA3">
        <w:rPr>
          <w:sz w:val="28"/>
          <w:szCs w:val="28"/>
          <w:lang w:val="uk-UA"/>
        </w:rPr>
        <w:t>2</w:t>
      </w:r>
      <w:r w:rsidR="00EA22B6" w:rsidRPr="00414EA3">
        <w:rPr>
          <w:sz w:val="28"/>
          <w:szCs w:val="28"/>
          <w:lang w:val="uk-UA"/>
        </w:rPr>
        <w:t xml:space="preserve">.2023 № </w:t>
      </w:r>
      <w:r w:rsidR="00424D6A" w:rsidRPr="00414EA3">
        <w:rPr>
          <w:sz w:val="28"/>
          <w:szCs w:val="28"/>
          <w:lang w:val="uk-UA"/>
        </w:rPr>
        <w:t>2515</w:t>
      </w:r>
      <w:r w:rsidR="00EA22B6" w:rsidRPr="00414EA3">
        <w:rPr>
          <w:sz w:val="28"/>
          <w:szCs w:val="28"/>
          <w:lang w:val="uk-UA"/>
        </w:rPr>
        <w:t>-38/2023</w:t>
      </w:r>
    </w:p>
    <w:p w14:paraId="21C8724E" w14:textId="77777777" w:rsidR="00EA22B6" w:rsidRPr="00414EA3" w:rsidRDefault="00EA22B6" w:rsidP="00EA22B6">
      <w:pPr>
        <w:tabs>
          <w:tab w:val="right" w:pos="15704"/>
        </w:tabs>
        <w:ind w:left="851" w:right="611" w:hanging="851"/>
        <w:rPr>
          <w:sz w:val="28"/>
          <w:szCs w:val="28"/>
          <w:lang w:val="uk-UA"/>
        </w:rPr>
      </w:pPr>
    </w:p>
    <w:p w14:paraId="0B5509C0" w14:textId="63AEF047" w:rsidR="00EA22B6" w:rsidRPr="00414EA3" w:rsidRDefault="00EA22B6" w:rsidP="0023556E">
      <w:pPr>
        <w:ind w:left="5529"/>
        <w:rPr>
          <w:b/>
          <w:sz w:val="28"/>
          <w:szCs w:val="28"/>
          <w:lang w:val="uk-UA"/>
        </w:rPr>
      </w:pPr>
      <w:r w:rsidRPr="00414EA3">
        <w:rPr>
          <w:b/>
          <w:sz w:val="28"/>
          <w:szCs w:val="28"/>
          <w:lang w:val="uk-UA"/>
        </w:rPr>
        <w:t>«Фінансування міського бюджету на 2023 рік»</w:t>
      </w:r>
    </w:p>
    <w:p w14:paraId="5863BE86" w14:textId="77777777" w:rsidR="00EA22B6" w:rsidRPr="00414EA3" w:rsidRDefault="00EA22B6" w:rsidP="00EA22B6">
      <w:pPr>
        <w:ind w:left="10800" w:firstLine="720"/>
        <w:jc w:val="center"/>
        <w:rPr>
          <w:sz w:val="24"/>
          <w:szCs w:val="24"/>
          <w:lang w:val="uk-UA"/>
        </w:rPr>
      </w:pPr>
      <w:r w:rsidRPr="00414EA3">
        <w:rPr>
          <w:sz w:val="24"/>
          <w:szCs w:val="24"/>
          <w:lang w:val="uk-UA"/>
        </w:rPr>
        <w:t xml:space="preserve">    (грн)</w:t>
      </w:r>
    </w:p>
    <w:tbl>
      <w:tblPr>
        <w:tblW w:w="13923"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4490"/>
        <w:gridCol w:w="1763"/>
        <w:gridCol w:w="2093"/>
        <w:gridCol w:w="1867"/>
        <w:gridCol w:w="2049"/>
      </w:tblGrid>
      <w:tr w:rsidR="00EA22B6" w:rsidRPr="00414EA3" w14:paraId="5094BC87" w14:textId="77777777" w:rsidTr="00E35899">
        <w:trPr>
          <w:trHeight w:val="321"/>
        </w:trPr>
        <w:tc>
          <w:tcPr>
            <w:tcW w:w="1661" w:type="dxa"/>
            <w:vMerge w:val="restart"/>
            <w:vAlign w:val="center"/>
          </w:tcPr>
          <w:p w14:paraId="0591083B" w14:textId="77777777" w:rsidR="00EA22B6" w:rsidRPr="00414EA3" w:rsidRDefault="00EA22B6" w:rsidP="007E05B3">
            <w:pPr>
              <w:jc w:val="center"/>
              <w:rPr>
                <w:b/>
                <w:bCs/>
                <w:sz w:val="24"/>
                <w:szCs w:val="24"/>
                <w:lang w:val="uk-UA" w:eastAsia="uk-UA"/>
              </w:rPr>
            </w:pPr>
            <w:r w:rsidRPr="00414EA3">
              <w:rPr>
                <w:b/>
                <w:bCs/>
                <w:sz w:val="24"/>
                <w:szCs w:val="24"/>
                <w:lang w:val="uk-UA" w:eastAsia="uk-UA"/>
              </w:rPr>
              <w:t>Код</w:t>
            </w:r>
          </w:p>
        </w:tc>
        <w:tc>
          <w:tcPr>
            <w:tcW w:w="4490" w:type="dxa"/>
            <w:vMerge w:val="restart"/>
            <w:shd w:val="clear" w:color="auto" w:fill="auto"/>
            <w:vAlign w:val="center"/>
          </w:tcPr>
          <w:p w14:paraId="27F561FA" w14:textId="77777777" w:rsidR="00EA22B6" w:rsidRPr="00414EA3" w:rsidRDefault="00EA22B6" w:rsidP="007E05B3">
            <w:pPr>
              <w:jc w:val="center"/>
              <w:rPr>
                <w:b/>
                <w:bCs/>
                <w:sz w:val="24"/>
                <w:szCs w:val="24"/>
                <w:lang w:val="uk-UA" w:eastAsia="uk-UA"/>
              </w:rPr>
            </w:pPr>
            <w:r w:rsidRPr="00414EA3">
              <w:rPr>
                <w:b/>
                <w:bCs/>
                <w:sz w:val="24"/>
                <w:szCs w:val="24"/>
                <w:lang w:val="uk-UA" w:eastAsia="uk-UA"/>
              </w:rPr>
              <w:t>Найменування згідно з Класифікацією фінансування бюджету</w:t>
            </w:r>
          </w:p>
        </w:tc>
        <w:tc>
          <w:tcPr>
            <w:tcW w:w="1763" w:type="dxa"/>
            <w:vMerge w:val="restart"/>
            <w:shd w:val="clear" w:color="auto" w:fill="auto"/>
            <w:vAlign w:val="center"/>
          </w:tcPr>
          <w:p w14:paraId="0BBC838C" w14:textId="1911F233" w:rsidR="00EA22B6" w:rsidRPr="00414EA3" w:rsidRDefault="00E35899" w:rsidP="007E05B3">
            <w:pPr>
              <w:jc w:val="center"/>
              <w:rPr>
                <w:b/>
                <w:bCs/>
                <w:sz w:val="24"/>
                <w:szCs w:val="24"/>
                <w:lang w:val="uk-UA" w:eastAsia="uk-UA"/>
              </w:rPr>
            </w:pPr>
            <w:r w:rsidRPr="00414EA3">
              <w:rPr>
                <w:b/>
                <w:bCs/>
                <w:sz w:val="24"/>
                <w:szCs w:val="24"/>
                <w:lang w:val="uk-UA" w:eastAsia="uk-UA"/>
              </w:rPr>
              <w:t>Зміни, що вносяться</w:t>
            </w:r>
          </w:p>
        </w:tc>
        <w:tc>
          <w:tcPr>
            <w:tcW w:w="2093" w:type="dxa"/>
            <w:vMerge w:val="restart"/>
            <w:shd w:val="clear" w:color="auto" w:fill="auto"/>
            <w:vAlign w:val="center"/>
          </w:tcPr>
          <w:p w14:paraId="5A0F4F86" w14:textId="77777777" w:rsidR="00EA22B6" w:rsidRPr="00414EA3" w:rsidRDefault="00EA22B6" w:rsidP="007E05B3">
            <w:pPr>
              <w:jc w:val="center"/>
              <w:rPr>
                <w:b/>
                <w:bCs/>
                <w:sz w:val="24"/>
                <w:szCs w:val="24"/>
                <w:lang w:val="uk-UA" w:eastAsia="uk-UA"/>
              </w:rPr>
            </w:pPr>
            <w:r w:rsidRPr="00414EA3">
              <w:rPr>
                <w:b/>
                <w:bCs/>
                <w:sz w:val="24"/>
                <w:szCs w:val="24"/>
                <w:lang w:val="uk-UA" w:eastAsia="uk-UA"/>
              </w:rPr>
              <w:t>Загальний фонд</w:t>
            </w:r>
          </w:p>
        </w:tc>
        <w:tc>
          <w:tcPr>
            <w:tcW w:w="3916" w:type="dxa"/>
            <w:gridSpan w:val="2"/>
            <w:shd w:val="clear" w:color="auto" w:fill="auto"/>
            <w:vAlign w:val="center"/>
          </w:tcPr>
          <w:p w14:paraId="186AB454" w14:textId="77777777" w:rsidR="00EA22B6" w:rsidRPr="00414EA3" w:rsidRDefault="00EA22B6" w:rsidP="007E05B3">
            <w:pPr>
              <w:jc w:val="center"/>
              <w:rPr>
                <w:b/>
                <w:bCs/>
                <w:sz w:val="24"/>
                <w:szCs w:val="24"/>
                <w:lang w:val="uk-UA" w:eastAsia="uk-UA"/>
              </w:rPr>
            </w:pPr>
            <w:r w:rsidRPr="00414EA3">
              <w:rPr>
                <w:b/>
                <w:bCs/>
                <w:sz w:val="24"/>
                <w:szCs w:val="24"/>
                <w:lang w:val="uk-UA" w:eastAsia="uk-UA"/>
              </w:rPr>
              <w:t>Спеціальний фонд</w:t>
            </w:r>
          </w:p>
        </w:tc>
      </w:tr>
      <w:tr w:rsidR="00EA22B6" w:rsidRPr="00414EA3" w14:paraId="6D55B7B1" w14:textId="77777777" w:rsidTr="00E35899">
        <w:trPr>
          <w:trHeight w:val="908"/>
        </w:trPr>
        <w:tc>
          <w:tcPr>
            <w:tcW w:w="1661" w:type="dxa"/>
            <w:vMerge/>
          </w:tcPr>
          <w:p w14:paraId="751161DA" w14:textId="77777777" w:rsidR="00EA22B6" w:rsidRPr="00414EA3" w:rsidRDefault="00EA22B6" w:rsidP="007E05B3">
            <w:pPr>
              <w:jc w:val="center"/>
              <w:rPr>
                <w:b/>
                <w:bCs/>
                <w:sz w:val="24"/>
                <w:szCs w:val="24"/>
                <w:lang w:val="uk-UA" w:eastAsia="uk-UA"/>
              </w:rPr>
            </w:pPr>
          </w:p>
        </w:tc>
        <w:tc>
          <w:tcPr>
            <w:tcW w:w="4490" w:type="dxa"/>
            <w:vMerge/>
            <w:vAlign w:val="center"/>
          </w:tcPr>
          <w:p w14:paraId="36E3EE18" w14:textId="77777777" w:rsidR="00EA22B6" w:rsidRPr="00414EA3" w:rsidRDefault="00EA22B6" w:rsidP="007E05B3">
            <w:pPr>
              <w:rPr>
                <w:b/>
                <w:bCs/>
                <w:sz w:val="24"/>
                <w:szCs w:val="24"/>
                <w:lang w:val="uk-UA" w:eastAsia="uk-UA"/>
              </w:rPr>
            </w:pPr>
          </w:p>
        </w:tc>
        <w:tc>
          <w:tcPr>
            <w:tcW w:w="1763" w:type="dxa"/>
            <w:vMerge/>
            <w:vAlign w:val="center"/>
          </w:tcPr>
          <w:p w14:paraId="6131D8F9" w14:textId="77777777" w:rsidR="00EA22B6" w:rsidRPr="00414EA3" w:rsidRDefault="00EA22B6" w:rsidP="007E05B3">
            <w:pPr>
              <w:rPr>
                <w:b/>
                <w:bCs/>
                <w:sz w:val="24"/>
                <w:szCs w:val="24"/>
                <w:lang w:val="uk-UA" w:eastAsia="uk-UA"/>
              </w:rPr>
            </w:pPr>
          </w:p>
        </w:tc>
        <w:tc>
          <w:tcPr>
            <w:tcW w:w="2093" w:type="dxa"/>
            <w:vMerge/>
            <w:vAlign w:val="center"/>
          </w:tcPr>
          <w:p w14:paraId="505DA285" w14:textId="77777777" w:rsidR="00EA22B6" w:rsidRPr="00414EA3" w:rsidRDefault="00EA22B6" w:rsidP="007E05B3">
            <w:pPr>
              <w:rPr>
                <w:b/>
                <w:bCs/>
                <w:sz w:val="24"/>
                <w:szCs w:val="24"/>
                <w:lang w:val="uk-UA" w:eastAsia="uk-UA"/>
              </w:rPr>
            </w:pPr>
          </w:p>
        </w:tc>
        <w:tc>
          <w:tcPr>
            <w:tcW w:w="1867" w:type="dxa"/>
            <w:shd w:val="clear" w:color="auto" w:fill="auto"/>
            <w:vAlign w:val="center"/>
          </w:tcPr>
          <w:p w14:paraId="3330AEE5" w14:textId="77777777" w:rsidR="00EA22B6" w:rsidRPr="00414EA3" w:rsidRDefault="00EA22B6" w:rsidP="007E05B3">
            <w:pPr>
              <w:jc w:val="center"/>
              <w:rPr>
                <w:b/>
                <w:bCs/>
                <w:sz w:val="24"/>
                <w:szCs w:val="24"/>
                <w:lang w:val="uk-UA" w:eastAsia="uk-UA"/>
              </w:rPr>
            </w:pPr>
            <w:r w:rsidRPr="00414EA3">
              <w:rPr>
                <w:b/>
                <w:bCs/>
                <w:sz w:val="24"/>
                <w:szCs w:val="24"/>
                <w:lang w:val="uk-UA" w:eastAsia="uk-UA"/>
              </w:rPr>
              <w:t>усього</w:t>
            </w:r>
          </w:p>
        </w:tc>
        <w:tc>
          <w:tcPr>
            <w:tcW w:w="2049" w:type="dxa"/>
            <w:shd w:val="clear" w:color="auto" w:fill="auto"/>
            <w:vAlign w:val="center"/>
          </w:tcPr>
          <w:p w14:paraId="6DB25437" w14:textId="77777777" w:rsidR="00EA22B6" w:rsidRPr="00414EA3" w:rsidRDefault="00EA22B6" w:rsidP="007E05B3">
            <w:pPr>
              <w:jc w:val="center"/>
              <w:rPr>
                <w:b/>
                <w:bCs/>
                <w:sz w:val="24"/>
                <w:szCs w:val="24"/>
                <w:lang w:val="uk-UA" w:eastAsia="uk-UA"/>
              </w:rPr>
            </w:pPr>
            <w:r w:rsidRPr="00414EA3">
              <w:rPr>
                <w:b/>
                <w:bCs/>
                <w:sz w:val="24"/>
                <w:szCs w:val="24"/>
                <w:lang w:val="uk-UA" w:eastAsia="uk-UA"/>
              </w:rPr>
              <w:t>у тому числі бюджет розвитку</w:t>
            </w:r>
          </w:p>
        </w:tc>
      </w:tr>
      <w:tr w:rsidR="00EA22B6" w:rsidRPr="00414EA3" w14:paraId="24EC6E50" w14:textId="77777777" w:rsidTr="00E35899">
        <w:trPr>
          <w:trHeight w:val="282"/>
        </w:trPr>
        <w:tc>
          <w:tcPr>
            <w:tcW w:w="1661" w:type="dxa"/>
          </w:tcPr>
          <w:p w14:paraId="0C74E8EE" w14:textId="77777777" w:rsidR="00EA22B6" w:rsidRPr="00414EA3" w:rsidRDefault="00EA22B6" w:rsidP="007E05B3">
            <w:pPr>
              <w:jc w:val="center"/>
              <w:rPr>
                <w:b/>
                <w:bCs/>
                <w:sz w:val="24"/>
                <w:szCs w:val="24"/>
                <w:lang w:val="uk-UA" w:eastAsia="uk-UA"/>
              </w:rPr>
            </w:pPr>
            <w:r w:rsidRPr="00414EA3">
              <w:rPr>
                <w:b/>
                <w:bCs/>
                <w:sz w:val="24"/>
                <w:szCs w:val="24"/>
                <w:lang w:val="uk-UA" w:eastAsia="uk-UA"/>
              </w:rPr>
              <w:t>1</w:t>
            </w:r>
          </w:p>
        </w:tc>
        <w:tc>
          <w:tcPr>
            <w:tcW w:w="4490" w:type="dxa"/>
            <w:vAlign w:val="center"/>
          </w:tcPr>
          <w:p w14:paraId="7C18AE07" w14:textId="77777777" w:rsidR="00EA22B6" w:rsidRPr="00414EA3" w:rsidRDefault="00EA22B6" w:rsidP="007E05B3">
            <w:pPr>
              <w:jc w:val="center"/>
              <w:rPr>
                <w:b/>
                <w:bCs/>
                <w:sz w:val="24"/>
                <w:szCs w:val="24"/>
                <w:lang w:val="uk-UA" w:eastAsia="uk-UA"/>
              </w:rPr>
            </w:pPr>
            <w:r w:rsidRPr="00414EA3">
              <w:rPr>
                <w:b/>
                <w:bCs/>
                <w:sz w:val="24"/>
                <w:szCs w:val="24"/>
                <w:lang w:val="uk-UA" w:eastAsia="uk-UA"/>
              </w:rPr>
              <w:t>2</w:t>
            </w:r>
          </w:p>
        </w:tc>
        <w:tc>
          <w:tcPr>
            <w:tcW w:w="1763" w:type="dxa"/>
            <w:vAlign w:val="center"/>
          </w:tcPr>
          <w:p w14:paraId="59D92BE4" w14:textId="77777777" w:rsidR="00EA22B6" w:rsidRPr="00414EA3" w:rsidRDefault="00EA22B6" w:rsidP="007E05B3">
            <w:pPr>
              <w:jc w:val="center"/>
              <w:rPr>
                <w:b/>
                <w:bCs/>
                <w:sz w:val="24"/>
                <w:szCs w:val="24"/>
                <w:lang w:val="uk-UA" w:eastAsia="uk-UA"/>
              </w:rPr>
            </w:pPr>
            <w:r w:rsidRPr="00414EA3">
              <w:rPr>
                <w:b/>
                <w:bCs/>
                <w:sz w:val="24"/>
                <w:szCs w:val="24"/>
                <w:lang w:val="uk-UA" w:eastAsia="uk-UA"/>
              </w:rPr>
              <w:t>3</w:t>
            </w:r>
          </w:p>
        </w:tc>
        <w:tc>
          <w:tcPr>
            <w:tcW w:w="2093" w:type="dxa"/>
            <w:vAlign w:val="center"/>
          </w:tcPr>
          <w:p w14:paraId="7B75B2A6" w14:textId="77777777" w:rsidR="00EA22B6" w:rsidRPr="00414EA3" w:rsidRDefault="00EA22B6" w:rsidP="007E05B3">
            <w:pPr>
              <w:jc w:val="center"/>
              <w:rPr>
                <w:b/>
                <w:bCs/>
                <w:sz w:val="24"/>
                <w:szCs w:val="24"/>
                <w:lang w:val="uk-UA" w:eastAsia="uk-UA"/>
              </w:rPr>
            </w:pPr>
            <w:r w:rsidRPr="00414EA3">
              <w:rPr>
                <w:b/>
                <w:bCs/>
                <w:sz w:val="24"/>
                <w:szCs w:val="24"/>
                <w:lang w:val="uk-UA" w:eastAsia="uk-UA"/>
              </w:rPr>
              <w:t>4</w:t>
            </w:r>
          </w:p>
        </w:tc>
        <w:tc>
          <w:tcPr>
            <w:tcW w:w="1867" w:type="dxa"/>
            <w:shd w:val="clear" w:color="auto" w:fill="auto"/>
            <w:vAlign w:val="center"/>
          </w:tcPr>
          <w:p w14:paraId="6D538EED" w14:textId="77777777" w:rsidR="00EA22B6" w:rsidRPr="00414EA3" w:rsidRDefault="00EA22B6" w:rsidP="007E05B3">
            <w:pPr>
              <w:jc w:val="center"/>
              <w:rPr>
                <w:b/>
                <w:bCs/>
                <w:sz w:val="24"/>
                <w:szCs w:val="24"/>
                <w:lang w:val="uk-UA" w:eastAsia="uk-UA"/>
              </w:rPr>
            </w:pPr>
            <w:r w:rsidRPr="00414EA3">
              <w:rPr>
                <w:b/>
                <w:bCs/>
                <w:sz w:val="24"/>
                <w:szCs w:val="24"/>
                <w:lang w:val="uk-UA" w:eastAsia="uk-UA"/>
              </w:rPr>
              <w:t>5</w:t>
            </w:r>
          </w:p>
        </w:tc>
        <w:tc>
          <w:tcPr>
            <w:tcW w:w="2049" w:type="dxa"/>
            <w:shd w:val="clear" w:color="auto" w:fill="auto"/>
            <w:vAlign w:val="center"/>
          </w:tcPr>
          <w:p w14:paraId="399F076B" w14:textId="77777777" w:rsidR="00EA22B6" w:rsidRPr="00414EA3" w:rsidRDefault="00EA22B6" w:rsidP="007E05B3">
            <w:pPr>
              <w:jc w:val="center"/>
              <w:rPr>
                <w:b/>
                <w:bCs/>
                <w:sz w:val="24"/>
                <w:szCs w:val="24"/>
                <w:lang w:val="uk-UA" w:eastAsia="uk-UA"/>
              </w:rPr>
            </w:pPr>
            <w:r w:rsidRPr="00414EA3">
              <w:rPr>
                <w:b/>
                <w:bCs/>
                <w:sz w:val="24"/>
                <w:szCs w:val="24"/>
                <w:lang w:val="uk-UA" w:eastAsia="uk-UA"/>
              </w:rPr>
              <w:t>6</w:t>
            </w:r>
          </w:p>
        </w:tc>
      </w:tr>
      <w:tr w:rsidR="00EA22B6" w:rsidRPr="00414EA3" w14:paraId="3B735DE6" w14:textId="77777777" w:rsidTr="00E35899">
        <w:trPr>
          <w:trHeight w:val="449"/>
        </w:trPr>
        <w:tc>
          <w:tcPr>
            <w:tcW w:w="13923" w:type="dxa"/>
            <w:gridSpan w:val="6"/>
            <w:vAlign w:val="center"/>
          </w:tcPr>
          <w:p w14:paraId="1D50AFC2" w14:textId="77777777" w:rsidR="00EA22B6" w:rsidRPr="00414EA3" w:rsidRDefault="00EA22B6" w:rsidP="007E05B3">
            <w:pPr>
              <w:jc w:val="center"/>
              <w:rPr>
                <w:b/>
                <w:bCs/>
                <w:sz w:val="24"/>
                <w:szCs w:val="24"/>
                <w:lang w:val="uk-UA" w:eastAsia="uk-UA"/>
              </w:rPr>
            </w:pPr>
            <w:r w:rsidRPr="00414EA3">
              <w:rPr>
                <w:b/>
                <w:bCs/>
                <w:sz w:val="24"/>
                <w:szCs w:val="24"/>
                <w:lang w:val="uk-UA" w:eastAsia="uk-UA"/>
              </w:rPr>
              <w:t>Фінансування бюджету за типом кредитора</w:t>
            </w:r>
          </w:p>
        </w:tc>
      </w:tr>
      <w:tr w:rsidR="005B5A3A" w:rsidRPr="00414EA3" w14:paraId="3AE45A59" w14:textId="77777777" w:rsidTr="0025570D">
        <w:trPr>
          <w:trHeight w:val="462"/>
        </w:trPr>
        <w:tc>
          <w:tcPr>
            <w:tcW w:w="1661" w:type="dxa"/>
            <w:vAlign w:val="center"/>
          </w:tcPr>
          <w:p w14:paraId="53E611C7" w14:textId="77777777" w:rsidR="005B5A3A" w:rsidRPr="00414EA3" w:rsidRDefault="005B5A3A" w:rsidP="005B5A3A">
            <w:pPr>
              <w:jc w:val="center"/>
              <w:rPr>
                <w:b/>
                <w:bCs/>
                <w:sz w:val="24"/>
                <w:szCs w:val="24"/>
                <w:lang w:val="uk-UA" w:eastAsia="uk-UA"/>
              </w:rPr>
            </w:pPr>
            <w:r w:rsidRPr="00414EA3">
              <w:rPr>
                <w:b/>
                <w:bCs/>
                <w:sz w:val="24"/>
                <w:szCs w:val="24"/>
                <w:lang w:val="uk-UA" w:eastAsia="uk-UA"/>
              </w:rPr>
              <w:t>200000</w:t>
            </w:r>
          </w:p>
        </w:tc>
        <w:tc>
          <w:tcPr>
            <w:tcW w:w="4490" w:type="dxa"/>
            <w:shd w:val="clear" w:color="auto" w:fill="auto"/>
            <w:vAlign w:val="center"/>
          </w:tcPr>
          <w:p w14:paraId="3C44D53C" w14:textId="77777777" w:rsidR="005B5A3A" w:rsidRPr="00414EA3" w:rsidRDefault="005B5A3A" w:rsidP="005B5A3A">
            <w:pPr>
              <w:rPr>
                <w:b/>
                <w:bCs/>
                <w:sz w:val="24"/>
                <w:szCs w:val="24"/>
                <w:lang w:val="uk-UA" w:eastAsia="uk-UA"/>
              </w:rPr>
            </w:pPr>
            <w:r w:rsidRPr="00414EA3">
              <w:rPr>
                <w:b/>
                <w:bCs/>
                <w:sz w:val="24"/>
                <w:szCs w:val="24"/>
                <w:lang w:val="uk-UA" w:eastAsia="uk-UA"/>
              </w:rPr>
              <w:t>Внутрішнє фінансування</w:t>
            </w:r>
          </w:p>
        </w:tc>
        <w:tc>
          <w:tcPr>
            <w:tcW w:w="1763" w:type="dxa"/>
            <w:shd w:val="clear" w:color="auto" w:fill="auto"/>
            <w:noWrap/>
            <w:vAlign w:val="center"/>
          </w:tcPr>
          <w:p w14:paraId="37B545C0" w14:textId="21C8B245" w:rsidR="005B5A3A" w:rsidRPr="00414EA3" w:rsidRDefault="005B5A3A" w:rsidP="005B5A3A">
            <w:pPr>
              <w:jc w:val="right"/>
              <w:rPr>
                <w:lang w:val="uk-UA"/>
              </w:rPr>
            </w:pPr>
            <w:r w:rsidRPr="00414EA3">
              <w:rPr>
                <w:b/>
                <w:bCs/>
                <w:sz w:val="24"/>
                <w:szCs w:val="24"/>
                <w:lang w:val="uk-UA" w:eastAsia="uk-UA"/>
              </w:rPr>
              <w:t>-38 867 626,00</w:t>
            </w:r>
          </w:p>
        </w:tc>
        <w:tc>
          <w:tcPr>
            <w:tcW w:w="2093" w:type="dxa"/>
            <w:shd w:val="clear" w:color="auto" w:fill="auto"/>
            <w:noWrap/>
            <w:vAlign w:val="center"/>
          </w:tcPr>
          <w:p w14:paraId="4041A041" w14:textId="7CA9E72E" w:rsidR="005B5A3A" w:rsidRPr="00414EA3" w:rsidRDefault="005B5A3A" w:rsidP="005B5A3A">
            <w:pPr>
              <w:jc w:val="right"/>
              <w:rPr>
                <w:b/>
                <w:sz w:val="24"/>
                <w:szCs w:val="24"/>
                <w:lang w:val="uk-UA" w:eastAsia="uk-UA"/>
              </w:rPr>
            </w:pPr>
            <w:r w:rsidRPr="00414EA3">
              <w:rPr>
                <w:b/>
                <w:sz w:val="24"/>
                <w:szCs w:val="24"/>
                <w:lang w:val="uk-UA" w:eastAsia="uk-UA"/>
              </w:rPr>
              <w:t>-1459863,07</w:t>
            </w:r>
          </w:p>
        </w:tc>
        <w:tc>
          <w:tcPr>
            <w:tcW w:w="1867" w:type="dxa"/>
            <w:shd w:val="clear" w:color="auto" w:fill="auto"/>
            <w:noWrap/>
          </w:tcPr>
          <w:p w14:paraId="30ADBEB9" w14:textId="2EACE9CD" w:rsidR="005B5A3A" w:rsidRPr="00414EA3" w:rsidRDefault="005B5A3A" w:rsidP="005B5A3A">
            <w:pPr>
              <w:jc w:val="right"/>
              <w:rPr>
                <w:b/>
                <w:sz w:val="24"/>
                <w:szCs w:val="24"/>
                <w:lang w:val="uk-UA"/>
              </w:rPr>
            </w:pPr>
            <w:r w:rsidRPr="00414EA3">
              <w:rPr>
                <w:b/>
                <w:sz w:val="24"/>
                <w:szCs w:val="24"/>
                <w:lang w:val="uk-UA" w:eastAsia="uk-UA"/>
              </w:rPr>
              <w:t>-37407762,93</w:t>
            </w:r>
          </w:p>
        </w:tc>
        <w:tc>
          <w:tcPr>
            <w:tcW w:w="2049" w:type="dxa"/>
            <w:shd w:val="clear" w:color="auto" w:fill="auto"/>
            <w:noWrap/>
          </w:tcPr>
          <w:p w14:paraId="147A8245" w14:textId="1178A241" w:rsidR="005B5A3A" w:rsidRPr="00414EA3" w:rsidRDefault="005B5A3A" w:rsidP="005B5A3A">
            <w:pPr>
              <w:jc w:val="right"/>
              <w:rPr>
                <w:lang w:val="uk-UA"/>
              </w:rPr>
            </w:pPr>
            <w:r w:rsidRPr="00414EA3">
              <w:rPr>
                <w:b/>
                <w:sz w:val="24"/>
                <w:szCs w:val="24"/>
                <w:lang w:val="uk-UA" w:eastAsia="uk-UA"/>
              </w:rPr>
              <w:t>-37407762,93</w:t>
            </w:r>
          </w:p>
        </w:tc>
      </w:tr>
      <w:tr w:rsidR="00E35899" w:rsidRPr="00414EA3" w14:paraId="7B25224C" w14:textId="77777777" w:rsidTr="00E35899">
        <w:trPr>
          <w:trHeight w:val="568"/>
        </w:trPr>
        <w:tc>
          <w:tcPr>
            <w:tcW w:w="1661" w:type="dxa"/>
            <w:vAlign w:val="center"/>
          </w:tcPr>
          <w:p w14:paraId="656AD488" w14:textId="77777777" w:rsidR="00E35899" w:rsidRPr="00414EA3" w:rsidRDefault="00E35899" w:rsidP="00E35899">
            <w:pPr>
              <w:jc w:val="center"/>
              <w:rPr>
                <w:b/>
                <w:sz w:val="24"/>
                <w:szCs w:val="24"/>
                <w:lang w:val="uk-UA" w:eastAsia="uk-UA"/>
              </w:rPr>
            </w:pPr>
            <w:r w:rsidRPr="00414EA3">
              <w:rPr>
                <w:b/>
                <w:sz w:val="24"/>
                <w:szCs w:val="24"/>
                <w:lang w:val="uk-UA" w:eastAsia="uk-UA"/>
              </w:rPr>
              <w:t>202000</w:t>
            </w:r>
          </w:p>
        </w:tc>
        <w:tc>
          <w:tcPr>
            <w:tcW w:w="4490" w:type="dxa"/>
            <w:shd w:val="clear" w:color="auto" w:fill="auto"/>
            <w:vAlign w:val="center"/>
          </w:tcPr>
          <w:p w14:paraId="4E685B31" w14:textId="77777777" w:rsidR="00E35899" w:rsidRPr="00414EA3" w:rsidRDefault="00E35899" w:rsidP="00E35899">
            <w:pPr>
              <w:rPr>
                <w:b/>
                <w:sz w:val="24"/>
                <w:szCs w:val="24"/>
                <w:lang w:val="uk-UA" w:eastAsia="uk-UA"/>
              </w:rPr>
            </w:pPr>
            <w:r w:rsidRPr="00414EA3">
              <w:rPr>
                <w:b/>
                <w:sz w:val="24"/>
                <w:szCs w:val="24"/>
                <w:lang w:val="uk-UA" w:eastAsia="uk-UA"/>
              </w:rPr>
              <w:t>Фінансування за рахунок позик банківських установ</w:t>
            </w:r>
          </w:p>
        </w:tc>
        <w:tc>
          <w:tcPr>
            <w:tcW w:w="1763" w:type="dxa"/>
            <w:shd w:val="clear" w:color="auto" w:fill="auto"/>
            <w:noWrap/>
            <w:vAlign w:val="center"/>
          </w:tcPr>
          <w:p w14:paraId="147F5553" w14:textId="0B63F0A9" w:rsidR="00E35899" w:rsidRPr="00414EA3" w:rsidRDefault="00E35899" w:rsidP="00E35899">
            <w:pPr>
              <w:jc w:val="right"/>
              <w:rPr>
                <w:b/>
                <w:bCs/>
                <w:sz w:val="22"/>
                <w:szCs w:val="22"/>
                <w:lang w:val="uk-UA"/>
              </w:rPr>
            </w:pPr>
            <w:r w:rsidRPr="00414EA3">
              <w:rPr>
                <w:b/>
                <w:bCs/>
                <w:sz w:val="24"/>
                <w:szCs w:val="24"/>
                <w:lang w:val="uk-UA" w:eastAsia="uk-UA"/>
              </w:rPr>
              <w:t>-38 867 626,00</w:t>
            </w:r>
          </w:p>
        </w:tc>
        <w:tc>
          <w:tcPr>
            <w:tcW w:w="2093" w:type="dxa"/>
            <w:shd w:val="clear" w:color="auto" w:fill="auto"/>
            <w:noWrap/>
            <w:vAlign w:val="center"/>
          </w:tcPr>
          <w:p w14:paraId="73F9018E" w14:textId="77777777" w:rsidR="00E35899" w:rsidRPr="00414EA3" w:rsidRDefault="00E35899" w:rsidP="00E35899">
            <w:pPr>
              <w:jc w:val="center"/>
              <w:rPr>
                <w:bCs/>
                <w:sz w:val="24"/>
                <w:szCs w:val="24"/>
                <w:lang w:val="uk-UA" w:eastAsia="uk-UA"/>
              </w:rPr>
            </w:pPr>
            <w:r w:rsidRPr="00414EA3">
              <w:rPr>
                <w:bCs/>
                <w:sz w:val="24"/>
                <w:szCs w:val="24"/>
                <w:lang w:val="uk-UA" w:eastAsia="uk-UA"/>
              </w:rPr>
              <w:t>–</w:t>
            </w:r>
          </w:p>
        </w:tc>
        <w:tc>
          <w:tcPr>
            <w:tcW w:w="1867" w:type="dxa"/>
            <w:shd w:val="clear" w:color="auto" w:fill="auto"/>
            <w:noWrap/>
            <w:vAlign w:val="center"/>
          </w:tcPr>
          <w:p w14:paraId="32BD8B77" w14:textId="75E33E78" w:rsidR="00E35899" w:rsidRPr="00414EA3" w:rsidRDefault="00E35899" w:rsidP="00E35899">
            <w:pPr>
              <w:jc w:val="right"/>
              <w:rPr>
                <w:b/>
                <w:bCs/>
                <w:sz w:val="24"/>
                <w:szCs w:val="24"/>
                <w:lang w:val="uk-UA" w:eastAsia="uk-UA"/>
              </w:rPr>
            </w:pPr>
            <w:r w:rsidRPr="00414EA3">
              <w:rPr>
                <w:b/>
                <w:bCs/>
                <w:sz w:val="24"/>
                <w:szCs w:val="24"/>
                <w:lang w:val="uk-UA" w:eastAsia="uk-UA"/>
              </w:rPr>
              <w:t>-38 867 626,00</w:t>
            </w:r>
          </w:p>
        </w:tc>
        <w:tc>
          <w:tcPr>
            <w:tcW w:w="2049" w:type="dxa"/>
            <w:shd w:val="clear" w:color="auto" w:fill="auto"/>
            <w:noWrap/>
            <w:vAlign w:val="center"/>
          </w:tcPr>
          <w:p w14:paraId="2C9C16D8" w14:textId="29E085B2" w:rsidR="00E35899" w:rsidRPr="00414EA3" w:rsidRDefault="00E35899" w:rsidP="00E35899">
            <w:pPr>
              <w:jc w:val="right"/>
              <w:rPr>
                <w:b/>
                <w:bCs/>
                <w:sz w:val="24"/>
                <w:szCs w:val="24"/>
                <w:lang w:val="uk-UA" w:eastAsia="uk-UA"/>
              </w:rPr>
            </w:pPr>
            <w:r w:rsidRPr="00414EA3">
              <w:rPr>
                <w:b/>
                <w:bCs/>
                <w:sz w:val="24"/>
                <w:szCs w:val="24"/>
                <w:lang w:val="uk-UA" w:eastAsia="uk-UA"/>
              </w:rPr>
              <w:t>-38 867 626,00</w:t>
            </w:r>
          </w:p>
        </w:tc>
      </w:tr>
      <w:tr w:rsidR="00E35899" w:rsidRPr="00414EA3" w14:paraId="3D4CF6D3" w14:textId="77777777" w:rsidTr="00E35899">
        <w:trPr>
          <w:trHeight w:val="450"/>
        </w:trPr>
        <w:tc>
          <w:tcPr>
            <w:tcW w:w="1661" w:type="dxa"/>
            <w:vAlign w:val="center"/>
          </w:tcPr>
          <w:p w14:paraId="5AA1C8E6" w14:textId="77777777" w:rsidR="00E35899" w:rsidRPr="00414EA3" w:rsidRDefault="00E35899" w:rsidP="00E35899">
            <w:pPr>
              <w:jc w:val="center"/>
              <w:rPr>
                <w:b/>
                <w:sz w:val="24"/>
                <w:szCs w:val="24"/>
                <w:lang w:val="uk-UA" w:eastAsia="uk-UA"/>
              </w:rPr>
            </w:pPr>
            <w:r w:rsidRPr="00414EA3">
              <w:rPr>
                <w:b/>
                <w:sz w:val="24"/>
                <w:szCs w:val="24"/>
                <w:lang w:val="uk-UA" w:eastAsia="uk-UA"/>
              </w:rPr>
              <w:t>202200</w:t>
            </w:r>
          </w:p>
        </w:tc>
        <w:tc>
          <w:tcPr>
            <w:tcW w:w="4490" w:type="dxa"/>
            <w:shd w:val="clear" w:color="auto" w:fill="auto"/>
            <w:vAlign w:val="center"/>
          </w:tcPr>
          <w:p w14:paraId="0BA5132C" w14:textId="77777777" w:rsidR="00E35899" w:rsidRPr="00414EA3" w:rsidRDefault="00E35899" w:rsidP="00E35899">
            <w:pPr>
              <w:ind w:right="-29"/>
              <w:rPr>
                <w:sz w:val="24"/>
                <w:szCs w:val="24"/>
                <w:lang w:val="uk-UA" w:eastAsia="uk-UA"/>
              </w:rPr>
            </w:pPr>
            <w:r w:rsidRPr="00414EA3">
              <w:rPr>
                <w:b/>
                <w:sz w:val="24"/>
                <w:szCs w:val="24"/>
                <w:lang w:val="uk-UA" w:eastAsia="uk-UA"/>
              </w:rPr>
              <w:t>Фінансування за рахунок інших банків</w:t>
            </w:r>
          </w:p>
        </w:tc>
        <w:tc>
          <w:tcPr>
            <w:tcW w:w="1763" w:type="dxa"/>
            <w:shd w:val="clear" w:color="auto" w:fill="auto"/>
            <w:noWrap/>
            <w:vAlign w:val="center"/>
          </w:tcPr>
          <w:p w14:paraId="56DD3CE0" w14:textId="64B26FE4" w:rsidR="00E35899" w:rsidRPr="00414EA3" w:rsidRDefault="00E35899" w:rsidP="00E35899">
            <w:pPr>
              <w:jc w:val="right"/>
              <w:rPr>
                <w:b/>
                <w:bCs/>
                <w:sz w:val="22"/>
                <w:szCs w:val="22"/>
                <w:lang w:val="uk-UA"/>
              </w:rPr>
            </w:pPr>
            <w:r w:rsidRPr="00414EA3">
              <w:rPr>
                <w:b/>
                <w:bCs/>
                <w:sz w:val="24"/>
                <w:szCs w:val="24"/>
                <w:lang w:val="uk-UA" w:eastAsia="uk-UA"/>
              </w:rPr>
              <w:t>-38 867 626,00</w:t>
            </w:r>
          </w:p>
        </w:tc>
        <w:tc>
          <w:tcPr>
            <w:tcW w:w="2093" w:type="dxa"/>
            <w:shd w:val="clear" w:color="auto" w:fill="auto"/>
            <w:noWrap/>
            <w:vAlign w:val="center"/>
          </w:tcPr>
          <w:p w14:paraId="00753891" w14:textId="77777777" w:rsidR="00E35899" w:rsidRPr="00414EA3" w:rsidRDefault="00E35899" w:rsidP="00E35899">
            <w:pPr>
              <w:jc w:val="center"/>
              <w:rPr>
                <w:bCs/>
                <w:sz w:val="24"/>
                <w:szCs w:val="24"/>
                <w:lang w:val="uk-UA" w:eastAsia="uk-UA"/>
              </w:rPr>
            </w:pPr>
            <w:r w:rsidRPr="00414EA3">
              <w:rPr>
                <w:bCs/>
                <w:sz w:val="24"/>
                <w:szCs w:val="24"/>
                <w:lang w:val="uk-UA" w:eastAsia="uk-UA"/>
              </w:rPr>
              <w:t>–</w:t>
            </w:r>
          </w:p>
        </w:tc>
        <w:tc>
          <w:tcPr>
            <w:tcW w:w="1867" w:type="dxa"/>
            <w:shd w:val="clear" w:color="auto" w:fill="auto"/>
            <w:noWrap/>
            <w:vAlign w:val="center"/>
          </w:tcPr>
          <w:p w14:paraId="2C07C853" w14:textId="19D0AF56" w:rsidR="00E35899" w:rsidRPr="00414EA3" w:rsidRDefault="00E35899" w:rsidP="00E35899">
            <w:pPr>
              <w:jc w:val="right"/>
              <w:rPr>
                <w:b/>
                <w:bCs/>
                <w:sz w:val="24"/>
                <w:szCs w:val="24"/>
                <w:lang w:val="uk-UA" w:eastAsia="uk-UA"/>
              </w:rPr>
            </w:pPr>
            <w:r w:rsidRPr="00414EA3">
              <w:rPr>
                <w:b/>
                <w:bCs/>
                <w:sz w:val="24"/>
                <w:szCs w:val="24"/>
                <w:lang w:val="uk-UA" w:eastAsia="uk-UA"/>
              </w:rPr>
              <w:t>-38 867 626,00</w:t>
            </w:r>
          </w:p>
        </w:tc>
        <w:tc>
          <w:tcPr>
            <w:tcW w:w="2049" w:type="dxa"/>
            <w:shd w:val="clear" w:color="auto" w:fill="auto"/>
            <w:noWrap/>
            <w:vAlign w:val="center"/>
          </w:tcPr>
          <w:p w14:paraId="419CF417" w14:textId="2575BA22" w:rsidR="00E35899" w:rsidRPr="00414EA3" w:rsidRDefault="00E35899" w:rsidP="00E35899">
            <w:pPr>
              <w:jc w:val="right"/>
              <w:rPr>
                <w:b/>
                <w:bCs/>
                <w:sz w:val="24"/>
                <w:szCs w:val="24"/>
                <w:lang w:val="uk-UA" w:eastAsia="uk-UA"/>
              </w:rPr>
            </w:pPr>
            <w:r w:rsidRPr="00414EA3">
              <w:rPr>
                <w:b/>
                <w:bCs/>
                <w:sz w:val="24"/>
                <w:szCs w:val="24"/>
                <w:lang w:val="uk-UA" w:eastAsia="uk-UA"/>
              </w:rPr>
              <w:t>-38 867 626,00</w:t>
            </w:r>
          </w:p>
        </w:tc>
      </w:tr>
      <w:tr w:rsidR="00E35899" w:rsidRPr="00414EA3" w14:paraId="2FC03720" w14:textId="77777777" w:rsidTr="00E35899">
        <w:trPr>
          <w:trHeight w:val="286"/>
        </w:trPr>
        <w:tc>
          <w:tcPr>
            <w:tcW w:w="1661" w:type="dxa"/>
            <w:vAlign w:val="center"/>
          </w:tcPr>
          <w:p w14:paraId="4CA5E45A" w14:textId="77777777" w:rsidR="00E35899" w:rsidRPr="00414EA3" w:rsidRDefault="00E35899" w:rsidP="00E35899">
            <w:pPr>
              <w:jc w:val="center"/>
              <w:rPr>
                <w:b/>
                <w:sz w:val="24"/>
                <w:szCs w:val="24"/>
                <w:lang w:val="uk-UA" w:eastAsia="uk-UA"/>
              </w:rPr>
            </w:pPr>
            <w:r w:rsidRPr="00414EA3">
              <w:rPr>
                <w:b/>
                <w:sz w:val="24"/>
                <w:szCs w:val="24"/>
                <w:lang w:val="uk-UA" w:eastAsia="uk-UA"/>
              </w:rPr>
              <w:t>202210</w:t>
            </w:r>
          </w:p>
        </w:tc>
        <w:tc>
          <w:tcPr>
            <w:tcW w:w="4490" w:type="dxa"/>
            <w:shd w:val="clear" w:color="auto" w:fill="auto"/>
            <w:vAlign w:val="center"/>
          </w:tcPr>
          <w:p w14:paraId="13363986" w14:textId="77777777" w:rsidR="00E35899" w:rsidRPr="00414EA3" w:rsidRDefault="00E35899" w:rsidP="00E35899">
            <w:pPr>
              <w:rPr>
                <w:sz w:val="24"/>
                <w:szCs w:val="24"/>
                <w:lang w:val="uk-UA" w:eastAsia="uk-UA"/>
              </w:rPr>
            </w:pPr>
            <w:r w:rsidRPr="00414EA3">
              <w:rPr>
                <w:sz w:val="24"/>
                <w:szCs w:val="24"/>
                <w:lang w:val="uk-UA" w:eastAsia="uk-UA"/>
              </w:rPr>
              <w:t>Одержано позик</w:t>
            </w:r>
          </w:p>
        </w:tc>
        <w:tc>
          <w:tcPr>
            <w:tcW w:w="1763" w:type="dxa"/>
            <w:shd w:val="clear" w:color="auto" w:fill="auto"/>
            <w:noWrap/>
            <w:vAlign w:val="center"/>
          </w:tcPr>
          <w:p w14:paraId="22498194" w14:textId="165A24B4" w:rsidR="00E35899" w:rsidRPr="00414EA3" w:rsidRDefault="00E35899" w:rsidP="00E35899">
            <w:pPr>
              <w:jc w:val="right"/>
              <w:rPr>
                <w:b/>
                <w:bCs/>
                <w:sz w:val="22"/>
                <w:szCs w:val="22"/>
                <w:lang w:val="uk-UA"/>
              </w:rPr>
            </w:pPr>
            <w:r w:rsidRPr="00414EA3">
              <w:rPr>
                <w:bCs/>
                <w:sz w:val="24"/>
                <w:szCs w:val="24"/>
                <w:lang w:val="uk-UA" w:eastAsia="uk-UA"/>
              </w:rPr>
              <w:t>-38 867 626,00</w:t>
            </w:r>
          </w:p>
        </w:tc>
        <w:tc>
          <w:tcPr>
            <w:tcW w:w="2093" w:type="dxa"/>
            <w:shd w:val="clear" w:color="auto" w:fill="auto"/>
            <w:noWrap/>
            <w:vAlign w:val="center"/>
          </w:tcPr>
          <w:p w14:paraId="78FCD192" w14:textId="77777777" w:rsidR="00E35899" w:rsidRPr="00414EA3" w:rsidRDefault="00E35899" w:rsidP="00E35899">
            <w:pPr>
              <w:jc w:val="center"/>
              <w:rPr>
                <w:bCs/>
                <w:sz w:val="24"/>
                <w:szCs w:val="24"/>
                <w:lang w:val="uk-UA" w:eastAsia="uk-UA"/>
              </w:rPr>
            </w:pPr>
            <w:r w:rsidRPr="00414EA3">
              <w:rPr>
                <w:bCs/>
                <w:sz w:val="24"/>
                <w:szCs w:val="24"/>
                <w:lang w:val="uk-UA" w:eastAsia="uk-UA"/>
              </w:rPr>
              <w:t>–</w:t>
            </w:r>
          </w:p>
        </w:tc>
        <w:tc>
          <w:tcPr>
            <w:tcW w:w="1867" w:type="dxa"/>
            <w:shd w:val="clear" w:color="auto" w:fill="auto"/>
            <w:noWrap/>
            <w:vAlign w:val="center"/>
          </w:tcPr>
          <w:p w14:paraId="1600C0D5" w14:textId="63B45FEB" w:rsidR="00E35899" w:rsidRPr="00414EA3" w:rsidRDefault="00E35899" w:rsidP="00E35899">
            <w:pPr>
              <w:jc w:val="right"/>
              <w:rPr>
                <w:bCs/>
                <w:sz w:val="24"/>
                <w:szCs w:val="24"/>
                <w:lang w:val="uk-UA" w:eastAsia="uk-UA"/>
              </w:rPr>
            </w:pPr>
            <w:r w:rsidRPr="00414EA3">
              <w:rPr>
                <w:bCs/>
                <w:sz w:val="24"/>
                <w:szCs w:val="24"/>
                <w:lang w:val="uk-UA" w:eastAsia="uk-UA"/>
              </w:rPr>
              <w:t>-38 867 626,00</w:t>
            </w:r>
          </w:p>
        </w:tc>
        <w:tc>
          <w:tcPr>
            <w:tcW w:w="2049" w:type="dxa"/>
            <w:shd w:val="clear" w:color="auto" w:fill="auto"/>
            <w:noWrap/>
            <w:vAlign w:val="center"/>
          </w:tcPr>
          <w:p w14:paraId="35F26958" w14:textId="3072743B" w:rsidR="00E35899" w:rsidRPr="00414EA3" w:rsidRDefault="00E35899" w:rsidP="00E35899">
            <w:pPr>
              <w:jc w:val="right"/>
              <w:rPr>
                <w:bCs/>
                <w:sz w:val="24"/>
                <w:szCs w:val="24"/>
                <w:lang w:val="uk-UA" w:eastAsia="uk-UA"/>
              </w:rPr>
            </w:pPr>
            <w:r w:rsidRPr="00414EA3">
              <w:rPr>
                <w:bCs/>
                <w:sz w:val="24"/>
                <w:szCs w:val="24"/>
                <w:lang w:val="uk-UA" w:eastAsia="uk-UA"/>
              </w:rPr>
              <w:t>-38 867 626,00</w:t>
            </w:r>
          </w:p>
        </w:tc>
      </w:tr>
      <w:tr w:rsidR="00EA22B6" w:rsidRPr="00414EA3" w14:paraId="30C3EFDF" w14:textId="77777777" w:rsidTr="00E35899">
        <w:trPr>
          <w:trHeight w:val="263"/>
        </w:trPr>
        <w:tc>
          <w:tcPr>
            <w:tcW w:w="1661" w:type="dxa"/>
            <w:vAlign w:val="center"/>
          </w:tcPr>
          <w:p w14:paraId="7C0F9E83" w14:textId="77777777" w:rsidR="00EA22B6" w:rsidRPr="00414EA3" w:rsidRDefault="00EA22B6" w:rsidP="007E05B3">
            <w:pPr>
              <w:jc w:val="center"/>
              <w:rPr>
                <w:b/>
                <w:sz w:val="24"/>
                <w:szCs w:val="24"/>
                <w:lang w:val="uk-UA" w:eastAsia="uk-UA"/>
              </w:rPr>
            </w:pPr>
            <w:r w:rsidRPr="00414EA3">
              <w:rPr>
                <w:b/>
                <w:sz w:val="24"/>
                <w:szCs w:val="24"/>
                <w:lang w:val="uk-UA" w:eastAsia="uk-UA"/>
              </w:rPr>
              <w:t>202220</w:t>
            </w:r>
          </w:p>
        </w:tc>
        <w:tc>
          <w:tcPr>
            <w:tcW w:w="4490" w:type="dxa"/>
            <w:shd w:val="clear" w:color="auto" w:fill="auto"/>
            <w:vAlign w:val="center"/>
          </w:tcPr>
          <w:p w14:paraId="7E410A43" w14:textId="77777777" w:rsidR="00EA22B6" w:rsidRPr="00414EA3" w:rsidRDefault="00EA22B6" w:rsidP="007E05B3">
            <w:pPr>
              <w:rPr>
                <w:sz w:val="24"/>
                <w:szCs w:val="24"/>
                <w:lang w:val="uk-UA" w:eastAsia="uk-UA"/>
              </w:rPr>
            </w:pPr>
            <w:r w:rsidRPr="00414EA3">
              <w:rPr>
                <w:sz w:val="24"/>
                <w:szCs w:val="24"/>
                <w:lang w:val="uk-UA" w:eastAsia="uk-UA"/>
              </w:rPr>
              <w:t>Погашено позик</w:t>
            </w:r>
          </w:p>
        </w:tc>
        <w:tc>
          <w:tcPr>
            <w:tcW w:w="1763" w:type="dxa"/>
            <w:shd w:val="clear" w:color="auto" w:fill="auto"/>
            <w:noWrap/>
            <w:vAlign w:val="center"/>
          </w:tcPr>
          <w:p w14:paraId="2033A427" w14:textId="77777777" w:rsidR="00EA22B6" w:rsidRPr="00414EA3" w:rsidRDefault="00EA22B6" w:rsidP="007E05B3">
            <w:pPr>
              <w:jc w:val="center"/>
              <w:rPr>
                <w:bCs/>
                <w:sz w:val="24"/>
                <w:szCs w:val="24"/>
                <w:lang w:val="uk-UA" w:eastAsia="uk-UA"/>
              </w:rPr>
            </w:pPr>
            <w:r w:rsidRPr="00414EA3">
              <w:rPr>
                <w:bCs/>
                <w:sz w:val="24"/>
                <w:szCs w:val="24"/>
                <w:lang w:val="uk-UA" w:eastAsia="uk-UA"/>
              </w:rPr>
              <w:t>–</w:t>
            </w:r>
          </w:p>
        </w:tc>
        <w:tc>
          <w:tcPr>
            <w:tcW w:w="2093" w:type="dxa"/>
            <w:shd w:val="clear" w:color="auto" w:fill="auto"/>
            <w:noWrap/>
            <w:vAlign w:val="center"/>
          </w:tcPr>
          <w:p w14:paraId="782D30B9" w14:textId="77777777" w:rsidR="00EA22B6" w:rsidRPr="00414EA3" w:rsidRDefault="00EA22B6" w:rsidP="007E05B3">
            <w:pPr>
              <w:jc w:val="center"/>
              <w:rPr>
                <w:bCs/>
                <w:sz w:val="24"/>
                <w:szCs w:val="24"/>
                <w:lang w:val="uk-UA" w:eastAsia="uk-UA"/>
              </w:rPr>
            </w:pPr>
            <w:r w:rsidRPr="00414EA3">
              <w:rPr>
                <w:bCs/>
                <w:sz w:val="24"/>
                <w:szCs w:val="24"/>
                <w:lang w:val="uk-UA" w:eastAsia="uk-UA"/>
              </w:rPr>
              <w:t>–</w:t>
            </w:r>
          </w:p>
        </w:tc>
        <w:tc>
          <w:tcPr>
            <w:tcW w:w="1867" w:type="dxa"/>
            <w:shd w:val="clear" w:color="auto" w:fill="auto"/>
            <w:noWrap/>
            <w:vAlign w:val="center"/>
          </w:tcPr>
          <w:p w14:paraId="78B33120" w14:textId="77777777" w:rsidR="00EA22B6" w:rsidRPr="00414EA3" w:rsidRDefault="00EA22B6" w:rsidP="007E05B3">
            <w:pPr>
              <w:jc w:val="center"/>
              <w:rPr>
                <w:lang w:val="uk-UA"/>
              </w:rPr>
            </w:pPr>
            <w:r w:rsidRPr="00414EA3">
              <w:rPr>
                <w:bCs/>
                <w:sz w:val="24"/>
                <w:szCs w:val="24"/>
                <w:lang w:val="uk-UA" w:eastAsia="uk-UA"/>
              </w:rPr>
              <w:t>–</w:t>
            </w:r>
          </w:p>
        </w:tc>
        <w:tc>
          <w:tcPr>
            <w:tcW w:w="2049" w:type="dxa"/>
            <w:shd w:val="clear" w:color="auto" w:fill="auto"/>
            <w:noWrap/>
            <w:vAlign w:val="center"/>
          </w:tcPr>
          <w:p w14:paraId="0D7085A6" w14:textId="77777777" w:rsidR="00EA22B6" w:rsidRPr="00414EA3" w:rsidRDefault="00EA22B6" w:rsidP="007E05B3">
            <w:pPr>
              <w:jc w:val="center"/>
              <w:rPr>
                <w:lang w:val="uk-UA"/>
              </w:rPr>
            </w:pPr>
            <w:r w:rsidRPr="00414EA3">
              <w:rPr>
                <w:bCs/>
                <w:sz w:val="24"/>
                <w:szCs w:val="24"/>
                <w:lang w:val="uk-UA" w:eastAsia="uk-UA"/>
              </w:rPr>
              <w:t>–</w:t>
            </w:r>
          </w:p>
        </w:tc>
      </w:tr>
      <w:tr w:rsidR="00092A3A" w:rsidRPr="00414EA3" w14:paraId="1EABA270" w14:textId="77777777" w:rsidTr="00AB1400">
        <w:trPr>
          <w:trHeight w:val="568"/>
        </w:trPr>
        <w:tc>
          <w:tcPr>
            <w:tcW w:w="1661" w:type="dxa"/>
            <w:vAlign w:val="center"/>
          </w:tcPr>
          <w:p w14:paraId="67D60B30" w14:textId="77777777" w:rsidR="00092A3A" w:rsidRPr="00414EA3" w:rsidRDefault="00092A3A" w:rsidP="00092A3A">
            <w:pPr>
              <w:jc w:val="center"/>
              <w:rPr>
                <w:b/>
                <w:sz w:val="24"/>
                <w:szCs w:val="24"/>
                <w:lang w:val="uk-UA" w:eastAsia="uk-UA"/>
              </w:rPr>
            </w:pPr>
            <w:r w:rsidRPr="00414EA3">
              <w:rPr>
                <w:b/>
                <w:sz w:val="24"/>
                <w:szCs w:val="24"/>
                <w:lang w:val="uk-UA" w:eastAsia="uk-UA"/>
              </w:rPr>
              <w:t>208000</w:t>
            </w:r>
          </w:p>
        </w:tc>
        <w:tc>
          <w:tcPr>
            <w:tcW w:w="4490" w:type="dxa"/>
            <w:shd w:val="clear" w:color="auto" w:fill="auto"/>
            <w:vAlign w:val="center"/>
          </w:tcPr>
          <w:p w14:paraId="19780DBA" w14:textId="77777777" w:rsidR="00092A3A" w:rsidRPr="00414EA3" w:rsidRDefault="00092A3A" w:rsidP="00092A3A">
            <w:pPr>
              <w:rPr>
                <w:sz w:val="24"/>
                <w:szCs w:val="24"/>
                <w:lang w:val="uk-UA" w:eastAsia="uk-UA"/>
              </w:rPr>
            </w:pPr>
            <w:r w:rsidRPr="00414EA3">
              <w:rPr>
                <w:sz w:val="24"/>
                <w:szCs w:val="24"/>
                <w:lang w:val="uk-UA" w:eastAsia="uk-UA"/>
              </w:rPr>
              <w:t>Фінансування за рахунок зміни залишків коштів бюджету</w:t>
            </w:r>
          </w:p>
        </w:tc>
        <w:tc>
          <w:tcPr>
            <w:tcW w:w="1763" w:type="dxa"/>
            <w:shd w:val="clear" w:color="auto" w:fill="auto"/>
            <w:noWrap/>
            <w:vAlign w:val="center"/>
          </w:tcPr>
          <w:p w14:paraId="2DB35184" w14:textId="77777777" w:rsidR="00092A3A" w:rsidRPr="00414EA3" w:rsidRDefault="00092A3A" w:rsidP="00092A3A">
            <w:pPr>
              <w:jc w:val="center"/>
              <w:rPr>
                <w:bCs/>
                <w:sz w:val="24"/>
                <w:szCs w:val="24"/>
                <w:lang w:val="uk-UA" w:eastAsia="uk-UA"/>
              </w:rPr>
            </w:pPr>
            <w:r w:rsidRPr="00414EA3">
              <w:rPr>
                <w:bCs/>
                <w:sz w:val="24"/>
                <w:szCs w:val="24"/>
                <w:lang w:val="uk-UA" w:eastAsia="uk-UA"/>
              </w:rPr>
              <w:t>ؘ–</w:t>
            </w:r>
          </w:p>
        </w:tc>
        <w:tc>
          <w:tcPr>
            <w:tcW w:w="2093" w:type="dxa"/>
            <w:shd w:val="clear" w:color="auto" w:fill="auto"/>
            <w:noWrap/>
            <w:vAlign w:val="center"/>
          </w:tcPr>
          <w:p w14:paraId="534B1097" w14:textId="372286B0" w:rsidR="00092A3A" w:rsidRPr="00414EA3" w:rsidRDefault="00833B37" w:rsidP="00092A3A">
            <w:pPr>
              <w:jc w:val="right"/>
              <w:rPr>
                <w:sz w:val="22"/>
                <w:szCs w:val="22"/>
                <w:lang w:val="uk-UA"/>
              </w:rPr>
            </w:pPr>
            <w:r w:rsidRPr="00414EA3">
              <w:rPr>
                <w:bCs/>
                <w:sz w:val="24"/>
                <w:szCs w:val="24"/>
                <w:lang w:val="uk-UA" w:eastAsia="uk-UA"/>
              </w:rPr>
              <w:t>-1459863,07</w:t>
            </w:r>
          </w:p>
        </w:tc>
        <w:tc>
          <w:tcPr>
            <w:tcW w:w="1867" w:type="dxa"/>
            <w:shd w:val="clear" w:color="auto" w:fill="auto"/>
            <w:noWrap/>
          </w:tcPr>
          <w:p w14:paraId="2E538C6E" w14:textId="77777777" w:rsidR="00833B37" w:rsidRPr="00414EA3" w:rsidRDefault="00833B37" w:rsidP="00092A3A">
            <w:pPr>
              <w:jc w:val="right"/>
              <w:rPr>
                <w:bCs/>
                <w:sz w:val="24"/>
                <w:szCs w:val="24"/>
                <w:lang w:val="uk-UA" w:eastAsia="uk-UA"/>
              </w:rPr>
            </w:pPr>
          </w:p>
          <w:p w14:paraId="01C85051" w14:textId="4D6B7425" w:rsidR="00092A3A" w:rsidRPr="00414EA3" w:rsidRDefault="00833B37" w:rsidP="00092A3A">
            <w:pPr>
              <w:jc w:val="right"/>
              <w:rPr>
                <w:sz w:val="24"/>
                <w:szCs w:val="24"/>
                <w:lang w:val="uk-UA"/>
              </w:rPr>
            </w:pPr>
            <w:r w:rsidRPr="00414EA3">
              <w:rPr>
                <w:bCs/>
                <w:sz w:val="24"/>
                <w:szCs w:val="24"/>
                <w:lang w:val="uk-UA" w:eastAsia="uk-UA"/>
              </w:rPr>
              <w:t>1459863,07</w:t>
            </w:r>
          </w:p>
        </w:tc>
        <w:tc>
          <w:tcPr>
            <w:tcW w:w="2049" w:type="dxa"/>
            <w:shd w:val="clear" w:color="auto" w:fill="auto"/>
            <w:noWrap/>
          </w:tcPr>
          <w:p w14:paraId="297E3D51" w14:textId="77777777" w:rsidR="00833B37" w:rsidRPr="00414EA3" w:rsidRDefault="00833B37" w:rsidP="00092A3A">
            <w:pPr>
              <w:jc w:val="right"/>
              <w:rPr>
                <w:bCs/>
                <w:sz w:val="24"/>
                <w:szCs w:val="24"/>
                <w:lang w:val="uk-UA" w:eastAsia="uk-UA"/>
              </w:rPr>
            </w:pPr>
          </w:p>
          <w:p w14:paraId="7CBDF6A2" w14:textId="726F0E23" w:rsidR="00092A3A" w:rsidRPr="00414EA3" w:rsidRDefault="00833B37" w:rsidP="00092A3A">
            <w:pPr>
              <w:jc w:val="right"/>
              <w:rPr>
                <w:lang w:val="uk-UA"/>
              </w:rPr>
            </w:pPr>
            <w:r w:rsidRPr="00414EA3">
              <w:rPr>
                <w:bCs/>
                <w:sz w:val="24"/>
                <w:szCs w:val="24"/>
                <w:lang w:val="uk-UA" w:eastAsia="uk-UA"/>
              </w:rPr>
              <w:t>1459863,07</w:t>
            </w:r>
          </w:p>
        </w:tc>
      </w:tr>
      <w:tr w:rsidR="00833B37" w:rsidRPr="00414EA3" w14:paraId="5E594EE9" w14:textId="77777777" w:rsidTr="00AB1400">
        <w:trPr>
          <w:trHeight w:val="541"/>
        </w:trPr>
        <w:tc>
          <w:tcPr>
            <w:tcW w:w="1661" w:type="dxa"/>
            <w:vAlign w:val="center"/>
          </w:tcPr>
          <w:p w14:paraId="3983575D" w14:textId="77777777" w:rsidR="00833B37" w:rsidRPr="00414EA3" w:rsidRDefault="00833B37" w:rsidP="00833B37">
            <w:pPr>
              <w:jc w:val="center"/>
              <w:rPr>
                <w:b/>
                <w:sz w:val="24"/>
                <w:szCs w:val="24"/>
                <w:lang w:val="uk-UA" w:eastAsia="uk-UA"/>
              </w:rPr>
            </w:pPr>
            <w:r w:rsidRPr="00414EA3">
              <w:rPr>
                <w:b/>
                <w:sz w:val="24"/>
                <w:szCs w:val="24"/>
                <w:lang w:val="uk-UA" w:eastAsia="uk-UA"/>
              </w:rPr>
              <w:t>208400</w:t>
            </w:r>
          </w:p>
        </w:tc>
        <w:tc>
          <w:tcPr>
            <w:tcW w:w="4490" w:type="dxa"/>
            <w:shd w:val="clear" w:color="auto" w:fill="auto"/>
            <w:vAlign w:val="center"/>
          </w:tcPr>
          <w:p w14:paraId="7EBB58DB" w14:textId="77777777" w:rsidR="00833B37" w:rsidRPr="00414EA3" w:rsidRDefault="00833B37" w:rsidP="00833B37">
            <w:pPr>
              <w:rPr>
                <w:sz w:val="24"/>
                <w:szCs w:val="24"/>
                <w:lang w:val="uk-UA" w:eastAsia="uk-UA"/>
              </w:rPr>
            </w:pPr>
            <w:r w:rsidRPr="00414EA3">
              <w:rPr>
                <w:sz w:val="24"/>
                <w:szCs w:val="24"/>
                <w:lang w:val="uk-UA" w:eastAsia="uk-UA"/>
              </w:rPr>
              <w:t>Передача коштів із загального до бюджету розвитку (спеціального фонду)</w:t>
            </w:r>
          </w:p>
        </w:tc>
        <w:tc>
          <w:tcPr>
            <w:tcW w:w="1763" w:type="dxa"/>
            <w:shd w:val="clear" w:color="auto" w:fill="auto"/>
            <w:noWrap/>
            <w:vAlign w:val="center"/>
          </w:tcPr>
          <w:p w14:paraId="744CD419" w14:textId="77777777" w:rsidR="00833B37" w:rsidRPr="00414EA3" w:rsidRDefault="00833B37" w:rsidP="00833B37">
            <w:pPr>
              <w:jc w:val="center"/>
              <w:rPr>
                <w:bCs/>
                <w:sz w:val="24"/>
                <w:szCs w:val="24"/>
                <w:lang w:val="uk-UA" w:eastAsia="uk-UA"/>
              </w:rPr>
            </w:pPr>
            <w:r w:rsidRPr="00414EA3">
              <w:rPr>
                <w:bCs/>
                <w:sz w:val="24"/>
                <w:szCs w:val="24"/>
                <w:lang w:val="uk-UA" w:eastAsia="uk-UA"/>
              </w:rPr>
              <w:t>–</w:t>
            </w:r>
          </w:p>
        </w:tc>
        <w:tc>
          <w:tcPr>
            <w:tcW w:w="2093" w:type="dxa"/>
            <w:shd w:val="clear" w:color="auto" w:fill="auto"/>
            <w:noWrap/>
          </w:tcPr>
          <w:p w14:paraId="4271BDBD" w14:textId="349DD41D" w:rsidR="00833B37" w:rsidRPr="00414EA3" w:rsidRDefault="00833B37" w:rsidP="00833B37">
            <w:pPr>
              <w:jc w:val="right"/>
              <w:rPr>
                <w:sz w:val="22"/>
                <w:szCs w:val="22"/>
                <w:lang w:val="uk-UA"/>
              </w:rPr>
            </w:pPr>
            <w:r w:rsidRPr="00414EA3">
              <w:rPr>
                <w:bCs/>
                <w:sz w:val="24"/>
                <w:szCs w:val="24"/>
                <w:lang w:val="uk-UA" w:eastAsia="uk-UA"/>
              </w:rPr>
              <w:t>-1459863,07</w:t>
            </w:r>
          </w:p>
        </w:tc>
        <w:tc>
          <w:tcPr>
            <w:tcW w:w="1867" w:type="dxa"/>
            <w:shd w:val="clear" w:color="auto" w:fill="auto"/>
            <w:noWrap/>
          </w:tcPr>
          <w:p w14:paraId="2088E2D7" w14:textId="0975E4DE" w:rsidR="00833B37" w:rsidRPr="00414EA3" w:rsidRDefault="00833B37" w:rsidP="00833B37">
            <w:pPr>
              <w:jc w:val="right"/>
              <w:rPr>
                <w:lang w:val="uk-UA"/>
              </w:rPr>
            </w:pPr>
            <w:r w:rsidRPr="00414EA3">
              <w:rPr>
                <w:bCs/>
                <w:sz w:val="24"/>
                <w:szCs w:val="24"/>
                <w:lang w:val="uk-UA" w:eastAsia="uk-UA"/>
              </w:rPr>
              <w:t>1459863,07</w:t>
            </w:r>
          </w:p>
        </w:tc>
        <w:tc>
          <w:tcPr>
            <w:tcW w:w="2049" w:type="dxa"/>
            <w:shd w:val="clear" w:color="auto" w:fill="auto"/>
            <w:noWrap/>
          </w:tcPr>
          <w:p w14:paraId="3E730A27" w14:textId="629DC098" w:rsidR="00833B37" w:rsidRPr="00414EA3" w:rsidRDefault="00833B37" w:rsidP="00833B37">
            <w:pPr>
              <w:jc w:val="right"/>
              <w:rPr>
                <w:lang w:val="uk-UA"/>
              </w:rPr>
            </w:pPr>
            <w:r w:rsidRPr="00414EA3">
              <w:rPr>
                <w:bCs/>
                <w:sz w:val="24"/>
                <w:szCs w:val="24"/>
                <w:lang w:val="uk-UA" w:eastAsia="uk-UA"/>
              </w:rPr>
              <w:t>1459863,07</w:t>
            </w:r>
          </w:p>
        </w:tc>
      </w:tr>
      <w:tr w:rsidR="00833B37" w:rsidRPr="00414EA3" w14:paraId="794D2AB0" w14:textId="77777777" w:rsidTr="0030475F">
        <w:trPr>
          <w:trHeight w:val="316"/>
        </w:trPr>
        <w:tc>
          <w:tcPr>
            <w:tcW w:w="1661" w:type="dxa"/>
            <w:vAlign w:val="center"/>
          </w:tcPr>
          <w:p w14:paraId="23352B32" w14:textId="77777777" w:rsidR="00833B37" w:rsidRPr="00414EA3" w:rsidRDefault="00833B37" w:rsidP="00833B37">
            <w:pPr>
              <w:jc w:val="center"/>
              <w:rPr>
                <w:b/>
                <w:bCs/>
                <w:sz w:val="24"/>
                <w:szCs w:val="24"/>
                <w:lang w:val="uk-UA" w:eastAsia="uk-UA"/>
              </w:rPr>
            </w:pPr>
          </w:p>
        </w:tc>
        <w:tc>
          <w:tcPr>
            <w:tcW w:w="4490" w:type="dxa"/>
            <w:shd w:val="clear" w:color="auto" w:fill="auto"/>
            <w:vAlign w:val="center"/>
          </w:tcPr>
          <w:p w14:paraId="49C6DBE1" w14:textId="77777777" w:rsidR="00833B37" w:rsidRPr="00414EA3" w:rsidRDefault="00833B37" w:rsidP="00833B37">
            <w:pPr>
              <w:rPr>
                <w:b/>
                <w:bCs/>
                <w:sz w:val="24"/>
                <w:szCs w:val="24"/>
                <w:lang w:val="uk-UA" w:eastAsia="uk-UA"/>
              </w:rPr>
            </w:pPr>
            <w:r w:rsidRPr="00414EA3">
              <w:rPr>
                <w:b/>
                <w:bCs/>
                <w:sz w:val="24"/>
                <w:szCs w:val="24"/>
                <w:lang w:val="uk-UA" w:eastAsia="uk-UA"/>
              </w:rPr>
              <w:t>Загальне фінансування</w:t>
            </w:r>
          </w:p>
        </w:tc>
        <w:tc>
          <w:tcPr>
            <w:tcW w:w="1763" w:type="dxa"/>
            <w:shd w:val="clear" w:color="auto" w:fill="auto"/>
            <w:noWrap/>
            <w:vAlign w:val="center"/>
          </w:tcPr>
          <w:p w14:paraId="6CEE21D9" w14:textId="220621A3" w:rsidR="00833B37" w:rsidRPr="00414EA3" w:rsidRDefault="00833B37" w:rsidP="00833B37">
            <w:pPr>
              <w:jc w:val="right"/>
              <w:rPr>
                <w:b/>
                <w:bCs/>
                <w:sz w:val="24"/>
                <w:szCs w:val="24"/>
                <w:lang w:val="uk-UA" w:eastAsia="uk-UA"/>
              </w:rPr>
            </w:pPr>
            <w:r w:rsidRPr="00414EA3">
              <w:rPr>
                <w:b/>
                <w:bCs/>
                <w:sz w:val="24"/>
                <w:szCs w:val="24"/>
                <w:lang w:val="uk-UA" w:eastAsia="uk-UA"/>
              </w:rPr>
              <w:t>-38 867 626,00</w:t>
            </w:r>
          </w:p>
        </w:tc>
        <w:tc>
          <w:tcPr>
            <w:tcW w:w="2093" w:type="dxa"/>
            <w:shd w:val="clear" w:color="auto" w:fill="auto"/>
            <w:noWrap/>
            <w:vAlign w:val="center"/>
          </w:tcPr>
          <w:p w14:paraId="06957D3E" w14:textId="547996D4" w:rsidR="00833B37" w:rsidRPr="00414EA3" w:rsidRDefault="00833B37" w:rsidP="00833B37">
            <w:pPr>
              <w:jc w:val="right"/>
              <w:rPr>
                <w:b/>
                <w:sz w:val="22"/>
                <w:szCs w:val="22"/>
                <w:lang w:val="uk-UA"/>
              </w:rPr>
            </w:pPr>
            <w:r w:rsidRPr="00414EA3">
              <w:rPr>
                <w:b/>
                <w:sz w:val="24"/>
                <w:szCs w:val="24"/>
                <w:lang w:val="uk-UA" w:eastAsia="uk-UA"/>
              </w:rPr>
              <w:t>-1459863,07</w:t>
            </w:r>
          </w:p>
        </w:tc>
        <w:tc>
          <w:tcPr>
            <w:tcW w:w="1867" w:type="dxa"/>
            <w:shd w:val="clear" w:color="auto" w:fill="auto"/>
            <w:noWrap/>
          </w:tcPr>
          <w:p w14:paraId="2FF26D4B" w14:textId="75C235C8" w:rsidR="00833B37" w:rsidRPr="00414EA3" w:rsidRDefault="00833B37" w:rsidP="00833B37">
            <w:pPr>
              <w:jc w:val="right"/>
              <w:rPr>
                <w:b/>
                <w:lang w:val="uk-UA"/>
              </w:rPr>
            </w:pPr>
            <w:r w:rsidRPr="00414EA3">
              <w:rPr>
                <w:b/>
                <w:sz w:val="24"/>
                <w:szCs w:val="24"/>
                <w:lang w:val="uk-UA" w:eastAsia="uk-UA"/>
              </w:rPr>
              <w:t>-37407762,93</w:t>
            </w:r>
          </w:p>
        </w:tc>
        <w:tc>
          <w:tcPr>
            <w:tcW w:w="2049" w:type="dxa"/>
            <w:shd w:val="clear" w:color="auto" w:fill="auto"/>
            <w:noWrap/>
          </w:tcPr>
          <w:p w14:paraId="0257B1D0" w14:textId="3C33CA35" w:rsidR="00833B37" w:rsidRPr="00414EA3" w:rsidRDefault="00833B37" w:rsidP="00833B37">
            <w:pPr>
              <w:jc w:val="right"/>
              <w:rPr>
                <w:b/>
                <w:lang w:val="uk-UA"/>
              </w:rPr>
            </w:pPr>
            <w:r w:rsidRPr="00414EA3">
              <w:rPr>
                <w:b/>
                <w:sz w:val="24"/>
                <w:szCs w:val="24"/>
                <w:lang w:val="uk-UA" w:eastAsia="uk-UA"/>
              </w:rPr>
              <w:t>-37407762,93</w:t>
            </w:r>
          </w:p>
        </w:tc>
      </w:tr>
      <w:tr w:rsidR="00833B37" w:rsidRPr="00414EA3" w14:paraId="597227C5" w14:textId="77777777" w:rsidTr="00E35899">
        <w:trPr>
          <w:trHeight w:val="508"/>
        </w:trPr>
        <w:tc>
          <w:tcPr>
            <w:tcW w:w="13923" w:type="dxa"/>
            <w:gridSpan w:val="6"/>
            <w:vAlign w:val="center"/>
          </w:tcPr>
          <w:p w14:paraId="206B8FA3" w14:textId="77777777" w:rsidR="00833B37" w:rsidRPr="00414EA3" w:rsidRDefault="00833B37" w:rsidP="00833B37">
            <w:pPr>
              <w:jc w:val="center"/>
              <w:rPr>
                <w:b/>
                <w:bCs/>
                <w:sz w:val="24"/>
                <w:szCs w:val="24"/>
                <w:lang w:val="uk-UA" w:eastAsia="uk-UA"/>
              </w:rPr>
            </w:pPr>
            <w:r w:rsidRPr="00414EA3">
              <w:rPr>
                <w:b/>
                <w:bCs/>
                <w:sz w:val="24"/>
                <w:szCs w:val="24"/>
                <w:lang w:val="uk-UA" w:eastAsia="uk-UA"/>
              </w:rPr>
              <w:t>Фінансування бюджету за типом боргового зобов'язання</w:t>
            </w:r>
          </w:p>
        </w:tc>
      </w:tr>
      <w:tr w:rsidR="00833B37" w:rsidRPr="00414EA3" w14:paraId="2A487152" w14:textId="77777777" w:rsidTr="0023556E">
        <w:trPr>
          <w:trHeight w:val="579"/>
        </w:trPr>
        <w:tc>
          <w:tcPr>
            <w:tcW w:w="1661" w:type="dxa"/>
            <w:vAlign w:val="center"/>
          </w:tcPr>
          <w:p w14:paraId="0B6C9C51" w14:textId="77777777" w:rsidR="00833B37" w:rsidRPr="00414EA3" w:rsidRDefault="00833B37" w:rsidP="00833B37">
            <w:pPr>
              <w:jc w:val="center"/>
              <w:rPr>
                <w:b/>
                <w:bCs/>
                <w:color w:val="000000"/>
                <w:sz w:val="24"/>
                <w:szCs w:val="24"/>
                <w:lang w:val="uk-UA" w:eastAsia="uk-UA"/>
              </w:rPr>
            </w:pPr>
            <w:r w:rsidRPr="00414EA3">
              <w:rPr>
                <w:b/>
                <w:bCs/>
                <w:color w:val="000000"/>
                <w:sz w:val="24"/>
                <w:szCs w:val="24"/>
                <w:lang w:val="uk-UA" w:eastAsia="uk-UA"/>
              </w:rPr>
              <w:t>400000</w:t>
            </w:r>
          </w:p>
        </w:tc>
        <w:tc>
          <w:tcPr>
            <w:tcW w:w="4490" w:type="dxa"/>
            <w:shd w:val="clear" w:color="auto" w:fill="auto"/>
            <w:vAlign w:val="center"/>
          </w:tcPr>
          <w:p w14:paraId="60B58A8B" w14:textId="77777777" w:rsidR="00833B37" w:rsidRPr="00414EA3" w:rsidRDefault="00833B37" w:rsidP="00833B37">
            <w:pPr>
              <w:rPr>
                <w:b/>
                <w:bCs/>
                <w:color w:val="000000"/>
                <w:sz w:val="24"/>
                <w:szCs w:val="24"/>
                <w:lang w:val="uk-UA" w:eastAsia="uk-UA"/>
              </w:rPr>
            </w:pPr>
            <w:r w:rsidRPr="00414EA3">
              <w:rPr>
                <w:b/>
                <w:bCs/>
                <w:sz w:val="24"/>
                <w:szCs w:val="24"/>
                <w:lang w:val="uk-UA" w:eastAsia="uk-UA"/>
              </w:rPr>
              <w:t>Фінансування бюджету за борговими зобов'язаннями</w:t>
            </w:r>
          </w:p>
        </w:tc>
        <w:tc>
          <w:tcPr>
            <w:tcW w:w="1763" w:type="dxa"/>
            <w:shd w:val="clear" w:color="auto" w:fill="auto"/>
            <w:vAlign w:val="center"/>
          </w:tcPr>
          <w:p w14:paraId="2F90DC66" w14:textId="77777777" w:rsidR="00833B37" w:rsidRPr="00414EA3" w:rsidRDefault="00833B37" w:rsidP="00833B37">
            <w:pPr>
              <w:jc w:val="right"/>
              <w:rPr>
                <w:lang w:val="uk-UA"/>
              </w:rPr>
            </w:pPr>
          </w:p>
        </w:tc>
        <w:tc>
          <w:tcPr>
            <w:tcW w:w="2093" w:type="dxa"/>
            <w:shd w:val="clear" w:color="auto" w:fill="auto"/>
            <w:vAlign w:val="center"/>
          </w:tcPr>
          <w:p w14:paraId="63641017" w14:textId="77777777" w:rsidR="00833B37" w:rsidRPr="00414EA3" w:rsidRDefault="00833B37" w:rsidP="00833B37">
            <w:pPr>
              <w:jc w:val="center"/>
              <w:rPr>
                <w:lang w:val="uk-UA"/>
              </w:rPr>
            </w:pPr>
          </w:p>
        </w:tc>
        <w:tc>
          <w:tcPr>
            <w:tcW w:w="1867" w:type="dxa"/>
            <w:shd w:val="clear" w:color="auto" w:fill="auto"/>
            <w:vAlign w:val="center"/>
          </w:tcPr>
          <w:p w14:paraId="10CA36CC" w14:textId="77777777" w:rsidR="00833B37" w:rsidRPr="00414EA3" w:rsidRDefault="00833B37" w:rsidP="00833B37">
            <w:pPr>
              <w:jc w:val="right"/>
              <w:rPr>
                <w:b/>
                <w:bCs/>
                <w:sz w:val="24"/>
                <w:szCs w:val="24"/>
                <w:lang w:val="uk-UA" w:eastAsia="uk-UA"/>
              </w:rPr>
            </w:pPr>
          </w:p>
        </w:tc>
        <w:tc>
          <w:tcPr>
            <w:tcW w:w="2049" w:type="dxa"/>
            <w:shd w:val="clear" w:color="auto" w:fill="auto"/>
            <w:vAlign w:val="center"/>
          </w:tcPr>
          <w:p w14:paraId="38A4EDED" w14:textId="77777777" w:rsidR="00833B37" w:rsidRPr="00414EA3" w:rsidRDefault="00833B37" w:rsidP="00833B37">
            <w:pPr>
              <w:jc w:val="right"/>
              <w:rPr>
                <w:b/>
                <w:bCs/>
                <w:sz w:val="24"/>
                <w:szCs w:val="24"/>
                <w:lang w:val="uk-UA" w:eastAsia="uk-UA"/>
              </w:rPr>
            </w:pPr>
          </w:p>
        </w:tc>
      </w:tr>
      <w:tr w:rsidR="00833B37" w:rsidRPr="00414EA3" w14:paraId="18FE55DD" w14:textId="77777777" w:rsidTr="00E35899">
        <w:trPr>
          <w:trHeight w:val="317"/>
        </w:trPr>
        <w:tc>
          <w:tcPr>
            <w:tcW w:w="1661" w:type="dxa"/>
            <w:vAlign w:val="center"/>
          </w:tcPr>
          <w:p w14:paraId="3830108F" w14:textId="77777777" w:rsidR="00833B37" w:rsidRPr="00414EA3" w:rsidRDefault="00833B37" w:rsidP="00833B37">
            <w:pPr>
              <w:jc w:val="center"/>
              <w:rPr>
                <w:b/>
                <w:bCs/>
                <w:color w:val="000000"/>
                <w:sz w:val="24"/>
                <w:szCs w:val="24"/>
                <w:lang w:val="uk-UA" w:eastAsia="uk-UA"/>
              </w:rPr>
            </w:pPr>
            <w:r w:rsidRPr="00414EA3">
              <w:rPr>
                <w:b/>
                <w:bCs/>
                <w:color w:val="000000"/>
                <w:sz w:val="24"/>
                <w:szCs w:val="24"/>
                <w:lang w:val="uk-UA" w:eastAsia="uk-UA"/>
              </w:rPr>
              <w:t>401000</w:t>
            </w:r>
          </w:p>
        </w:tc>
        <w:tc>
          <w:tcPr>
            <w:tcW w:w="4490" w:type="dxa"/>
            <w:shd w:val="clear" w:color="auto" w:fill="auto"/>
            <w:vAlign w:val="center"/>
          </w:tcPr>
          <w:p w14:paraId="26F81983" w14:textId="77777777" w:rsidR="00833B37" w:rsidRPr="00414EA3" w:rsidRDefault="00833B37" w:rsidP="00833B37">
            <w:pPr>
              <w:rPr>
                <w:b/>
                <w:bCs/>
                <w:color w:val="000000"/>
                <w:sz w:val="24"/>
                <w:szCs w:val="24"/>
                <w:lang w:val="uk-UA" w:eastAsia="uk-UA"/>
              </w:rPr>
            </w:pPr>
            <w:r w:rsidRPr="00414EA3">
              <w:rPr>
                <w:b/>
                <w:bCs/>
                <w:color w:val="000000"/>
                <w:sz w:val="24"/>
                <w:szCs w:val="24"/>
                <w:lang w:val="uk-UA" w:eastAsia="uk-UA"/>
              </w:rPr>
              <w:t>Запозичення</w:t>
            </w:r>
          </w:p>
        </w:tc>
        <w:tc>
          <w:tcPr>
            <w:tcW w:w="1763" w:type="dxa"/>
            <w:shd w:val="clear" w:color="auto" w:fill="auto"/>
            <w:vAlign w:val="center"/>
          </w:tcPr>
          <w:p w14:paraId="16F78F15" w14:textId="77777777" w:rsidR="00833B37" w:rsidRPr="00414EA3" w:rsidRDefault="00833B37" w:rsidP="00833B37">
            <w:pPr>
              <w:jc w:val="right"/>
              <w:rPr>
                <w:lang w:val="uk-UA"/>
              </w:rPr>
            </w:pPr>
          </w:p>
        </w:tc>
        <w:tc>
          <w:tcPr>
            <w:tcW w:w="2093" w:type="dxa"/>
            <w:shd w:val="clear" w:color="auto" w:fill="auto"/>
            <w:vAlign w:val="center"/>
          </w:tcPr>
          <w:p w14:paraId="3238DFF6" w14:textId="77777777" w:rsidR="00833B37" w:rsidRPr="00414EA3" w:rsidRDefault="00833B37" w:rsidP="00833B37">
            <w:pPr>
              <w:jc w:val="center"/>
              <w:rPr>
                <w:lang w:val="uk-UA"/>
              </w:rPr>
            </w:pPr>
          </w:p>
        </w:tc>
        <w:tc>
          <w:tcPr>
            <w:tcW w:w="1867" w:type="dxa"/>
            <w:shd w:val="clear" w:color="auto" w:fill="auto"/>
            <w:vAlign w:val="center"/>
          </w:tcPr>
          <w:p w14:paraId="4AF4B735" w14:textId="77777777" w:rsidR="00833B37" w:rsidRPr="00414EA3" w:rsidRDefault="00833B37" w:rsidP="00833B37">
            <w:pPr>
              <w:jc w:val="right"/>
              <w:rPr>
                <w:b/>
                <w:lang w:val="uk-UA"/>
              </w:rPr>
            </w:pPr>
          </w:p>
        </w:tc>
        <w:tc>
          <w:tcPr>
            <w:tcW w:w="2049" w:type="dxa"/>
            <w:shd w:val="clear" w:color="auto" w:fill="auto"/>
            <w:vAlign w:val="center"/>
          </w:tcPr>
          <w:p w14:paraId="29255A1A" w14:textId="77777777" w:rsidR="00833B37" w:rsidRPr="00414EA3" w:rsidRDefault="00833B37" w:rsidP="00833B37">
            <w:pPr>
              <w:jc w:val="right"/>
              <w:rPr>
                <w:b/>
                <w:lang w:val="uk-UA"/>
              </w:rPr>
            </w:pPr>
          </w:p>
        </w:tc>
      </w:tr>
      <w:tr w:rsidR="00833B37" w:rsidRPr="00414EA3" w14:paraId="777C9CE7" w14:textId="77777777" w:rsidTr="00E35899">
        <w:trPr>
          <w:trHeight w:val="317"/>
        </w:trPr>
        <w:tc>
          <w:tcPr>
            <w:tcW w:w="1661" w:type="dxa"/>
            <w:vAlign w:val="center"/>
          </w:tcPr>
          <w:p w14:paraId="7030BE86" w14:textId="77777777" w:rsidR="00833B37" w:rsidRPr="00414EA3" w:rsidRDefault="00833B37" w:rsidP="00833B37">
            <w:pPr>
              <w:jc w:val="center"/>
              <w:rPr>
                <w:bCs/>
                <w:color w:val="000000"/>
                <w:sz w:val="24"/>
                <w:szCs w:val="24"/>
                <w:lang w:val="uk-UA" w:eastAsia="uk-UA"/>
              </w:rPr>
            </w:pPr>
            <w:r w:rsidRPr="00414EA3">
              <w:rPr>
                <w:bCs/>
                <w:color w:val="000000"/>
                <w:sz w:val="24"/>
                <w:szCs w:val="24"/>
                <w:lang w:val="uk-UA" w:eastAsia="uk-UA"/>
              </w:rPr>
              <w:t>401100</w:t>
            </w:r>
          </w:p>
        </w:tc>
        <w:tc>
          <w:tcPr>
            <w:tcW w:w="4490" w:type="dxa"/>
            <w:shd w:val="clear" w:color="auto" w:fill="auto"/>
            <w:vAlign w:val="center"/>
          </w:tcPr>
          <w:p w14:paraId="190A0036" w14:textId="77777777" w:rsidR="00833B37" w:rsidRPr="00414EA3" w:rsidRDefault="00833B37" w:rsidP="00833B37">
            <w:pPr>
              <w:rPr>
                <w:bCs/>
                <w:color w:val="000000"/>
                <w:sz w:val="24"/>
                <w:szCs w:val="24"/>
                <w:lang w:val="uk-UA" w:eastAsia="uk-UA"/>
              </w:rPr>
            </w:pPr>
            <w:r w:rsidRPr="00414EA3">
              <w:rPr>
                <w:bCs/>
                <w:color w:val="000000"/>
                <w:sz w:val="24"/>
                <w:szCs w:val="24"/>
                <w:lang w:val="uk-UA" w:eastAsia="uk-UA"/>
              </w:rPr>
              <w:t>Внутрішні запозичення</w:t>
            </w:r>
          </w:p>
        </w:tc>
        <w:tc>
          <w:tcPr>
            <w:tcW w:w="1763" w:type="dxa"/>
            <w:shd w:val="clear" w:color="auto" w:fill="auto"/>
            <w:vAlign w:val="center"/>
          </w:tcPr>
          <w:p w14:paraId="2FB6CFE4" w14:textId="77777777" w:rsidR="00833B37" w:rsidRPr="00414EA3" w:rsidRDefault="00833B37" w:rsidP="00833B37">
            <w:pPr>
              <w:jc w:val="right"/>
              <w:rPr>
                <w:lang w:val="uk-UA"/>
              </w:rPr>
            </w:pPr>
          </w:p>
        </w:tc>
        <w:tc>
          <w:tcPr>
            <w:tcW w:w="2093" w:type="dxa"/>
            <w:shd w:val="clear" w:color="auto" w:fill="auto"/>
            <w:vAlign w:val="center"/>
          </w:tcPr>
          <w:p w14:paraId="1352211E" w14:textId="77777777" w:rsidR="00833B37" w:rsidRPr="00414EA3" w:rsidRDefault="00833B37" w:rsidP="00833B37">
            <w:pPr>
              <w:jc w:val="center"/>
              <w:rPr>
                <w:lang w:val="uk-UA"/>
              </w:rPr>
            </w:pPr>
          </w:p>
        </w:tc>
        <w:tc>
          <w:tcPr>
            <w:tcW w:w="1867" w:type="dxa"/>
            <w:shd w:val="clear" w:color="auto" w:fill="auto"/>
            <w:vAlign w:val="center"/>
          </w:tcPr>
          <w:p w14:paraId="50CD33B8" w14:textId="77777777" w:rsidR="00833B37" w:rsidRPr="00414EA3" w:rsidRDefault="00833B37" w:rsidP="00833B37">
            <w:pPr>
              <w:jc w:val="right"/>
              <w:rPr>
                <w:lang w:val="uk-UA"/>
              </w:rPr>
            </w:pPr>
          </w:p>
        </w:tc>
        <w:tc>
          <w:tcPr>
            <w:tcW w:w="2049" w:type="dxa"/>
            <w:shd w:val="clear" w:color="auto" w:fill="auto"/>
            <w:vAlign w:val="center"/>
          </w:tcPr>
          <w:p w14:paraId="6B46000B" w14:textId="77777777" w:rsidR="00833B37" w:rsidRPr="00414EA3" w:rsidRDefault="00833B37" w:rsidP="00833B37">
            <w:pPr>
              <w:jc w:val="right"/>
              <w:rPr>
                <w:lang w:val="uk-UA"/>
              </w:rPr>
            </w:pPr>
          </w:p>
        </w:tc>
      </w:tr>
      <w:tr w:rsidR="00833B37" w:rsidRPr="00414EA3" w14:paraId="3F5AFB96" w14:textId="77777777" w:rsidTr="00E35899">
        <w:trPr>
          <w:trHeight w:val="317"/>
        </w:trPr>
        <w:tc>
          <w:tcPr>
            <w:tcW w:w="1661" w:type="dxa"/>
            <w:vAlign w:val="center"/>
          </w:tcPr>
          <w:p w14:paraId="029C5451" w14:textId="77777777" w:rsidR="00833B37" w:rsidRPr="00414EA3" w:rsidRDefault="00833B37" w:rsidP="00833B37">
            <w:pPr>
              <w:jc w:val="center"/>
              <w:rPr>
                <w:bCs/>
                <w:color w:val="000000"/>
                <w:sz w:val="24"/>
                <w:szCs w:val="24"/>
                <w:lang w:val="uk-UA" w:eastAsia="uk-UA"/>
              </w:rPr>
            </w:pPr>
            <w:r w:rsidRPr="00414EA3">
              <w:rPr>
                <w:bCs/>
                <w:color w:val="000000"/>
                <w:sz w:val="24"/>
                <w:szCs w:val="24"/>
                <w:lang w:val="uk-UA" w:eastAsia="uk-UA"/>
              </w:rPr>
              <w:t>401102</w:t>
            </w:r>
          </w:p>
        </w:tc>
        <w:tc>
          <w:tcPr>
            <w:tcW w:w="4490" w:type="dxa"/>
            <w:shd w:val="clear" w:color="auto" w:fill="auto"/>
            <w:vAlign w:val="center"/>
          </w:tcPr>
          <w:p w14:paraId="425B476C" w14:textId="77777777" w:rsidR="00833B37" w:rsidRPr="00414EA3" w:rsidRDefault="00833B37" w:rsidP="00833B37">
            <w:pPr>
              <w:rPr>
                <w:bCs/>
                <w:color w:val="000000"/>
                <w:sz w:val="24"/>
                <w:szCs w:val="24"/>
                <w:lang w:val="uk-UA" w:eastAsia="uk-UA"/>
              </w:rPr>
            </w:pPr>
            <w:r w:rsidRPr="00414EA3">
              <w:rPr>
                <w:bCs/>
                <w:color w:val="000000"/>
                <w:sz w:val="24"/>
                <w:szCs w:val="24"/>
                <w:lang w:val="uk-UA" w:eastAsia="uk-UA"/>
              </w:rPr>
              <w:t>Середньострокові зобов’язання</w:t>
            </w:r>
          </w:p>
        </w:tc>
        <w:tc>
          <w:tcPr>
            <w:tcW w:w="1763" w:type="dxa"/>
            <w:shd w:val="clear" w:color="auto" w:fill="auto"/>
            <w:vAlign w:val="center"/>
          </w:tcPr>
          <w:p w14:paraId="42CFC338" w14:textId="77777777" w:rsidR="00833B37" w:rsidRPr="00414EA3" w:rsidRDefault="00833B37" w:rsidP="00833B37">
            <w:pPr>
              <w:jc w:val="right"/>
              <w:rPr>
                <w:lang w:val="uk-UA"/>
              </w:rPr>
            </w:pPr>
          </w:p>
        </w:tc>
        <w:tc>
          <w:tcPr>
            <w:tcW w:w="2093" w:type="dxa"/>
            <w:shd w:val="clear" w:color="auto" w:fill="auto"/>
            <w:vAlign w:val="center"/>
          </w:tcPr>
          <w:p w14:paraId="378102AD" w14:textId="77777777" w:rsidR="00833B37" w:rsidRPr="00414EA3" w:rsidRDefault="00833B37" w:rsidP="00833B37">
            <w:pPr>
              <w:jc w:val="center"/>
              <w:rPr>
                <w:lang w:val="uk-UA"/>
              </w:rPr>
            </w:pPr>
          </w:p>
        </w:tc>
        <w:tc>
          <w:tcPr>
            <w:tcW w:w="1867" w:type="dxa"/>
            <w:shd w:val="clear" w:color="auto" w:fill="auto"/>
            <w:vAlign w:val="center"/>
          </w:tcPr>
          <w:p w14:paraId="6B507DB0" w14:textId="77777777" w:rsidR="00833B37" w:rsidRPr="00414EA3" w:rsidRDefault="00833B37" w:rsidP="00833B37">
            <w:pPr>
              <w:jc w:val="right"/>
              <w:rPr>
                <w:lang w:val="uk-UA"/>
              </w:rPr>
            </w:pPr>
          </w:p>
        </w:tc>
        <w:tc>
          <w:tcPr>
            <w:tcW w:w="2049" w:type="dxa"/>
            <w:shd w:val="clear" w:color="auto" w:fill="auto"/>
            <w:vAlign w:val="center"/>
          </w:tcPr>
          <w:p w14:paraId="09F2B6C9" w14:textId="77777777" w:rsidR="00833B37" w:rsidRPr="00414EA3" w:rsidRDefault="00833B37" w:rsidP="00833B37">
            <w:pPr>
              <w:jc w:val="right"/>
              <w:rPr>
                <w:lang w:val="uk-UA"/>
              </w:rPr>
            </w:pPr>
          </w:p>
        </w:tc>
      </w:tr>
      <w:tr w:rsidR="00833B37" w:rsidRPr="00414EA3" w14:paraId="4A760CDE" w14:textId="77777777" w:rsidTr="00AB1400">
        <w:trPr>
          <w:trHeight w:val="317"/>
        </w:trPr>
        <w:tc>
          <w:tcPr>
            <w:tcW w:w="1661" w:type="dxa"/>
            <w:vAlign w:val="center"/>
          </w:tcPr>
          <w:p w14:paraId="708FDA27" w14:textId="77777777" w:rsidR="00833B37" w:rsidRPr="00414EA3" w:rsidRDefault="00833B37" w:rsidP="00833B37">
            <w:pPr>
              <w:jc w:val="center"/>
              <w:rPr>
                <w:b/>
                <w:bCs/>
                <w:color w:val="000000"/>
                <w:sz w:val="24"/>
                <w:szCs w:val="24"/>
                <w:lang w:val="uk-UA" w:eastAsia="uk-UA"/>
              </w:rPr>
            </w:pPr>
            <w:r w:rsidRPr="00414EA3">
              <w:rPr>
                <w:b/>
                <w:bCs/>
                <w:color w:val="000000"/>
                <w:sz w:val="24"/>
                <w:szCs w:val="24"/>
                <w:lang w:val="uk-UA" w:eastAsia="uk-UA"/>
              </w:rPr>
              <w:t>600000</w:t>
            </w:r>
          </w:p>
        </w:tc>
        <w:tc>
          <w:tcPr>
            <w:tcW w:w="4490" w:type="dxa"/>
            <w:shd w:val="clear" w:color="auto" w:fill="auto"/>
            <w:vAlign w:val="center"/>
          </w:tcPr>
          <w:p w14:paraId="59B10174" w14:textId="77777777" w:rsidR="00833B37" w:rsidRPr="00414EA3" w:rsidRDefault="00833B37" w:rsidP="00833B37">
            <w:pPr>
              <w:rPr>
                <w:b/>
                <w:bCs/>
                <w:color w:val="000000"/>
                <w:sz w:val="24"/>
                <w:szCs w:val="24"/>
                <w:lang w:val="uk-UA" w:eastAsia="uk-UA"/>
              </w:rPr>
            </w:pPr>
            <w:r w:rsidRPr="00414EA3">
              <w:rPr>
                <w:b/>
                <w:bCs/>
                <w:color w:val="000000"/>
                <w:sz w:val="24"/>
                <w:szCs w:val="24"/>
                <w:lang w:val="uk-UA" w:eastAsia="uk-UA"/>
              </w:rPr>
              <w:t>Фінансування за активними операціями</w:t>
            </w:r>
          </w:p>
        </w:tc>
        <w:tc>
          <w:tcPr>
            <w:tcW w:w="1763" w:type="dxa"/>
            <w:shd w:val="clear" w:color="auto" w:fill="auto"/>
            <w:vAlign w:val="center"/>
          </w:tcPr>
          <w:p w14:paraId="76919F92" w14:textId="77777777" w:rsidR="00833B37" w:rsidRPr="00414EA3" w:rsidRDefault="00833B37" w:rsidP="00833B37">
            <w:pPr>
              <w:jc w:val="center"/>
              <w:rPr>
                <w:b/>
                <w:bCs/>
                <w:sz w:val="24"/>
                <w:szCs w:val="24"/>
                <w:lang w:val="uk-UA" w:eastAsia="uk-UA"/>
              </w:rPr>
            </w:pPr>
            <w:r w:rsidRPr="00414EA3">
              <w:rPr>
                <w:b/>
                <w:bCs/>
                <w:sz w:val="24"/>
                <w:szCs w:val="24"/>
                <w:lang w:val="uk-UA" w:eastAsia="uk-UA"/>
              </w:rPr>
              <w:t>–</w:t>
            </w:r>
          </w:p>
        </w:tc>
        <w:tc>
          <w:tcPr>
            <w:tcW w:w="2093" w:type="dxa"/>
            <w:shd w:val="clear" w:color="auto" w:fill="auto"/>
          </w:tcPr>
          <w:p w14:paraId="4BA39B79" w14:textId="55D3D49C" w:rsidR="00833B37" w:rsidRPr="00414EA3" w:rsidRDefault="00833B37" w:rsidP="00833B37">
            <w:pPr>
              <w:jc w:val="right"/>
              <w:rPr>
                <w:b/>
                <w:sz w:val="24"/>
                <w:szCs w:val="24"/>
                <w:lang w:val="uk-UA"/>
              </w:rPr>
            </w:pPr>
            <w:r w:rsidRPr="00414EA3">
              <w:rPr>
                <w:b/>
                <w:sz w:val="24"/>
                <w:szCs w:val="24"/>
                <w:lang w:val="uk-UA" w:eastAsia="uk-UA"/>
              </w:rPr>
              <w:t>-1459863,07</w:t>
            </w:r>
          </w:p>
        </w:tc>
        <w:tc>
          <w:tcPr>
            <w:tcW w:w="1867" w:type="dxa"/>
            <w:shd w:val="clear" w:color="auto" w:fill="auto"/>
          </w:tcPr>
          <w:p w14:paraId="5E905F7A" w14:textId="4694FE88" w:rsidR="00833B37" w:rsidRPr="00414EA3" w:rsidRDefault="00833B37" w:rsidP="00833B37">
            <w:pPr>
              <w:jc w:val="right"/>
              <w:rPr>
                <w:b/>
                <w:lang w:val="uk-UA"/>
              </w:rPr>
            </w:pPr>
            <w:r w:rsidRPr="00414EA3">
              <w:rPr>
                <w:b/>
                <w:sz w:val="24"/>
                <w:szCs w:val="24"/>
                <w:lang w:val="uk-UA" w:eastAsia="uk-UA"/>
              </w:rPr>
              <w:t>1459863,07</w:t>
            </w:r>
          </w:p>
        </w:tc>
        <w:tc>
          <w:tcPr>
            <w:tcW w:w="2049" w:type="dxa"/>
            <w:shd w:val="clear" w:color="auto" w:fill="auto"/>
          </w:tcPr>
          <w:p w14:paraId="63ABA216" w14:textId="48D944E1" w:rsidR="00833B37" w:rsidRPr="00414EA3" w:rsidRDefault="00833B37" w:rsidP="00833B37">
            <w:pPr>
              <w:jc w:val="right"/>
              <w:rPr>
                <w:b/>
                <w:lang w:val="uk-UA"/>
              </w:rPr>
            </w:pPr>
            <w:r w:rsidRPr="00414EA3">
              <w:rPr>
                <w:b/>
                <w:sz w:val="24"/>
                <w:szCs w:val="24"/>
                <w:lang w:val="uk-UA" w:eastAsia="uk-UA"/>
              </w:rPr>
              <w:t>1459863,07</w:t>
            </w:r>
          </w:p>
        </w:tc>
      </w:tr>
      <w:tr w:rsidR="009A6728" w:rsidRPr="00414EA3" w14:paraId="515F6743" w14:textId="77777777" w:rsidTr="00BC7FC1">
        <w:trPr>
          <w:trHeight w:val="277"/>
        </w:trPr>
        <w:tc>
          <w:tcPr>
            <w:tcW w:w="1661" w:type="dxa"/>
          </w:tcPr>
          <w:p w14:paraId="796C441C" w14:textId="24B7329F" w:rsidR="009A6728" w:rsidRPr="00414EA3" w:rsidRDefault="009A6728" w:rsidP="009A6728">
            <w:pPr>
              <w:jc w:val="center"/>
              <w:rPr>
                <w:bCs/>
                <w:sz w:val="24"/>
                <w:szCs w:val="24"/>
                <w:lang w:val="uk-UA" w:eastAsia="uk-UA"/>
              </w:rPr>
            </w:pPr>
            <w:r w:rsidRPr="00414EA3">
              <w:rPr>
                <w:b/>
                <w:bCs/>
                <w:sz w:val="24"/>
                <w:szCs w:val="24"/>
                <w:lang w:val="uk-UA" w:eastAsia="uk-UA"/>
              </w:rPr>
              <w:lastRenderedPageBreak/>
              <w:t>1</w:t>
            </w:r>
          </w:p>
        </w:tc>
        <w:tc>
          <w:tcPr>
            <w:tcW w:w="4490" w:type="dxa"/>
            <w:shd w:val="clear" w:color="auto" w:fill="auto"/>
            <w:vAlign w:val="center"/>
          </w:tcPr>
          <w:p w14:paraId="497DDFC8" w14:textId="231DB536" w:rsidR="009A6728" w:rsidRPr="00414EA3" w:rsidRDefault="009A6728" w:rsidP="009A6728">
            <w:pPr>
              <w:jc w:val="center"/>
              <w:rPr>
                <w:bCs/>
                <w:sz w:val="24"/>
                <w:szCs w:val="24"/>
                <w:lang w:val="uk-UA" w:eastAsia="uk-UA"/>
              </w:rPr>
            </w:pPr>
            <w:r w:rsidRPr="00414EA3">
              <w:rPr>
                <w:b/>
                <w:bCs/>
                <w:sz w:val="24"/>
                <w:szCs w:val="24"/>
                <w:lang w:val="uk-UA" w:eastAsia="uk-UA"/>
              </w:rPr>
              <w:t>2</w:t>
            </w:r>
          </w:p>
        </w:tc>
        <w:tc>
          <w:tcPr>
            <w:tcW w:w="1763" w:type="dxa"/>
            <w:shd w:val="clear" w:color="auto" w:fill="auto"/>
            <w:noWrap/>
            <w:vAlign w:val="center"/>
          </w:tcPr>
          <w:p w14:paraId="7CFECE00" w14:textId="45BD9BFA" w:rsidR="009A6728" w:rsidRPr="00414EA3" w:rsidRDefault="009A6728" w:rsidP="009A6728">
            <w:pPr>
              <w:jc w:val="center"/>
              <w:rPr>
                <w:bCs/>
                <w:sz w:val="24"/>
                <w:szCs w:val="24"/>
                <w:lang w:val="uk-UA" w:eastAsia="uk-UA"/>
              </w:rPr>
            </w:pPr>
            <w:r w:rsidRPr="00414EA3">
              <w:rPr>
                <w:b/>
                <w:bCs/>
                <w:sz w:val="24"/>
                <w:szCs w:val="24"/>
                <w:lang w:val="uk-UA" w:eastAsia="uk-UA"/>
              </w:rPr>
              <w:t>3</w:t>
            </w:r>
          </w:p>
        </w:tc>
        <w:tc>
          <w:tcPr>
            <w:tcW w:w="2093" w:type="dxa"/>
            <w:shd w:val="clear" w:color="auto" w:fill="auto"/>
            <w:noWrap/>
            <w:vAlign w:val="center"/>
          </w:tcPr>
          <w:p w14:paraId="5631C7BD" w14:textId="1615AAFA" w:rsidR="009A6728" w:rsidRPr="00414EA3" w:rsidRDefault="009A6728" w:rsidP="009A6728">
            <w:pPr>
              <w:jc w:val="center"/>
              <w:rPr>
                <w:bCs/>
                <w:sz w:val="24"/>
                <w:szCs w:val="24"/>
                <w:lang w:val="uk-UA" w:eastAsia="uk-UA"/>
              </w:rPr>
            </w:pPr>
            <w:r w:rsidRPr="00414EA3">
              <w:rPr>
                <w:b/>
                <w:bCs/>
                <w:sz w:val="24"/>
                <w:szCs w:val="24"/>
                <w:lang w:val="uk-UA" w:eastAsia="uk-UA"/>
              </w:rPr>
              <w:t>4</w:t>
            </w:r>
          </w:p>
        </w:tc>
        <w:tc>
          <w:tcPr>
            <w:tcW w:w="1867" w:type="dxa"/>
            <w:shd w:val="clear" w:color="auto" w:fill="auto"/>
            <w:noWrap/>
            <w:vAlign w:val="center"/>
          </w:tcPr>
          <w:p w14:paraId="4EC893AC" w14:textId="584CF489" w:rsidR="009A6728" w:rsidRPr="00414EA3" w:rsidRDefault="009A6728" w:rsidP="009A6728">
            <w:pPr>
              <w:jc w:val="center"/>
              <w:rPr>
                <w:bCs/>
                <w:sz w:val="24"/>
                <w:szCs w:val="24"/>
                <w:lang w:val="uk-UA" w:eastAsia="uk-UA"/>
              </w:rPr>
            </w:pPr>
            <w:r w:rsidRPr="00414EA3">
              <w:rPr>
                <w:b/>
                <w:bCs/>
                <w:sz w:val="24"/>
                <w:szCs w:val="24"/>
                <w:lang w:val="uk-UA" w:eastAsia="uk-UA"/>
              </w:rPr>
              <w:t>5</w:t>
            </w:r>
          </w:p>
        </w:tc>
        <w:tc>
          <w:tcPr>
            <w:tcW w:w="2049" w:type="dxa"/>
            <w:shd w:val="clear" w:color="auto" w:fill="auto"/>
            <w:noWrap/>
            <w:vAlign w:val="center"/>
          </w:tcPr>
          <w:p w14:paraId="7FD60A8B" w14:textId="1B4E230F" w:rsidR="009A6728" w:rsidRPr="00414EA3" w:rsidRDefault="009A6728" w:rsidP="009A6728">
            <w:pPr>
              <w:jc w:val="center"/>
              <w:rPr>
                <w:bCs/>
                <w:sz w:val="24"/>
                <w:szCs w:val="24"/>
                <w:lang w:val="uk-UA" w:eastAsia="uk-UA"/>
              </w:rPr>
            </w:pPr>
            <w:r w:rsidRPr="00414EA3">
              <w:rPr>
                <w:b/>
                <w:bCs/>
                <w:sz w:val="24"/>
                <w:szCs w:val="24"/>
                <w:lang w:val="uk-UA" w:eastAsia="uk-UA"/>
              </w:rPr>
              <w:t>6</w:t>
            </w:r>
          </w:p>
        </w:tc>
      </w:tr>
      <w:tr w:rsidR="00833B37" w:rsidRPr="00414EA3" w14:paraId="6BB86D7F" w14:textId="77777777" w:rsidTr="00AB1400">
        <w:trPr>
          <w:trHeight w:val="277"/>
        </w:trPr>
        <w:tc>
          <w:tcPr>
            <w:tcW w:w="1661" w:type="dxa"/>
            <w:vAlign w:val="center"/>
          </w:tcPr>
          <w:p w14:paraId="2DD8898D" w14:textId="77777777" w:rsidR="00833B37" w:rsidRPr="00414EA3" w:rsidRDefault="00833B37" w:rsidP="00833B37">
            <w:pPr>
              <w:jc w:val="center"/>
              <w:rPr>
                <w:bCs/>
                <w:sz w:val="24"/>
                <w:szCs w:val="24"/>
                <w:lang w:val="uk-UA" w:eastAsia="uk-UA"/>
              </w:rPr>
            </w:pPr>
            <w:r w:rsidRPr="00414EA3">
              <w:rPr>
                <w:bCs/>
                <w:sz w:val="24"/>
                <w:szCs w:val="24"/>
                <w:lang w:val="uk-UA" w:eastAsia="uk-UA"/>
              </w:rPr>
              <w:t>602000</w:t>
            </w:r>
          </w:p>
        </w:tc>
        <w:tc>
          <w:tcPr>
            <w:tcW w:w="4490" w:type="dxa"/>
            <w:shd w:val="clear" w:color="auto" w:fill="auto"/>
            <w:vAlign w:val="center"/>
          </w:tcPr>
          <w:p w14:paraId="6721A516" w14:textId="77777777" w:rsidR="00833B37" w:rsidRPr="00414EA3" w:rsidRDefault="00833B37" w:rsidP="00833B37">
            <w:pPr>
              <w:rPr>
                <w:bCs/>
                <w:sz w:val="24"/>
                <w:szCs w:val="24"/>
                <w:lang w:val="uk-UA" w:eastAsia="uk-UA"/>
              </w:rPr>
            </w:pPr>
            <w:r w:rsidRPr="00414EA3">
              <w:rPr>
                <w:bCs/>
                <w:sz w:val="24"/>
                <w:szCs w:val="24"/>
                <w:lang w:val="uk-UA" w:eastAsia="uk-UA"/>
              </w:rPr>
              <w:t>Зміни обсягів бюджетних коштів</w:t>
            </w:r>
          </w:p>
        </w:tc>
        <w:tc>
          <w:tcPr>
            <w:tcW w:w="1763" w:type="dxa"/>
            <w:shd w:val="clear" w:color="auto" w:fill="auto"/>
            <w:noWrap/>
            <w:vAlign w:val="center"/>
          </w:tcPr>
          <w:p w14:paraId="10C7260B" w14:textId="77777777" w:rsidR="00833B37" w:rsidRPr="00414EA3" w:rsidRDefault="00833B37" w:rsidP="00833B37">
            <w:pPr>
              <w:jc w:val="center"/>
              <w:rPr>
                <w:lang w:val="uk-UA"/>
              </w:rPr>
            </w:pPr>
            <w:r w:rsidRPr="00414EA3">
              <w:rPr>
                <w:bCs/>
                <w:sz w:val="24"/>
                <w:szCs w:val="24"/>
                <w:lang w:val="uk-UA" w:eastAsia="uk-UA"/>
              </w:rPr>
              <w:t>–</w:t>
            </w:r>
          </w:p>
        </w:tc>
        <w:tc>
          <w:tcPr>
            <w:tcW w:w="2093" w:type="dxa"/>
            <w:shd w:val="clear" w:color="auto" w:fill="auto"/>
            <w:noWrap/>
          </w:tcPr>
          <w:p w14:paraId="430B40CC" w14:textId="4AD1F83A" w:rsidR="00833B37" w:rsidRPr="00414EA3" w:rsidRDefault="00833B37" w:rsidP="00833B37">
            <w:pPr>
              <w:jc w:val="right"/>
              <w:rPr>
                <w:lang w:val="uk-UA"/>
              </w:rPr>
            </w:pPr>
            <w:r w:rsidRPr="00414EA3">
              <w:rPr>
                <w:bCs/>
                <w:sz w:val="24"/>
                <w:szCs w:val="24"/>
                <w:lang w:val="uk-UA" w:eastAsia="uk-UA"/>
              </w:rPr>
              <w:t>-1459863,07</w:t>
            </w:r>
          </w:p>
        </w:tc>
        <w:tc>
          <w:tcPr>
            <w:tcW w:w="1867" w:type="dxa"/>
            <w:shd w:val="clear" w:color="auto" w:fill="auto"/>
            <w:noWrap/>
          </w:tcPr>
          <w:p w14:paraId="21C1B2EB" w14:textId="5035AD86" w:rsidR="00833B37" w:rsidRPr="00414EA3" w:rsidRDefault="00833B37" w:rsidP="00833B37">
            <w:pPr>
              <w:jc w:val="right"/>
              <w:rPr>
                <w:lang w:val="uk-UA"/>
              </w:rPr>
            </w:pPr>
            <w:r w:rsidRPr="00414EA3">
              <w:rPr>
                <w:bCs/>
                <w:sz w:val="24"/>
                <w:szCs w:val="24"/>
                <w:lang w:val="uk-UA" w:eastAsia="uk-UA"/>
              </w:rPr>
              <w:t>1459863,07</w:t>
            </w:r>
          </w:p>
        </w:tc>
        <w:tc>
          <w:tcPr>
            <w:tcW w:w="2049" w:type="dxa"/>
            <w:shd w:val="clear" w:color="auto" w:fill="auto"/>
            <w:noWrap/>
          </w:tcPr>
          <w:p w14:paraId="1EF9AEED" w14:textId="39F69518" w:rsidR="00833B37" w:rsidRPr="00414EA3" w:rsidRDefault="00833B37" w:rsidP="00833B37">
            <w:pPr>
              <w:jc w:val="right"/>
              <w:rPr>
                <w:lang w:val="uk-UA"/>
              </w:rPr>
            </w:pPr>
            <w:r w:rsidRPr="00414EA3">
              <w:rPr>
                <w:bCs/>
                <w:sz w:val="24"/>
                <w:szCs w:val="24"/>
                <w:lang w:val="uk-UA" w:eastAsia="uk-UA"/>
              </w:rPr>
              <w:t>1459863,07</w:t>
            </w:r>
          </w:p>
        </w:tc>
      </w:tr>
      <w:tr w:rsidR="00833B37" w:rsidRPr="00414EA3" w14:paraId="6BBDDD30" w14:textId="77777777" w:rsidTr="00AB1400">
        <w:trPr>
          <w:trHeight w:val="638"/>
        </w:trPr>
        <w:tc>
          <w:tcPr>
            <w:tcW w:w="1661" w:type="dxa"/>
            <w:vAlign w:val="center"/>
          </w:tcPr>
          <w:p w14:paraId="1D4D9235" w14:textId="77777777" w:rsidR="00833B37" w:rsidRPr="00414EA3" w:rsidRDefault="00833B37" w:rsidP="00833B37">
            <w:pPr>
              <w:jc w:val="center"/>
              <w:rPr>
                <w:bCs/>
                <w:sz w:val="24"/>
                <w:szCs w:val="24"/>
                <w:lang w:val="uk-UA" w:eastAsia="uk-UA"/>
              </w:rPr>
            </w:pPr>
            <w:r w:rsidRPr="00414EA3">
              <w:rPr>
                <w:bCs/>
                <w:sz w:val="24"/>
                <w:szCs w:val="24"/>
                <w:lang w:val="uk-UA" w:eastAsia="uk-UA"/>
              </w:rPr>
              <w:t>602400</w:t>
            </w:r>
          </w:p>
        </w:tc>
        <w:tc>
          <w:tcPr>
            <w:tcW w:w="4490" w:type="dxa"/>
            <w:shd w:val="clear" w:color="auto" w:fill="auto"/>
            <w:vAlign w:val="center"/>
          </w:tcPr>
          <w:p w14:paraId="43EEB27A" w14:textId="77777777" w:rsidR="00833B37" w:rsidRPr="00414EA3" w:rsidRDefault="00833B37" w:rsidP="00833B37">
            <w:pPr>
              <w:rPr>
                <w:bCs/>
                <w:sz w:val="24"/>
                <w:szCs w:val="24"/>
                <w:lang w:val="uk-UA" w:eastAsia="uk-UA"/>
              </w:rPr>
            </w:pPr>
            <w:r w:rsidRPr="00414EA3">
              <w:rPr>
                <w:bCs/>
                <w:sz w:val="24"/>
                <w:szCs w:val="24"/>
                <w:lang w:val="uk-UA" w:eastAsia="uk-UA"/>
              </w:rPr>
              <w:t>Кошти, одержані із загального фонду бюджету до бюджету розвитку (спеціального фонду)</w:t>
            </w:r>
          </w:p>
        </w:tc>
        <w:tc>
          <w:tcPr>
            <w:tcW w:w="1763" w:type="dxa"/>
            <w:shd w:val="clear" w:color="auto" w:fill="auto"/>
            <w:noWrap/>
            <w:vAlign w:val="center"/>
          </w:tcPr>
          <w:p w14:paraId="3741C724" w14:textId="77777777" w:rsidR="00833B37" w:rsidRPr="00414EA3" w:rsidRDefault="00833B37" w:rsidP="00833B37">
            <w:pPr>
              <w:jc w:val="center"/>
              <w:rPr>
                <w:lang w:val="uk-UA"/>
              </w:rPr>
            </w:pPr>
            <w:r w:rsidRPr="00414EA3">
              <w:rPr>
                <w:bCs/>
                <w:sz w:val="24"/>
                <w:szCs w:val="24"/>
                <w:lang w:val="uk-UA" w:eastAsia="uk-UA"/>
              </w:rPr>
              <w:t>–</w:t>
            </w:r>
          </w:p>
        </w:tc>
        <w:tc>
          <w:tcPr>
            <w:tcW w:w="2093" w:type="dxa"/>
            <w:shd w:val="clear" w:color="auto" w:fill="auto"/>
            <w:noWrap/>
          </w:tcPr>
          <w:p w14:paraId="71817B3A" w14:textId="70304DC7" w:rsidR="00833B37" w:rsidRPr="00414EA3" w:rsidRDefault="00833B37" w:rsidP="00833B37">
            <w:pPr>
              <w:jc w:val="right"/>
              <w:rPr>
                <w:lang w:val="uk-UA"/>
              </w:rPr>
            </w:pPr>
            <w:r w:rsidRPr="00414EA3">
              <w:rPr>
                <w:bCs/>
                <w:sz w:val="24"/>
                <w:szCs w:val="24"/>
                <w:lang w:val="uk-UA" w:eastAsia="uk-UA"/>
              </w:rPr>
              <w:t>-1459863,07</w:t>
            </w:r>
          </w:p>
        </w:tc>
        <w:tc>
          <w:tcPr>
            <w:tcW w:w="1867" w:type="dxa"/>
            <w:shd w:val="clear" w:color="auto" w:fill="auto"/>
            <w:noWrap/>
          </w:tcPr>
          <w:p w14:paraId="0F616765" w14:textId="0AAD23EF" w:rsidR="00833B37" w:rsidRPr="00414EA3" w:rsidRDefault="00833B37" w:rsidP="00833B37">
            <w:pPr>
              <w:jc w:val="right"/>
              <w:rPr>
                <w:lang w:val="uk-UA"/>
              </w:rPr>
            </w:pPr>
            <w:r w:rsidRPr="00414EA3">
              <w:rPr>
                <w:bCs/>
                <w:sz w:val="24"/>
                <w:szCs w:val="24"/>
                <w:lang w:val="uk-UA" w:eastAsia="uk-UA"/>
              </w:rPr>
              <w:t>1459863,07</w:t>
            </w:r>
          </w:p>
        </w:tc>
        <w:tc>
          <w:tcPr>
            <w:tcW w:w="2049" w:type="dxa"/>
            <w:shd w:val="clear" w:color="auto" w:fill="auto"/>
            <w:noWrap/>
          </w:tcPr>
          <w:p w14:paraId="26C842F8" w14:textId="19CEF032" w:rsidR="00833B37" w:rsidRPr="00414EA3" w:rsidRDefault="00833B37" w:rsidP="00833B37">
            <w:pPr>
              <w:jc w:val="right"/>
              <w:rPr>
                <w:lang w:val="uk-UA"/>
              </w:rPr>
            </w:pPr>
            <w:r w:rsidRPr="00414EA3">
              <w:rPr>
                <w:bCs/>
                <w:sz w:val="24"/>
                <w:szCs w:val="24"/>
                <w:lang w:val="uk-UA" w:eastAsia="uk-UA"/>
              </w:rPr>
              <w:t>1459863,07</w:t>
            </w:r>
          </w:p>
        </w:tc>
      </w:tr>
      <w:tr w:rsidR="00833B37" w:rsidRPr="00414EA3" w14:paraId="3DA7ADE4" w14:textId="77777777" w:rsidTr="00AB1400">
        <w:trPr>
          <w:trHeight w:val="277"/>
        </w:trPr>
        <w:tc>
          <w:tcPr>
            <w:tcW w:w="1661" w:type="dxa"/>
            <w:vAlign w:val="center"/>
          </w:tcPr>
          <w:p w14:paraId="6DDB6402" w14:textId="77777777" w:rsidR="00833B37" w:rsidRPr="00414EA3" w:rsidRDefault="00833B37" w:rsidP="00833B37">
            <w:pPr>
              <w:jc w:val="center"/>
              <w:rPr>
                <w:b/>
                <w:bCs/>
                <w:sz w:val="24"/>
                <w:szCs w:val="24"/>
                <w:lang w:val="uk-UA" w:eastAsia="uk-UA"/>
              </w:rPr>
            </w:pPr>
          </w:p>
        </w:tc>
        <w:tc>
          <w:tcPr>
            <w:tcW w:w="4490" w:type="dxa"/>
            <w:shd w:val="clear" w:color="auto" w:fill="auto"/>
            <w:vAlign w:val="center"/>
          </w:tcPr>
          <w:p w14:paraId="14989E62" w14:textId="77777777" w:rsidR="00833B37" w:rsidRPr="00414EA3" w:rsidRDefault="00833B37" w:rsidP="00833B37">
            <w:pPr>
              <w:rPr>
                <w:b/>
                <w:bCs/>
                <w:sz w:val="24"/>
                <w:szCs w:val="24"/>
                <w:lang w:val="uk-UA" w:eastAsia="uk-UA"/>
              </w:rPr>
            </w:pPr>
            <w:r w:rsidRPr="00414EA3">
              <w:rPr>
                <w:b/>
                <w:bCs/>
                <w:sz w:val="24"/>
                <w:szCs w:val="24"/>
                <w:lang w:val="uk-UA" w:eastAsia="uk-UA"/>
              </w:rPr>
              <w:t>Загальне фінансування</w:t>
            </w:r>
          </w:p>
        </w:tc>
        <w:tc>
          <w:tcPr>
            <w:tcW w:w="1763" w:type="dxa"/>
            <w:shd w:val="clear" w:color="auto" w:fill="auto"/>
            <w:noWrap/>
            <w:vAlign w:val="center"/>
          </w:tcPr>
          <w:p w14:paraId="3E00E09B" w14:textId="0C542ACE" w:rsidR="00833B37" w:rsidRPr="00414EA3" w:rsidRDefault="00833B37" w:rsidP="00833B37">
            <w:pPr>
              <w:jc w:val="right"/>
              <w:rPr>
                <w:b/>
                <w:bCs/>
                <w:sz w:val="24"/>
                <w:szCs w:val="24"/>
                <w:lang w:val="uk-UA" w:eastAsia="uk-UA"/>
              </w:rPr>
            </w:pPr>
            <w:r w:rsidRPr="00414EA3">
              <w:rPr>
                <w:b/>
                <w:bCs/>
                <w:sz w:val="24"/>
                <w:szCs w:val="24"/>
                <w:lang w:val="uk-UA" w:eastAsia="uk-UA"/>
              </w:rPr>
              <w:t>0,00</w:t>
            </w:r>
          </w:p>
        </w:tc>
        <w:tc>
          <w:tcPr>
            <w:tcW w:w="2093" w:type="dxa"/>
            <w:shd w:val="clear" w:color="auto" w:fill="auto"/>
            <w:noWrap/>
          </w:tcPr>
          <w:p w14:paraId="42B56D54" w14:textId="060A1F9D" w:rsidR="00833B37" w:rsidRPr="00414EA3" w:rsidRDefault="00833B37" w:rsidP="00833B37">
            <w:pPr>
              <w:jc w:val="right"/>
              <w:rPr>
                <w:b/>
                <w:lang w:val="uk-UA"/>
              </w:rPr>
            </w:pPr>
            <w:r w:rsidRPr="00414EA3">
              <w:rPr>
                <w:b/>
                <w:sz w:val="24"/>
                <w:szCs w:val="24"/>
                <w:lang w:val="uk-UA" w:eastAsia="uk-UA"/>
              </w:rPr>
              <w:t>-1459863,07</w:t>
            </w:r>
          </w:p>
        </w:tc>
        <w:tc>
          <w:tcPr>
            <w:tcW w:w="1867" w:type="dxa"/>
            <w:shd w:val="clear" w:color="auto" w:fill="auto"/>
            <w:noWrap/>
          </w:tcPr>
          <w:p w14:paraId="4530133F" w14:textId="043CA670" w:rsidR="00833B37" w:rsidRPr="00414EA3" w:rsidRDefault="00833B37" w:rsidP="00833B37">
            <w:pPr>
              <w:jc w:val="right"/>
              <w:rPr>
                <w:b/>
                <w:lang w:val="uk-UA"/>
              </w:rPr>
            </w:pPr>
            <w:r w:rsidRPr="00414EA3">
              <w:rPr>
                <w:b/>
                <w:sz w:val="24"/>
                <w:szCs w:val="24"/>
                <w:lang w:val="uk-UA" w:eastAsia="uk-UA"/>
              </w:rPr>
              <w:t>1459863,07</w:t>
            </w:r>
          </w:p>
        </w:tc>
        <w:tc>
          <w:tcPr>
            <w:tcW w:w="2049" w:type="dxa"/>
            <w:shd w:val="clear" w:color="auto" w:fill="auto"/>
            <w:noWrap/>
          </w:tcPr>
          <w:p w14:paraId="605F28A8" w14:textId="0B0FA664" w:rsidR="00833B37" w:rsidRPr="00414EA3" w:rsidRDefault="00833B37" w:rsidP="00833B37">
            <w:pPr>
              <w:jc w:val="right"/>
              <w:rPr>
                <w:b/>
                <w:lang w:val="uk-UA"/>
              </w:rPr>
            </w:pPr>
            <w:r w:rsidRPr="00414EA3">
              <w:rPr>
                <w:b/>
                <w:sz w:val="24"/>
                <w:szCs w:val="24"/>
                <w:lang w:val="uk-UA" w:eastAsia="uk-UA"/>
              </w:rPr>
              <w:t>1459863,07</w:t>
            </w:r>
          </w:p>
        </w:tc>
      </w:tr>
    </w:tbl>
    <w:p w14:paraId="64C6DD24" w14:textId="77777777" w:rsidR="00EA22B6" w:rsidRPr="00414EA3" w:rsidRDefault="00EA22B6" w:rsidP="00EA22B6">
      <w:pPr>
        <w:tabs>
          <w:tab w:val="right" w:pos="15704"/>
        </w:tabs>
        <w:rPr>
          <w:b/>
          <w:bCs/>
          <w:sz w:val="28"/>
          <w:szCs w:val="28"/>
          <w:lang w:val="uk-UA"/>
        </w:rPr>
      </w:pPr>
    </w:p>
    <w:p w14:paraId="274AE8D4" w14:textId="77777777" w:rsidR="00645377" w:rsidRPr="00414EA3" w:rsidRDefault="00645377" w:rsidP="00EA22B6">
      <w:pPr>
        <w:tabs>
          <w:tab w:val="right" w:pos="15704"/>
        </w:tabs>
        <w:rPr>
          <w:b/>
          <w:bCs/>
          <w:sz w:val="28"/>
          <w:szCs w:val="28"/>
          <w:lang w:val="uk-UA"/>
        </w:rPr>
      </w:pPr>
    </w:p>
    <w:p w14:paraId="3C1E9BB3" w14:textId="77777777" w:rsidR="00EA22B6" w:rsidRPr="00414EA3" w:rsidRDefault="00EA22B6" w:rsidP="00EA22B6">
      <w:pPr>
        <w:ind w:left="720" w:right="611" w:firstLine="720"/>
        <w:rPr>
          <w:sz w:val="28"/>
          <w:szCs w:val="28"/>
          <w:lang w:val="uk-UA"/>
        </w:rPr>
      </w:pPr>
      <w:r w:rsidRPr="00414EA3">
        <w:rPr>
          <w:sz w:val="28"/>
          <w:szCs w:val="28"/>
          <w:lang w:val="uk-UA"/>
        </w:rPr>
        <w:t>Начальниця фінансового управління</w:t>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t>Світлана ДЕМЧЕНКО</w:t>
      </w:r>
    </w:p>
    <w:p w14:paraId="7D47F1E6" w14:textId="77777777" w:rsidR="00EA22B6" w:rsidRPr="00414EA3" w:rsidRDefault="00EA22B6" w:rsidP="00EA22B6">
      <w:pPr>
        <w:ind w:right="611"/>
        <w:rPr>
          <w:sz w:val="28"/>
          <w:szCs w:val="28"/>
          <w:lang w:val="uk-UA"/>
        </w:rPr>
        <w:sectPr w:rsidR="00EA22B6" w:rsidRPr="00414EA3" w:rsidSect="00BD3ED7">
          <w:pgSz w:w="16838" w:h="11906" w:orient="landscape"/>
          <w:pgMar w:top="1134" w:right="851" w:bottom="851" w:left="851" w:header="709" w:footer="255" w:gutter="0"/>
          <w:cols w:space="708"/>
          <w:docGrid w:linePitch="360"/>
        </w:sectPr>
      </w:pPr>
    </w:p>
    <w:p w14:paraId="3B4A4074" w14:textId="77777777" w:rsidR="001E5E49" w:rsidRPr="00414EA3" w:rsidRDefault="001E5E49" w:rsidP="007D06D8">
      <w:pPr>
        <w:ind w:left="10080"/>
        <w:rPr>
          <w:sz w:val="28"/>
          <w:szCs w:val="28"/>
          <w:lang w:val="uk-UA"/>
        </w:rPr>
      </w:pPr>
      <w:r w:rsidRPr="00414EA3">
        <w:rPr>
          <w:sz w:val="28"/>
          <w:szCs w:val="28"/>
          <w:lang w:val="uk-UA"/>
        </w:rPr>
        <w:lastRenderedPageBreak/>
        <w:t>Додаток 3 до рішення міської ради</w:t>
      </w:r>
    </w:p>
    <w:p w14:paraId="2A976820" w14:textId="2AFA19D6" w:rsidR="001E5E49" w:rsidRPr="00414EA3" w:rsidRDefault="001E5E49" w:rsidP="001E5E49">
      <w:pPr>
        <w:tabs>
          <w:tab w:val="right" w:pos="15704"/>
        </w:tabs>
        <w:ind w:right="611"/>
        <w:jc w:val="right"/>
        <w:rPr>
          <w:sz w:val="28"/>
          <w:szCs w:val="28"/>
          <w:lang w:val="uk-UA"/>
        </w:rPr>
      </w:pPr>
      <w:r w:rsidRPr="00414EA3">
        <w:rPr>
          <w:sz w:val="28"/>
          <w:szCs w:val="28"/>
          <w:lang w:val="uk-UA"/>
        </w:rPr>
        <w:t>від.</w:t>
      </w:r>
      <w:r w:rsidR="007D06D8" w:rsidRPr="00414EA3">
        <w:rPr>
          <w:sz w:val="28"/>
          <w:szCs w:val="28"/>
          <w:lang w:val="uk-UA"/>
        </w:rPr>
        <w:t>15</w:t>
      </w:r>
      <w:r w:rsidRPr="00414EA3">
        <w:rPr>
          <w:sz w:val="28"/>
          <w:szCs w:val="28"/>
          <w:lang w:val="uk-UA"/>
        </w:rPr>
        <w:t>.12.2023 №</w:t>
      </w:r>
      <w:r w:rsidR="00B03DF4" w:rsidRPr="00414EA3">
        <w:rPr>
          <w:sz w:val="28"/>
          <w:szCs w:val="28"/>
          <w:lang w:val="uk-UA"/>
        </w:rPr>
        <w:t xml:space="preserve"> </w:t>
      </w:r>
      <w:r w:rsidR="007D06D8" w:rsidRPr="00414EA3">
        <w:rPr>
          <w:sz w:val="28"/>
          <w:szCs w:val="28"/>
          <w:lang w:val="uk-UA"/>
        </w:rPr>
        <w:t>2515</w:t>
      </w:r>
      <w:r w:rsidRPr="00414EA3">
        <w:rPr>
          <w:sz w:val="28"/>
          <w:szCs w:val="28"/>
          <w:lang w:val="uk-UA"/>
        </w:rPr>
        <w:t>-38/2023</w:t>
      </w:r>
    </w:p>
    <w:p w14:paraId="5DAE96EC" w14:textId="77777777" w:rsidR="001E5E49" w:rsidRPr="00414EA3" w:rsidRDefault="001E5E49" w:rsidP="001E5E49">
      <w:pPr>
        <w:jc w:val="center"/>
        <w:rPr>
          <w:b/>
          <w:sz w:val="16"/>
          <w:szCs w:val="16"/>
          <w:lang w:val="uk-UA" w:eastAsia="uk-UA"/>
        </w:rPr>
      </w:pPr>
    </w:p>
    <w:p w14:paraId="0DE0B9C6" w14:textId="77777777" w:rsidR="001E5E49" w:rsidRPr="00414EA3" w:rsidRDefault="001E5E49" w:rsidP="001E5E49">
      <w:pPr>
        <w:jc w:val="center"/>
        <w:rPr>
          <w:b/>
          <w:sz w:val="28"/>
          <w:szCs w:val="28"/>
          <w:lang w:val="uk-UA" w:eastAsia="uk-UA"/>
        </w:rPr>
      </w:pPr>
      <w:r w:rsidRPr="00414EA3">
        <w:rPr>
          <w:b/>
          <w:sz w:val="28"/>
          <w:szCs w:val="28"/>
          <w:lang w:val="uk-UA" w:eastAsia="uk-UA"/>
        </w:rPr>
        <w:t>Зміни до розподілу видатків міського бюджету на 2023 рік</w:t>
      </w:r>
    </w:p>
    <w:p w14:paraId="014392D6" w14:textId="77777777" w:rsidR="001E5E49" w:rsidRPr="00414EA3" w:rsidRDefault="001E5E49" w:rsidP="001E5E49">
      <w:pPr>
        <w:jc w:val="right"/>
        <w:rPr>
          <w:lang w:val="uk-UA"/>
        </w:rPr>
      </w:pPr>
      <w:r w:rsidRPr="00414EA3">
        <w:rPr>
          <w:lang w:val="uk-UA" w:eastAsia="uk-UA"/>
        </w:rPr>
        <w:t>грн</w:t>
      </w:r>
    </w:p>
    <w:tbl>
      <w:tblPr>
        <w:tblW w:w="16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755"/>
        <w:gridCol w:w="987"/>
        <w:gridCol w:w="3066"/>
        <w:gridCol w:w="967"/>
        <w:gridCol w:w="1107"/>
        <w:gridCol w:w="974"/>
        <w:gridCol w:w="963"/>
        <w:gridCol w:w="412"/>
        <w:gridCol w:w="1105"/>
        <w:gridCol w:w="969"/>
        <w:gridCol w:w="797"/>
        <w:gridCol w:w="431"/>
        <w:gridCol w:w="415"/>
        <w:gridCol w:w="1039"/>
        <w:gridCol w:w="8"/>
        <w:gridCol w:w="1237"/>
        <w:gridCol w:w="12"/>
      </w:tblGrid>
      <w:tr w:rsidR="007D06D8" w:rsidRPr="00414EA3" w14:paraId="0C427FEF" w14:textId="77777777" w:rsidTr="00D21576">
        <w:trPr>
          <w:trHeight w:val="428"/>
          <w:jc w:val="center"/>
        </w:trPr>
        <w:tc>
          <w:tcPr>
            <w:tcW w:w="795" w:type="dxa"/>
            <w:vMerge w:val="restart"/>
            <w:tcBorders>
              <w:top w:val="single" w:sz="4" w:space="0" w:color="auto"/>
            </w:tcBorders>
            <w:vAlign w:val="center"/>
          </w:tcPr>
          <w:p w14:paraId="1FDD2385" w14:textId="77777777" w:rsidR="007D06D8" w:rsidRPr="00414EA3" w:rsidRDefault="007D06D8" w:rsidP="00D50EA3">
            <w:pPr>
              <w:ind w:left="-66" w:right="-108"/>
              <w:jc w:val="center"/>
              <w:rPr>
                <w:b/>
                <w:lang w:val="uk-UA" w:eastAsia="uk-UA"/>
              </w:rPr>
            </w:pPr>
            <w:r w:rsidRPr="00414EA3">
              <w:rPr>
                <w:b/>
                <w:lang w:val="uk-UA" w:eastAsia="uk-UA"/>
              </w:rPr>
              <w:t>Код Програм-ноїкласифі-кації видатків та кредиту-вання місцевих бюджетів</w:t>
            </w:r>
          </w:p>
        </w:tc>
        <w:tc>
          <w:tcPr>
            <w:tcW w:w="755" w:type="dxa"/>
            <w:vMerge w:val="restart"/>
            <w:vAlign w:val="center"/>
          </w:tcPr>
          <w:p w14:paraId="01A870A0" w14:textId="77777777" w:rsidR="007D06D8" w:rsidRPr="00414EA3" w:rsidRDefault="007D06D8" w:rsidP="00D50EA3">
            <w:pPr>
              <w:ind w:left="-108" w:right="-108"/>
              <w:jc w:val="center"/>
              <w:rPr>
                <w:b/>
                <w:lang w:val="uk-UA" w:eastAsia="uk-UA"/>
              </w:rPr>
            </w:pPr>
            <w:r w:rsidRPr="00414EA3">
              <w:rPr>
                <w:b/>
                <w:lang w:val="uk-UA" w:eastAsia="uk-UA"/>
              </w:rPr>
              <w:t>Код Типової програм-ноїкласифі-кації видатків та кредиту-вання місцевих бюджетів</w:t>
            </w:r>
          </w:p>
        </w:tc>
        <w:tc>
          <w:tcPr>
            <w:tcW w:w="987" w:type="dxa"/>
            <w:vMerge w:val="restart"/>
            <w:vAlign w:val="center"/>
          </w:tcPr>
          <w:p w14:paraId="35F54C4B" w14:textId="77777777" w:rsidR="007D06D8" w:rsidRPr="00414EA3" w:rsidRDefault="007D06D8" w:rsidP="00645377">
            <w:pPr>
              <w:ind w:right="-108" w:firstLine="55"/>
              <w:jc w:val="center"/>
              <w:rPr>
                <w:b/>
                <w:lang w:val="uk-UA" w:eastAsia="uk-UA"/>
              </w:rPr>
            </w:pPr>
            <w:r w:rsidRPr="00414EA3">
              <w:rPr>
                <w:b/>
                <w:lang w:val="uk-UA" w:eastAsia="uk-UA"/>
              </w:rPr>
              <w:t>Код Функціо-нальної класифікації видатків та кредитування бюджету</w:t>
            </w:r>
          </w:p>
        </w:tc>
        <w:tc>
          <w:tcPr>
            <w:tcW w:w="3066" w:type="dxa"/>
            <w:vMerge w:val="restart"/>
            <w:vAlign w:val="center"/>
          </w:tcPr>
          <w:p w14:paraId="1E7CAC7F" w14:textId="77777777" w:rsidR="007D06D8" w:rsidRPr="00414EA3" w:rsidRDefault="007D06D8" w:rsidP="00D50EA3">
            <w:pPr>
              <w:ind w:right="-52"/>
              <w:jc w:val="center"/>
              <w:rPr>
                <w:b/>
                <w:lang w:val="uk-UA" w:eastAsia="uk-UA"/>
              </w:rPr>
            </w:pPr>
            <w:r w:rsidRPr="00414EA3">
              <w:rPr>
                <w:b/>
                <w:lang w:val="uk-UA" w:eastAsia="uk-UA"/>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місцевих бюджетів</w:t>
            </w:r>
          </w:p>
        </w:tc>
        <w:tc>
          <w:tcPr>
            <w:tcW w:w="4423" w:type="dxa"/>
            <w:gridSpan w:val="5"/>
            <w:shd w:val="clear" w:color="auto" w:fill="auto"/>
            <w:noWrap/>
            <w:vAlign w:val="center"/>
          </w:tcPr>
          <w:p w14:paraId="2FF23B83" w14:textId="77777777" w:rsidR="007D06D8" w:rsidRPr="00414EA3" w:rsidRDefault="007D06D8" w:rsidP="00D50EA3">
            <w:pPr>
              <w:jc w:val="center"/>
              <w:rPr>
                <w:b/>
                <w:lang w:val="uk-UA" w:eastAsia="uk-UA"/>
              </w:rPr>
            </w:pPr>
            <w:r w:rsidRPr="00414EA3">
              <w:rPr>
                <w:b/>
                <w:lang w:val="uk-UA" w:eastAsia="uk-UA"/>
              </w:rPr>
              <w:t>Загальний фонд</w:t>
            </w:r>
          </w:p>
        </w:tc>
        <w:tc>
          <w:tcPr>
            <w:tcW w:w="4764" w:type="dxa"/>
            <w:gridSpan w:val="7"/>
            <w:shd w:val="clear" w:color="auto" w:fill="auto"/>
            <w:vAlign w:val="center"/>
          </w:tcPr>
          <w:p w14:paraId="7AE1CCFB" w14:textId="77777777" w:rsidR="007D06D8" w:rsidRPr="00414EA3" w:rsidRDefault="007D06D8" w:rsidP="00D50EA3">
            <w:pPr>
              <w:jc w:val="center"/>
              <w:rPr>
                <w:b/>
                <w:lang w:val="uk-UA" w:eastAsia="uk-UA"/>
              </w:rPr>
            </w:pPr>
            <w:r w:rsidRPr="00414EA3">
              <w:rPr>
                <w:b/>
                <w:lang w:val="uk-UA" w:eastAsia="uk-UA"/>
              </w:rPr>
              <w:t>Спеціальний фонд</w:t>
            </w:r>
          </w:p>
        </w:tc>
        <w:tc>
          <w:tcPr>
            <w:tcW w:w="1248" w:type="dxa"/>
            <w:gridSpan w:val="2"/>
            <w:vMerge w:val="restart"/>
            <w:shd w:val="clear" w:color="auto" w:fill="auto"/>
            <w:noWrap/>
            <w:vAlign w:val="center"/>
          </w:tcPr>
          <w:p w14:paraId="4381A275" w14:textId="77777777" w:rsidR="007D06D8" w:rsidRPr="00414EA3" w:rsidRDefault="007D06D8" w:rsidP="00D50EA3">
            <w:pPr>
              <w:ind w:left="-108" w:right="-122"/>
              <w:jc w:val="center"/>
              <w:rPr>
                <w:b/>
                <w:lang w:val="uk-UA" w:eastAsia="uk-UA"/>
              </w:rPr>
            </w:pPr>
            <w:r w:rsidRPr="00414EA3">
              <w:rPr>
                <w:b/>
                <w:lang w:val="uk-UA" w:eastAsia="uk-UA"/>
              </w:rPr>
              <w:t xml:space="preserve">Разом зміни, </w:t>
            </w:r>
          </w:p>
          <w:p w14:paraId="5F424449" w14:textId="77777777" w:rsidR="007D06D8" w:rsidRPr="00414EA3" w:rsidRDefault="007D06D8" w:rsidP="00D50EA3">
            <w:pPr>
              <w:ind w:left="-152" w:right="-122"/>
              <w:jc w:val="center"/>
              <w:rPr>
                <w:b/>
                <w:lang w:val="uk-UA" w:eastAsia="uk-UA"/>
              </w:rPr>
            </w:pPr>
            <w:r w:rsidRPr="00414EA3">
              <w:rPr>
                <w:b/>
                <w:lang w:val="uk-UA" w:eastAsia="uk-UA"/>
              </w:rPr>
              <w:t>що вносяться</w:t>
            </w:r>
          </w:p>
        </w:tc>
      </w:tr>
      <w:tr w:rsidR="00D21576" w:rsidRPr="00414EA3" w14:paraId="66370DAF" w14:textId="77777777" w:rsidTr="00D21576">
        <w:trPr>
          <w:gridAfter w:val="1"/>
          <w:wAfter w:w="12" w:type="dxa"/>
          <w:trHeight w:val="502"/>
          <w:jc w:val="center"/>
        </w:trPr>
        <w:tc>
          <w:tcPr>
            <w:tcW w:w="795" w:type="dxa"/>
            <w:vMerge/>
            <w:tcBorders>
              <w:top w:val="nil"/>
            </w:tcBorders>
            <w:vAlign w:val="center"/>
          </w:tcPr>
          <w:p w14:paraId="6E32BE60" w14:textId="77777777" w:rsidR="007D06D8" w:rsidRPr="00414EA3" w:rsidRDefault="007D06D8" w:rsidP="00D50EA3">
            <w:pPr>
              <w:rPr>
                <w:b/>
                <w:lang w:val="uk-UA" w:eastAsia="uk-UA"/>
              </w:rPr>
            </w:pPr>
          </w:p>
        </w:tc>
        <w:tc>
          <w:tcPr>
            <w:tcW w:w="755" w:type="dxa"/>
            <w:vMerge/>
            <w:vAlign w:val="center"/>
          </w:tcPr>
          <w:p w14:paraId="2BBE5ED0" w14:textId="77777777" w:rsidR="007D06D8" w:rsidRPr="00414EA3" w:rsidRDefault="007D06D8" w:rsidP="00D50EA3">
            <w:pPr>
              <w:rPr>
                <w:b/>
                <w:lang w:val="uk-UA" w:eastAsia="uk-UA"/>
              </w:rPr>
            </w:pPr>
          </w:p>
        </w:tc>
        <w:tc>
          <w:tcPr>
            <w:tcW w:w="987" w:type="dxa"/>
            <w:vMerge/>
            <w:vAlign w:val="center"/>
          </w:tcPr>
          <w:p w14:paraId="414827CE" w14:textId="77777777" w:rsidR="007D06D8" w:rsidRPr="00414EA3" w:rsidRDefault="007D06D8" w:rsidP="00D50EA3">
            <w:pPr>
              <w:rPr>
                <w:b/>
                <w:lang w:val="uk-UA" w:eastAsia="uk-UA"/>
              </w:rPr>
            </w:pPr>
          </w:p>
        </w:tc>
        <w:tc>
          <w:tcPr>
            <w:tcW w:w="3066" w:type="dxa"/>
            <w:vMerge/>
            <w:vAlign w:val="center"/>
          </w:tcPr>
          <w:p w14:paraId="082BE64D" w14:textId="77777777" w:rsidR="007D06D8" w:rsidRPr="00414EA3" w:rsidRDefault="007D06D8" w:rsidP="00D50EA3">
            <w:pPr>
              <w:rPr>
                <w:b/>
                <w:lang w:val="uk-UA" w:eastAsia="uk-UA"/>
              </w:rPr>
            </w:pPr>
          </w:p>
        </w:tc>
        <w:tc>
          <w:tcPr>
            <w:tcW w:w="967" w:type="dxa"/>
            <w:vMerge w:val="restart"/>
            <w:shd w:val="clear" w:color="auto" w:fill="auto"/>
            <w:noWrap/>
            <w:textDirection w:val="btLr"/>
            <w:vAlign w:val="center"/>
          </w:tcPr>
          <w:p w14:paraId="172ED0FF" w14:textId="77777777" w:rsidR="007D06D8" w:rsidRPr="00414EA3" w:rsidRDefault="007D06D8" w:rsidP="00D50EA3">
            <w:pPr>
              <w:ind w:left="113" w:right="113"/>
              <w:jc w:val="center"/>
              <w:rPr>
                <w:b/>
                <w:lang w:val="uk-UA" w:eastAsia="uk-UA"/>
              </w:rPr>
            </w:pPr>
            <w:r w:rsidRPr="00414EA3">
              <w:rPr>
                <w:b/>
                <w:lang w:val="uk-UA" w:eastAsia="uk-UA"/>
              </w:rPr>
              <w:t>Зміни, що вносяться, всього</w:t>
            </w:r>
          </w:p>
        </w:tc>
        <w:tc>
          <w:tcPr>
            <w:tcW w:w="1107" w:type="dxa"/>
            <w:vMerge w:val="restart"/>
            <w:shd w:val="clear" w:color="auto" w:fill="auto"/>
            <w:textDirection w:val="btLr"/>
            <w:vAlign w:val="center"/>
          </w:tcPr>
          <w:p w14:paraId="7A1482E0" w14:textId="77777777" w:rsidR="007D06D8" w:rsidRPr="00414EA3" w:rsidRDefault="007D06D8" w:rsidP="00D50EA3">
            <w:pPr>
              <w:ind w:left="113" w:right="113"/>
              <w:jc w:val="center"/>
              <w:rPr>
                <w:b/>
                <w:lang w:val="uk-UA" w:eastAsia="uk-UA"/>
              </w:rPr>
            </w:pPr>
            <w:r w:rsidRPr="00414EA3">
              <w:rPr>
                <w:b/>
                <w:lang w:val="uk-UA" w:eastAsia="uk-UA"/>
              </w:rPr>
              <w:t>видатки  споживання</w:t>
            </w:r>
          </w:p>
        </w:tc>
        <w:tc>
          <w:tcPr>
            <w:tcW w:w="1937" w:type="dxa"/>
            <w:gridSpan w:val="2"/>
            <w:shd w:val="clear" w:color="auto" w:fill="auto"/>
            <w:noWrap/>
          </w:tcPr>
          <w:p w14:paraId="7FEDCD13" w14:textId="77777777" w:rsidR="007D06D8" w:rsidRPr="00414EA3" w:rsidRDefault="007D06D8" w:rsidP="00D50EA3">
            <w:pPr>
              <w:jc w:val="center"/>
              <w:rPr>
                <w:b/>
                <w:lang w:val="uk-UA" w:eastAsia="uk-UA"/>
              </w:rPr>
            </w:pPr>
            <w:r w:rsidRPr="00414EA3">
              <w:rPr>
                <w:b/>
                <w:lang w:val="uk-UA" w:eastAsia="uk-UA"/>
              </w:rPr>
              <w:t>з них</w:t>
            </w:r>
          </w:p>
        </w:tc>
        <w:tc>
          <w:tcPr>
            <w:tcW w:w="411" w:type="dxa"/>
            <w:vMerge w:val="restart"/>
            <w:shd w:val="clear" w:color="auto" w:fill="auto"/>
            <w:textDirection w:val="btLr"/>
          </w:tcPr>
          <w:p w14:paraId="60E13BED" w14:textId="77777777" w:rsidR="007D06D8" w:rsidRPr="00414EA3" w:rsidRDefault="007D06D8" w:rsidP="00D50EA3">
            <w:pPr>
              <w:ind w:left="-89" w:right="-126"/>
              <w:jc w:val="center"/>
              <w:rPr>
                <w:b/>
                <w:lang w:val="uk-UA" w:eastAsia="uk-UA"/>
              </w:rPr>
            </w:pPr>
            <w:r w:rsidRPr="00414EA3">
              <w:rPr>
                <w:b/>
                <w:lang w:val="uk-UA" w:eastAsia="uk-UA"/>
              </w:rPr>
              <w:t>видатки розвитку</w:t>
            </w:r>
          </w:p>
        </w:tc>
        <w:tc>
          <w:tcPr>
            <w:tcW w:w="1105" w:type="dxa"/>
            <w:vMerge w:val="restart"/>
            <w:shd w:val="clear" w:color="auto" w:fill="auto"/>
            <w:textDirection w:val="btLr"/>
            <w:vAlign w:val="center"/>
          </w:tcPr>
          <w:p w14:paraId="3BC4CDD6" w14:textId="77777777" w:rsidR="007D06D8" w:rsidRPr="00414EA3" w:rsidRDefault="007D06D8" w:rsidP="00D50EA3">
            <w:pPr>
              <w:ind w:left="-90" w:right="-126"/>
              <w:jc w:val="center"/>
              <w:rPr>
                <w:b/>
                <w:lang w:val="uk-UA" w:eastAsia="uk-UA"/>
              </w:rPr>
            </w:pPr>
            <w:r w:rsidRPr="00414EA3">
              <w:rPr>
                <w:b/>
                <w:lang w:val="uk-UA" w:eastAsia="uk-UA"/>
              </w:rPr>
              <w:t>Зміни, що вносяться, всього</w:t>
            </w:r>
          </w:p>
        </w:tc>
        <w:tc>
          <w:tcPr>
            <w:tcW w:w="969" w:type="dxa"/>
            <w:vMerge w:val="restart"/>
            <w:shd w:val="clear" w:color="auto" w:fill="auto"/>
            <w:textDirection w:val="btLr"/>
            <w:vAlign w:val="center"/>
          </w:tcPr>
          <w:p w14:paraId="08196350" w14:textId="77777777" w:rsidR="007D06D8" w:rsidRPr="00414EA3" w:rsidRDefault="007D06D8" w:rsidP="00D50EA3">
            <w:pPr>
              <w:ind w:left="113" w:right="113"/>
              <w:jc w:val="center"/>
              <w:rPr>
                <w:b/>
                <w:lang w:val="uk-UA" w:eastAsia="uk-UA"/>
              </w:rPr>
            </w:pPr>
            <w:r w:rsidRPr="00414EA3">
              <w:rPr>
                <w:b/>
                <w:lang w:val="uk-UA" w:eastAsia="uk-UA"/>
              </w:rPr>
              <w:t>у тому числі бюджет розвитку</w:t>
            </w:r>
          </w:p>
        </w:tc>
        <w:tc>
          <w:tcPr>
            <w:tcW w:w="797" w:type="dxa"/>
            <w:vMerge w:val="restart"/>
            <w:shd w:val="clear" w:color="auto" w:fill="auto"/>
            <w:textDirection w:val="btLr"/>
            <w:vAlign w:val="center"/>
          </w:tcPr>
          <w:p w14:paraId="51039C00" w14:textId="77777777" w:rsidR="007D06D8" w:rsidRPr="00414EA3" w:rsidRDefault="007D06D8" w:rsidP="00D50EA3">
            <w:pPr>
              <w:ind w:left="113" w:right="113"/>
              <w:jc w:val="center"/>
              <w:rPr>
                <w:b/>
                <w:lang w:val="uk-UA" w:eastAsia="uk-UA"/>
              </w:rPr>
            </w:pPr>
            <w:r w:rsidRPr="00414EA3">
              <w:rPr>
                <w:b/>
                <w:lang w:val="uk-UA" w:eastAsia="uk-UA"/>
              </w:rPr>
              <w:t>видатки споживання</w:t>
            </w:r>
          </w:p>
        </w:tc>
        <w:tc>
          <w:tcPr>
            <w:tcW w:w="846" w:type="dxa"/>
            <w:gridSpan w:val="2"/>
            <w:shd w:val="clear" w:color="auto" w:fill="auto"/>
            <w:noWrap/>
            <w:vAlign w:val="center"/>
          </w:tcPr>
          <w:p w14:paraId="12847EB9" w14:textId="77777777" w:rsidR="007D06D8" w:rsidRPr="00414EA3" w:rsidRDefault="007D06D8" w:rsidP="00D50EA3">
            <w:pPr>
              <w:jc w:val="center"/>
              <w:rPr>
                <w:b/>
                <w:lang w:val="uk-UA" w:eastAsia="uk-UA"/>
              </w:rPr>
            </w:pPr>
            <w:r w:rsidRPr="00414EA3">
              <w:rPr>
                <w:b/>
                <w:lang w:val="uk-UA" w:eastAsia="uk-UA"/>
              </w:rPr>
              <w:t>з них</w:t>
            </w:r>
          </w:p>
        </w:tc>
        <w:tc>
          <w:tcPr>
            <w:tcW w:w="1039" w:type="dxa"/>
            <w:vMerge w:val="restart"/>
            <w:shd w:val="clear" w:color="auto" w:fill="auto"/>
            <w:textDirection w:val="btLr"/>
            <w:vAlign w:val="center"/>
          </w:tcPr>
          <w:p w14:paraId="7FFE470F" w14:textId="77777777" w:rsidR="007D06D8" w:rsidRPr="00414EA3" w:rsidRDefault="007D06D8" w:rsidP="00D50EA3">
            <w:pPr>
              <w:ind w:left="113" w:right="-126"/>
              <w:jc w:val="center"/>
              <w:rPr>
                <w:b/>
                <w:lang w:val="uk-UA" w:eastAsia="uk-UA"/>
              </w:rPr>
            </w:pPr>
            <w:r w:rsidRPr="00414EA3">
              <w:rPr>
                <w:b/>
                <w:lang w:val="uk-UA" w:eastAsia="uk-UA"/>
              </w:rPr>
              <w:t>видатки розвитку</w:t>
            </w:r>
          </w:p>
        </w:tc>
        <w:tc>
          <w:tcPr>
            <w:tcW w:w="1245" w:type="dxa"/>
            <w:gridSpan w:val="2"/>
            <w:vMerge/>
            <w:shd w:val="clear" w:color="auto" w:fill="auto"/>
            <w:noWrap/>
            <w:vAlign w:val="bottom"/>
          </w:tcPr>
          <w:p w14:paraId="58F91211" w14:textId="77777777" w:rsidR="007D06D8" w:rsidRPr="00414EA3" w:rsidRDefault="007D06D8" w:rsidP="00D50EA3">
            <w:pPr>
              <w:jc w:val="center"/>
              <w:rPr>
                <w:b/>
                <w:lang w:val="uk-UA" w:eastAsia="uk-UA"/>
              </w:rPr>
            </w:pPr>
          </w:p>
        </w:tc>
      </w:tr>
      <w:tr w:rsidR="00D21576" w:rsidRPr="00414EA3" w14:paraId="7E2E0848" w14:textId="77777777" w:rsidTr="00D21576">
        <w:trPr>
          <w:gridAfter w:val="1"/>
          <w:wAfter w:w="12" w:type="dxa"/>
          <w:cantSplit/>
          <w:trHeight w:val="2735"/>
          <w:jc w:val="center"/>
        </w:trPr>
        <w:tc>
          <w:tcPr>
            <w:tcW w:w="795" w:type="dxa"/>
            <w:vMerge/>
            <w:tcBorders>
              <w:top w:val="nil"/>
            </w:tcBorders>
            <w:vAlign w:val="center"/>
          </w:tcPr>
          <w:p w14:paraId="6914E7E9" w14:textId="77777777" w:rsidR="007D06D8" w:rsidRPr="00414EA3" w:rsidRDefault="007D06D8" w:rsidP="00D50EA3">
            <w:pPr>
              <w:rPr>
                <w:b/>
                <w:sz w:val="24"/>
                <w:szCs w:val="24"/>
                <w:lang w:val="uk-UA" w:eastAsia="uk-UA"/>
              </w:rPr>
            </w:pPr>
          </w:p>
        </w:tc>
        <w:tc>
          <w:tcPr>
            <w:tcW w:w="755" w:type="dxa"/>
            <w:vMerge/>
            <w:vAlign w:val="center"/>
          </w:tcPr>
          <w:p w14:paraId="6211C0B7" w14:textId="77777777" w:rsidR="007D06D8" w:rsidRPr="00414EA3" w:rsidRDefault="007D06D8" w:rsidP="00D50EA3">
            <w:pPr>
              <w:rPr>
                <w:b/>
                <w:sz w:val="24"/>
                <w:szCs w:val="24"/>
                <w:lang w:val="uk-UA" w:eastAsia="uk-UA"/>
              </w:rPr>
            </w:pPr>
          </w:p>
        </w:tc>
        <w:tc>
          <w:tcPr>
            <w:tcW w:w="987" w:type="dxa"/>
            <w:vMerge/>
            <w:vAlign w:val="center"/>
          </w:tcPr>
          <w:p w14:paraId="5E1B1BF9" w14:textId="77777777" w:rsidR="007D06D8" w:rsidRPr="00414EA3" w:rsidRDefault="007D06D8" w:rsidP="00D50EA3">
            <w:pPr>
              <w:rPr>
                <w:b/>
                <w:sz w:val="24"/>
                <w:szCs w:val="24"/>
                <w:lang w:val="uk-UA" w:eastAsia="uk-UA"/>
              </w:rPr>
            </w:pPr>
          </w:p>
        </w:tc>
        <w:tc>
          <w:tcPr>
            <w:tcW w:w="3066" w:type="dxa"/>
            <w:vMerge/>
            <w:vAlign w:val="center"/>
          </w:tcPr>
          <w:p w14:paraId="510D0416" w14:textId="77777777" w:rsidR="007D06D8" w:rsidRPr="00414EA3" w:rsidRDefault="007D06D8" w:rsidP="00D50EA3">
            <w:pPr>
              <w:rPr>
                <w:b/>
                <w:sz w:val="24"/>
                <w:szCs w:val="24"/>
                <w:lang w:val="uk-UA" w:eastAsia="uk-UA"/>
              </w:rPr>
            </w:pPr>
          </w:p>
        </w:tc>
        <w:tc>
          <w:tcPr>
            <w:tcW w:w="967" w:type="dxa"/>
            <w:vMerge/>
            <w:vAlign w:val="center"/>
          </w:tcPr>
          <w:p w14:paraId="7B6297A8" w14:textId="77777777" w:rsidR="007D06D8" w:rsidRPr="00414EA3" w:rsidRDefault="007D06D8" w:rsidP="00D50EA3">
            <w:pPr>
              <w:rPr>
                <w:b/>
                <w:sz w:val="24"/>
                <w:szCs w:val="24"/>
                <w:lang w:val="uk-UA" w:eastAsia="uk-UA"/>
              </w:rPr>
            </w:pPr>
          </w:p>
        </w:tc>
        <w:tc>
          <w:tcPr>
            <w:tcW w:w="1107" w:type="dxa"/>
            <w:vMerge/>
            <w:vAlign w:val="center"/>
          </w:tcPr>
          <w:p w14:paraId="1060F5CE" w14:textId="77777777" w:rsidR="007D06D8" w:rsidRPr="00414EA3" w:rsidRDefault="007D06D8" w:rsidP="00D50EA3">
            <w:pPr>
              <w:rPr>
                <w:b/>
                <w:sz w:val="24"/>
                <w:szCs w:val="24"/>
                <w:lang w:val="uk-UA" w:eastAsia="uk-UA"/>
              </w:rPr>
            </w:pPr>
          </w:p>
        </w:tc>
        <w:tc>
          <w:tcPr>
            <w:tcW w:w="974" w:type="dxa"/>
            <w:shd w:val="clear" w:color="auto" w:fill="auto"/>
            <w:textDirection w:val="btLr"/>
            <w:vAlign w:val="center"/>
          </w:tcPr>
          <w:p w14:paraId="72C2975B" w14:textId="77777777" w:rsidR="007D06D8" w:rsidRPr="00414EA3" w:rsidRDefault="007D06D8" w:rsidP="00D50EA3">
            <w:pPr>
              <w:ind w:left="113" w:right="113"/>
              <w:jc w:val="center"/>
              <w:rPr>
                <w:b/>
                <w:lang w:val="uk-UA" w:eastAsia="uk-UA"/>
              </w:rPr>
            </w:pPr>
            <w:r w:rsidRPr="00414EA3">
              <w:rPr>
                <w:b/>
                <w:lang w:val="uk-UA" w:eastAsia="uk-UA"/>
              </w:rPr>
              <w:t>оплата праці</w:t>
            </w:r>
          </w:p>
        </w:tc>
        <w:tc>
          <w:tcPr>
            <w:tcW w:w="963" w:type="dxa"/>
            <w:shd w:val="clear" w:color="auto" w:fill="auto"/>
            <w:textDirection w:val="btLr"/>
            <w:vAlign w:val="center"/>
          </w:tcPr>
          <w:p w14:paraId="2E356EC1" w14:textId="77777777" w:rsidR="007D06D8" w:rsidRPr="00414EA3" w:rsidRDefault="007D06D8" w:rsidP="00D50EA3">
            <w:pPr>
              <w:ind w:left="-89" w:right="-126"/>
              <w:jc w:val="center"/>
              <w:rPr>
                <w:b/>
                <w:lang w:val="uk-UA" w:eastAsia="uk-UA"/>
              </w:rPr>
            </w:pPr>
            <w:r w:rsidRPr="00414EA3">
              <w:rPr>
                <w:b/>
                <w:lang w:val="uk-UA" w:eastAsia="uk-UA"/>
              </w:rPr>
              <w:t xml:space="preserve">комунальні послуги </w:t>
            </w:r>
          </w:p>
          <w:p w14:paraId="52E69CC8" w14:textId="77777777" w:rsidR="007D06D8" w:rsidRPr="00414EA3" w:rsidRDefault="007D06D8" w:rsidP="00D50EA3">
            <w:pPr>
              <w:ind w:left="-89" w:right="-126"/>
              <w:jc w:val="center"/>
              <w:rPr>
                <w:b/>
                <w:lang w:val="uk-UA" w:eastAsia="uk-UA"/>
              </w:rPr>
            </w:pPr>
            <w:r w:rsidRPr="00414EA3">
              <w:rPr>
                <w:b/>
                <w:lang w:val="uk-UA" w:eastAsia="uk-UA"/>
              </w:rPr>
              <w:t>та енергоносії</w:t>
            </w:r>
          </w:p>
        </w:tc>
        <w:tc>
          <w:tcPr>
            <w:tcW w:w="411" w:type="dxa"/>
            <w:vMerge/>
            <w:shd w:val="clear" w:color="auto" w:fill="auto"/>
            <w:textDirection w:val="btLr"/>
            <w:vAlign w:val="center"/>
          </w:tcPr>
          <w:p w14:paraId="7419871C" w14:textId="77777777" w:rsidR="007D06D8" w:rsidRPr="00414EA3" w:rsidRDefault="007D06D8" w:rsidP="00D50EA3">
            <w:pPr>
              <w:ind w:left="-89" w:right="-126"/>
              <w:jc w:val="center"/>
              <w:rPr>
                <w:b/>
                <w:sz w:val="24"/>
                <w:szCs w:val="24"/>
                <w:lang w:val="uk-UA" w:eastAsia="uk-UA"/>
              </w:rPr>
            </w:pPr>
          </w:p>
        </w:tc>
        <w:tc>
          <w:tcPr>
            <w:tcW w:w="1105" w:type="dxa"/>
            <w:vMerge/>
            <w:vAlign w:val="center"/>
          </w:tcPr>
          <w:p w14:paraId="126130F0" w14:textId="77777777" w:rsidR="007D06D8" w:rsidRPr="00414EA3" w:rsidRDefault="007D06D8" w:rsidP="00D50EA3">
            <w:pPr>
              <w:rPr>
                <w:b/>
                <w:sz w:val="24"/>
                <w:szCs w:val="24"/>
                <w:lang w:val="uk-UA" w:eastAsia="uk-UA"/>
              </w:rPr>
            </w:pPr>
          </w:p>
        </w:tc>
        <w:tc>
          <w:tcPr>
            <w:tcW w:w="969" w:type="dxa"/>
            <w:vMerge/>
            <w:vAlign w:val="center"/>
          </w:tcPr>
          <w:p w14:paraId="359F3317" w14:textId="77777777" w:rsidR="007D06D8" w:rsidRPr="00414EA3" w:rsidRDefault="007D06D8" w:rsidP="00D50EA3">
            <w:pPr>
              <w:rPr>
                <w:b/>
                <w:sz w:val="24"/>
                <w:szCs w:val="24"/>
                <w:lang w:val="uk-UA" w:eastAsia="uk-UA"/>
              </w:rPr>
            </w:pPr>
          </w:p>
        </w:tc>
        <w:tc>
          <w:tcPr>
            <w:tcW w:w="797" w:type="dxa"/>
            <w:vMerge/>
            <w:vAlign w:val="center"/>
          </w:tcPr>
          <w:p w14:paraId="3777D345" w14:textId="77777777" w:rsidR="007D06D8" w:rsidRPr="00414EA3" w:rsidRDefault="007D06D8" w:rsidP="00D50EA3">
            <w:pPr>
              <w:rPr>
                <w:b/>
                <w:sz w:val="24"/>
                <w:szCs w:val="24"/>
                <w:lang w:val="uk-UA" w:eastAsia="uk-UA"/>
              </w:rPr>
            </w:pPr>
          </w:p>
        </w:tc>
        <w:tc>
          <w:tcPr>
            <w:tcW w:w="431" w:type="dxa"/>
            <w:shd w:val="clear" w:color="auto" w:fill="auto"/>
            <w:textDirection w:val="btLr"/>
          </w:tcPr>
          <w:p w14:paraId="0AF0D6B6" w14:textId="77777777" w:rsidR="007D06D8" w:rsidRPr="00414EA3" w:rsidRDefault="007D06D8" w:rsidP="00D50EA3">
            <w:pPr>
              <w:ind w:left="-90" w:right="-126"/>
              <w:jc w:val="center"/>
              <w:rPr>
                <w:b/>
                <w:lang w:val="uk-UA" w:eastAsia="uk-UA"/>
              </w:rPr>
            </w:pPr>
            <w:r w:rsidRPr="00414EA3">
              <w:rPr>
                <w:b/>
                <w:lang w:val="uk-UA" w:eastAsia="uk-UA"/>
              </w:rPr>
              <w:t>оплата праці</w:t>
            </w:r>
          </w:p>
        </w:tc>
        <w:tc>
          <w:tcPr>
            <w:tcW w:w="415" w:type="dxa"/>
            <w:shd w:val="clear" w:color="auto" w:fill="auto"/>
            <w:textDirection w:val="btLr"/>
            <w:vAlign w:val="center"/>
          </w:tcPr>
          <w:p w14:paraId="5469B305" w14:textId="77777777" w:rsidR="007D06D8" w:rsidRPr="00414EA3" w:rsidRDefault="007D06D8" w:rsidP="00D50EA3">
            <w:pPr>
              <w:ind w:left="113" w:right="-127"/>
              <w:jc w:val="center"/>
              <w:rPr>
                <w:b/>
                <w:lang w:val="uk-UA" w:eastAsia="uk-UA"/>
              </w:rPr>
            </w:pPr>
            <w:r w:rsidRPr="00414EA3">
              <w:rPr>
                <w:b/>
                <w:lang w:val="uk-UA" w:eastAsia="uk-UA"/>
              </w:rPr>
              <w:t>комунальні послуги</w:t>
            </w:r>
          </w:p>
          <w:p w14:paraId="7605BBC7" w14:textId="77777777" w:rsidR="007D06D8" w:rsidRPr="00414EA3" w:rsidRDefault="007D06D8" w:rsidP="00D50EA3">
            <w:pPr>
              <w:ind w:left="113" w:right="-127"/>
              <w:jc w:val="center"/>
              <w:rPr>
                <w:b/>
                <w:lang w:val="uk-UA" w:eastAsia="uk-UA"/>
              </w:rPr>
            </w:pPr>
            <w:r w:rsidRPr="00414EA3">
              <w:rPr>
                <w:b/>
                <w:lang w:val="uk-UA" w:eastAsia="uk-UA"/>
              </w:rPr>
              <w:t>та енергоносії</w:t>
            </w:r>
          </w:p>
        </w:tc>
        <w:tc>
          <w:tcPr>
            <w:tcW w:w="1039" w:type="dxa"/>
            <w:vMerge/>
            <w:textDirection w:val="btLr"/>
            <w:vAlign w:val="center"/>
          </w:tcPr>
          <w:p w14:paraId="5501AFE3" w14:textId="77777777" w:rsidR="007D06D8" w:rsidRPr="00414EA3" w:rsidRDefault="007D06D8" w:rsidP="00D50EA3">
            <w:pPr>
              <w:ind w:left="113" w:right="113"/>
              <w:jc w:val="center"/>
              <w:rPr>
                <w:b/>
                <w:sz w:val="24"/>
                <w:szCs w:val="24"/>
                <w:lang w:val="uk-UA" w:eastAsia="uk-UA"/>
              </w:rPr>
            </w:pPr>
          </w:p>
        </w:tc>
        <w:tc>
          <w:tcPr>
            <w:tcW w:w="1245" w:type="dxa"/>
            <w:gridSpan w:val="2"/>
            <w:vMerge/>
            <w:shd w:val="clear" w:color="auto" w:fill="auto"/>
            <w:noWrap/>
            <w:vAlign w:val="center"/>
          </w:tcPr>
          <w:p w14:paraId="3CC57533" w14:textId="77777777" w:rsidR="007D06D8" w:rsidRPr="00414EA3" w:rsidRDefault="007D06D8" w:rsidP="00D50EA3">
            <w:pPr>
              <w:jc w:val="center"/>
              <w:rPr>
                <w:b/>
                <w:sz w:val="24"/>
                <w:szCs w:val="24"/>
                <w:lang w:val="uk-UA" w:eastAsia="uk-UA"/>
              </w:rPr>
            </w:pPr>
          </w:p>
        </w:tc>
      </w:tr>
      <w:tr w:rsidR="00D21576" w:rsidRPr="00414EA3" w14:paraId="01B350C2" w14:textId="77777777" w:rsidTr="00D21576">
        <w:trPr>
          <w:gridAfter w:val="1"/>
          <w:wAfter w:w="12" w:type="dxa"/>
          <w:cantSplit/>
          <w:trHeight w:val="277"/>
          <w:jc w:val="center"/>
        </w:trPr>
        <w:tc>
          <w:tcPr>
            <w:tcW w:w="795" w:type="dxa"/>
            <w:vAlign w:val="center"/>
          </w:tcPr>
          <w:p w14:paraId="47009B6E" w14:textId="77777777" w:rsidR="007D06D8" w:rsidRPr="00414EA3" w:rsidRDefault="007D06D8" w:rsidP="00D50EA3">
            <w:pPr>
              <w:jc w:val="center"/>
              <w:rPr>
                <w:b/>
                <w:sz w:val="18"/>
                <w:szCs w:val="18"/>
                <w:lang w:val="uk-UA" w:eastAsia="uk-UA"/>
              </w:rPr>
            </w:pPr>
            <w:r w:rsidRPr="00414EA3">
              <w:rPr>
                <w:b/>
                <w:sz w:val="18"/>
                <w:szCs w:val="18"/>
                <w:lang w:val="uk-UA" w:eastAsia="uk-UA"/>
              </w:rPr>
              <w:t>1</w:t>
            </w:r>
          </w:p>
        </w:tc>
        <w:tc>
          <w:tcPr>
            <w:tcW w:w="755" w:type="dxa"/>
            <w:vAlign w:val="center"/>
          </w:tcPr>
          <w:p w14:paraId="7D57ACBD" w14:textId="77777777" w:rsidR="007D06D8" w:rsidRPr="00414EA3" w:rsidRDefault="007D06D8" w:rsidP="00D50EA3">
            <w:pPr>
              <w:jc w:val="center"/>
              <w:rPr>
                <w:b/>
                <w:sz w:val="18"/>
                <w:szCs w:val="18"/>
                <w:lang w:val="uk-UA" w:eastAsia="uk-UA"/>
              </w:rPr>
            </w:pPr>
            <w:r w:rsidRPr="00414EA3">
              <w:rPr>
                <w:b/>
                <w:sz w:val="18"/>
                <w:szCs w:val="18"/>
                <w:lang w:val="uk-UA" w:eastAsia="uk-UA"/>
              </w:rPr>
              <w:t>2</w:t>
            </w:r>
          </w:p>
        </w:tc>
        <w:tc>
          <w:tcPr>
            <w:tcW w:w="987" w:type="dxa"/>
            <w:vAlign w:val="center"/>
          </w:tcPr>
          <w:p w14:paraId="278AD070" w14:textId="77777777" w:rsidR="007D06D8" w:rsidRPr="00414EA3" w:rsidRDefault="007D06D8" w:rsidP="00D50EA3">
            <w:pPr>
              <w:jc w:val="center"/>
              <w:rPr>
                <w:b/>
                <w:sz w:val="18"/>
                <w:szCs w:val="18"/>
                <w:lang w:val="uk-UA" w:eastAsia="uk-UA"/>
              </w:rPr>
            </w:pPr>
            <w:r w:rsidRPr="00414EA3">
              <w:rPr>
                <w:b/>
                <w:sz w:val="18"/>
                <w:szCs w:val="18"/>
                <w:lang w:val="uk-UA" w:eastAsia="uk-UA"/>
              </w:rPr>
              <w:t>3</w:t>
            </w:r>
          </w:p>
        </w:tc>
        <w:tc>
          <w:tcPr>
            <w:tcW w:w="3066" w:type="dxa"/>
            <w:vAlign w:val="center"/>
          </w:tcPr>
          <w:p w14:paraId="136B233F" w14:textId="77777777" w:rsidR="007D06D8" w:rsidRPr="00414EA3" w:rsidRDefault="007D06D8" w:rsidP="00D50EA3">
            <w:pPr>
              <w:jc w:val="center"/>
              <w:rPr>
                <w:b/>
                <w:sz w:val="18"/>
                <w:szCs w:val="18"/>
                <w:lang w:val="uk-UA" w:eastAsia="uk-UA"/>
              </w:rPr>
            </w:pPr>
            <w:r w:rsidRPr="00414EA3">
              <w:rPr>
                <w:b/>
                <w:sz w:val="18"/>
                <w:szCs w:val="18"/>
                <w:lang w:val="uk-UA" w:eastAsia="uk-UA"/>
              </w:rPr>
              <w:t>4</w:t>
            </w:r>
          </w:p>
        </w:tc>
        <w:tc>
          <w:tcPr>
            <w:tcW w:w="967" w:type="dxa"/>
            <w:vAlign w:val="center"/>
          </w:tcPr>
          <w:p w14:paraId="1033D11A" w14:textId="77777777" w:rsidR="007D06D8" w:rsidRPr="00414EA3" w:rsidRDefault="007D06D8" w:rsidP="00D50EA3">
            <w:pPr>
              <w:ind w:left="-190" w:right="-58"/>
              <w:jc w:val="center"/>
              <w:rPr>
                <w:b/>
                <w:sz w:val="18"/>
                <w:szCs w:val="18"/>
                <w:lang w:val="uk-UA"/>
              </w:rPr>
            </w:pPr>
            <w:r w:rsidRPr="00414EA3">
              <w:rPr>
                <w:b/>
                <w:sz w:val="18"/>
                <w:szCs w:val="18"/>
                <w:lang w:val="uk-UA"/>
              </w:rPr>
              <w:t>5</w:t>
            </w:r>
          </w:p>
        </w:tc>
        <w:tc>
          <w:tcPr>
            <w:tcW w:w="1107" w:type="dxa"/>
            <w:vAlign w:val="center"/>
          </w:tcPr>
          <w:p w14:paraId="2EE9822D" w14:textId="77777777" w:rsidR="007D06D8" w:rsidRPr="00414EA3" w:rsidRDefault="007D06D8" w:rsidP="00D50EA3">
            <w:pPr>
              <w:ind w:left="-190" w:right="-58"/>
              <w:jc w:val="center"/>
              <w:rPr>
                <w:b/>
                <w:sz w:val="18"/>
                <w:szCs w:val="18"/>
                <w:lang w:val="uk-UA"/>
              </w:rPr>
            </w:pPr>
            <w:r w:rsidRPr="00414EA3">
              <w:rPr>
                <w:b/>
                <w:sz w:val="18"/>
                <w:szCs w:val="18"/>
                <w:lang w:val="uk-UA"/>
              </w:rPr>
              <w:t>6</w:t>
            </w:r>
          </w:p>
        </w:tc>
        <w:tc>
          <w:tcPr>
            <w:tcW w:w="974" w:type="dxa"/>
            <w:shd w:val="clear" w:color="auto" w:fill="auto"/>
            <w:vAlign w:val="center"/>
          </w:tcPr>
          <w:p w14:paraId="4F33C6DF" w14:textId="77777777" w:rsidR="007D06D8" w:rsidRPr="00414EA3" w:rsidRDefault="007D06D8" w:rsidP="00D50EA3">
            <w:pPr>
              <w:jc w:val="center"/>
              <w:rPr>
                <w:b/>
                <w:sz w:val="18"/>
                <w:szCs w:val="18"/>
                <w:lang w:val="uk-UA"/>
              </w:rPr>
            </w:pPr>
            <w:r w:rsidRPr="00414EA3">
              <w:rPr>
                <w:b/>
                <w:sz w:val="18"/>
                <w:szCs w:val="18"/>
                <w:lang w:val="uk-UA"/>
              </w:rPr>
              <w:t>7</w:t>
            </w:r>
          </w:p>
        </w:tc>
        <w:tc>
          <w:tcPr>
            <w:tcW w:w="963" w:type="dxa"/>
            <w:shd w:val="clear" w:color="auto" w:fill="auto"/>
            <w:vAlign w:val="center"/>
          </w:tcPr>
          <w:p w14:paraId="106140A4" w14:textId="77777777" w:rsidR="007D06D8" w:rsidRPr="00414EA3" w:rsidRDefault="007D06D8" w:rsidP="00D50EA3">
            <w:pPr>
              <w:jc w:val="center"/>
              <w:rPr>
                <w:b/>
                <w:sz w:val="18"/>
                <w:szCs w:val="18"/>
                <w:lang w:val="uk-UA"/>
              </w:rPr>
            </w:pPr>
            <w:r w:rsidRPr="00414EA3">
              <w:rPr>
                <w:b/>
                <w:sz w:val="18"/>
                <w:szCs w:val="18"/>
                <w:lang w:val="uk-UA"/>
              </w:rPr>
              <w:t>8</w:t>
            </w:r>
          </w:p>
        </w:tc>
        <w:tc>
          <w:tcPr>
            <w:tcW w:w="411" w:type="dxa"/>
            <w:shd w:val="clear" w:color="auto" w:fill="auto"/>
            <w:vAlign w:val="center"/>
          </w:tcPr>
          <w:p w14:paraId="7DF98F11" w14:textId="77777777" w:rsidR="007D06D8" w:rsidRPr="00414EA3" w:rsidRDefault="007D06D8" w:rsidP="00D50EA3">
            <w:pPr>
              <w:jc w:val="center"/>
              <w:rPr>
                <w:b/>
                <w:sz w:val="18"/>
                <w:szCs w:val="18"/>
                <w:lang w:val="uk-UA"/>
              </w:rPr>
            </w:pPr>
            <w:r w:rsidRPr="00414EA3">
              <w:rPr>
                <w:b/>
                <w:sz w:val="18"/>
                <w:szCs w:val="18"/>
                <w:lang w:val="uk-UA"/>
              </w:rPr>
              <w:t>9</w:t>
            </w:r>
          </w:p>
        </w:tc>
        <w:tc>
          <w:tcPr>
            <w:tcW w:w="1105" w:type="dxa"/>
            <w:vAlign w:val="center"/>
          </w:tcPr>
          <w:p w14:paraId="69F287EB" w14:textId="77777777" w:rsidR="007D06D8" w:rsidRPr="00414EA3" w:rsidRDefault="007D06D8" w:rsidP="00D50EA3">
            <w:pPr>
              <w:ind w:left="-124" w:right="-54"/>
              <w:jc w:val="center"/>
              <w:rPr>
                <w:b/>
                <w:sz w:val="18"/>
                <w:szCs w:val="18"/>
                <w:lang w:val="uk-UA"/>
              </w:rPr>
            </w:pPr>
            <w:r w:rsidRPr="00414EA3">
              <w:rPr>
                <w:b/>
                <w:sz w:val="18"/>
                <w:szCs w:val="18"/>
                <w:lang w:val="uk-UA"/>
              </w:rPr>
              <w:t>10</w:t>
            </w:r>
          </w:p>
        </w:tc>
        <w:tc>
          <w:tcPr>
            <w:tcW w:w="969" w:type="dxa"/>
            <w:vAlign w:val="center"/>
          </w:tcPr>
          <w:p w14:paraId="18552F3F" w14:textId="77777777" w:rsidR="007D06D8" w:rsidRPr="00414EA3" w:rsidRDefault="007D06D8" w:rsidP="00D50EA3">
            <w:pPr>
              <w:jc w:val="center"/>
              <w:rPr>
                <w:b/>
                <w:sz w:val="18"/>
                <w:szCs w:val="18"/>
                <w:lang w:val="uk-UA"/>
              </w:rPr>
            </w:pPr>
            <w:r w:rsidRPr="00414EA3">
              <w:rPr>
                <w:b/>
                <w:sz w:val="18"/>
                <w:szCs w:val="18"/>
                <w:lang w:val="uk-UA"/>
              </w:rPr>
              <w:t>11</w:t>
            </w:r>
          </w:p>
        </w:tc>
        <w:tc>
          <w:tcPr>
            <w:tcW w:w="797" w:type="dxa"/>
            <w:vAlign w:val="center"/>
          </w:tcPr>
          <w:p w14:paraId="17023471" w14:textId="77777777" w:rsidR="007D06D8" w:rsidRPr="00414EA3" w:rsidRDefault="007D06D8" w:rsidP="00D50EA3">
            <w:pPr>
              <w:jc w:val="center"/>
              <w:rPr>
                <w:b/>
                <w:sz w:val="18"/>
                <w:szCs w:val="18"/>
                <w:lang w:val="uk-UA"/>
              </w:rPr>
            </w:pPr>
            <w:r w:rsidRPr="00414EA3">
              <w:rPr>
                <w:b/>
                <w:sz w:val="18"/>
                <w:szCs w:val="18"/>
                <w:lang w:val="uk-UA"/>
              </w:rPr>
              <w:t>12</w:t>
            </w:r>
          </w:p>
        </w:tc>
        <w:tc>
          <w:tcPr>
            <w:tcW w:w="431" w:type="dxa"/>
            <w:shd w:val="clear" w:color="auto" w:fill="auto"/>
            <w:vAlign w:val="center"/>
          </w:tcPr>
          <w:p w14:paraId="4AA2A180" w14:textId="77777777" w:rsidR="007D06D8" w:rsidRPr="00414EA3" w:rsidRDefault="007D06D8" w:rsidP="00D50EA3">
            <w:pPr>
              <w:jc w:val="center"/>
              <w:rPr>
                <w:b/>
                <w:sz w:val="18"/>
                <w:szCs w:val="18"/>
                <w:lang w:val="uk-UA"/>
              </w:rPr>
            </w:pPr>
            <w:r w:rsidRPr="00414EA3">
              <w:rPr>
                <w:b/>
                <w:sz w:val="18"/>
                <w:szCs w:val="18"/>
                <w:lang w:val="uk-UA"/>
              </w:rPr>
              <w:t>13</w:t>
            </w:r>
          </w:p>
        </w:tc>
        <w:tc>
          <w:tcPr>
            <w:tcW w:w="415" w:type="dxa"/>
            <w:shd w:val="clear" w:color="auto" w:fill="auto"/>
            <w:vAlign w:val="center"/>
          </w:tcPr>
          <w:p w14:paraId="5C1A8C28" w14:textId="77777777" w:rsidR="007D06D8" w:rsidRPr="00414EA3" w:rsidRDefault="007D06D8" w:rsidP="00D50EA3">
            <w:pPr>
              <w:jc w:val="center"/>
              <w:rPr>
                <w:b/>
                <w:sz w:val="18"/>
                <w:szCs w:val="18"/>
                <w:lang w:val="uk-UA"/>
              </w:rPr>
            </w:pPr>
            <w:r w:rsidRPr="00414EA3">
              <w:rPr>
                <w:b/>
                <w:sz w:val="18"/>
                <w:szCs w:val="18"/>
                <w:lang w:val="uk-UA"/>
              </w:rPr>
              <w:t>14</w:t>
            </w:r>
          </w:p>
        </w:tc>
        <w:tc>
          <w:tcPr>
            <w:tcW w:w="1039" w:type="dxa"/>
            <w:vAlign w:val="center"/>
          </w:tcPr>
          <w:p w14:paraId="017FC083" w14:textId="77777777" w:rsidR="007D06D8" w:rsidRPr="00414EA3" w:rsidRDefault="007D06D8" w:rsidP="00D50EA3">
            <w:pPr>
              <w:ind w:left="-66"/>
              <w:jc w:val="center"/>
              <w:rPr>
                <w:b/>
                <w:sz w:val="18"/>
                <w:szCs w:val="18"/>
                <w:lang w:val="uk-UA"/>
              </w:rPr>
            </w:pPr>
            <w:r w:rsidRPr="00414EA3">
              <w:rPr>
                <w:b/>
                <w:sz w:val="18"/>
                <w:szCs w:val="18"/>
                <w:lang w:val="uk-UA"/>
              </w:rPr>
              <w:t>15</w:t>
            </w:r>
          </w:p>
        </w:tc>
        <w:tc>
          <w:tcPr>
            <w:tcW w:w="1245" w:type="dxa"/>
            <w:gridSpan w:val="2"/>
            <w:shd w:val="clear" w:color="auto" w:fill="auto"/>
            <w:noWrap/>
            <w:vAlign w:val="center"/>
          </w:tcPr>
          <w:p w14:paraId="1D091D3C" w14:textId="77777777" w:rsidR="007D06D8" w:rsidRPr="00414EA3" w:rsidRDefault="007D06D8" w:rsidP="00D50EA3">
            <w:pPr>
              <w:ind w:left="-155" w:right="-16"/>
              <w:jc w:val="center"/>
              <w:rPr>
                <w:b/>
                <w:sz w:val="18"/>
                <w:szCs w:val="18"/>
                <w:lang w:val="uk-UA"/>
              </w:rPr>
            </w:pPr>
            <w:r w:rsidRPr="00414EA3">
              <w:rPr>
                <w:b/>
                <w:sz w:val="18"/>
                <w:szCs w:val="18"/>
                <w:lang w:val="uk-UA"/>
              </w:rPr>
              <w:t>16</w:t>
            </w:r>
          </w:p>
        </w:tc>
      </w:tr>
      <w:tr w:rsidR="00D21576" w:rsidRPr="00414EA3" w14:paraId="13708647" w14:textId="77777777" w:rsidTr="00D21576">
        <w:trPr>
          <w:gridAfter w:val="1"/>
          <w:wAfter w:w="12" w:type="dxa"/>
          <w:trHeight w:val="280"/>
          <w:jc w:val="center"/>
        </w:trPr>
        <w:tc>
          <w:tcPr>
            <w:tcW w:w="795" w:type="dxa"/>
            <w:shd w:val="clear" w:color="auto" w:fill="auto"/>
            <w:noWrap/>
            <w:vAlign w:val="center"/>
          </w:tcPr>
          <w:p w14:paraId="572DC5CE" w14:textId="77777777" w:rsidR="007D06D8" w:rsidRPr="00414EA3" w:rsidRDefault="007D06D8" w:rsidP="00D50EA3">
            <w:pPr>
              <w:jc w:val="center"/>
              <w:rPr>
                <w:b/>
                <w:bCs/>
                <w:color w:val="000000"/>
                <w:sz w:val="16"/>
                <w:szCs w:val="16"/>
                <w:lang w:val="uk-UA"/>
              </w:rPr>
            </w:pPr>
            <w:r w:rsidRPr="00414EA3">
              <w:rPr>
                <w:b/>
                <w:bCs/>
                <w:color w:val="000000"/>
                <w:sz w:val="16"/>
                <w:szCs w:val="16"/>
                <w:lang w:val="uk-UA"/>
              </w:rPr>
              <w:t>01</w:t>
            </w:r>
          </w:p>
        </w:tc>
        <w:tc>
          <w:tcPr>
            <w:tcW w:w="755" w:type="dxa"/>
            <w:shd w:val="clear" w:color="auto" w:fill="auto"/>
            <w:noWrap/>
            <w:vAlign w:val="center"/>
          </w:tcPr>
          <w:p w14:paraId="120A4F30" w14:textId="77777777" w:rsidR="007D06D8" w:rsidRPr="00414EA3" w:rsidRDefault="007D06D8" w:rsidP="00D50EA3">
            <w:pPr>
              <w:jc w:val="center"/>
              <w:rPr>
                <w:color w:val="000000"/>
                <w:sz w:val="16"/>
                <w:szCs w:val="16"/>
                <w:lang w:val="uk-UA"/>
              </w:rPr>
            </w:pPr>
          </w:p>
        </w:tc>
        <w:tc>
          <w:tcPr>
            <w:tcW w:w="987" w:type="dxa"/>
            <w:shd w:val="clear" w:color="auto" w:fill="auto"/>
            <w:noWrap/>
            <w:vAlign w:val="center"/>
          </w:tcPr>
          <w:p w14:paraId="308CA0FB" w14:textId="77777777" w:rsidR="007D06D8" w:rsidRPr="00414EA3" w:rsidRDefault="007D06D8" w:rsidP="00D50EA3">
            <w:pPr>
              <w:jc w:val="center"/>
              <w:rPr>
                <w:color w:val="000000"/>
                <w:sz w:val="16"/>
                <w:szCs w:val="16"/>
                <w:lang w:val="uk-UA"/>
              </w:rPr>
            </w:pPr>
          </w:p>
        </w:tc>
        <w:tc>
          <w:tcPr>
            <w:tcW w:w="3066" w:type="dxa"/>
            <w:shd w:val="clear" w:color="auto" w:fill="auto"/>
            <w:vAlign w:val="center"/>
          </w:tcPr>
          <w:p w14:paraId="1E088E09" w14:textId="77777777" w:rsidR="007D06D8" w:rsidRPr="00414EA3" w:rsidRDefault="007D06D8" w:rsidP="00D50EA3">
            <w:pPr>
              <w:jc w:val="center"/>
              <w:rPr>
                <w:b/>
                <w:bCs/>
                <w:color w:val="000000"/>
                <w:sz w:val="16"/>
                <w:szCs w:val="16"/>
                <w:lang w:val="uk-UA"/>
              </w:rPr>
            </w:pPr>
            <w:r w:rsidRPr="00414EA3">
              <w:rPr>
                <w:b/>
                <w:bCs/>
                <w:color w:val="000000"/>
                <w:sz w:val="16"/>
                <w:szCs w:val="16"/>
                <w:lang w:val="uk-UA"/>
              </w:rPr>
              <w:t>Міська рада</w:t>
            </w:r>
          </w:p>
        </w:tc>
        <w:tc>
          <w:tcPr>
            <w:tcW w:w="967" w:type="dxa"/>
            <w:shd w:val="clear" w:color="auto" w:fill="auto"/>
            <w:noWrap/>
            <w:vAlign w:val="center"/>
          </w:tcPr>
          <w:p w14:paraId="493DA25F"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-400675,80</w:t>
            </w:r>
          </w:p>
        </w:tc>
        <w:tc>
          <w:tcPr>
            <w:tcW w:w="1107" w:type="dxa"/>
            <w:shd w:val="clear" w:color="auto" w:fill="auto"/>
            <w:vAlign w:val="center"/>
          </w:tcPr>
          <w:p w14:paraId="5C8AEBB4"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-400675,80</w:t>
            </w:r>
          </w:p>
        </w:tc>
        <w:tc>
          <w:tcPr>
            <w:tcW w:w="974" w:type="dxa"/>
            <w:shd w:val="clear" w:color="auto" w:fill="auto"/>
            <w:noWrap/>
            <w:vAlign w:val="center"/>
          </w:tcPr>
          <w:p w14:paraId="58814662" w14:textId="77777777" w:rsidR="007D06D8" w:rsidRPr="00414EA3" w:rsidRDefault="007D06D8" w:rsidP="00D50EA3">
            <w:pPr>
              <w:ind w:left="-108" w:right="-81"/>
              <w:jc w:val="right"/>
              <w:rPr>
                <w:b/>
                <w:sz w:val="16"/>
                <w:szCs w:val="16"/>
                <w:lang w:val="uk-UA" w:eastAsia="uk-UA"/>
              </w:rPr>
            </w:pPr>
            <w:r w:rsidRPr="00414EA3">
              <w:rPr>
                <w:b/>
                <w:sz w:val="16"/>
                <w:szCs w:val="16"/>
                <w:lang w:val="uk-UA" w:eastAsia="uk-UA"/>
              </w:rPr>
              <w:t>-794500,00</w:t>
            </w:r>
          </w:p>
        </w:tc>
        <w:tc>
          <w:tcPr>
            <w:tcW w:w="963" w:type="dxa"/>
            <w:shd w:val="clear" w:color="auto" w:fill="auto"/>
            <w:noWrap/>
            <w:vAlign w:val="center"/>
          </w:tcPr>
          <w:p w14:paraId="72761050" w14:textId="77777777" w:rsidR="007D06D8" w:rsidRPr="00414EA3" w:rsidRDefault="007D06D8" w:rsidP="00D50EA3">
            <w:pPr>
              <w:ind w:left="-119" w:right="-100"/>
              <w:jc w:val="right"/>
              <w:rPr>
                <w:b/>
                <w:sz w:val="16"/>
                <w:szCs w:val="16"/>
                <w:lang w:val="uk-UA" w:eastAsia="uk-UA"/>
              </w:rPr>
            </w:pPr>
          </w:p>
        </w:tc>
        <w:tc>
          <w:tcPr>
            <w:tcW w:w="411" w:type="dxa"/>
            <w:shd w:val="clear" w:color="auto" w:fill="auto"/>
            <w:vAlign w:val="center"/>
          </w:tcPr>
          <w:p w14:paraId="365CD0CA" w14:textId="77777777" w:rsidR="007D06D8" w:rsidRPr="00414EA3" w:rsidRDefault="007D06D8" w:rsidP="00D50EA3">
            <w:pPr>
              <w:jc w:val="right"/>
              <w:rPr>
                <w:b/>
                <w:sz w:val="16"/>
                <w:szCs w:val="16"/>
                <w:lang w:val="uk-UA" w:eastAsia="uk-UA"/>
              </w:rPr>
            </w:pPr>
          </w:p>
        </w:tc>
        <w:tc>
          <w:tcPr>
            <w:tcW w:w="1105" w:type="dxa"/>
            <w:shd w:val="clear" w:color="auto" w:fill="auto"/>
            <w:noWrap/>
            <w:vAlign w:val="center"/>
          </w:tcPr>
          <w:p w14:paraId="21C29573" w14:textId="77777777" w:rsidR="007D06D8" w:rsidRPr="00414EA3" w:rsidRDefault="007D06D8" w:rsidP="00D50EA3">
            <w:pPr>
              <w:ind w:right="-64"/>
              <w:jc w:val="right"/>
              <w:rPr>
                <w:b/>
                <w:sz w:val="16"/>
                <w:szCs w:val="16"/>
                <w:lang w:val="uk-UA" w:eastAsia="uk-UA"/>
              </w:rPr>
            </w:pPr>
            <w:r w:rsidRPr="00414EA3">
              <w:rPr>
                <w:b/>
                <w:sz w:val="16"/>
                <w:szCs w:val="16"/>
                <w:lang w:val="uk-UA" w:eastAsia="uk-UA"/>
              </w:rPr>
              <w:t>1121012,65</w:t>
            </w:r>
          </w:p>
        </w:tc>
        <w:tc>
          <w:tcPr>
            <w:tcW w:w="969" w:type="dxa"/>
            <w:shd w:val="clear" w:color="auto" w:fill="auto"/>
            <w:noWrap/>
            <w:vAlign w:val="center"/>
          </w:tcPr>
          <w:p w14:paraId="40EC1BDE" w14:textId="77777777" w:rsidR="007D06D8" w:rsidRPr="00414EA3" w:rsidRDefault="007D06D8" w:rsidP="00D50EA3">
            <w:pPr>
              <w:ind w:right="-64"/>
              <w:jc w:val="right"/>
              <w:rPr>
                <w:b/>
                <w:sz w:val="16"/>
                <w:szCs w:val="16"/>
                <w:lang w:val="uk-UA" w:eastAsia="uk-UA"/>
              </w:rPr>
            </w:pPr>
            <w:r w:rsidRPr="00414EA3">
              <w:rPr>
                <w:b/>
                <w:sz w:val="16"/>
                <w:szCs w:val="16"/>
                <w:lang w:val="uk-UA" w:eastAsia="uk-UA"/>
              </w:rPr>
              <w:t>1121012,65</w:t>
            </w:r>
          </w:p>
        </w:tc>
        <w:tc>
          <w:tcPr>
            <w:tcW w:w="797" w:type="dxa"/>
            <w:shd w:val="clear" w:color="auto" w:fill="auto"/>
            <w:vAlign w:val="center"/>
          </w:tcPr>
          <w:p w14:paraId="3CF5EB3D" w14:textId="77777777" w:rsidR="007D06D8" w:rsidRPr="00414EA3" w:rsidRDefault="007D06D8" w:rsidP="00D50EA3">
            <w:pPr>
              <w:jc w:val="right"/>
              <w:rPr>
                <w:b/>
                <w:sz w:val="16"/>
                <w:szCs w:val="16"/>
                <w:highlight w:val="yellow"/>
                <w:lang w:val="uk-UA" w:eastAsia="uk-UA"/>
              </w:rPr>
            </w:pPr>
          </w:p>
        </w:tc>
        <w:tc>
          <w:tcPr>
            <w:tcW w:w="431" w:type="dxa"/>
            <w:shd w:val="clear" w:color="auto" w:fill="auto"/>
            <w:noWrap/>
            <w:vAlign w:val="center"/>
          </w:tcPr>
          <w:p w14:paraId="414E69F6" w14:textId="77777777" w:rsidR="007D06D8" w:rsidRPr="00414EA3" w:rsidRDefault="007D06D8" w:rsidP="00D50EA3">
            <w:pPr>
              <w:jc w:val="right"/>
              <w:rPr>
                <w:b/>
                <w:sz w:val="16"/>
                <w:szCs w:val="16"/>
                <w:highlight w:val="yellow"/>
                <w:lang w:val="uk-UA" w:eastAsia="uk-UA"/>
              </w:rPr>
            </w:pPr>
          </w:p>
        </w:tc>
        <w:tc>
          <w:tcPr>
            <w:tcW w:w="415" w:type="dxa"/>
            <w:shd w:val="clear" w:color="auto" w:fill="auto"/>
            <w:noWrap/>
            <w:vAlign w:val="center"/>
          </w:tcPr>
          <w:p w14:paraId="7843E44C" w14:textId="77777777" w:rsidR="007D06D8" w:rsidRPr="00414EA3" w:rsidRDefault="007D06D8" w:rsidP="00D50EA3">
            <w:pPr>
              <w:jc w:val="right"/>
              <w:rPr>
                <w:b/>
                <w:sz w:val="16"/>
                <w:szCs w:val="16"/>
                <w:highlight w:val="yellow"/>
                <w:lang w:val="uk-UA" w:eastAsia="uk-UA"/>
              </w:rPr>
            </w:pPr>
          </w:p>
        </w:tc>
        <w:tc>
          <w:tcPr>
            <w:tcW w:w="1039" w:type="dxa"/>
            <w:shd w:val="clear" w:color="auto" w:fill="auto"/>
            <w:noWrap/>
            <w:vAlign w:val="center"/>
          </w:tcPr>
          <w:p w14:paraId="5F9A20F5" w14:textId="77777777" w:rsidR="007D06D8" w:rsidRPr="00414EA3" w:rsidRDefault="007D06D8" w:rsidP="00D50EA3">
            <w:pPr>
              <w:ind w:right="-64"/>
              <w:jc w:val="right"/>
              <w:rPr>
                <w:b/>
                <w:sz w:val="16"/>
                <w:szCs w:val="16"/>
                <w:lang w:val="uk-UA" w:eastAsia="uk-UA"/>
              </w:rPr>
            </w:pPr>
            <w:r w:rsidRPr="00414EA3">
              <w:rPr>
                <w:b/>
                <w:sz w:val="16"/>
                <w:szCs w:val="16"/>
                <w:lang w:val="uk-UA" w:eastAsia="uk-UA"/>
              </w:rPr>
              <w:t>431500,00</w:t>
            </w:r>
          </w:p>
        </w:tc>
        <w:tc>
          <w:tcPr>
            <w:tcW w:w="1245" w:type="dxa"/>
            <w:gridSpan w:val="2"/>
            <w:shd w:val="clear" w:color="auto" w:fill="auto"/>
            <w:noWrap/>
            <w:vAlign w:val="center"/>
          </w:tcPr>
          <w:p w14:paraId="36EF3FD4"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720336,85</w:t>
            </w:r>
          </w:p>
        </w:tc>
      </w:tr>
      <w:tr w:rsidR="00D21576" w:rsidRPr="00414EA3" w14:paraId="18B8E879" w14:textId="77777777" w:rsidTr="00D21576">
        <w:trPr>
          <w:gridAfter w:val="1"/>
          <w:wAfter w:w="12" w:type="dxa"/>
          <w:trHeight w:val="246"/>
          <w:jc w:val="center"/>
        </w:trPr>
        <w:tc>
          <w:tcPr>
            <w:tcW w:w="795" w:type="dxa"/>
            <w:shd w:val="clear" w:color="auto" w:fill="auto"/>
            <w:noWrap/>
            <w:vAlign w:val="center"/>
          </w:tcPr>
          <w:p w14:paraId="5EDC1899" w14:textId="77777777" w:rsidR="007D06D8" w:rsidRPr="00414EA3" w:rsidRDefault="007D06D8" w:rsidP="00D50EA3">
            <w:pPr>
              <w:jc w:val="center"/>
              <w:rPr>
                <w:color w:val="000000"/>
                <w:sz w:val="16"/>
                <w:szCs w:val="16"/>
                <w:lang w:val="uk-UA"/>
              </w:rPr>
            </w:pPr>
            <w:r w:rsidRPr="00414EA3">
              <w:rPr>
                <w:color w:val="000000"/>
                <w:sz w:val="16"/>
                <w:szCs w:val="16"/>
                <w:lang w:val="uk-UA"/>
              </w:rPr>
              <w:t>0110150</w:t>
            </w:r>
          </w:p>
        </w:tc>
        <w:tc>
          <w:tcPr>
            <w:tcW w:w="755" w:type="dxa"/>
            <w:shd w:val="clear" w:color="auto" w:fill="auto"/>
            <w:noWrap/>
            <w:vAlign w:val="center"/>
          </w:tcPr>
          <w:p w14:paraId="3CA8985F" w14:textId="77777777" w:rsidR="007D06D8" w:rsidRPr="00414EA3" w:rsidRDefault="007D06D8" w:rsidP="00D50EA3">
            <w:pPr>
              <w:jc w:val="center"/>
              <w:rPr>
                <w:color w:val="000000"/>
                <w:sz w:val="16"/>
                <w:szCs w:val="16"/>
                <w:lang w:val="uk-UA"/>
              </w:rPr>
            </w:pPr>
            <w:r w:rsidRPr="00414EA3">
              <w:rPr>
                <w:color w:val="000000"/>
                <w:sz w:val="16"/>
                <w:szCs w:val="16"/>
                <w:lang w:val="uk-UA"/>
              </w:rPr>
              <w:t>0150</w:t>
            </w:r>
          </w:p>
        </w:tc>
        <w:tc>
          <w:tcPr>
            <w:tcW w:w="987" w:type="dxa"/>
            <w:shd w:val="clear" w:color="auto" w:fill="auto"/>
            <w:noWrap/>
            <w:vAlign w:val="center"/>
          </w:tcPr>
          <w:p w14:paraId="2AEA58D8" w14:textId="77777777" w:rsidR="007D06D8" w:rsidRPr="00414EA3" w:rsidRDefault="007D06D8" w:rsidP="00D50EA3">
            <w:pPr>
              <w:jc w:val="center"/>
              <w:rPr>
                <w:color w:val="000000"/>
                <w:sz w:val="16"/>
                <w:szCs w:val="16"/>
                <w:lang w:val="uk-UA"/>
              </w:rPr>
            </w:pPr>
            <w:r w:rsidRPr="00414EA3">
              <w:rPr>
                <w:color w:val="000000"/>
                <w:sz w:val="16"/>
                <w:szCs w:val="16"/>
                <w:lang w:val="uk-UA"/>
              </w:rPr>
              <w:t>0111</w:t>
            </w:r>
          </w:p>
        </w:tc>
        <w:tc>
          <w:tcPr>
            <w:tcW w:w="3066" w:type="dxa"/>
            <w:shd w:val="clear" w:color="auto" w:fill="auto"/>
          </w:tcPr>
          <w:p w14:paraId="7B5F1242" w14:textId="77777777" w:rsidR="007D06D8" w:rsidRPr="00414EA3" w:rsidRDefault="007D06D8" w:rsidP="00D50EA3">
            <w:pPr>
              <w:rPr>
                <w:color w:val="000000"/>
                <w:sz w:val="16"/>
                <w:szCs w:val="16"/>
                <w:lang w:val="uk-UA"/>
              </w:rPr>
            </w:pPr>
            <w:r w:rsidRPr="00414EA3">
              <w:rPr>
                <w:color w:val="000000"/>
                <w:sz w:val="16"/>
                <w:szCs w:val="16"/>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p>
        </w:tc>
        <w:tc>
          <w:tcPr>
            <w:tcW w:w="967" w:type="dxa"/>
            <w:shd w:val="clear" w:color="auto" w:fill="auto"/>
            <w:noWrap/>
            <w:vAlign w:val="center"/>
          </w:tcPr>
          <w:p w14:paraId="094C6C3C" w14:textId="77777777" w:rsidR="007D06D8" w:rsidRPr="00414EA3" w:rsidRDefault="007D06D8" w:rsidP="00D50EA3">
            <w:pPr>
              <w:ind w:right="-58"/>
              <w:jc w:val="right"/>
              <w:rPr>
                <w:sz w:val="16"/>
                <w:szCs w:val="16"/>
                <w:lang w:val="uk-UA" w:eastAsia="uk-UA"/>
              </w:rPr>
            </w:pPr>
            <w:r w:rsidRPr="00414EA3">
              <w:rPr>
                <w:sz w:val="16"/>
                <w:szCs w:val="16"/>
                <w:lang w:val="uk-UA" w:eastAsia="uk-UA"/>
              </w:rPr>
              <w:t>-510000,00</w:t>
            </w:r>
          </w:p>
          <w:p w14:paraId="53E0EFD2" w14:textId="77777777" w:rsidR="007D06D8" w:rsidRPr="00414EA3" w:rsidRDefault="007D06D8" w:rsidP="00D50EA3">
            <w:pPr>
              <w:ind w:right="-58"/>
              <w:jc w:val="right"/>
              <w:rPr>
                <w:sz w:val="16"/>
                <w:szCs w:val="16"/>
                <w:lang w:val="uk-UA" w:eastAsia="uk-UA"/>
              </w:rPr>
            </w:pPr>
          </w:p>
        </w:tc>
        <w:tc>
          <w:tcPr>
            <w:tcW w:w="1107" w:type="dxa"/>
            <w:shd w:val="clear" w:color="auto" w:fill="auto"/>
            <w:vAlign w:val="center"/>
          </w:tcPr>
          <w:p w14:paraId="775D23B4" w14:textId="77777777" w:rsidR="007D06D8" w:rsidRPr="00414EA3" w:rsidRDefault="007D06D8" w:rsidP="00D50EA3">
            <w:pPr>
              <w:ind w:right="-58"/>
              <w:jc w:val="right"/>
              <w:rPr>
                <w:sz w:val="16"/>
                <w:szCs w:val="16"/>
                <w:lang w:val="uk-UA" w:eastAsia="uk-UA"/>
              </w:rPr>
            </w:pPr>
            <w:r w:rsidRPr="00414EA3">
              <w:rPr>
                <w:sz w:val="16"/>
                <w:szCs w:val="16"/>
                <w:lang w:val="uk-UA" w:eastAsia="uk-UA"/>
              </w:rPr>
              <w:t>-510000,00</w:t>
            </w:r>
          </w:p>
          <w:p w14:paraId="4B2F971E" w14:textId="77777777" w:rsidR="007D06D8" w:rsidRPr="00414EA3" w:rsidRDefault="007D06D8" w:rsidP="00D50EA3">
            <w:pPr>
              <w:ind w:right="-58"/>
              <w:jc w:val="right"/>
              <w:rPr>
                <w:sz w:val="16"/>
                <w:szCs w:val="16"/>
                <w:lang w:val="uk-UA" w:eastAsia="uk-UA"/>
              </w:rPr>
            </w:pPr>
          </w:p>
        </w:tc>
        <w:tc>
          <w:tcPr>
            <w:tcW w:w="974" w:type="dxa"/>
            <w:shd w:val="clear" w:color="auto" w:fill="auto"/>
            <w:noWrap/>
            <w:vAlign w:val="center"/>
          </w:tcPr>
          <w:p w14:paraId="7BC534EF" w14:textId="77777777" w:rsidR="007D06D8" w:rsidRPr="00414EA3" w:rsidRDefault="007D06D8" w:rsidP="00D50EA3">
            <w:pPr>
              <w:ind w:left="-108" w:right="-81"/>
              <w:jc w:val="right"/>
              <w:rPr>
                <w:sz w:val="16"/>
                <w:szCs w:val="16"/>
                <w:lang w:val="uk-UA" w:eastAsia="uk-UA"/>
              </w:rPr>
            </w:pPr>
            <w:r w:rsidRPr="00414EA3">
              <w:rPr>
                <w:sz w:val="16"/>
                <w:szCs w:val="16"/>
                <w:lang w:val="uk-UA" w:eastAsia="uk-UA"/>
              </w:rPr>
              <w:t>-700000,00</w:t>
            </w:r>
          </w:p>
          <w:p w14:paraId="578CA943"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4A4653AB"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0704A948"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58DEE0AF" w14:textId="77777777" w:rsidR="007D06D8" w:rsidRPr="00414EA3" w:rsidRDefault="007D06D8" w:rsidP="00D50EA3">
            <w:pPr>
              <w:ind w:left="-52"/>
              <w:jc w:val="right"/>
              <w:rPr>
                <w:sz w:val="16"/>
                <w:szCs w:val="16"/>
                <w:lang w:val="uk-UA" w:eastAsia="uk-UA"/>
              </w:rPr>
            </w:pPr>
          </w:p>
        </w:tc>
        <w:tc>
          <w:tcPr>
            <w:tcW w:w="969" w:type="dxa"/>
            <w:shd w:val="clear" w:color="auto" w:fill="auto"/>
            <w:noWrap/>
            <w:vAlign w:val="center"/>
          </w:tcPr>
          <w:p w14:paraId="795E75E2" w14:textId="77777777" w:rsidR="007D06D8" w:rsidRPr="00414EA3" w:rsidRDefault="007D06D8" w:rsidP="00D50EA3">
            <w:pPr>
              <w:ind w:left="-52"/>
              <w:jc w:val="right"/>
              <w:rPr>
                <w:sz w:val="16"/>
                <w:szCs w:val="16"/>
                <w:lang w:val="uk-UA" w:eastAsia="uk-UA"/>
              </w:rPr>
            </w:pPr>
          </w:p>
        </w:tc>
        <w:tc>
          <w:tcPr>
            <w:tcW w:w="797" w:type="dxa"/>
            <w:shd w:val="clear" w:color="auto" w:fill="auto"/>
            <w:vAlign w:val="center"/>
          </w:tcPr>
          <w:p w14:paraId="37DD56EA"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415C1391"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0467833D"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12225B4F" w14:textId="77777777" w:rsidR="007D06D8" w:rsidRPr="00414EA3" w:rsidRDefault="007D06D8" w:rsidP="00D50EA3">
            <w:pPr>
              <w:ind w:left="-52"/>
              <w:jc w:val="right"/>
              <w:rPr>
                <w:sz w:val="16"/>
                <w:szCs w:val="16"/>
                <w:lang w:val="uk-UA" w:eastAsia="uk-UA"/>
              </w:rPr>
            </w:pPr>
          </w:p>
        </w:tc>
        <w:tc>
          <w:tcPr>
            <w:tcW w:w="1245" w:type="dxa"/>
            <w:gridSpan w:val="2"/>
            <w:shd w:val="clear" w:color="auto" w:fill="auto"/>
            <w:noWrap/>
            <w:vAlign w:val="center"/>
          </w:tcPr>
          <w:p w14:paraId="4B159641" w14:textId="77777777" w:rsidR="007D06D8" w:rsidRPr="00414EA3" w:rsidRDefault="007D06D8" w:rsidP="00D50EA3">
            <w:pPr>
              <w:ind w:right="-58"/>
              <w:jc w:val="right"/>
              <w:rPr>
                <w:b/>
                <w:bCs/>
                <w:sz w:val="16"/>
                <w:szCs w:val="16"/>
                <w:lang w:val="uk-UA" w:eastAsia="uk-UA"/>
              </w:rPr>
            </w:pPr>
            <w:r w:rsidRPr="00414EA3">
              <w:rPr>
                <w:b/>
                <w:bCs/>
                <w:sz w:val="16"/>
                <w:szCs w:val="16"/>
                <w:lang w:val="uk-UA" w:eastAsia="uk-UA"/>
              </w:rPr>
              <w:t>-510000,00</w:t>
            </w:r>
          </w:p>
          <w:p w14:paraId="16320A11" w14:textId="77777777" w:rsidR="007D06D8" w:rsidRPr="00414EA3" w:rsidRDefault="007D06D8" w:rsidP="00D50EA3">
            <w:pPr>
              <w:ind w:right="-58"/>
              <w:jc w:val="right"/>
              <w:rPr>
                <w:b/>
                <w:bCs/>
                <w:sz w:val="16"/>
                <w:szCs w:val="16"/>
                <w:lang w:val="uk-UA" w:eastAsia="uk-UA"/>
              </w:rPr>
            </w:pPr>
          </w:p>
        </w:tc>
      </w:tr>
      <w:tr w:rsidR="00D21576" w:rsidRPr="00414EA3" w14:paraId="1EED7F04" w14:textId="77777777" w:rsidTr="00D21576">
        <w:trPr>
          <w:gridAfter w:val="1"/>
          <w:wAfter w:w="12" w:type="dxa"/>
          <w:trHeight w:val="417"/>
          <w:jc w:val="center"/>
        </w:trPr>
        <w:tc>
          <w:tcPr>
            <w:tcW w:w="795" w:type="dxa"/>
            <w:shd w:val="clear" w:color="auto" w:fill="auto"/>
            <w:noWrap/>
            <w:vAlign w:val="center"/>
          </w:tcPr>
          <w:p w14:paraId="08BB2993" w14:textId="77777777" w:rsidR="007D06D8" w:rsidRPr="00414EA3" w:rsidRDefault="007D06D8" w:rsidP="00D50EA3">
            <w:pPr>
              <w:jc w:val="center"/>
              <w:rPr>
                <w:color w:val="000000"/>
                <w:sz w:val="16"/>
                <w:szCs w:val="16"/>
                <w:lang w:val="uk-UA"/>
              </w:rPr>
            </w:pPr>
            <w:r w:rsidRPr="00414EA3">
              <w:rPr>
                <w:sz w:val="16"/>
                <w:szCs w:val="16"/>
                <w:lang w:val="uk-UA"/>
              </w:rPr>
              <w:t>0110180</w:t>
            </w:r>
          </w:p>
        </w:tc>
        <w:tc>
          <w:tcPr>
            <w:tcW w:w="755" w:type="dxa"/>
            <w:shd w:val="clear" w:color="auto" w:fill="auto"/>
            <w:noWrap/>
            <w:vAlign w:val="center"/>
          </w:tcPr>
          <w:p w14:paraId="0F36A80C" w14:textId="77777777" w:rsidR="007D06D8" w:rsidRPr="00414EA3" w:rsidRDefault="007D06D8" w:rsidP="00D50EA3">
            <w:pPr>
              <w:jc w:val="center"/>
              <w:rPr>
                <w:color w:val="000000"/>
                <w:sz w:val="16"/>
                <w:szCs w:val="16"/>
                <w:lang w:val="uk-UA"/>
              </w:rPr>
            </w:pPr>
            <w:r w:rsidRPr="00414EA3">
              <w:rPr>
                <w:sz w:val="16"/>
                <w:szCs w:val="16"/>
                <w:lang w:val="uk-UA"/>
              </w:rPr>
              <w:t>0180</w:t>
            </w:r>
          </w:p>
        </w:tc>
        <w:tc>
          <w:tcPr>
            <w:tcW w:w="987" w:type="dxa"/>
            <w:shd w:val="clear" w:color="auto" w:fill="auto"/>
            <w:noWrap/>
            <w:vAlign w:val="center"/>
          </w:tcPr>
          <w:p w14:paraId="3ED99E50" w14:textId="77777777" w:rsidR="007D06D8" w:rsidRPr="00414EA3" w:rsidRDefault="007D06D8" w:rsidP="00D50EA3">
            <w:pPr>
              <w:jc w:val="center"/>
              <w:rPr>
                <w:color w:val="000000"/>
                <w:sz w:val="16"/>
                <w:szCs w:val="16"/>
                <w:lang w:val="uk-UA"/>
              </w:rPr>
            </w:pPr>
            <w:r w:rsidRPr="00414EA3">
              <w:rPr>
                <w:sz w:val="16"/>
                <w:szCs w:val="16"/>
                <w:lang w:val="uk-UA"/>
              </w:rPr>
              <w:t>0133</w:t>
            </w:r>
          </w:p>
        </w:tc>
        <w:tc>
          <w:tcPr>
            <w:tcW w:w="3066" w:type="dxa"/>
            <w:shd w:val="clear" w:color="auto" w:fill="auto"/>
          </w:tcPr>
          <w:p w14:paraId="3D9B479E" w14:textId="77777777" w:rsidR="007D06D8" w:rsidRPr="00414EA3" w:rsidRDefault="007D06D8" w:rsidP="00D50EA3">
            <w:pPr>
              <w:rPr>
                <w:color w:val="000000"/>
                <w:sz w:val="16"/>
                <w:szCs w:val="16"/>
                <w:lang w:val="uk-UA"/>
              </w:rPr>
            </w:pPr>
            <w:r w:rsidRPr="00414EA3">
              <w:rPr>
                <w:sz w:val="16"/>
                <w:szCs w:val="16"/>
                <w:lang w:val="uk-UA"/>
              </w:rPr>
              <w:t>Інша діяльність у сфері державного управління</w:t>
            </w:r>
          </w:p>
        </w:tc>
        <w:tc>
          <w:tcPr>
            <w:tcW w:w="967" w:type="dxa"/>
            <w:shd w:val="clear" w:color="auto" w:fill="auto"/>
            <w:noWrap/>
            <w:vAlign w:val="center"/>
          </w:tcPr>
          <w:p w14:paraId="0917491A" w14:textId="77777777" w:rsidR="007D06D8" w:rsidRPr="00414EA3" w:rsidRDefault="007D06D8" w:rsidP="00D50EA3">
            <w:pPr>
              <w:ind w:right="-58"/>
              <w:jc w:val="right"/>
              <w:rPr>
                <w:sz w:val="16"/>
                <w:szCs w:val="16"/>
                <w:lang w:val="uk-UA" w:eastAsia="uk-UA"/>
              </w:rPr>
            </w:pPr>
            <w:r w:rsidRPr="00414EA3">
              <w:rPr>
                <w:sz w:val="16"/>
                <w:szCs w:val="16"/>
                <w:lang w:val="uk-UA" w:eastAsia="uk-UA"/>
              </w:rPr>
              <w:t>-970000,00</w:t>
            </w:r>
          </w:p>
        </w:tc>
        <w:tc>
          <w:tcPr>
            <w:tcW w:w="1107" w:type="dxa"/>
            <w:shd w:val="clear" w:color="auto" w:fill="auto"/>
            <w:vAlign w:val="center"/>
          </w:tcPr>
          <w:p w14:paraId="5D5C0F9C" w14:textId="77777777" w:rsidR="007D06D8" w:rsidRPr="00414EA3" w:rsidRDefault="007D06D8" w:rsidP="00D50EA3">
            <w:pPr>
              <w:ind w:right="-58"/>
              <w:jc w:val="right"/>
              <w:rPr>
                <w:sz w:val="16"/>
                <w:szCs w:val="16"/>
                <w:lang w:val="uk-UA" w:eastAsia="uk-UA"/>
              </w:rPr>
            </w:pPr>
            <w:r w:rsidRPr="00414EA3">
              <w:rPr>
                <w:sz w:val="16"/>
                <w:szCs w:val="16"/>
                <w:lang w:val="uk-UA" w:eastAsia="uk-UA"/>
              </w:rPr>
              <w:t>-970000,00</w:t>
            </w:r>
          </w:p>
        </w:tc>
        <w:tc>
          <w:tcPr>
            <w:tcW w:w="974" w:type="dxa"/>
            <w:shd w:val="clear" w:color="auto" w:fill="auto"/>
            <w:noWrap/>
            <w:vAlign w:val="center"/>
          </w:tcPr>
          <w:p w14:paraId="2FCFB11C"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4DCA460E"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63EE5A7B"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4A1200E4" w14:textId="77777777" w:rsidR="007D06D8" w:rsidRPr="00414EA3" w:rsidRDefault="007D06D8" w:rsidP="00D50EA3">
            <w:pPr>
              <w:ind w:left="-52"/>
              <w:jc w:val="right"/>
              <w:rPr>
                <w:sz w:val="16"/>
                <w:szCs w:val="16"/>
                <w:lang w:val="uk-UA" w:eastAsia="uk-UA"/>
              </w:rPr>
            </w:pPr>
          </w:p>
        </w:tc>
        <w:tc>
          <w:tcPr>
            <w:tcW w:w="969" w:type="dxa"/>
            <w:shd w:val="clear" w:color="auto" w:fill="auto"/>
            <w:noWrap/>
            <w:vAlign w:val="center"/>
          </w:tcPr>
          <w:p w14:paraId="2FB90D5C" w14:textId="77777777" w:rsidR="007D06D8" w:rsidRPr="00414EA3" w:rsidRDefault="007D06D8" w:rsidP="00D50EA3">
            <w:pPr>
              <w:ind w:left="-52"/>
              <w:jc w:val="right"/>
              <w:rPr>
                <w:sz w:val="16"/>
                <w:szCs w:val="16"/>
                <w:lang w:val="uk-UA" w:eastAsia="uk-UA"/>
              </w:rPr>
            </w:pPr>
          </w:p>
        </w:tc>
        <w:tc>
          <w:tcPr>
            <w:tcW w:w="797" w:type="dxa"/>
            <w:shd w:val="clear" w:color="auto" w:fill="auto"/>
            <w:vAlign w:val="center"/>
          </w:tcPr>
          <w:p w14:paraId="694256CA"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31087174"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2BF54276"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7B03821A" w14:textId="77777777" w:rsidR="007D06D8" w:rsidRPr="00414EA3" w:rsidRDefault="007D06D8" w:rsidP="00D50EA3">
            <w:pPr>
              <w:jc w:val="right"/>
              <w:rPr>
                <w:sz w:val="16"/>
                <w:szCs w:val="16"/>
                <w:lang w:val="uk-UA" w:eastAsia="uk-UA"/>
              </w:rPr>
            </w:pPr>
          </w:p>
        </w:tc>
        <w:tc>
          <w:tcPr>
            <w:tcW w:w="1245" w:type="dxa"/>
            <w:gridSpan w:val="2"/>
            <w:shd w:val="clear" w:color="auto" w:fill="auto"/>
            <w:noWrap/>
            <w:vAlign w:val="center"/>
          </w:tcPr>
          <w:p w14:paraId="50A32C76" w14:textId="77777777" w:rsidR="007D06D8" w:rsidRPr="00414EA3" w:rsidRDefault="007D06D8" w:rsidP="00D50EA3">
            <w:pPr>
              <w:ind w:right="-58"/>
              <w:jc w:val="right"/>
              <w:rPr>
                <w:b/>
                <w:bCs/>
                <w:sz w:val="16"/>
                <w:szCs w:val="16"/>
                <w:lang w:val="uk-UA" w:eastAsia="uk-UA"/>
              </w:rPr>
            </w:pPr>
            <w:r w:rsidRPr="00414EA3">
              <w:rPr>
                <w:b/>
                <w:bCs/>
                <w:sz w:val="16"/>
                <w:szCs w:val="16"/>
                <w:lang w:val="uk-UA" w:eastAsia="uk-UA"/>
              </w:rPr>
              <w:t>-970000,00</w:t>
            </w:r>
          </w:p>
        </w:tc>
      </w:tr>
      <w:tr w:rsidR="00D21576" w:rsidRPr="00414EA3" w14:paraId="71D96985" w14:textId="77777777" w:rsidTr="00D21576">
        <w:trPr>
          <w:gridAfter w:val="1"/>
          <w:wAfter w:w="12" w:type="dxa"/>
          <w:trHeight w:val="246"/>
          <w:jc w:val="center"/>
        </w:trPr>
        <w:tc>
          <w:tcPr>
            <w:tcW w:w="795" w:type="dxa"/>
            <w:shd w:val="clear" w:color="auto" w:fill="auto"/>
            <w:noWrap/>
            <w:vAlign w:val="center"/>
          </w:tcPr>
          <w:p w14:paraId="182E6F42" w14:textId="77777777" w:rsidR="007D06D8" w:rsidRPr="00414EA3" w:rsidRDefault="007D06D8" w:rsidP="00D50EA3">
            <w:pPr>
              <w:jc w:val="center"/>
              <w:rPr>
                <w:color w:val="000000"/>
                <w:sz w:val="16"/>
                <w:szCs w:val="16"/>
                <w:lang w:val="uk-UA"/>
              </w:rPr>
            </w:pPr>
            <w:r w:rsidRPr="00414EA3">
              <w:rPr>
                <w:sz w:val="16"/>
                <w:szCs w:val="16"/>
                <w:lang w:val="uk-UA"/>
              </w:rPr>
              <w:t>0111160</w:t>
            </w:r>
          </w:p>
        </w:tc>
        <w:tc>
          <w:tcPr>
            <w:tcW w:w="755" w:type="dxa"/>
            <w:shd w:val="clear" w:color="auto" w:fill="auto"/>
            <w:noWrap/>
            <w:vAlign w:val="center"/>
          </w:tcPr>
          <w:p w14:paraId="486EF04C" w14:textId="77777777" w:rsidR="007D06D8" w:rsidRPr="00414EA3" w:rsidRDefault="007D06D8" w:rsidP="00D50EA3">
            <w:pPr>
              <w:jc w:val="center"/>
              <w:rPr>
                <w:color w:val="000000"/>
                <w:sz w:val="16"/>
                <w:szCs w:val="16"/>
                <w:lang w:val="uk-UA"/>
              </w:rPr>
            </w:pPr>
            <w:r w:rsidRPr="00414EA3">
              <w:rPr>
                <w:sz w:val="16"/>
                <w:szCs w:val="16"/>
                <w:lang w:val="uk-UA"/>
              </w:rPr>
              <w:t>1160</w:t>
            </w:r>
          </w:p>
        </w:tc>
        <w:tc>
          <w:tcPr>
            <w:tcW w:w="987" w:type="dxa"/>
            <w:shd w:val="clear" w:color="auto" w:fill="auto"/>
            <w:noWrap/>
            <w:vAlign w:val="center"/>
          </w:tcPr>
          <w:p w14:paraId="63056BB9" w14:textId="77777777" w:rsidR="007D06D8" w:rsidRPr="00414EA3" w:rsidRDefault="007D06D8" w:rsidP="00D50EA3">
            <w:pPr>
              <w:jc w:val="center"/>
              <w:rPr>
                <w:color w:val="000000"/>
                <w:sz w:val="16"/>
                <w:szCs w:val="16"/>
                <w:lang w:val="uk-UA"/>
              </w:rPr>
            </w:pPr>
            <w:r w:rsidRPr="00414EA3">
              <w:rPr>
                <w:sz w:val="16"/>
                <w:szCs w:val="16"/>
                <w:lang w:val="uk-UA"/>
              </w:rPr>
              <w:t>0990</w:t>
            </w:r>
          </w:p>
        </w:tc>
        <w:tc>
          <w:tcPr>
            <w:tcW w:w="3066" w:type="dxa"/>
            <w:shd w:val="clear" w:color="auto" w:fill="auto"/>
          </w:tcPr>
          <w:p w14:paraId="6202896C" w14:textId="77777777" w:rsidR="007D06D8" w:rsidRPr="00414EA3" w:rsidRDefault="007D06D8" w:rsidP="00D50EA3">
            <w:pPr>
              <w:rPr>
                <w:color w:val="000000"/>
                <w:sz w:val="16"/>
                <w:szCs w:val="16"/>
                <w:lang w:val="uk-UA"/>
              </w:rPr>
            </w:pPr>
            <w:r w:rsidRPr="00414EA3">
              <w:rPr>
                <w:sz w:val="16"/>
                <w:szCs w:val="16"/>
                <w:lang w:val="uk-UA"/>
              </w:rPr>
              <w:t>Забезпечення діяльності центрів професійного розвитку педагогічних працівників</w:t>
            </w:r>
          </w:p>
        </w:tc>
        <w:tc>
          <w:tcPr>
            <w:tcW w:w="967" w:type="dxa"/>
            <w:shd w:val="clear" w:color="auto" w:fill="auto"/>
            <w:noWrap/>
            <w:vAlign w:val="center"/>
          </w:tcPr>
          <w:p w14:paraId="165EDFAF" w14:textId="77777777" w:rsidR="007D06D8" w:rsidRPr="00414EA3" w:rsidRDefault="007D06D8" w:rsidP="00D50EA3">
            <w:pPr>
              <w:ind w:right="-58"/>
              <w:jc w:val="right"/>
              <w:rPr>
                <w:sz w:val="16"/>
                <w:szCs w:val="16"/>
                <w:lang w:val="uk-UA" w:eastAsia="uk-UA"/>
              </w:rPr>
            </w:pPr>
            <w:r w:rsidRPr="00414EA3">
              <w:rPr>
                <w:sz w:val="16"/>
                <w:szCs w:val="16"/>
                <w:lang w:val="uk-UA" w:eastAsia="uk-UA"/>
              </w:rPr>
              <w:t>-115000,00</w:t>
            </w:r>
          </w:p>
          <w:p w14:paraId="50B8022F" w14:textId="77777777" w:rsidR="007D06D8" w:rsidRPr="00414EA3" w:rsidRDefault="007D06D8" w:rsidP="00D50EA3">
            <w:pPr>
              <w:ind w:right="-58"/>
              <w:jc w:val="right"/>
              <w:rPr>
                <w:sz w:val="16"/>
                <w:szCs w:val="16"/>
                <w:lang w:val="uk-UA" w:eastAsia="uk-UA"/>
              </w:rPr>
            </w:pPr>
          </w:p>
        </w:tc>
        <w:tc>
          <w:tcPr>
            <w:tcW w:w="1107" w:type="dxa"/>
            <w:shd w:val="clear" w:color="auto" w:fill="auto"/>
            <w:vAlign w:val="center"/>
          </w:tcPr>
          <w:p w14:paraId="3E389519" w14:textId="77777777" w:rsidR="007D06D8" w:rsidRPr="00414EA3" w:rsidRDefault="007D06D8" w:rsidP="00D50EA3">
            <w:pPr>
              <w:ind w:right="-58"/>
              <w:jc w:val="right"/>
              <w:rPr>
                <w:sz w:val="16"/>
                <w:szCs w:val="16"/>
                <w:lang w:val="uk-UA" w:eastAsia="uk-UA"/>
              </w:rPr>
            </w:pPr>
            <w:r w:rsidRPr="00414EA3">
              <w:rPr>
                <w:sz w:val="16"/>
                <w:szCs w:val="16"/>
                <w:lang w:val="uk-UA" w:eastAsia="uk-UA"/>
              </w:rPr>
              <w:t>-115000,00</w:t>
            </w:r>
          </w:p>
          <w:p w14:paraId="1BBCB9A0" w14:textId="77777777" w:rsidR="007D06D8" w:rsidRPr="00414EA3" w:rsidRDefault="007D06D8" w:rsidP="00D50EA3">
            <w:pPr>
              <w:ind w:right="-58"/>
              <w:jc w:val="right"/>
              <w:rPr>
                <w:sz w:val="16"/>
                <w:szCs w:val="16"/>
                <w:lang w:val="uk-UA" w:eastAsia="uk-UA"/>
              </w:rPr>
            </w:pPr>
          </w:p>
        </w:tc>
        <w:tc>
          <w:tcPr>
            <w:tcW w:w="974" w:type="dxa"/>
            <w:shd w:val="clear" w:color="auto" w:fill="auto"/>
            <w:noWrap/>
            <w:vAlign w:val="center"/>
          </w:tcPr>
          <w:p w14:paraId="3229E4ED" w14:textId="77777777" w:rsidR="007D06D8" w:rsidRPr="00414EA3" w:rsidRDefault="007D06D8" w:rsidP="00D50EA3">
            <w:pPr>
              <w:ind w:left="-108" w:right="-81"/>
              <w:jc w:val="right"/>
              <w:rPr>
                <w:sz w:val="16"/>
                <w:szCs w:val="16"/>
                <w:lang w:val="uk-UA" w:eastAsia="uk-UA"/>
              </w:rPr>
            </w:pPr>
            <w:r w:rsidRPr="00414EA3">
              <w:rPr>
                <w:sz w:val="16"/>
                <w:szCs w:val="16"/>
                <w:lang w:val="uk-UA" w:eastAsia="uk-UA"/>
              </w:rPr>
              <w:t>-94500,00</w:t>
            </w:r>
          </w:p>
          <w:p w14:paraId="0C401B9D"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126FFC67"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6D32AEE4"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4C6C58DD" w14:textId="77777777" w:rsidR="007D06D8" w:rsidRPr="00414EA3" w:rsidRDefault="007D06D8" w:rsidP="00D50EA3">
            <w:pPr>
              <w:ind w:left="-52"/>
              <w:jc w:val="right"/>
              <w:rPr>
                <w:sz w:val="16"/>
                <w:szCs w:val="16"/>
                <w:lang w:val="uk-UA" w:eastAsia="uk-UA"/>
              </w:rPr>
            </w:pPr>
          </w:p>
        </w:tc>
        <w:tc>
          <w:tcPr>
            <w:tcW w:w="969" w:type="dxa"/>
            <w:shd w:val="clear" w:color="auto" w:fill="auto"/>
            <w:noWrap/>
            <w:vAlign w:val="center"/>
          </w:tcPr>
          <w:p w14:paraId="7399EFD2" w14:textId="77777777" w:rsidR="007D06D8" w:rsidRPr="00414EA3" w:rsidRDefault="007D06D8" w:rsidP="00D50EA3">
            <w:pPr>
              <w:ind w:left="-52"/>
              <w:jc w:val="right"/>
              <w:rPr>
                <w:sz w:val="16"/>
                <w:szCs w:val="16"/>
                <w:lang w:val="uk-UA" w:eastAsia="uk-UA"/>
              </w:rPr>
            </w:pPr>
          </w:p>
        </w:tc>
        <w:tc>
          <w:tcPr>
            <w:tcW w:w="797" w:type="dxa"/>
            <w:shd w:val="clear" w:color="auto" w:fill="auto"/>
            <w:vAlign w:val="center"/>
          </w:tcPr>
          <w:p w14:paraId="73924DD0"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4EC00E96"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38FC6B3B"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46AA8F00" w14:textId="77777777" w:rsidR="007D06D8" w:rsidRPr="00414EA3" w:rsidRDefault="007D06D8" w:rsidP="00D50EA3">
            <w:pPr>
              <w:jc w:val="right"/>
              <w:rPr>
                <w:sz w:val="16"/>
                <w:szCs w:val="16"/>
                <w:lang w:val="uk-UA" w:eastAsia="uk-UA"/>
              </w:rPr>
            </w:pPr>
          </w:p>
        </w:tc>
        <w:tc>
          <w:tcPr>
            <w:tcW w:w="1245" w:type="dxa"/>
            <w:gridSpan w:val="2"/>
            <w:shd w:val="clear" w:color="auto" w:fill="auto"/>
            <w:noWrap/>
            <w:vAlign w:val="center"/>
          </w:tcPr>
          <w:p w14:paraId="183CC14E" w14:textId="77777777" w:rsidR="007D06D8" w:rsidRPr="00414EA3" w:rsidRDefault="007D06D8" w:rsidP="00D50EA3">
            <w:pPr>
              <w:ind w:right="-58"/>
              <w:jc w:val="right"/>
              <w:rPr>
                <w:b/>
                <w:bCs/>
                <w:sz w:val="16"/>
                <w:szCs w:val="16"/>
                <w:lang w:val="uk-UA" w:eastAsia="uk-UA"/>
              </w:rPr>
            </w:pPr>
            <w:r w:rsidRPr="00414EA3">
              <w:rPr>
                <w:b/>
                <w:bCs/>
                <w:sz w:val="16"/>
                <w:szCs w:val="16"/>
                <w:lang w:val="uk-UA" w:eastAsia="uk-UA"/>
              </w:rPr>
              <w:t>-115000,00</w:t>
            </w:r>
          </w:p>
          <w:p w14:paraId="6DD079B1" w14:textId="77777777" w:rsidR="007D06D8" w:rsidRPr="00414EA3" w:rsidRDefault="007D06D8" w:rsidP="00D50EA3">
            <w:pPr>
              <w:ind w:right="-58"/>
              <w:jc w:val="right"/>
              <w:rPr>
                <w:b/>
                <w:bCs/>
                <w:sz w:val="16"/>
                <w:szCs w:val="16"/>
                <w:lang w:val="uk-UA" w:eastAsia="uk-UA"/>
              </w:rPr>
            </w:pPr>
          </w:p>
        </w:tc>
      </w:tr>
      <w:tr w:rsidR="00D21576" w:rsidRPr="00414EA3" w14:paraId="4702AF9C" w14:textId="77777777" w:rsidTr="00D21576">
        <w:trPr>
          <w:gridAfter w:val="1"/>
          <w:wAfter w:w="12" w:type="dxa"/>
          <w:trHeight w:val="340"/>
          <w:jc w:val="center"/>
        </w:trPr>
        <w:tc>
          <w:tcPr>
            <w:tcW w:w="795" w:type="dxa"/>
            <w:shd w:val="clear" w:color="auto" w:fill="auto"/>
            <w:noWrap/>
            <w:vAlign w:val="center"/>
          </w:tcPr>
          <w:p w14:paraId="3CB1F4A6" w14:textId="77777777" w:rsidR="007D06D8" w:rsidRPr="00414EA3" w:rsidRDefault="007D06D8" w:rsidP="00D50EA3">
            <w:pPr>
              <w:jc w:val="center"/>
              <w:rPr>
                <w:color w:val="000000"/>
                <w:sz w:val="16"/>
                <w:szCs w:val="16"/>
                <w:lang w:val="uk-UA"/>
              </w:rPr>
            </w:pPr>
            <w:r w:rsidRPr="00414EA3">
              <w:rPr>
                <w:color w:val="000000"/>
                <w:sz w:val="16"/>
                <w:szCs w:val="16"/>
                <w:lang w:val="uk-UA"/>
              </w:rPr>
              <w:t>0112152</w:t>
            </w:r>
          </w:p>
        </w:tc>
        <w:tc>
          <w:tcPr>
            <w:tcW w:w="755" w:type="dxa"/>
            <w:shd w:val="clear" w:color="auto" w:fill="auto"/>
            <w:noWrap/>
            <w:vAlign w:val="center"/>
          </w:tcPr>
          <w:p w14:paraId="12035C59" w14:textId="77777777" w:rsidR="007D06D8" w:rsidRPr="00414EA3" w:rsidRDefault="007D06D8" w:rsidP="00D50EA3">
            <w:pPr>
              <w:jc w:val="center"/>
              <w:rPr>
                <w:color w:val="000000"/>
                <w:sz w:val="16"/>
                <w:szCs w:val="16"/>
                <w:lang w:val="uk-UA"/>
              </w:rPr>
            </w:pPr>
            <w:r w:rsidRPr="00414EA3">
              <w:rPr>
                <w:color w:val="000000"/>
                <w:sz w:val="16"/>
                <w:szCs w:val="16"/>
                <w:lang w:val="uk-UA"/>
              </w:rPr>
              <w:t>2152</w:t>
            </w:r>
          </w:p>
        </w:tc>
        <w:tc>
          <w:tcPr>
            <w:tcW w:w="987" w:type="dxa"/>
            <w:shd w:val="clear" w:color="auto" w:fill="auto"/>
            <w:noWrap/>
            <w:vAlign w:val="center"/>
          </w:tcPr>
          <w:p w14:paraId="25FA8638" w14:textId="77777777" w:rsidR="007D06D8" w:rsidRPr="00414EA3" w:rsidRDefault="007D06D8" w:rsidP="00D50EA3">
            <w:pPr>
              <w:jc w:val="center"/>
              <w:rPr>
                <w:color w:val="000000"/>
                <w:sz w:val="16"/>
                <w:szCs w:val="16"/>
                <w:lang w:val="uk-UA"/>
              </w:rPr>
            </w:pPr>
            <w:r w:rsidRPr="00414EA3">
              <w:rPr>
                <w:color w:val="000000"/>
                <w:sz w:val="16"/>
                <w:szCs w:val="16"/>
                <w:lang w:val="uk-UA"/>
              </w:rPr>
              <w:t>0763</w:t>
            </w:r>
          </w:p>
        </w:tc>
        <w:tc>
          <w:tcPr>
            <w:tcW w:w="3066" w:type="dxa"/>
            <w:shd w:val="clear" w:color="auto" w:fill="auto"/>
          </w:tcPr>
          <w:p w14:paraId="16FBDB8D" w14:textId="77777777" w:rsidR="007D06D8" w:rsidRPr="00414EA3" w:rsidRDefault="007D06D8" w:rsidP="00D50EA3">
            <w:pPr>
              <w:rPr>
                <w:color w:val="000000"/>
                <w:sz w:val="16"/>
                <w:szCs w:val="16"/>
                <w:lang w:val="uk-UA"/>
              </w:rPr>
            </w:pPr>
            <w:r w:rsidRPr="00414EA3">
              <w:rPr>
                <w:color w:val="000000"/>
                <w:sz w:val="16"/>
                <w:szCs w:val="16"/>
                <w:lang w:val="uk-UA"/>
              </w:rPr>
              <w:t>Інші програми та заходи у сфері охорони здоров`я</w:t>
            </w:r>
          </w:p>
        </w:tc>
        <w:tc>
          <w:tcPr>
            <w:tcW w:w="967" w:type="dxa"/>
            <w:shd w:val="clear" w:color="auto" w:fill="auto"/>
            <w:noWrap/>
            <w:vAlign w:val="center"/>
          </w:tcPr>
          <w:p w14:paraId="57227575" w14:textId="77777777" w:rsidR="007D06D8" w:rsidRPr="00414EA3" w:rsidRDefault="007D06D8" w:rsidP="00D50EA3">
            <w:pPr>
              <w:ind w:right="-58"/>
              <w:jc w:val="right"/>
              <w:rPr>
                <w:sz w:val="16"/>
                <w:szCs w:val="16"/>
                <w:lang w:val="uk-UA" w:eastAsia="uk-UA"/>
              </w:rPr>
            </w:pPr>
            <w:r w:rsidRPr="00414EA3">
              <w:rPr>
                <w:sz w:val="16"/>
                <w:szCs w:val="16"/>
                <w:lang w:val="uk-UA" w:eastAsia="uk-UA"/>
              </w:rPr>
              <w:t>68000,00</w:t>
            </w:r>
          </w:p>
        </w:tc>
        <w:tc>
          <w:tcPr>
            <w:tcW w:w="1107" w:type="dxa"/>
            <w:shd w:val="clear" w:color="auto" w:fill="auto"/>
            <w:vAlign w:val="center"/>
          </w:tcPr>
          <w:p w14:paraId="6000DD0C" w14:textId="77777777" w:rsidR="007D06D8" w:rsidRPr="00414EA3" w:rsidRDefault="007D06D8" w:rsidP="00D50EA3">
            <w:pPr>
              <w:ind w:right="-58"/>
              <w:jc w:val="right"/>
              <w:rPr>
                <w:sz w:val="16"/>
                <w:szCs w:val="16"/>
                <w:lang w:val="uk-UA" w:eastAsia="uk-UA"/>
              </w:rPr>
            </w:pPr>
            <w:r w:rsidRPr="00414EA3">
              <w:rPr>
                <w:sz w:val="16"/>
                <w:szCs w:val="16"/>
                <w:lang w:val="uk-UA" w:eastAsia="uk-UA"/>
              </w:rPr>
              <w:t>68000,00</w:t>
            </w:r>
          </w:p>
        </w:tc>
        <w:tc>
          <w:tcPr>
            <w:tcW w:w="974" w:type="dxa"/>
            <w:shd w:val="clear" w:color="auto" w:fill="auto"/>
            <w:noWrap/>
            <w:vAlign w:val="center"/>
          </w:tcPr>
          <w:p w14:paraId="1C2D0382"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05EC4628"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544C1B49"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06BFA68D" w14:textId="77777777" w:rsidR="007D06D8" w:rsidRPr="00414EA3" w:rsidRDefault="007D06D8" w:rsidP="00D50EA3">
            <w:pPr>
              <w:ind w:left="-52"/>
              <w:jc w:val="right"/>
              <w:rPr>
                <w:sz w:val="16"/>
                <w:szCs w:val="16"/>
                <w:lang w:val="uk-UA" w:eastAsia="uk-UA"/>
              </w:rPr>
            </w:pPr>
            <w:r w:rsidRPr="00414EA3">
              <w:rPr>
                <w:sz w:val="16"/>
                <w:szCs w:val="16"/>
                <w:lang w:val="uk-UA" w:eastAsia="uk-UA"/>
              </w:rPr>
              <w:t>689512,65</w:t>
            </w:r>
          </w:p>
        </w:tc>
        <w:tc>
          <w:tcPr>
            <w:tcW w:w="969" w:type="dxa"/>
            <w:shd w:val="clear" w:color="auto" w:fill="auto"/>
            <w:noWrap/>
            <w:vAlign w:val="center"/>
          </w:tcPr>
          <w:p w14:paraId="01651956" w14:textId="77777777" w:rsidR="007D06D8" w:rsidRPr="00414EA3" w:rsidRDefault="007D06D8" w:rsidP="00D50EA3">
            <w:pPr>
              <w:ind w:left="-52"/>
              <w:jc w:val="right"/>
              <w:rPr>
                <w:sz w:val="16"/>
                <w:szCs w:val="16"/>
                <w:lang w:val="uk-UA" w:eastAsia="uk-UA"/>
              </w:rPr>
            </w:pPr>
            <w:r w:rsidRPr="00414EA3">
              <w:rPr>
                <w:sz w:val="16"/>
                <w:szCs w:val="16"/>
                <w:lang w:val="uk-UA" w:eastAsia="uk-UA"/>
              </w:rPr>
              <w:t>689512,65</w:t>
            </w:r>
          </w:p>
        </w:tc>
        <w:tc>
          <w:tcPr>
            <w:tcW w:w="797" w:type="dxa"/>
            <w:shd w:val="clear" w:color="auto" w:fill="auto"/>
            <w:vAlign w:val="center"/>
          </w:tcPr>
          <w:p w14:paraId="1E89AEDE"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23063E16"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4188A341"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31EBBADC" w14:textId="77777777" w:rsidR="007D06D8" w:rsidRPr="00414EA3" w:rsidRDefault="007D06D8" w:rsidP="00D50EA3">
            <w:pPr>
              <w:jc w:val="right"/>
              <w:rPr>
                <w:sz w:val="16"/>
                <w:szCs w:val="16"/>
                <w:lang w:val="uk-UA" w:eastAsia="uk-UA"/>
              </w:rPr>
            </w:pPr>
          </w:p>
        </w:tc>
        <w:tc>
          <w:tcPr>
            <w:tcW w:w="1245" w:type="dxa"/>
            <w:gridSpan w:val="2"/>
            <w:shd w:val="clear" w:color="auto" w:fill="auto"/>
            <w:noWrap/>
            <w:vAlign w:val="center"/>
          </w:tcPr>
          <w:p w14:paraId="3B6C5B98" w14:textId="77777777" w:rsidR="007D06D8" w:rsidRPr="00414EA3" w:rsidRDefault="007D06D8" w:rsidP="00D50EA3">
            <w:pPr>
              <w:ind w:right="-58"/>
              <w:jc w:val="right"/>
              <w:rPr>
                <w:b/>
                <w:bCs/>
                <w:sz w:val="16"/>
                <w:szCs w:val="16"/>
                <w:lang w:val="uk-UA" w:eastAsia="uk-UA"/>
              </w:rPr>
            </w:pPr>
            <w:r w:rsidRPr="00414EA3">
              <w:rPr>
                <w:b/>
                <w:bCs/>
                <w:sz w:val="16"/>
                <w:szCs w:val="16"/>
                <w:lang w:val="uk-UA" w:eastAsia="uk-UA"/>
              </w:rPr>
              <w:t>757512,65</w:t>
            </w:r>
          </w:p>
        </w:tc>
      </w:tr>
      <w:tr w:rsidR="00D21576" w:rsidRPr="00414EA3" w14:paraId="329B39EE" w14:textId="77777777" w:rsidTr="00D21576">
        <w:trPr>
          <w:gridAfter w:val="1"/>
          <w:wAfter w:w="12" w:type="dxa"/>
          <w:trHeight w:val="389"/>
          <w:jc w:val="center"/>
        </w:trPr>
        <w:tc>
          <w:tcPr>
            <w:tcW w:w="795" w:type="dxa"/>
            <w:shd w:val="clear" w:color="auto" w:fill="auto"/>
            <w:noWrap/>
            <w:vAlign w:val="center"/>
          </w:tcPr>
          <w:p w14:paraId="4D17C1E6" w14:textId="77777777" w:rsidR="007D06D8" w:rsidRPr="00414EA3" w:rsidRDefault="007D06D8" w:rsidP="00D50EA3">
            <w:pPr>
              <w:jc w:val="center"/>
              <w:rPr>
                <w:color w:val="000000"/>
                <w:sz w:val="16"/>
                <w:szCs w:val="16"/>
                <w:lang w:val="uk-UA"/>
              </w:rPr>
            </w:pPr>
            <w:r w:rsidRPr="00414EA3">
              <w:rPr>
                <w:color w:val="000000"/>
                <w:sz w:val="16"/>
                <w:szCs w:val="16"/>
                <w:lang w:val="uk-UA"/>
              </w:rPr>
              <w:t>0113242</w:t>
            </w:r>
          </w:p>
        </w:tc>
        <w:tc>
          <w:tcPr>
            <w:tcW w:w="755" w:type="dxa"/>
            <w:shd w:val="clear" w:color="auto" w:fill="auto"/>
            <w:noWrap/>
            <w:vAlign w:val="center"/>
          </w:tcPr>
          <w:p w14:paraId="2376604F" w14:textId="77777777" w:rsidR="007D06D8" w:rsidRPr="00414EA3" w:rsidRDefault="007D06D8" w:rsidP="00D50EA3">
            <w:pPr>
              <w:jc w:val="center"/>
              <w:rPr>
                <w:color w:val="000000"/>
                <w:sz w:val="16"/>
                <w:szCs w:val="16"/>
                <w:lang w:val="uk-UA"/>
              </w:rPr>
            </w:pPr>
            <w:r w:rsidRPr="00414EA3">
              <w:rPr>
                <w:color w:val="000000"/>
                <w:sz w:val="16"/>
                <w:szCs w:val="16"/>
                <w:lang w:val="uk-UA"/>
              </w:rPr>
              <w:t>3242</w:t>
            </w:r>
          </w:p>
        </w:tc>
        <w:tc>
          <w:tcPr>
            <w:tcW w:w="987" w:type="dxa"/>
            <w:shd w:val="clear" w:color="auto" w:fill="auto"/>
            <w:noWrap/>
            <w:vAlign w:val="center"/>
          </w:tcPr>
          <w:p w14:paraId="0F5982AE" w14:textId="77777777" w:rsidR="007D06D8" w:rsidRPr="00414EA3" w:rsidRDefault="007D06D8" w:rsidP="00D50EA3">
            <w:pPr>
              <w:jc w:val="center"/>
              <w:rPr>
                <w:color w:val="000000"/>
                <w:sz w:val="16"/>
                <w:szCs w:val="16"/>
                <w:lang w:val="uk-UA"/>
              </w:rPr>
            </w:pPr>
            <w:r w:rsidRPr="00414EA3">
              <w:rPr>
                <w:color w:val="000000"/>
                <w:sz w:val="16"/>
                <w:szCs w:val="16"/>
                <w:lang w:val="uk-UA"/>
              </w:rPr>
              <w:t>1090</w:t>
            </w:r>
          </w:p>
        </w:tc>
        <w:tc>
          <w:tcPr>
            <w:tcW w:w="3066" w:type="dxa"/>
            <w:shd w:val="clear" w:color="auto" w:fill="auto"/>
          </w:tcPr>
          <w:p w14:paraId="77F707BA" w14:textId="77777777" w:rsidR="007D06D8" w:rsidRPr="00414EA3" w:rsidRDefault="007D06D8" w:rsidP="00D50EA3">
            <w:pPr>
              <w:rPr>
                <w:color w:val="000000"/>
                <w:sz w:val="16"/>
                <w:szCs w:val="16"/>
                <w:lang w:val="uk-UA"/>
              </w:rPr>
            </w:pPr>
            <w:r w:rsidRPr="00414EA3">
              <w:rPr>
                <w:color w:val="000000"/>
                <w:sz w:val="16"/>
                <w:szCs w:val="16"/>
                <w:lang w:val="uk-UA"/>
              </w:rPr>
              <w:t>Інші заходи у сфері соціального захисту  і соціального забезпечення</w:t>
            </w:r>
          </w:p>
        </w:tc>
        <w:tc>
          <w:tcPr>
            <w:tcW w:w="967" w:type="dxa"/>
            <w:shd w:val="clear" w:color="auto" w:fill="auto"/>
            <w:noWrap/>
            <w:vAlign w:val="center"/>
          </w:tcPr>
          <w:p w14:paraId="5AF06574" w14:textId="77777777" w:rsidR="007D06D8" w:rsidRPr="00414EA3" w:rsidRDefault="007D06D8" w:rsidP="00D50EA3">
            <w:pPr>
              <w:ind w:right="-58"/>
              <w:jc w:val="right"/>
              <w:rPr>
                <w:sz w:val="16"/>
                <w:szCs w:val="16"/>
                <w:lang w:val="uk-UA" w:eastAsia="uk-UA"/>
              </w:rPr>
            </w:pPr>
            <w:r w:rsidRPr="00414EA3">
              <w:rPr>
                <w:sz w:val="16"/>
                <w:szCs w:val="16"/>
                <w:lang w:val="uk-UA" w:eastAsia="uk-UA"/>
              </w:rPr>
              <w:t>-29001,00</w:t>
            </w:r>
          </w:p>
        </w:tc>
        <w:tc>
          <w:tcPr>
            <w:tcW w:w="1107" w:type="dxa"/>
            <w:shd w:val="clear" w:color="auto" w:fill="auto"/>
            <w:vAlign w:val="center"/>
          </w:tcPr>
          <w:p w14:paraId="5370E8C8" w14:textId="77777777" w:rsidR="007D06D8" w:rsidRPr="00414EA3" w:rsidRDefault="007D06D8" w:rsidP="00D50EA3">
            <w:pPr>
              <w:ind w:right="-58"/>
              <w:jc w:val="right"/>
              <w:rPr>
                <w:sz w:val="16"/>
                <w:szCs w:val="16"/>
                <w:lang w:val="uk-UA" w:eastAsia="uk-UA"/>
              </w:rPr>
            </w:pPr>
            <w:r w:rsidRPr="00414EA3">
              <w:rPr>
                <w:sz w:val="16"/>
                <w:szCs w:val="16"/>
                <w:lang w:val="uk-UA" w:eastAsia="uk-UA"/>
              </w:rPr>
              <w:t>-29001,00</w:t>
            </w:r>
          </w:p>
        </w:tc>
        <w:tc>
          <w:tcPr>
            <w:tcW w:w="974" w:type="dxa"/>
            <w:shd w:val="clear" w:color="auto" w:fill="auto"/>
            <w:noWrap/>
            <w:vAlign w:val="center"/>
          </w:tcPr>
          <w:p w14:paraId="2D9F3219"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4F51C312"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0EB56927"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608FA7F3" w14:textId="77777777" w:rsidR="007D06D8" w:rsidRPr="00414EA3" w:rsidRDefault="007D06D8" w:rsidP="00D50EA3">
            <w:pPr>
              <w:ind w:left="-52"/>
              <w:jc w:val="right"/>
              <w:rPr>
                <w:sz w:val="16"/>
                <w:szCs w:val="16"/>
                <w:lang w:val="uk-UA" w:eastAsia="uk-UA"/>
              </w:rPr>
            </w:pPr>
          </w:p>
        </w:tc>
        <w:tc>
          <w:tcPr>
            <w:tcW w:w="969" w:type="dxa"/>
            <w:shd w:val="clear" w:color="auto" w:fill="auto"/>
            <w:noWrap/>
            <w:vAlign w:val="center"/>
          </w:tcPr>
          <w:p w14:paraId="022B0A9F" w14:textId="77777777" w:rsidR="007D06D8" w:rsidRPr="00414EA3" w:rsidRDefault="007D06D8" w:rsidP="00D50EA3">
            <w:pPr>
              <w:ind w:left="-52"/>
              <w:jc w:val="right"/>
              <w:rPr>
                <w:sz w:val="16"/>
                <w:szCs w:val="16"/>
                <w:lang w:val="uk-UA" w:eastAsia="uk-UA"/>
              </w:rPr>
            </w:pPr>
          </w:p>
        </w:tc>
        <w:tc>
          <w:tcPr>
            <w:tcW w:w="797" w:type="dxa"/>
            <w:shd w:val="clear" w:color="auto" w:fill="auto"/>
            <w:vAlign w:val="center"/>
          </w:tcPr>
          <w:p w14:paraId="4843141C"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50673F4E"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23F4689B"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725DD0E8" w14:textId="77777777" w:rsidR="007D06D8" w:rsidRPr="00414EA3" w:rsidRDefault="007D06D8" w:rsidP="00D50EA3">
            <w:pPr>
              <w:jc w:val="right"/>
              <w:rPr>
                <w:sz w:val="16"/>
                <w:szCs w:val="16"/>
                <w:lang w:val="uk-UA" w:eastAsia="uk-UA"/>
              </w:rPr>
            </w:pPr>
          </w:p>
        </w:tc>
        <w:tc>
          <w:tcPr>
            <w:tcW w:w="1245" w:type="dxa"/>
            <w:gridSpan w:val="2"/>
            <w:shd w:val="clear" w:color="auto" w:fill="auto"/>
            <w:noWrap/>
            <w:vAlign w:val="center"/>
          </w:tcPr>
          <w:p w14:paraId="142442E1" w14:textId="77777777" w:rsidR="007D06D8" w:rsidRPr="00414EA3" w:rsidRDefault="007D06D8" w:rsidP="00D50EA3">
            <w:pPr>
              <w:ind w:right="-58"/>
              <w:jc w:val="right"/>
              <w:rPr>
                <w:b/>
                <w:bCs/>
                <w:sz w:val="16"/>
                <w:szCs w:val="16"/>
                <w:lang w:val="uk-UA" w:eastAsia="uk-UA"/>
              </w:rPr>
            </w:pPr>
            <w:r w:rsidRPr="00414EA3">
              <w:rPr>
                <w:b/>
                <w:bCs/>
                <w:sz w:val="16"/>
                <w:szCs w:val="16"/>
                <w:lang w:val="uk-UA" w:eastAsia="uk-UA"/>
              </w:rPr>
              <w:t>-29001,00</w:t>
            </w:r>
          </w:p>
          <w:p w14:paraId="4E26691C" w14:textId="77777777" w:rsidR="007D06D8" w:rsidRPr="00414EA3" w:rsidRDefault="007D06D8" w:rsidP="00D50EA3">
            <w:pPr>
              <w:ind w:right="-58"/>
              <w:jc w:val="center"/>
              <w:rPr>
                <w:b/>
                <w:bCs/>
                <w:sz w:val="16"/>
                <w:szCs w:val="16"/>
                <w:lang w:val="uk-UA" w:eastAsia="uk-UA"/>
              </w:rPr>
            </w:pPr>
          </w:p>
        </w:tc>
      </w:tr>
      <w:tr w:rsidR="00D21576" w:rsidRPr="00414EA3" w14:paraId="16A2A4AC" w14:textId="77777777" w:rsidTr="00D21576">
        <w:trPr>
          <w:gridAfter w:val="1"/>
          <w:wAfter w:w="12" w:type="dxa"/>
          <w:trHeight w:val="423"/>
          <w:jc w:val="center"/>
        </w:trPr>
        <w:tc>
          <w:tcPr>
            <w:tcW w:w="795" w:type="dxa"/>
            <w:shd w:val="clear" w:color="auto" w:fill="auto"/>
            <w:noWrap/>
            <w:vAlign w:val="center"/>
          </w:tcPr>
          <w:p w14:paraId="080A2260" w14:textId="77777777" w:rsidR="007D06D8" w:rsidRPr="00414EA3" w:rsidRDefault="007D06D8" w:rsidP="00D50EA3">
            <w:pPr>
              <w:jc w:val="center"/>
              <w:rPr>
                <w:color w:val="000000"/>
                <w:sz w:val="16"/>
                <w:szCs w:val="16"/>
                <w:lang w:val="uk-UA"/>
              </w:rPr>
            </w:pPr>
            <w:r w:rsidRPr="00414EA3">
              <w:rPr>
                <w:color w:val="000000"/>
                <w:sz w:val="16"/>
                <w:szCs w:val="16"/>
                <w:lang w:val="uk-UA"/>
              </w:rPr>
              <w:t>0113032</w:t>
            </w:r>
          </w:p>
        </w:tc>
        <w:tc>
          <w:tcPr>
            <w:tcW w:w="755" w:type="dxa"/>
            <w:shd w:val="clear" w:color="auto" w:fill="auto"/>
            <w:noWrap/>
            <w:vAlign w:val="center"/>
          </w:tcPr>
          <w:p w14:paraId="07D57839" w14:textId="77777777" w:rsidR="007D06D8" w:rsidRPr="00414EA3" w:rsidRDefault="007D06D8" w:rsidP="00D50EA3">
            <w:pPr>
              <w:jc w:val="center"/>
              <w:rPr>
                <w:color w:val="000000"/>
                <w:sz w:val="16"/>
                <w:szCs w:val="16"/>
                <w:lang w:val="uk-UA"/>
              </w:rPr>
            </w:pPr>
            <w:r w:rsidRPr="00414EA3">
              <w:rPr>
                <w:color w:val="000000"/>
                <w:sz w:val="16"/>
                <w:szCs w:val="16"/>
                <w:lang w:val="uk-UA"/>
              </w:rPr>
              <w:t>3032</w:t>
            </w:r>
          </w:p>
        </w:tc>
        <w:tc>
          <w:tcPr>
            <w:tcW w:w="987" w:type="dxa"/>
            <w:shd w:val="clear" w:color="auto" w:fill="auto"/>
            <w:noWrap/>
            <w:vAlign w:val="center"/>
          </w:tcPr>
          <w:p w14:paraId="2371D0CA" w14:textId="77777777" w:rsidR="007D06D8" w:rsidRPr="00414EA3" w:rsidRDefault="007D06D8" w:rsidP="00D50EA3">
            <w:pPr>
              <w:jc w:val="center"/>
              <w:rPr>
                <w:color w:val="000000"/>
                <w:sz w:val="16"/>
                <w:szCs w:val="16"/>
                <w:lang w:val="uk-UA"/>
              </w:rPr>
            </w:pPr>
            <w:r w:rsidRPr="00414EA3">
              <w:rPr>
                <w:color w:val="000000"/>
                <w:sz w:val="16"/>
                <w:szCs w:val="16"/>
                <w:lang w:val="uk-UA"/>
              </w:rPr>
              <w:t>1070</w:t>
            </w:r>
          </w:p>
        </w:tc>
        <w:tc>
          <w:tcPr>
            <w:tcW w:w="3066" w:type="dxa"/>
            <w:shd w:val="clear" w:color="auto" w:fill="auto"/>
          </w:tcPr>
          <w:p w14:paraId="6063A40E" w14:textId="77777777" w:rsidR="007D06D8" w:rsidRPr="00414EA3" w:rsidRDefault="007D06D8" w:rsidP="00D50EA3">
            <w:pPr>
              <w:rPr>
                <w:color w:val="000000"/>
                <w:sz w:val="16"/>
                <w:szCs w:val="16"/>
                <w:lang w:val="uk-UA"/>
              </w:rPr>
            </w:pPr>
            <w:r w:rsidRPr="00414EA3">
              <w:rPr>
                <w:color w:val="000000"/>
                <w:sz w:val="16"/>
                <w:szCs w:val="16"/>
                <w:lang w:val="uk-UA"/>
              </w:rPr>
              <w:t>Надання пільг окремим категоріям громадян з оплати послуг зв'язку</w:t>
            </w:r>
          </w:p>
        </w:tc>
        <w:tc>
          <w:tcPr>
            <w:tcW w:w="967" w:type="dxa"/>
            <w:shd w:val="clear" w:color="auto" w:fill="auto"/>
            <w:noWrap/>
            <w:vAlign w:val="center"/>
          </w:tcPr>
          <w:p w14:paraId="6999A2A5" w14:textId="77777777" w:rsidR="007D06D8" w:rsidRPr="00414EA3" w:rsidRDefault="007D06D8" w:rsidP="00D50EA3">
            <w:pPr>
              <w:ind w:right="-58"/>
              <w:jc w:val="right"/>
              <w:rPr>
                <w:sz w:val="16"/>
                <w:szCs w:val="16"/>
                <w:lang w:val="uk-UA" w:eastAsia="uk-UA"/>
              </w:rPr>
            </w:pPr>
            <w:r w:rsidRPr="00414EA3">
              <w:rPr>
                <w:sz w:val="16"/>
                <w:szCs w:val="16"/>
                <w:lang w:val="uk-UA" w:eastAsia="uk-UA"/>
              </w:rPr>
              <w:t>-32400,00</w:t>
            </w:r>
          </w:p>
        </w:tc>
        <w:tc>
          <w:tcPr>
            <w:tcW w:w="1107" w:type="dxa"/>
            <w:shd w:val="clear" w:color="auto" w:fill="auto"/>
            <w:vAlign w:val="center"/>
          </w:tcPr>
          <w:p w14:paraId="460193EB" w14:textId="77777777" w:rsidR="007D06D8" w:rsidRPr="00414EA3" w:rsidRDefault="007D06D8" w:rsidP="00D50EA3">
            <w:pPr>
              <w:ind w:right="-58"/>
              <w:jc w:val="right"/>
              <w:rPr>
                <w:sz w:val="16"/>
                <w:szCs w:val="16"/>
                <w:lang w:val="uk-UA" w:eastAsia="uk-UA"/>
              </w:rPr>
            </w:pPr>
            <w:r w:rsidRPr="00414EA3">
              <w:rPr>
                <w:sz w:val="16"/>
                <w:szCs w:val="16"/>
                <w:lang w:val="uk-UA" w:eastAsia="uk-UA"/>
              </w:rPr>
              <w:t>-32400,00</w:t>
            </w:r>
          </w:p>
        </w:tc>
        <w:tc>
          <w:tcPr>
            <w:tcW w:w="974" w:type="dxa"/>
            <w:shd w:val="clear" w:color="auto" w:fill="auto"/>
            <w:noWrap/>
            <w:vAlign w:val="center"/>
          </w:tcPr>
          <w:p w14:paraId="45948180"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6D38F140"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3C8C17B7"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65769DDF" w14:textId="77777777" w:rsidR="007D06D8" w:rsidRPr="00414EA3" w:rsidRDefault="007D06D8" w:rsidP="00D50EA3">
            <w:pPr>
              <w:ind w:left="-52"/>
              <w:jc w:val="right"/>
              <w:rPr>
                <w:sz w:val="16"/>
                <w:szCs w:val="16"/>
                <w:lang w:val="uk-UA" w:eastAsia="uk-UA"/>
              </w:rPr>
            </w:pPr>
          </w:p>
        </w:tc>
        <w:tc>
          <w:tcPr>
            <w:tcW w:w="969" w:type="dxa"/>
            <w:shd w:val="clear" w:color="auto" w:fill="auto"/>
            <w:noWrap/>
            <w:vAlign w:val="center"/>
          </w:tcPr>
          <w:p w14:paraId="12935E6A" w14:textId="77777777" w:rsidR="007D06D8" w:rsidRPr="00414EA3" w:rsidRDefault="007D06D8" w:rsidP="00D50EA3">
            <w:pPr>
              <w:ind w:left="-52"/>
              <w:jc w:val="right"/>
              <w:rPr>
                <w:sz w:val="16"/>
                <w:szCs w:val="16"/>
                <w:lang w:val="uk-UA" w:eastAsia="uk-UA"/>
              </w:rPr>
            </w:pPr>
          </w:p>
        </w:tc>
        <w:tc>
          <w:tcPr>
            <w:tcW w:w="797" w:type="dxa"/>
            <w:shd w:val="clear" w:color="auto" w:fill="auto"/>
            <w:vAlign w:val="center"/>
          </w:tcPr>
          <w:p w14:paraId="3A99B949"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366608E0"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036F4DAC"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60038039" w14:textId="77777777" w:rsidR="007D06D8" w:rsidRPr="00414EA3" w:rsidRDefault="007D06D8" w:rsidP="00D50EA3">
            <w:pPr>
              <w:jc w:val="right"/>
              <w:rPr>
                <w:sz w:val="16"/>
                <w:szCs w:val="16"/>
                <w:lang w:val="uk-UA" w:eastAsia="uk-UA"/>
              </w:rPr>
            </w:pPr>
          </w:p>
        </w:tc>
        <w:tc>
          <w:tcPr>
            <w:tcW w:w="1245" w:type="dxa"/>
            <w:gridSpan w:val="2"/>
            <w:shd w:val="clear" w:color="auto" w:fill="auto"/>
            <w:noWrap/>
            <w:vAlign w:val="center"/>
          </w:tcPr>
          <w:p w14:paraId="015AE227" w14:textId="77777777" w:rsidR="007D06D8" w:rsidRPr="00414EA3" w:rsidRDefault="007D06D8" w:rsidP="00D50EA3">
            <w:pPr>
              <w:ind w:right="-58"/>
              <w:jc w:val="right"/>
              <w:rPr>
                <w:b/>
                <w:bCs/>
                <w:sz w:val="16"/>
                <w:szCs w:val="16"/>
                <w:lang w:val="uk-UA" w:eastAsia="uk-UA"/>
              </w:rPr>
            </w:pPr>
            <w:r w:rsidRPr="00414EA3">
              <w:rPr>
                <w:b/>
                <w:bCs/>
                <w:sz w:val="16"/>
                <w:szCs w:val="16"/>
                <w:lang w:val="uk-UA" w:eastAsia="uk-UA"/>
              </w:rPr>
              <w:t>-32400,00</w:t>
            </w:r>
          </w:p>
        </w:tc>
      </w:tr>
      <w:tr w:rsidR="00D21576" w:rsidRPr="00414EA3" w14:paraId="22CB95F8" w14:textId="77777777" w:rsidTr="00D21576">
        <w:trPr>
          <w:gridAfter w:val="1"/>
          <w:wAfter w:w="12" w:type="dxa"/>
          <w:trHeight w:val="246"/>
          <w:jc w:val="center"/>
        </w:trPr>
        <w:tc>
          <w:tcPr>
            <w:tcW w:w="795" w:type="dxa"/>
            <w:shd w:val="clear" w:color="auto" w:fill="auto"/>
            <w:noWrap/>
            <w:vAlign w:val="center"/>
          </w:tcPr>
          <w:p w14:paraId="267A0200" w14:textId="77777777" w:rsidR="007D06D8" w:rsidRPr="00414EA3" w:rsidRDefault="007D06D8" w:rsidP="00645377">
            <w:pPr>
              <w:ind w:right="-54"/>
              <w:jc w:val="center"/>
              <w:rPr>
                <w:sz w:val="18"/>
                <w:szCs w:val="18"/>
                <w:lang w:val="uk-UA" w:eastAsia="uk-UA"/>
              </w:rPr>
            </w:pPr>
            <w:r w:rsidRPr="00414EA3">
              <w:rPr>
                <w:sz w:val="18"/>
                <w:szCs w:val="18"/>
                <w:lang w:val="uk-UA" w:eastAsia="uk-UA"/>
              </w:rPr>
              <w:t>0113033</w:t>
            </w:r>
          </w:p>
        </w:tc>
        <w:tc>
          <w:tcPr>
            <w:tcW w:w="755" w:type="dxa"/>
            <w:shd w:val="clear" w:color="auto" w:fill="auto"/>
            <w:noWrap/>
            <w:vAlign w:val="center"/>
          </w:tcPr>
          <w:p w14:paraId="31AB8993" w14:textId="77777777" w:rsidR="007D06D8" w:rsidRPr="00414EA3" w:rsidRDefault="007D06D8" w:rsidP="00D50EA3">
            <w:pPr>
              <w:jc w:val="center"/>
              <w:rPr>
                <w:sz w:val="18"/>
                <w:szCs w:val="18"/>
                <w:lang w:val="uk-UA" w:eastAsia="uk-UA"/>
              </w:rPr>
            </w:pPr>
            <w:r w:rsidRPr="00414EA3">
              <w:rPr>
                <w:sz w:val="18"/>
                <w:szCs w:val="18"/>
                <w:lang w:val="uk-UA" w:eastAsia="uk-UA"/>
              </w:rPr>
              <w:t>3033</w:t>
            </w:r>
          </w:p>
        </w:tc>
        <w:tc>
          <w:tcPr>
            <w:tcW w:w="987" w:type="dxa"/>
            <w:shd w:val="clear" w:color="auto" w:fill="auto"/>
            <w:noWrap/>
            <w:vAlign w:val="center"/>
          </w:tcPr>
          <w:p w14:paraId="1CC9A27F" w14:textId="77777777" w:rsidR="007D06D8" w:rsidRPr="00414EA3" w:rsidRDefault="007D06D8" w:rsidP="00D50EA3">
            <w:pPr>
              <w:jc w:val="center"/>
              <w:rPr>
                <w:sz w:val="18"/>
                <w:szCs w:val="18"/>
                <w:lang w:val="uk-UA" w:eastAsia="uk-UA"/>
              </w:rPr>
            </w:pPr>
            <w:r w:rsidRPr="00414EA3">
              <w:rPr>
                <w:sz w:val="18"/>
                <w:szCs w:val="18"/>
                <w:lang w:val="uk-UA" w:eastAsia="uk-UA"/>
              </w:rPr>
              <w:t>1070</w:t>
            </w:r>
          </w:p>
        </w:tc>
        <w:tc>
          <w:tcPr>
            <w:tcW w:w="3066" w:type="dxa"/>
            <w:shd w:val="clear" w:color="auto" w:fill="auto"/>
            <w:vAlign w:val="center"/>
          </w:tcPr>
          <w:p w14:paraId="7E6BB0A8" w14:textId="77777777" w:rsidR="007D06D8" w:rsidRPr="00414EA3" w:rsidRDefault="007D06D8" w:rsidP="00D50EA3">
            <w:pPr>
              <w:rPr>
                <w:i/>
                <w:sz w:val="16"/>
                <w:szCs w:val="16"/>
                <w:lang w:val="uk-UA" w:eastAsia="uk-UA"/>
              </w:rPr>
            </w:pPr>
            <w:r w:rsidRPr="00414EA3">
              <w:rPr>
                <w:rStyle w:val="afd"/>
                <w:i w:val="0"/>
                <w:color w:val="000000"/>
                <w:sz w:val="16"/>
                <w:szCs w:val="16"/>
                <w:shd w:val="clear" w:color="auto" w:fill="FFFFFF"/>
                <w:lang w:val="uk-UA"/>
              </w:rPr>
              <w:t>Компенсаційні виплати на пільговий проїзд автомобільним транспортом окремим категоріям громадян</w:t>
            </w:r>
          </w:p>
        </w:tc>
        <w:tc>
          <w:tcPr>
            <w:tcW w:w="967" w:type="dxa"/>
            <w:shd w:val="clear" w:color="auto" w:fill="auto"/>
            <w:noWrap/>
            <w:vAlign w:val="center"/>
          </w:tcPr>
          <w:p w14:paraId="04652B06" w14:textId="77777777" w:rsidR="007D06D8" w:rsidRPr="00414EA3" w:rsidRDefault="007D06D8" w:rsidP="00EF1B27">
            <w:pPr>
              <w:ind w:right="-58"/>
              <w:jc w:val="right"/>
              <w:rPr>
                <w:sz w:val="16"/>
                <w:szCs w:val="16"/>
                <w:lang w:val="uk-UA"/>
              </w:rPr>
            </w:pPr>
            <w:r w:rsidRPr="00414EA3">
              <w:rPr>
                <w:sz w:val="16"/>
                <w:szCs w:val="16"/>
                <w:lang w:val="uk-UA"/>
              </w:rPr>
              <w:t>-38000,00</w:t>
            </w:r>
          </w:p>
        </w:tc>
        <w:tc>
          <w:tcPr>
            <w:tcW w:w="1107" w:type="dxa"/>
            <w:shd w:val="clear" w:color="auto" w:fill="auto"/>
            <w:vAlign w:val="center"/>
          </w:tcPr>
          <w:p w14:paraId="383040C0" w14:textId="0089FA7E" w:rsidR="007D06D8" w:rsidRPr="00414EA3" w:rsidRDefault="007D06D8" w:rsidP="00EF1B27">
            <w:pPr>
              <w:ind w:right="-58"/>
              <w:jc w:val="right"/>
              <w:rPr>
                <w:sz w:val="16"/>
                <w:szCs w:val="16"/>
                <w:lang w:val="uk-UA"/>
              </w:rPr>
            </w:pPr>
            <w:r w:rsidRPr="00414EA3">
              <w:rPr>
                <w:sz w:val="16"/>
                <w:szCs w:val="16"/>
                <w:lang w:val="uk-UA"/>
              </w:rPr>
              <w:t>-38000,0</w:t>
            </w:r>
            <w:r w:rsidR="00EF1B27" w:rsidRPr="00414EA3">
              <w:rPr>
                <w:sz w:val="16"/>
                <w:szCs w:val="16"/>
                <w:lang w:val="uk-UA"/>
              </w:rPr>
              <w:t>0</w:t>
            </w:r>
          </w:p>
        </w:tc>
        <w:tc>
          <w:tcPr>
            <w:tcW w:w="974" w:type="dxa"/>
            <w:shd w:val="clear" w:color="auto" w:fill="auto"/>
            <w:noWrap/>
            <w:vAlign w:val="center"/>
          </w:tcPr>
          <w:p w14:paraId="2E30C8BD" w14:textId="77777777" w:rsidR="007D06D8" w:rsidRPr="00414EA3" w:rsidRDefault="007D06D8" w:rsidP="00EF1B27">
            <w:pPr>
              <w:ind w:left="-108" w:right="-81"/>
              <w:jc w:val="right"/>
              <w:rPr>
                <w:sz w:val="16"/>
                <w:szCs w:val="16"/>
                <w:lang w:val="uk-UA"/>
              </w:rPr>
            </w:pPr>
          </w:p>
        </w:tc>
        <w:tc>
          <w:tcPr>
            <w:tcW w:w="963" w:type="dxa"/>
            <w:shd w:val="clear" w:color="auto" w:fill="auto"/>
            <w:noWrap/>
            <w:vAlign w:val="center"/>
          </w:tcPr>
          <w:p w14:paraId="2091BCF9" w14:textId="77777777" w:rsidR="007D06D8" w:rsidRPr="00414EA3" w:rsidRDefault="007D06D8" w:rsidP="00EF1B27">
            <w:pPr>
              <w:ind w:left="-119" w:right="-100"/>
              <w:jc w:val="right"/>
              <w:rPr>
                <w:sz w:val="16"/>
                <w:szCs w:val="16"/>
                <w:lang w:val="uk-UA"/>
              </w:rPr>
            </w:pPr>
          </w:p>
        </w:tc>
        <w:tc>
          <w:tcPr>
            <w:tcW w:w="411" w:type="dxa"/>
            <w:shd w:val="clear" w:color="auto" w:fill="auto"/>
            <w:vAlign w:val="center"/>
          </w:tcPr>
          <w:p w14:paraId="120B6CC9" w14:textId="77777777" w:rsidR="007D06D8" w:rsidRPr="00414EA3" w:rsidRDefault="007D06D8" w:rsidP="00EF1B27">
            <w:pPr>
              <w:jc w:val="right"/>
              <w:rPr>
                <w:sz w:val="16"/>
                <w:szCs w:val="16"/>
                <w:lang w:val="uk-UA"/>
              </w:rPr>
            </w:pPr>
          </w:p>
        </w:tc>
        <w:tc>
          <w:tcPr>
            <w:tcW w:w="1105" w:type="dxa"/>
            <w:shd w:val="clear" w:color="auto" w:fill="auto"/>
            <w:noWrap/>
            <w:vAlign w:val="center"/>
          </w:tcPr>
          <w:p w14:paraId="5B5903B4" w14:textId="77777777" w:rsidR="007D06D8" w:rsidRPr="00414EA3" w:rsidRDefault="007D06D8" w:rsidP="00EF1B27">
            <w:pPr>
              <w:ind w:left="-52"/>
              <w:jc w:val="right"/>
              <w:rPr>
                <w:sz w:val="16"/>
                <w:szCs w:val="16"/>
                <w:lang w:val="uk-UA"/>
              </w:rPr>
            </w:pPr>
          </w:p>
        </w:tc>
        <w:tc>
          <w:tcPr>
            <w:tcW w:w="969" w:type="dxa"/>
            <w:shd w:val="clear" w:color="auto" w:fill="auto"/>
            <w:noWrap/>
            <w:vAlign w:val="center"/>
          </w:tcPr>
          <w:p w14:paraId="00F00270" w14:textId="77777777" w:rsidR="007D06D8" w:rsidRPr="00414EA3" w:rsidRDefault="007D06D8" w:rsidP="00EF1B27">
            <w:pPr>
              <w:ind w:left="-52"/>
              <w:jc w:val="right"/>
              <w:rPr>
                <w:sz w:val="16"/>
                <w:szCs w:val="16"/>
                <w:lang w:val="uk-UA"/>
              </w:rPr>
            </w:pPr>
          </w:p>
        </w:tc>
        <w:tc>
          <w:tcPr>
            <w:tcW w:w="797" w:type="dxa"/>
            <w:shd w:val="clear" w:color="auto" w:fill="auto"/>
            <w:vAlign w:val="center"/>
          </w:tcPr>
          <w:p w14:paraId="129A2156" w14:textId="77777777" w:rsidR="007D06D8" w:rsidRPr="00414EA3" w:rsidRDefault="007D06D8" w:rsidP="00EF1B27">
            <w:pPr>
              <w:jc w:val="right"/>
              <w:rPr>
                <w:sz w:val="16"/>
                <w:szCs w:val="16"/>
                <w:lang w:val="uk-UA"/>
              </w:rPr>
            </w:pPr>
          </w:p>
        </w:tc>
        <w:tc>
          <w:tcPr>
            <w:tcW w:w="431" w:type="dxa"/>
            <w:shd w:val="clear" w:color="auto" w:fill="auto"/>
            <w:noWrap/>
            <w:vAlign w:val="center"/>
          </w:tcPr>
          <w:p w14:paraId="3DFD9EE2" w14:textId="77777777" w:rsidR="007D06D8" w:rsidRPr="00414EA3" w:rsidRDefault="007D06D8" w:rsidP="00EF1B27">
            <w:pPr>
              <w:jc w:val="right"/>
              <w:rPr>
                <w:sz w:val="16"/>
                <w:szCs w:val="16"/>
                <w:lang w:val="uk-UA"/>
              </w:rPr>
            </w:pPr>
          </w:p>
        </w:tc>
        <w:tc>
          <w:tcPr>
            <w:tcW w:w="415" w:type="dxa"/>
            <w:shd w:val="clear" w:color="auto" w:fill="auto"/>
            <w:noWrap/>
            <w:vAlign w:val="center"/>
          </w:tcPr>
          <w:p w14:paraId="45C523BF" w14:textId="77777777" w:rsidR="007D06D8" w:rsidRPr="00414EA3" w:rsidRDefault="007D06D8" w:rsidP="00EF1B27">
            <w:pPr>
              <w:jc w:val="right"/>
              <w:rPr>
                <w:sz w:val="16"/>
                <w:szCs w:val="16"/>
                <w:lang w:val="uk-UA"/>
              </w:rPr>
            </w:pPr>
          </w:p>
        </w:tc>
        <w:tc>
          <w:tcPr>
            <w:tcW w:w="1039" w:type="dxa"/>
            <w:shd w:val="clear" w:color="auto" w:fill="auto"/>
            <w:noWrap/>
            <w:vAlign w:val="center"/>
          </w:tcPr>
          <w:p w14:paraId="36F93E3D" w14:textId="77777777" w:rsidR="007D06D8" w:rsidRPr="00414EA3" w:rsidRDefault="007D06D8" w:rsidP="00EF1B27">
            <w:pPr>
              <w:jc w:val="right"/>
              <w:rPr>
                <w:sz w:val="16"/>
                <w:szCs w:val="16"/>
                <w:lang w:val="uk-UA"/>
              </w:rPr>
            </w:pPr>
          </w:p>
        </w:tc>
        <w:tc>
          <w:tcPr>
            <w:tcW w:w="1245" w:type="dxa"/>
            <w:gridSpan w:val="2"/>
            <w:shd w:val="clear" w:color="auto" w:fill="auto"/>
            <w:noWrap/>
            <w:vAlign w:val="center"/>
          </w:tcPr>
          <w:p w14:paraId="12D57A90" w14:textId="77777777" w:rsidR="007D06D8" w:rsidRPr="00414EA3" w:rsidRDefault="007D06D8" w:rsidP="00EF1B27">
            <w:pPr>
              <w:ind w:right="-58"/>
              <w:jc w:val="right"/>
              <w:rPr>
                <w:b/>
                <w:sz w:val="16"/>
                <w:szCs w:val="16"/>
                <w:lang w:val="uk-UA"/>
              </w:rPr>
            </w:pPr>
            <w:r w:rsidRPr="00414EA3">
              <w:rPr>
                <w:b/>
                <w:sz w:val="16"/>
                <w:szCs w:val="16"/>
                <w:lang w:val="uk-UA"/>
              </w:rPr>
              <w:t>-38000,00</w:t>
            </w:r>
          </w:p>
        </w:tc>
      </w:tr>
      <w:tr w:rsidR="00D21576" w:rsidRPr="00414EA3" w14:paraId="0D43D0F2" w14:textId="77777777" w:rsidTr="00D21576">
        <w:trPr>
          <w:gridAfter w:val="1"/>
          <w:wAfter w:w="12" w:type="dxa"/>
          <w:trHeight w:val="246"/>
          <w:jc w:val="center"/>
        </w:trPr>
        <w:tc>
          <w:tcPr>
            <w:tcW w:w="795" w:type="dxa"/>
            <w:shd w:val="clear" w:color="auto" w:fill="auto"/>
            <w:noWrap/>
            <w:vAlign w:val="center"/>
          </w:tcPr>
          <w:p w14:paraId="774512A6" w14:textId="77777777" w:rsidR="007D06D8" w:rsidRPr="00414EA3" w:rsidRDefault="007D06D8" w:rsidP="00D50EA3">
            <w:pPr>
              <w:jc w:val="center"/>
              <w:rPr>
                <w:color w:val="000000"/>
                <w:sz w:val="16"/>
                <w:szCs w:val="16"/>
                <w:lang w:val="uk-UA"/>
              </w:rPr>
            </w:pPr>
            <w:r w:rsidRPr="00414EA3">
              <w:rPr>
                <w:color w:val="000000"/>
                <w:sz w:val="16"/>
                <w:szCs w:val="16"/>
                <w:lang w:val="uk-UA"/>
              </w:rPr>
              <w:t>0117370</w:t>
            </w:r>
          </w:p>
        </w:tc>
        <w:tc>
          <w:tcPr>
            <w:tcW w:w="755" w:type="dxa"/>
            <w:shd w:val="clear" w:color="auto" w:fill="auto"/>
            <w:noWrap/>
            <w:vAlign w:val="center"/>
          </w:tcPr>
          <w:p w14:paraId="2FE9560E" w14:textId="77777777" w:rsidR="007D06D8" w:rsidRPr="00414EA3" w:rsidRDefault="007D06D8" w:rsidP="00D50EA3">
            <w:pPr>
              <w:jc w:val="center"/>
              <w:rPr>
                <w:color w:val="000000"/>
                <w:sz w:val="16"/>
                <w:szCs w:val="16"/>
                <w:lang w:val="uk-UA"/>
              </w:rPr>
            </w:pPr>
            <w:r w:rsidRPr="00414EA3">
              <w:rPr>
                <w:color w:val="000000"/>
                <w:sz w:val="16"/>
                <w:szCs w:val="16"/>
                <w:lang w:val="uk-UA"/>
              </w:rPr>
              <w:t>7370</w:t>
            </w:r>
          </w:p>
        </w:tc>
        <w:tc>
          <w:tcPr>
            <w:tcW w:w="987" w:type="dxa"/>
            <w:shd w:val="clear" w:color="auto" w:fill="auto"/>
            <w:noWrap/>
            <w:vAlign w:val="center"/>
          </w:tcPr>
          <w:p w14:paraId="2597125B" w14:textId="77777777" w:rsidR="007D06D8" w:rsidRPr="00414EA3" w:rsidRDefault="007D06D8" w:rsidP="00D50EA3">
            <w:pPr>
              <w:jc w:val="center"/>
              <w:rPr>
                <w:color w:val="000000"/>
                <w:sz w:val="16"/>
                <w:szCs w:val="16"/>
                <w:lang w:val="uk-UA"/>
              </w:rPr>
            </w:pPr>
            <w:r w:rsidRPr="00414EA3">
              <w:rPr>
                <w:color w:val="000000"/>
                <w:sz w:val="16"/>
                <w:szCs w:val="16"/>
                <w:lang w:val="uk-UA"/>
              </w:rPr>
              <w:t>0490</w:t>
            </w:r>
          </w:p>
        </w:tc>
        <w:tc>
          <w:tcPr>
            <w:tcW w:w="3066" w:type="dxa"/>
            <w:shd w:val="clear" w:color="auto" w:fill="auto"/>
            <w:vAlign w:val="center"/>
          </w:tcPr>
          <w:p w14:paraId="2FA7FA89" w14:textId="77777777" w:rsidR="007D06D8" w:rsidRPr="00414EA3" w:rsidRDefault="007D06D8" w:rsidP="00D50EA3">
            <w:pPr>
              <w:rPr>
                <w:color w:val="000000"/>
                <w:sz w:val="16"/>
                <w:szCs w:val="16"/>
                <w:lang w:val="uk-UA"/>
              </w:rPr>
            </w:pPr>
            <w:r w:rsidRPr="00414EA3">
              <w:rPr>
                <w:color w:val="000000"/>
                <w:sz w:val="16"/>
                <w:szCs w:val="16"/>
                <w:lang w:val="uk-UA"/>
              </w:rPr>
              <w:t xml:space="preserve">Реалізація інших заходів щодо соціально-економічного розвитку </w:t>
            </w:r>
            <w:r w:rsidRPr="00414EA3">
              <w:rPr>
                <w:color w:val="000000"/>
                <w:sz w:val="16"/>
                <w:szCs w:val="16"/>
                <w:lang w:val="uk-UA"/>
              </w:rPr>
              <w:lastRenderedPageBreak/>
              <w:t>територій</w:t>
            </w:r>
          </w:p>
        </w:tc>
        <w:tc>
          <w:tcPr>
            <w:tcW w:w="967" w:type="dxa"/>
            <w:shd w:val="clear" w:color="auto" w:fill="auto"/>
            <w:noWrap/>
            <w:vAlign w:val="center"/>
          </w:tcPr>
          <w:p w14:paraId="5A432C90" w14:textId="77777777" w:rsidR="007D06D8" w:rsidRPr="00414EA3" w:rsidRDefault="007D06D8" w:rsidP="00EF1B27">
            <w:pPr>
              <w:ind w:right="-58"/>
              <w:jc w:val="right"/>
              <w:rPr>
                <w:sz w:val="16"/>
                <w:szCs w:val="16"/>
                <w:lang w:val="uk-UA" w:eastAsia="uk-UA"/>
              </w:rPr>
            </w:pPr>
            <w:r w:rsidRPr="00414EA3">
              <w:rPr>
                <w:sz w:val="16"/>
                <w:szCs w:val="16"/>
                <w:lang w:val="uk-UA" w:eastAsia="uk-UA"/>
              </w:rPr>
              <w:lastRenderedPageBreak/>
              <w:t>-885499,80</w:t>
            </w:r>
          </w:p>
        </w:tc>
        <w:tc>
          <w:tcPr>
            <w:tcW w:w="1107" w:type="dxa"/>
            <w:shd w:val="clear" w:color="auto" w:fill="auto"/>
            <w:vAlign w:val="center"/>
          </w:tcPr>
          <w:p w14:paraId="5E118580" w14:textId="77777777" w:rsidR="007D06D8" w:rsidRPr="00414EA3" w:rsidRDefault="007D06D8" w:rsidP="00EF1B27">
            <w:pPr>
              <w:ind w:right="-58"/>
              <w:jc w:val="right"/>
              <w:rPr>
                <w:sz w:val="16"/>
                <w:szCs w:val="16"/>
                <w:lang w:val="uk-UA" w:eastAsia="uk-UA"/>
              </w:rPr>
            </w:pPr>
            <w:r w:rsidRPr="00414EA3">
              <w:rPr>
                <w:sz w:val="16"/>
                <w:szCs w:val="16"/>
                <w:lang w:val="uk-UA" w:eastAsia="uk-UA"/>
              </w:rPr>
              <w:t>-885499,80</w:t>
            </w:r>
          </w:p>
        </w:tc>
        <w:tc>
          <w:tcPr>
            <w:tcW w:w="974" w:type="dxa"/>
            <w:shd w:val="clear" w:color="auto" w:fill="auto"/>
            <w:noWrap/>
            <w:vAlign w:val="center"/>
          </w:tcPr>
          <w:p w14:paraId="613B5CA2" w14:textId="77777777" w:rsidR="007D06D8" w:rsidRPr="00414EA3" w:rsidRDefault="007D06D8" w:rsidP="00EF1B27">
            <w:pPr>
              <w:ind w:left="-108" w:right="-81"/>
              <w:jc w:val="right"/>
              <w:rPr>
                <w:sz w:val="16"/>
                <w:szCs w:val="16"/>
                <w:lang w:val="uk-UA" w:eastAsia="uk-UA"/>
              </w:rPr>
            </w:pPr>
          </w:p>
        </w:tc>
        <w:tc>
          <w:tcPr>
            <w:tcW w:w="963" w:type="dxa"/>
            <w:shd w:val="clear" w:color="auto" w:fill="auto"/>
            <w:noWrap/>
            <w:vAlign w:val="center"/>
          </w:tcPr>
          <w:p w14:paraId="3D5DAA96" w14:textId="77777777" w:rsidR="007D06D8" w:rsidRPr="00414EA3" w:rsidRDefault="007D06D8" w:rsidP="00EF1B27">
            <w:pPr>
              <w:ind w:left="-119" w:right="-100"/>
              <w:jc w:val="right"/>
              <w:rPr>
                <w:sz w:val="16"/>
                <w:szCs w:val="16"/>
                <w:lang w:val="uk-UA" w:eastAsia="uk-UA"/>
              </w:rPr>
            </w:pPr>
          </w:p>
        </w:tc>
        <w:tc>
          <w:tcPr>
            <w:tcW w:w="411" w:type="dxa"/>
            <w:shd w:val="clear" w:color="auto" w:fill="auto"/>
            <w:vAlign w:val="center"/>
          </w:tcPr>
          <w:p w14:paraId="4D66205F" w14:textId="77777777" w:rsidR="007D06D8" w:rsidRPr="00414EA3" w:rsidRDefault="007D06D8" w:rsidP="00EF1B27">
            <w:pPr>
              <w:jc w:val="right"/>
              <w:rPr>
                <w:sz w:val="16"/>
                <w:szCs w:val="16"/>
                <w:lang w:val="uk-UA" w:eastAsia="uk-UA"/>
              </w:rPr>
            </w:pPr>
          </w:p>
        </w:tc>
        <w:tc>
          <w:tcPr>
            <w:tcW w:w="1105" w:type="dxa"/>
            <w:shd w:val="clear" w:color="auto" w:fill="auto"/>
            <w:noWrap/>
            <w:vAlign w:val="center"/>
          </w:tcPr>
          <w:p w14:paraId="61F4BB38" w14:textId="77777777" w:rsidR="007D06D8" w:rsidRPr="00414EA3" w:rsidRDefault="007D06D8" w:rsidP="00EF1B27">
            <w:pPr>
              <w:ind w:left="-52"/>
              <w:jc w:val="right"/>
              <w:rPr>
                <w:sz w:val="16"/>
                <w:szCs w:val="16"/>
                <w:lang w:val="uk-UA" w:eastAsia="uk-UA"/>
              </w:rPr>
            </w:pPr>
            <w:r w:rsidRPr="00414EA3">
              <w:rPr>
                <w:sz w:val="16"/>
                <w:szCs w:val="16"/>
                <w:lang w:val="uk-UA" w:eastAsia="uk-UA"/>
              </w:rPr>
              <w:t>291500,00</w:t>
            </w:r>
          </w:p>
        </w:tc>
        <w:tc>
          <w:tcPr>
            <w:tcW w:w="969" w:type="dxa"/>
            <w:shd w:val="clear" w:color="auto" w:fill="auto"/>
            <w:noWrap/>
            <w:vAlign w:val="center"/>
          </w:tcPr>
          <w:p w14:paraId="04BF43F7" w14:textId="77777777" w:rsidR="007D06D8" w:rsidRPr="00414EA3" w:rsidRDefault="007D06D8" w:rsidP="00EF1B27">
            <w:pPr>
              <w:ind w:left="-52"/>
              <w:jc w:val="right"/>
              <w:rPr>
                <w:sz w:val="16"/>
                <w:szCs w:val="16"/>
                <w:lang w:val="uk-UA" w:eastAsia="uk-UA"/>
              </w:rPr>
            </w:pPr>
            <w:r w:rsidRPr="00414EA3">
              <w:rPr>
                <w:sz w:val="16"/>
                <w:szCs w:val="16"/>
                <w:lang w:val="uk-UA" w:eastAsia="uk-UA"/>
              </w:rPr>
              <w:t>291500,00</w:t>
            </w:r>
          </w:p>
        </w:tc>
        <w:tc>
          <w:tcPr>
            <w:tcW w:w="797" w:type="dxa"/>
            <w:shd w:val="clear" w:color="auto" w:fill="auto"/>
            <w:vAlign w:val="center"/>
          </w:tcPr>
          <w:p w14:paraId="389F0E6F" w14:textId="77777777" w:rsidR="007D06D8" w:rsidRPr="00414EA3" w:rsidRDefault="007D06D8" w:rsidP="00EF1B27">
            <w:pPr>
              <w:jc w:val="right"/>
              <w:rPr>
                <w:sz w:val="16"/>
                <w:szCs w:val="16"/>
                <w:lang w:val="uk-UA" w:eastAsia="uk-UA"/>
              </w:rPr>
            </w:pPr>
          </w:p>
        </w:tc>
        <w:tc>
          <w:tcPr>
            <w:tcW w:w="431" w:type="dxa"/>
            <w:shd w:val="clear" w:color="auto" w:fill="auto"/>
            <w:noWrap/>
            <w:vAlign w:val="center"/>
          </w:tcPr>
          <w:p w14:paraId="48F9788A" w14:textId="77777777" w:rsidR="007D06D8" w:rsidRPr="00414EA3" w:rsidRDefault="007D06D8" w:rsidP="00EF1B27">
            <w:pPr>
              <w:jc w:val="right"/>
              <w:rPr>
                <w:sz w:val="16"/>
                <w:szCs w:val="16"/>
                <w:lang w:val="uk-UA" w:eastAsia="uk-UA"/>
              </w:rPr>
            </w:pPr>
          </w:p>
        </w:tc>
        <w:tc>
          <w:tcPr>
            <w:tcW w:w="415" w:type="dxa"/>
            <w:shd w:val="clear" w:color="auto" w:fill="auto"/>
            <w:noWrap/>
            <w:vAlign w:val="center"/>
          </w:tcPr>
          <w:p w14:paraId="25921329" w14:textId="77777777" w:rsidR="007D06D8" w:rsidRPr="00414EA3" w:rsidRDefault="007D06D8" w:rsidP="00EF1B27">
            <w:pPr>
              <w:jc w:val="right"/>
              <w:rPr>
                <w:sz w:val="16"/>
                <w:szCs w:val="16"/>
                <w:lang w:val="uk-UA" w:eastAsia="uk-UA"/>
              </w:rPr>
            </w:pPr>
          </w:p>
        </w:tc>
        <w:tc>
          <w:tcPr>
            <w:tcW w:w="1039" w:type="dxa"/>
            <w:shd w:val="clear" w:color="auto" w:fill="auto"/>
            <w:noWrap/>
            <w:vAlign w:val="center"/>
          </w:tcPr>
          <w:p w14:paraId="6FF5DB3E" w14:textId="77777777" w:rsidR="007D06D8" w:rsidRPr="00414EA3" w:rsidRDefault="007D06D8" w:rsidP="00EF1B27">
            <w:pPr>
              <w:jc w:val="right"/>
              <w:rPr>
                <w:sz w:val="16"/>
                <w:szCs w:val="16"/>
                <w:lang w:val="uk-UA" w:eastAsia="uk-UA"/>
              </w:rPr>
            </w:pPr>
            <w:r w:rsidRPr="00414EA3">
              <w:rPr>
                <w:sz w:val="16"/>
                <w:szCs w:val="16"/>
                <w:lang w:val="uk-UA" w:eastAsia="uk-UA"/>
              </w:rPr>
              <w:t>291500,00</w:t>
            </w:r>
          </w:p>
        </w:tc>
        <w:tc>
          <w:tcPr>
            <w:tcW w:w="1245" w:type="dxa"/>
            <w:gridSpan w:val="2"/>
            <w:shd w:val="clear" w:color="auto" w:fill="auto"/>
            <w:noWrap/>
            <w:vAlign w:val="center"/>
          </w:tcPr>
          <w:p w14:paraId="45E8C113" w14:textId="77777777" w:rsidR="007D06D8" w:rsidRPr="00414EA3" w:rsidRDefault="007D06D8" w:rsidP="00EF1B27">
            <w:pPr>
              <w:ind w:right="-58"/>
              <w:jc w:val="right"/>
              <w:rPr>
                <w:b/>
                <w:bCs/>
                <w:sz w:val="16"/>
                <w:szCs w:val="16"/>
                <w:lang w:val="uk-UA" w:eastAsia="uk-UA"/>
              </w:rPr>
            </w:pPr>
            <w:r w:rsidRPr="00414EA3">
              <w:rPr>
                <w:b/>
                <w:bCs/>
                <w:sz w:val="16"/>
                <w:szCs w:val="16"/>
                <w:lang w:val="uk-UA" w:eastAsia="uk-UA"/>
              </w:rPr>
              <w:t>-593999,80</w:t>
            </w:r>
          </w:p>
        </w:tc>
      </w:tr>
      <w:tr w:rsidR="00D21576" w:rsidRPr="00414EA3" w14:paraId="7F1EC1C8" w14:textId="77777777" w:rsidTr="00D21576">
        <w:trPr>
          <w:gridAfter w:val="1"/>
          <w:wAfter w:w="12" w:type="dxa"/>
          <w:trHeight w:val="246"/>
          <w:jc w:val="center"/>
        </w:trPr>
        <w:tc>
          <w:tcPr>
            <w:tcW w:w="795" w:type="dxa"/>
            <w:shd w:val="clear" w:color="auto" w:fill="auto"/>
            <w:noWrap/>
            <w:vAlign w:val="center"/>
          </w:tcPr>
          <w:p w14:paraId="0C25FC33" w14:textId="417D5C19" w:rsidR="007D06D8" w:rsidRPr="00414EA3" w:rsidRDefault="007D06D8" w:rsidP="007D06D8">
            <w:pPr>
              <w:jc w:val="center"/>
              <w:rPr>
                <w:sz w:val="16"/>
                <w:szCs w:val="16"/>
                <w:lang w:val="uk-UA"/>
              </w:rPr>
            </w:pPr>
            <w:r w:rsidRPr="00414EA3">
              <w:rPr>
                <w:b/>
                <w:sz w:val="18"/>
                <w:szCs w:val="18"/>
                <w:lang w:val="uk-UA" w:eastAsia="uk-UA"/>
              </w:rPr>
              <w:t>1</w:t>
            </w:r>
          </w:p>
        </w:tc>
        <w:tc>
          <w:tcPr>
            <w:tcW w:w="755" w:type="dxa"/>
            <w:shd w:val="clear" w:color="auto" w:fill="auto"/>
            <w:noWrap/>
            <w:vAlign w:val="center"/>
          </w:tcPr>
          <w:p w14:paraId="2848DA57" w14:textId="01430693" w:rsidR="007D06D8" w:rsidRPr="00414EA3" w:rsidRDefault="007D06D8" w:rsidP="007D06D8">
            <w:pPr>
              <w:jc w:val="center"/>
              <w:rPr>
                <w:sz w:val="16"/>
                <w:szCs w:val="16"/>
                <w:lang w:val="uk-UA"/>
              </w:rPr>
            </w:pPr>
            <w:r w:rsidRPr="00414EA3">
              <w:rPr>
                <w:b/>
                <w:sz w:val="18"/>
                <w:szCs w:val="18"/>
                <w:lang w:val="uk-UA" w:eastAsia="uk-UA"/>
              </w:rPr>
              <w:t>2</w:t>
            </w:r>
          </w:p>
        </w:tc>
        <w:tc>
          <w:tcPr>
            <w:tcW w:w="987" w:type="dxa"/>
            <w:shd w:val="clear" w:color="auto" w:fill="auto"/>
            <w:noWrap/>
            <w:vAlign w:val="center"/>
          </w:tcPr>
          <w:p w14:paraId="0DECFCB9" w14:textId="035FE091" w:rsidR="007D06D8" w:rsidRPr="00414EA3" w:rsidRDefault="007D06D8" w:rsidP="007D06D8">
            <w:pPr>
              <w:jc w:val="center"/>
              <w:rPr>
                <w:sz w:val="16"/>
                <w:szCs w:val="16"/>
                <w:lang w:val="uk-UA"/>
              </w:rPr>
            </w:pPr>
            <w:r w:rsidRPr="00414EA3">
              <w:rPr>
                <w:b/>
                <w:sz w:val="18"/>
                <w:szCs w:val="18"/>
                <w:lang w:val="uk-UA" w:eastAsia="uk-UA"/>
              </w:rPr>
              <w:t>3</w:t>
            </w:r>
          </w:p>
        </w:tc>
        <w:tc>
          <w:tcPr>
            <w:tcW w:w="3066" w:type="dxa"/>
            <w:shd w:val="clear" w:color="auto" w:fill="auto"/>
            <w:vAlign w:val="center"/>
          </w:tcPr>
          <w:p w14:paraId="57A7F2C3" w14:textId="1036BFC5" w:rsidR="007D06D8" w:rsidRPr="00414EA3" w:rsidRDefault="007D06D8" w:rsidP="007D06D8">
            <w:pPr>
              <w:jc w:val="center"/>
              <w:rPr>
                <w:sz w:val="16"/>
                <w:szCs w:val="16"/>
                <w:lang w:val="uk-UA"/>
              </w:rPr>
            </w:pPr>
            <w:r w:rsidRPr="00414EA3">
              <w:rPr>
                <w:b/>
                <w:sz w:val="18"/>
                <w:szCs w:val="18"/>
                <w:lang w:val="uk-UA" w:eastAsia="uk-UA"/>
              </w:rPr>
              <w:t>4</w:t>
            </w:r>
          </w:p>
        </w:tc>
        <w:tc>
          <w:tcPr>
            <w:tcW w:w="967" w:type="dxa"/>
            <w:shd w:val="clear" w:color="auto" w:fill="auto"/>
            <w:noWrap/>
            <w:vAlign w:val="center"/>
          </w:tcPr>
          <w:p w14:paraId="61190D76" w14:textId="1F67A42B" w:rsidR="007D06D8" w:rsidRPr="00414EA3" w:rsidRDefault="007D06D8" w:rsidP="007D06D8">
            <w:pPr>
              <w:ind w:right="-58"/>
              <w:jc w:val="center"/>
              <w:rPr>
                <w:sz w:val="16"/>
                <w:szCs w:val="16"/>
                <w:lang w:val="uk-UA" w:eastAsia="uk-UA"/>
              </w:rPr>
            </w:pPr>
            <w:r w:rsidRPr="00414EA3">
              <w:rPr>
                <w:b/>
                <w:sz w:val="18"/>
                <w:szCs w:val="18"/>
                <w:lang w:val="uk-UA"/>
              </w:rPr>
              <w:t>5</w:t>
            </w:r>
          </w:p>
        </w:tc>
        <w:tc>
          <w:tcPr>
            <w:tcW w:w="1107" w:type="dxa"/>
            <w:shd w:val="clear" w:color="auto" w:fill="auto"/>
            <w:vAlign w:val="center"/>
          </w:tcPr>
          <w:p w14:paraId="192653EB" w14:textId="6611D7A6" w:rsidR="007D06D8" w:rsidRPr="00414EA3" w:rsidRDefault="007D06D8" w:rsidP="007D06D8">
            <w:pPr>
              <w:ind w:right="-58"/>
              <w:jc w:val="center"/>
              <w:rPr>
                <w:sz w:val="16"/>
                <w:szCs w:val="16"/>
                <w:lang w:val="uk-UA" w:eastAsia="uk-UA"/>
              </w:rPr>
            </w:pPr>
            <w:r w:rsidRPr="00414EA3">
              <w:rPr>
                <w:b/>
                <w:sz w:val="18"/>
                <w:szCs w:val="18"/>
                <w:lang w:val="uk-UA"/>
              </w:rPr>
              <w:t>6</w:t>
            </w:r>
          </w:p>
        </w:tc>
        <w:tc>
          <w:tcPr>
            <w:tcW w:w="974" w:type="dxa"/>
            <w:shd w:val="clear" w:color="auto" w:fill="auto"/>
            <w:noWrap/>
            <w:vAlign w:val="center"/>
          </w:tcPr>
          <w:p w14:paraId="6E6E0EFF" w14:textId="558AD90A" w:rsidR="007D06D8" w:rsidRPr="00414EA3" w:rsidRDefault="007D06D8" w:rsidP="007D06D8">
            <w:pPr>
              <w:ind w:left="-108" w:right="-81"/>
              <w:jc w:val="center"/>
              <w:rPr>
                <w:sz w:val="16"/>
                <w:szCs w:val="16"/>
                <w:lang w:val="uk-UA" w:eastAsia="uk-UA"/>
              </w:rPr>
            </w:pPr>
            <w:r w:rsidRPr="00414EA3">
              <w:rPr>
                <w:b/>
                <w:sz w:val="18"/>
                <w:szCs w:val="18"/>
                <w:lang w:val="uk-UA"/>
              </w:rPr>
              <w:t>7</w:t>
            </w:r>
          </w:p>
        </w:tc>
        <w:tc>
          <w:tcPr>
            <w:tcW w:w="963" w:type="dxa"/>
            <w:shd w:val="clear" w:color="auto" w:fill="auto"/>
            <w:noWrap/>
            <w:vAlign w:val="center"/>
          </w:tcPr>
          <w:p w14:paraId="0F42486C" w14:textId="4AB53763" w:rsidR="007D06D8" w:rsidRPr="00414EA3" w:rsidRDefault="007D06D8" w:rsidP="007D06D8">
            <w:pPr>
              <w:ind w:left="-119" w:right="-100"/>
              <w:jc w:val="center"/>
              <w:rPr>
                <w:sz w:val="16"/>
                <w:szCs w:val="16"/>
                <w:lang w:val="uk-UA" w:eastAsia="uk-UA"/>
              </w:rPr>
            </w:pPr>
            <w:r w:rsidRPr="00414EA3">
              <w:rPr>
                <w:b/>
                <w:sz w:val="18"/>
                <w:szCs w:val="18"/>
                <w:lang w:val="uk-UA"/>
              </w:rPr>
              <w:t>8</w:t>
            </w:r>
          </w:p>
        </w:tc>
        <w:tc>
          <w:tcPr>
            <w:tcW w:w="411" w:type="dxa"/>
            <w:shd w:val="clear" w:color="auto" w:fill="auto"/>
            <w:vAlign w:val="center"/>
          </w:tcPr>
          <w:p w14:paraId="7CE10D67" w14:textId="251ABA3E" w:rsidR="007D06D8" w:rsidRPr="00414EA3" w:rsidRDefault="007D06D8" w:rsidP="007D06D8">
            <w:pPr>
              <w:jc w:val="center"/>
              <w:rPr>
                <w:sz w:val="16"/>
                <w:szCs w:val="16"/>
                <w:lang w:val="uk-UA" w:eastAsia="uk-UA"/>
              </w:rPr>
            </w:pPr>
            <w:r w:rsidRPr="00414EA3">
              <w:rPr>
                <w:b/>
                <w:sz w:val="18"/>
                <w:szCs w:val="18"/>
                <w:lang w:val="uk-UA"/>
              </w:rPr>
              <w:t>9</w:t>
            </w:r>
          </w:p>
        </w:tc>
        <w:tc>
          <w:tcPr>
            <w:tcW w:w="1105" w:type="dxa"/>
            <w:shd w:val="clear" w:color="auto" w:fill="auto"/>
            <w:noWrap/>
            <w:vAlign w:val="center"/>
          </w:tcPr>
          <w:p w14:paraId="60CC3522" w14:textId="0D6797DF" w:rsidR="007D06D8" w:rsidRPr="00414EA3" w:rsidRDefault="007D06D8" w:rsidP="007D06D8">
            <w:pPr>
              <w:ind w:left="-52"/>
              <w:jc w:val="center"/>
              <w:rPr>
                <w:sz w:val="16"/>
                <w:szCs w:val="16"/>
                <w:lang w:val="uk-UA" w:eastAsia="uk-UA"/>
              </w:rPr>
            </w:pPr>
            <w:r w:rsidRPr="00414EA3">
              <w:rPr>
                <w:b/>
                <w:sz w:val="18"/>
                <w:szCs w:val="18"/>
                <w:lang w:val="uk-UA"/>
              </w:rPr>
              <w:t>10</w:t>
            </w:r>
          </w:p>
        </w:tc>
        <w:tc>
          <w:tcPr>
            <w:tcW w:w="969" w:type="dxa"/>
            <w:shd w:val="clear" w:color="auto" w:fill="auto"/>
            <w:noWrap/>
            <w:vAlign w:val="center"/>
          </w:tcPr>
          <w:p w14:paraId="151F37FD" w14:textId="5A39F417" w:rsidR="007D06D8" w:rsidRPr="00414EA3" w:rsidRDefault="007D06D8" w:rsidP="007D06D8">
            <w:pPr>
              <w:ind w:left="-52"/>
              <w:jc w:val="center"/>
              <w:rPr>
                <w:sz w:val="16"/>
                <w:szCs w:val="16"/>
                <w:lang w:val="uk-UA" w:eastAsia="uk-UA"/>
              </w:rPr>
            </w:pPr>
            <w:r w:rsidRPr="00414EA3">
              <w:rPr>
                <w:b/>
                <w:sz w:val="18"/>
                <w:szCs w:val="18"/>
                <w:lang w:val="uk-UA"/>
              </w:rPr>
              <w:t>11</w:t>
            </w:r>
          </w:p>
        </w:tc>
        <w:tc>
          <w:tcPr>
            <w:tcW w:w="797" w:type="dxa"/>
            <w:shd w:val="clear" w:color="auto" w:fill="auto"/>
            <w:vAlign w:val="center"/>
          </w:tcPr>
          <w:p w14:paraId="69B3A832" w14:textId="7C560B64" w:rsidR="007D06D8" w:rsidRPr="00414EA3" w:rsidRDefault="007D06D8" w:rsidP="007D06D8">
            <w:pPr>
              <w:jc w:val="center"/>
              <w:rPr>
                <w:sz w:val="16"/>
                <w:szCs w:val="16"/>
                <w:lang w:val="uk-UA" w:eastAsia="uk-UA"/>
              </w:rPr>
            </w:pPr>
            <w:r w:rsidRPr="00414EA3">
              <w:rPr>
                <w:b/>
                <w:sz w:val="18"/>
                <w:szCs w:val="18"/>
                <w:lang w:val="uk-UA"/>
              </w:rPr>
              <w:t>12</w:t>
            </w:r>
          </w:p>
        </w:tc>
        <w:tc>
          <w:tcPr>
            <w:tcW w:w="431" w:type="dxa"/>
            <w:shd w:val="clear" w:color="auto" w:fill="auto"/>
            <w:noWrap/>
            <w:vAlign w:val="center"/>
          </w:tcPr>
          <w:p w14:paraId="2C48645A" w14:textId="0BFFF0E5" w:rsidR="007D06D8" w:rsidRPr="00414EA3" w:rsidRDefault="007D06D8" w:rsidP="007D06D8">
            <w:pPr>
              <w:jc w:val="center"/>
              <w:rPr>
                <w:sz w:val="16"/>
                <w:szCs w:val="16"/>
                <w:lang w:val="uk-UA" w:eastAsia="uk-UA"/>
              </w:rPr>
            </w:pPr>
            <w:r w:rsidRPr="00414EA3">
              <w:rPr>
                <w:b/>
                <w:sz w:val="18"/>
                <w:szCs w:val="18"/>
                <w:lang w:val="uk-UA"/>
              </w:rPr>
              <w:t>13</w:t>
            </w:r>
          </w:p>
        </w:tc>
        <w:tc>
          <w:tcPr>
            <w:tcW w:w="415" w:type="dxa"/>
            <w:shd w:val="clear" w:color="auto" w:fill="auto"/>
            <w:noWrap/>
            <w:vAlign w:val="center"/>
          </w:tcPr>
          <w:p w14:paraId="703E9088" w14:textId="74C93484" w:rsidR="007D06D8" w:rsidRPr="00414EA3" w:rsidRDefault="007D06D8" w:rsidP="007D06D8">
            <w:pPr>
              <w:jc w:val="center"/>
              <w:rPr>
                <w:sz w:val="16"/>
                <w:szCs w:val="16"/>
                <w:lang w:val="uk-UA" w:eastAsia="uk-UA"/>
              </w:rPr>
            </w:pPr>
            <w:r w:rsidRPr="00414EA3">
              <w:rPr>
                <w:b/>
                <w:sz w:val="18"/>
                <w:szCs w:val="18"/>
                <w:lang w:val="uk-UA"/>
              </w:rPr>
              <w:t>14</w:t>
            </w:r>
          </w:p>
        </w:tc>
        <w:tc>
          <w:tcPr>
            <w:tcW w:w="1039" w:type="dxa"/>
            <w:shd w:val="clear" w:color="auto" w:fill="auto"/>
            <w:noWrap/>
            <w:vAlign w:val="center"/>
          </w:tcPr>
          <w:p w14:paraId="2B3BA852" w14:textId="65F0960D" w:rsidR="007D06D8" w:rsidRPr="00414EA3" w:rsidRDefault="007D06D8" w:rsidP="007D06D8">
            <w:pPr>
              <w:jc w:val="center"/>
              <w:rPr>
                <w:sz w:val="16"/>
                <w:szCs w:val="16"/>
                <w:lang w:val="uk-UA" w:eastAsia="uk-UA"/>
              </w:rPr>
            </w:pPr>
            <w:r w:rsidRPr="00414EA3">
              <w:rPr>
                <w:b/>
                <w:sz w:val="18"/>
                <w:szCs w:val="18"/>
                <w:lang w:val="uk-UA"/>
              </w:rPr>
              <w:t>15</w:t>
            </w:r>
          </w:p>
        </w:tc>
        <w:tc>
          <w:tcPr>
            <w:tcW w:w="1245" w:type="dxa"/>
            <w:gridSpan w:val="2"/>
            <w:shd w:val="clear" w:color="auto" w:fill="auto"/>
            <w:noWrap/>
            <w:vAlign w:val="center"/>
          </w:tcPr>
          <w:p w14:paraId="2AB50F75" w14:textId="59B9525A" w:rsidR="007D06D8" w:rsidRPr="00414EA3" w:rsidRDefault="007D06D8" w:rsidP="007D06D8">
            <w:pPr>
              <w:ind w:right="-58"/>
              <w:jc w:val="center"/>
              <w:rPr>
                <w:b/>
                <w:bCs/>
                <w:sz w:val="16"/>
                <w:szCs w:val="16"/>
                <w:lang w:val="uk-UA" w:eastAsia="uk-UA"/>
              </w:rPr>
            </w:pPr>
            <w:r w:rsidRPr="00414EA3">
              <w:rPr>
                <w:b/>
                <w:sz w:val="18"/>
                <w:szCs w:val="18"/>
                <w:lang w:val="uk-UA"/>
              </w:rPr>
              <w:t>16</w:t>
            </w:r>
          </w:p>
        </w:tc>
      </w:tr>
      <w:tr w:rsidR="00D21576" w:rsidRPr="00414EA3" w14:paraId="5EA4F083" w14:textId="77777777" w:rsidTr="00D21576">
        <w:trPr>
          <w:gridAfter w:val="1"/>
          <w:wAfter w:w="12" w:type="dxa"/>
          <w:trHeight w:val="246"/>
          <w:jc w:val="center"/>
        </w:trPr>
        <w:tc>
          <w:tcPr>
            <w:tcW w:w="795" w:type="dxa"/>
            <w:shd w:val="clear" w:color="auto" w:fill="auto"/>
            <w:noWrap/>
            <w:vAlign w:val="center"/>
          </w:tcPr>
          <w:p w14:paraId="7DB37B9F" w14:textId="77777777" w:rsidR="007D06D8" w:rsidRPr="00414EA3" w:rsidRDefault="007D06D8" w:rsidP="00D50EA3">
            <w:pPr>
              <w:jc w:val="center"/>
              <w:rPr>
                <w:color w:val="000000"/>
                <w:sz w:val="16"/>
                <w:szCs w:val="16"/>
                <w:lang w:val="uk-UA"/>
              </w:rPr>
            </w:pPr>
            <w:r w:rsidRPr="00414EA3">
              <w:rPr>
                <w:sz w:val="16"/>
                <w:szCs w:val="16"/>
                <w:lang w:val="uk-UA"/>
              </w:rPr>
              <w:t>0113160</w:t>
            </w:r>
          </w:p>
        </w:tc>
        <w:tc>
          <w:tcPr>
            <w:tcW w:w="755" w:type="dxa"/>
            <w:shd w:val="clear" w:color="auto" w:fill="auto"/>
            <w:noWrap/>
            <w:vAlign w:val="center"/>
          </w:tcPr>
          <w:p w14:paraId="699A8D4D" w14:textId="77777777" w:rsidR="007D06D8" w:rsidRPr="00414EA3" w:rsidRDefault="007D06D8" w:rsidP="00D50EA3">
            <w:pPr>
              <w:jc w:val="center"/>
              <w:rPr>
                <w:color w:val="000000"/>
                <w:sz w:val="16"/>
                <w:szCs w:val="16"/>
                <w:lang w:val="uk-UA"/>
              </w:rPr>
            </w:pPr>
            <w:r w:rsidRPr="00414EA3">
              <w:rPr>
                <w:sz w:val="16"/>
                <w:szCs w:val="16"/>
                <w:lang w:val="uk-UA"/>
              </w:rPr>
              <w:t>3160</w:t>
            </w:r>
          </w:p>
        </w:tc>
        <w:tc>
          <w:tcPr>
            <w:tcW w:w="987" w:type="dxa"/>
            <w:shd w:val="clear" w:color="auto" w:fill="auto"/>
            <w:noWrap/>
            <w:vAlign w:val="center"/>
          </w:tcPr>
          <w:p w14:paraId="692BBDA1" w14:textId="77777777" w:rsidR="007D06D8" w:rsidRPr="00414EA3" w:rsidRDefault="007D06D8" w:rsidP="00D50EA3">
            <w:pPr>
              <w:jc w:val="center"/>
              <w:rPr>
                <w:color w:val="000000"/>
                <w:sz w:val="16"/>
                <w:szCs w:val="16"/>
                <w:lang w:val="uk-UA"/>
              </w:rPr>
            </w:pPr>
            <w:r w:rsidRPr="00414EA3">
              <w:rPr>
                <w:sz w:val="16"/>
                <w:szCs w:val="16"/>
                <w:lang w:val="uk-UA"/>
              </w:rPr>
              <w:t>1010</w:t>
            </w:r>
          </w:p>
        </w:tc>
        <w:tc>
          <w:tcPr>
            <w:tcW w:w="3066" w:type="dxa"/>
            <w:shd w:val="clear" w:color="auto" w:fill="auto"/>
          </w:tcPr>
          <w:p w14:paraId="4E16B097" w14:textId="77777777" w:rsidR="007D06D8" w:rsidRPr="00414EA3" w:rsidRDefault="007D06D8" w:rsidP="00D50EA3">
            <w:pPr>
              <w:rPr>
                <w:color w:val="000000"/>
                <w:sz w:val="16"/>
                <w:szCs w:val="16"/>
                <w:lang w:val="uk-UA"/>
              </w:rPr>
            </w:pPr>
            <w:r w:rsidRPr="00414EA3">
              <w:rPr>
                <w:sz w:val="16"/>
                <w:szCs w:val="16"/>
                <w:lang w:val="uk-UA"/>
              </w:rPr>
              <w:t>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p>
        </w:tc>
        <w:tc>
          <w:tcPr>
            <w:tcW w:w="967" w:type="dxa"/>
            <w:shd w:val="clear" w:color="auto" w:fill="auto"/>
            <w:noWrap/>
            <w:vAlign w:val="center"/>
          </w:tcPr>
          <w:p w14:paraId="5781684C" w14:textId="77777777" w:rsidR="007D06D8" w:rsidRPr="00414EA3" w:rsidRDefault="007D06D8" w:rsidP="00D50EA3">
            <w:pPr>
              <w:ind w:right="-58"/>
              <w:jc w:val="right"/>
              <w:rPr>
                <w:sz w:val="16"/>
                <w:szCs w:val="16"/>
                <w:lang w:val="uk-UA" w:eastAsia="uk-UA"/>
              </w:rPr>
            </w:pPr>
            <w:r w:rsidRPr="00414EA3">
              <w:rPr>
                <w:sz w:val="16"/>
                <w:szCs w:val="16"/>
                <w:lang w:val="uk-UA" w:eastAsia="uk-UA"/>
              </w:rPr>
              <w:t>2039401,00</w:t>
            </w:r>
          </w:p>
        </w:tc>
        <w:tc>
          <w:tcPr>
            <w:tcW w:w="1107" w:type="dxa"/>
            <w:shd w:val="clear" w:color="auto" w:fill="auto"/>
            <w:vAlign w:val="center"/>
          </w:tcPr>
          <w:p w14:paraId="1A8B047A" w14:textId="77777777" w:rsidR="007D06D8" w:rsidRPr="00414EA3" w:rsidRDefault="007D06D8" w:rsidP="00D50EA3">
            <w:pPr>
              <w:ind w:right="-58"/>
              <w:jc w:val="right"/>
              <w:rPr>
                <w:sz w:val="16"/>
                <w:szCs w:val="16"/>
                <w:lang w:val="uk-UA" w:eastAsia="uk-UA"/>
              </w:rPr>
            </w:pPr>
            <w:r w:rsidRPr="00414EA3">
              <w:rPr>
                <w:sz w:val="16"/>
                <w:szCs w:val="16"/>
                <w:lang w:val="uk-UA" w:eastAsia="uk-UA"/>
              </w:rPr>
              <w:t>2039401,00</w:t>
            </w:r>
          </w:p>
        </w:tc>
        <w:tc>
          <w:tcPr>
            <w:tcW w:w="974" w:type="dxa"/>
            <w:shd w:val="clear" w:color="auto" w:fill="auto"/>
            <w:noWrap/>
            <w:vAlign w:val="center"/>
          </w:tcPr>
          <w:p w14:paraId="62378021"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063B5A98"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2E0F1C36"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14BA16CA" w14:textId="77777777" w:rsidR="007D06D8" w:rsidRPr="00414EA3" w:rsidRDefault="007D06D8" w:rsidP="00D50EA3">
            <w:pPr>
              <w:ind w:left="-52"/>
              <w:jc w:val="right"/>
              <w:rPr>
                <w:sz w:val="16"/>
                <w:szCs w:val="16"/>
                <w:lang w:val="uk-UA" w:eastAsia="uk-UA"/>
              </w:rPr>
            </w:pPr>
          </w:p>
        </w:tc>
        <w:tc>
          <w:tcPr>
            <w:tcW w:w="969" w:type="dxa"/>
            <w:shd w:val="clear" w:color="auto" w:fill="auto"/>
            <w:noWrap/>
            <w:vAlign w:val="center"/>
          </w:tcPr>
          <w:p w14:paraId="42090EB0" w14:textId="77777777" w:rsidR="007D06D8" w:rsidRPr="00414EA3" w:rsidRDefault="007D06D8" w:rsidP="00D50EA3">
            <w:pPr>
              <w:ind w:left="-52"/>
              <w:jc w:val="right"/>
              <w:rPr>
                <w:sz w:val="16"/>
                <w:szCs w:val="16"/>
                <w:lang w:val="uk-UA" w:eastAsia="uk-UA"/>
              </w:rPr>
            </w:pPr>
          </w:p>
        </w:tc>
        <w:tc>
          <w:tcPr>
            <w:tcW w:w="797" w:type="dxa"/>
            <w:shd w:val="clear" w:color="auto" w:fill="auto"/>
            <w:vAlign w:val="center"/>
          </w:tcPr>
          <w:p w14:paraId="70853E77"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42BA54D7"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01558E75"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4A46C385" w14:textId="77777777" w:rsidR="007D06D8" w:rsidRPr="00414EA3" w:rsidRDefault="007D06D8" w:rsidP="00D50EA3">
            <w:pPr>
              <w:jc w:val="right"/>
              <w:rPr>
                <w:sz w:val="16"/>
                <w:szCs w:val="16"/>
                <w:lang w:val="uk-UA" w:eastAsia="uk-UA"/>
              </w:rPr>
            </w:pPr>
          </w:p>
        </w:tc>
        <w:tc>
          <w:tcPr>
            <w:tcW w:w="1245" w:type="dxa"/>
            <w:gridSpan w:val="2"/>
            <w:shd w:val="clear" w:color="auto" w:fill="auto"/>
            <w:noWrap/>
            <w:vAlign w:val="center"/>
          </w:tcPr>
          <w:p w14:paraId="17C794D2" w14:textId="77777777" w:rsidR="007D06D8" w:rsidRPr="00414EA3" w:rsidRDefault="007D06D8" w:rsidP="00D50EA3">
            <w:pPr>
              <w:ind w:right="-58"/>
              <w:jc w:val="right"/>
              <w:rPr>
                <w:b/>
                <w:bCs/>
                <w:sz w:val="16"/>
                <w:szCs w:val="16"/>
                <w:lang w:val="uk-UA" w:eastAsia="uk-UA"/>
              </w:rPr>
            </w:pPr>
            <w:r w:rsidRPr="00414EA3">
              <w:rPr>
                <w:b/>
                <w:bCs/>
                <w:sz w:val="16"/>
                <w:szCs w:val="16"/>
                <w:lang w:val="uk-UA" w:eastAsia="uk-UA"/>
              </w:rPr>
              <w:t>2039401,00</w:t>
            </w:r>
          </w:p>
        </w:tc>
      </w:tr>
      <w:tr w:rsidR="00D21576" w:rsidRPr="00414EA3" w14:paraId="79906838" w14:textId="77777777" w:rsidTr="00D21576">
        <w:trPr>
          <w:gridAfter w:val="1"/>
          <w:wAfter w:w="12" w:type="dxa"/>
          <w:trHeight w:val="246"/>
          <w:jc w:val="center"/>
        </w:trPr>
        <w:tc>
          <w:tcPr>
            <w:tcW w:w="795" w:type="dxa"/>
            <w:shd w:val="clear" w:color="auto" w:fill="auto"/>
            <w:noWrap/>
            <w:vAlign w:val="center"/>
          </w:tcPr>
          <w:p w14:paraId="78ABC294" w14:textId="77777777" w:rsidR="007D06D8" w:rsidRPr="00414EA3" w:rsidRDefault="007D06D8" w:rsidP="00D50EA3">
            <w:pPr>
              <w:jc w:val="center"/>
              <w:rPr>
                <w:color w:val="000000"/>
                <w:sz w:val="16"/>
                <w:szCs w:val="16"/>
                <w:lang w:val="uk-UA"/>
              </w:rPr>
            </w:pPr>
            <w:r w:rsidRPr="00414EA3">
              <w:rPr>
                <w:sz w:val="16"/>
                <w:szCs w:val="16"/>
                <w:lang w:val="uk-UA"/>
              </w:rPr>
              <w:t>0113090</w:t>
            </w:r>
          </w:p>
        </w:tc>
        <w:tc>
          <w:tcPr>
            <w:tcW w:w="755" w:type="dxa"/>
            <w:shd w:val="clear" w:color="auto" w:fill="auto"/>
            <w:noWrap/>
            <w:vAlign w:val="center"/>
          </w:tcPr>
          <w:p w14:paraId="7054A4AB" w14:textId="77777777" w:rsidR="007D06D8" w:rsidRPr="00414EA3" w:rsidRDefault="007D06D8" w:rsidP="00D50EA3">
            <w:pPr>
              <w:jc w:val="center"/>
              <w:rPr>
                <w:color w:val="000000"/>
                <w:sz w:val="16"/>
                <w:szCs w:val="16"/>
                <w:lang w:val="uk-UA"/>
              </w:rPr>
            </w:pPr>
            <w:r w:rsidRPr="00414EA3">
              <w:rPr>
                <w:sz w:val="16"/>
                <w:szCs w:val="16"/>
                <w:lang w:val="uk-UA"/>
              </w:rPr>
              <w:t>3090</w:t>
            </w:r>
          </w:p>
        </w:tc>
        <w:tc>
          <w:tcPr>
            <w:tcW w:w="987" w:type="dxa"/>
            <w:shd w:val="clear" w:color="auto" w:fill="auto"/>
            <w:noWrap/>
            <w:vAlign w:val="center"/>
          </w:tcPr>
          <w:p w14:paraId="7A3E2C87" w14:textId="77777777" w:rsidR="007D06D8" w:rsidRPr="00414EA3" w:rsidRDefault="007D06D8" w:rsidP="00D50EA3">
            <w:pPr>
              <w:jc w:val="center"/>
              <w:rPr>
                <w:color w:val="000000"/>
                <w:sz w:val="16"/>
                <w:szCs w:val="16"/>
                <w:lang w:val="uk-UA"/>
              </w:rPr>
            </w:pPr>
            <w:r w:rsidRPr="00414EA3">
              <w:rPr>
                <w:sz w:val="16"/>
                <w:szCs w:val="16"/>
                <w:lang w:val="uk-UA"/>
              </w:rPr>
              <w:t>1030</w:t>
            </w:r>
          </w:p>
        </w:tc>
        <w:tc>
          <w:tcPr>
            <w:tcW w:w="3066" w:type="dxa"/>
            <w:shd w:val="clear" w:color="auto" w:fill="auto"/>
          </w:tcPr>
          <w:p w14:paraId="3E3F3359" w14:textId="77777777" w:rsidR="007D06D8" w:rsidRPr="00414EA3" w:rsidRDefault="007D06D8" w:rsidP="00D50EA3">
            <w:pPr>
              <w:rPr>
                <w:color w:val="000000"/>
                <w:sz w:val="16"/>
                <w:szCs w:val="16"/>
                <w:lang w:val="uk-UA"/>
              </w:rPr>
            </w:pPr>
            <w:r w:rsidRPr="00414EA3">
              <w:rPr>
                <w:sz w:val="16"/>
                <w:szCs w:val="16"/>
                <w:lang w:val="uk-UA"/>
              </w:rPr>
              <w:t>Видатки на поховання учасників бойових дій та осіб з інвалідністю внаслідок війни</w:t>
            </w:r>
          </w:p>
        </w:tc>
        <w:tc>
          <w:tcPr>
            <w:tcW w:w="967" w:type="dxa"/>
            <w:shd w:val="clear" w:color="auto" w:fill="auto"/>
            <w:noWrap/>
            <w:vAlign w:val="center"/>
          </w:tcPr>
          <w:p w14:paraId="19A1C45C" w14:textId="77777777" w:rsidR="007D06D8" w:rsidRPr="00414EA3" w:rsidRDefault="007D06D8" w:rsidP="00D50EA3">
            <w:pPr>
              <w:ind w:right="-58"/>
              <w:jc w:val="right"/>
              <w:rPr>
                <w:sz w:val="16"/>
                <w:szCs w:val="16"/>
                <w:lang w:val="uk-UA" w:eastAsia="uk-UA"/>
              </w:rPr>
            </w:pPr>
            <w:r w:rsidRPr="00414EA3">
              <w:rPr>
                <w:sz w:val="16"/>
                <w:szCs w:val="16"/>
                <w:lang w:val="uk-UA" w:eastAsia="uk-UA"/>
              </w:rPr>
              <w:t>-8176,00</w:t>
            </w:r>
          </w:p>
        </w:tc>
        <w:tc>
          <w:tcPr>
            <w:tcW w:w="1107" w:type="dxa"/>
            <w:shd w:val="clear" w:color="auto" w:fill="auto"/>
            <w:vAlign w:val="center"/>
          </w:tcPr>
          <w:p w14:paraId="6DF6CDE4" w14:textId="77777777" w:rsidR="007D06D8" w:rsidRPr="00414EA3" w:rsidRDefault="007D06D8" w:rsidP="00D50EA3">
            <w:pPr>
              <w:ind w:right="-58"/>
              <w:jc w:val="right"/>
              <w:rPr>
                <w:sz w:val="16"/>
                <w:szCs w:val="16"/>
                <w:lang w:val="uk-UA" w:eastAsia="uk-UA"/>
              </w:rPr>
            </w:pPr>
            <w:r w:rsidRPr="00414EA3">
              <w:rPr>
                <w:sz w:val="16"/>
                <w:szCs w:val="16"/>
                <w:lang w:val="uk-UA" w:eastAsia="uk-UA"/>
              </w:rPr>
              <w:t>-8176,00</w:t>
            </w:r>
          </w:p>
        </w:tc>
        <w:tc>
          <w:tcPr>
            <w:tcW w:w="974" w:type="dxa"/>
            <w:shd w:val="clear" w:color="auto" w:fill="auto"/>
            <w:noWrap/>
            <w:vAlign w:val="center"/>
          </w:tcPr>
          <w:p w14:paraId="3045A72E"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7B2B5338"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48247E6F"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3B13422A" w14:textId="77777777" w:rsidR="007D06D8" w:rsidRPr="00414EA3" w:rsidRDefault="007D06D8" w:rsidP="00D50EA3">
            <w:pPr>
              <w:ind w:left="-52"/>
              <w:jc w:val="right"/>
              <w:rPr>
                <w:sz w:val="16"/>
                <w:szCs w:val="16"/>
                <w:lang w:val="uk-UA" w:eastAsia="uk-UA"/>
              </w:rPr>
            </w:pPr>
          </w:p>
        </w:tc>
        <w:tc>
          <w:tcPr>
            <w:tcW w:w="969" w:type="dxa"/>
            <w:shd w:val="clear" w:color="auto" w:fill="auto"/>
            <w:noWrap/>
            <w:vAlign w:val="center"/>
          </w:tcPr>
          <w:p w14:paraId="6CDE16ED" w14:textId="77777777" w:rsidR="007D06D8" w:rsidRPr="00414EA3" w:rsidRDefault="007D06D8" w:rsidP="00D50EA3">
            <w:pPr>
              <w:ind w:left="-52"/>
              <w:jc w:val="right"/>
              <w:rPr>
                <w:sz w:val="16"/>
                <w:szCs w:val="16"/>
                <w:lang w:val="uk-UA" w:eastAsia="uk-UA"/>
              </w:rPr>
            </w:pPr>
          </w:p>
        </w:tc>
        <w:tc>
          <w:tcPr>
            <w:tcW w:w="797" w:type="dxa"/>
            <w:shd w:val="clear" w:color="auto" w:fill="auto"/>
            <w:vAlign w:val="center"/>
          </w:tcPr>
          <w:p w14:paraId="1F2281DA"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09DC5680"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64EF18DB"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439977C7" w14:textId="77777777" w:rsidR="007D06D8" w:rsidRPr="00414EA3" w:rsidRDefault="007D06D8" w:rsidP="00D50EA3">
            <w:pPr>
              <w:jc w:val="right"/>
              <w:rPr>
                <w:sz w:val="16"/>
                <w:szCs w:val="16"/>
                <w:lang w:val="uk-UA" w:eastAsia="uk-UA"/>
              </w:rPr>
            </w:pPr>
          </w:p>
        </w:tc>
        <w:tc>
          <w:tcPr>
            <w:tcW w:w="1245" w:type="dxa"/>
            <w:gridSpan w:val="2"/>
            <w:shd w:val="clear" w:color="auto" w:fill="auto"/>
            <w:noWrap/>
            <w:vAlign w:val="center"/>
          </w:tcPr>
          <w:p w14:paraId="7194EE8C" w14:textId="77777777" w:rsidR="007D06D8" w:rsidRPr="00414EA3" w:rsidRDefault="007D06D8" w:rsidP="00D50EA3">
            <w:pPr>
              <w:ind w:right="-58"/>
              <w:jc w:val="right"/>
              <w:rPr>
                <w:b/>
                <w:bCs/>
                <w:sz w:val="16"/>
                <w:szCs w:val="16"/>
                <w:lang w:val="uk-UA" w:eastAsia="uk-UA"/>
              </w:rPr>
            </w:pPr>
            <w:r w:rsidRPr="00414EA3">
              <w:rPr>
                <w:b/>
                <w:bCs/>
                <w:sz w:val="16"/>
                <w:szCs w:val="16"/>
                <w:lang w:val="uk-UA" w:eastAsia="uk-UA"/>
              </w:rPr>
              <w:t>-8176,00</w:t>
            </w:r>
          </w:p>
        </w:tc>
      </w:tr>
      <w:tr w:rsidR="00D21576" w:rsidRPr="00414EA3" w14:paraId="693B966C" w14:textId="77777777" w:rsidTr="00D21576">
        <w:trPr>
          <w:gridAfter w:val="1"/>
          <w:wAfter w:w="12" w:type="dxa"/>
          <w:trHeight w:val="246"/>
          <w:jc w:val="center"/>
        </w:trPr>
        <w:tc>
          <w:tcPr>
            <w:tcW w:w="795" w:type="dxa"/>
            <w:shd w:val="clear" w:color="auto" w:fill="auto"/>
            <w:noWrap/>
            <w:vAlign w:val="center"/>
          </w:tcPr>
          <w:p w14:paraId="33FB13D2" w14:textId="77777777" w:rsidR="007D06D8" w:rsidRPr="00414EA3" w:rsidRDefault="007D06D8" w:rsidP="00D50EA3">
            <w:pPr>
              <w:jc w:val="center"/>
              <w:rPr>
                <w:color w:val="000000"/>
                <w:sz w:val="16"/>
                <w:szCs w:val="16"/>
                <w:lang w:val="uk-UA"/>
              </w:rPr>
            </w:pPr>
            <w:r w:rsidRPr="00414EA3">
              <w:rPr>
                <w:sz w:val="16"/>
                <w:szCs w:val="16"/>
                <w:lang w:val="uk-UA"/>
              </w:rPr>
              <w:t>0119800</w:t>
            </w:r>
          </w:p>
        </w:tc>
        <w:tc>
          <w:tcPr>
            <w:tcW w:w="755" w:type="dxa"/>
            <w:shd w:val="clear" w:color="auto" w:fill="auto"/>
            <w:noWrap/>
            <w:vAlign w:val="center"/>
          </w:tcPr>
          <w:p w14:paraId="42343349" w14:textId="77777777" w:rsidR="007D06D8" w:rsidRPr="00414EA3" w:rsidRDefault="007D06D8" w:rsidP="00D50EA3">
            <w:pPr>
              <w:jc w:val="center"/>
              <w:rPr>
                <w:color w:val="000000"/>
                <w:sz w:val="16"/>
                <w:szCs w:val="16"/>
                <w:lang w:val="uk-UA"/>
              </w:rPr>
            </w:pPr>
            <w:r w:rsidRPr="00414EA3">
              <w:rPr>
                <w:color w:val="000000"/>
                <w:sz w:val="16"/>
                <w:szCs w:val="16"/>
                <w:lang w:val="uk-UA"/>
              </w:rPr>
              <w:t>9800</w:t>
            </w:r>
          </w:p>
        </w:tc>
        <w:tc>
          <w:tcPr>
            <w:tcW w:w="987" w:type="dxa"/>
            <w:shd w:val="clear" w:color="auto" w:fill="auto"/>
            <w:noWrap/>
            <w:vAlign w:val="center"/>
          </w:tcPr>
          <w:p w14:paraId="67A042BF" w14:textId="77777777" w:rsidR="007D06D8" w:rsidRPr="00414EA3" w:rsidRDefault="007D06D8" w:rsidP="00D50EA3">
            <w:pPr>
              <w:jc w:val="center"/>
              <w:rPr>
                <w:color w:val="000000"/>
                <w:sz w:val="16"/>
                <w:szCs w:val="16"/>
                <w:lang w:val="uk-UA"/>
              </w:rPr>
            </w:pPr>
            <w:r w:rsidRPr="00414EA3">
              <w:rPr>
                <w:sz w:val="16"/>
                <w:szCs w:val="16"/>
                <w:lang w:val="uk-UA"/>
              </w:rPr>
              <w:t>9800</w:t>
            </w:r>
          </w:p>
        </w:tc>
        <w:tc>
          <w:tcPr>
            <w:tcW w:w="3066" w:type="dxa"/>
            <w:shd w:val="clear" w:color="auto" w:fill="auto"/>
          </w:tcPr>
          <w:p w14:paraId="0A2D8151" w14:textId="77777777" w:rsidR="007D06D8" w:rsidRPr="00414EA3" w:rsidRDefault="007D06D8" w:rsidP="00D50EA3">
            <w:pPr>
              <w:rPr>
                <w:color w:val="000000"/>
                <w:sz w:val="16"/>
                <w:szCs w:val="16"/>
                <w:lang w:val="uk-UA"/>
              </w:rPr>
            </w:pPr>
            <w:r w:rsidRPr="00414EA3">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967" w:type="dxa"/>
            <w:shd w:val="clear" w:color="auto" w:fill="auto"/>
            <w:noWrap/>
            <w:vAlign w:val="center"/>
          </w:tcPr>
          <w:p w14:paraId="0EC6B16F" w14:textId="77777777" w:rsidR="007D06D8" w:rsidRPr="00414EA3" w:rsidRDefault="007D06D8" w:rsidP="00D50EA3">
            <w:pPr>
              <w:ind w:right="-58"/>
              <w:jc w:val="right"/>
              <w:rPr>
                <w:sz w:val="16"/>
                <w:szCs w:val="16"/>
                <w:lang w:val="uk-UA" w:eastAsia="uk-UA"/>
              </w:rPr>
            </w:pPr>
            <w:r w:rsidRPr="00414EA3">
              <w:rPr>
                <w:sz w:val="16"/>
                <w:szCs w:val="16"/>
                <w:lang w:val="uk-UA" w:eastAsia="uk-UA"/>
              </w:rPr>
              <w:t>80000,00</w:t>
            </w:r>
          </w:p>
        </w:tc>
        <w:tc>
          <w:tcPr>
            <w:tcW w:w="1107" w:type="dxa"/>
            <w:shd w:val="clear" w:color="auto" w:fill="auto"/>
            <w:vAlign w:val="center"/>
          </w:tcPr>
          <w:p w14:paraId="77919ADB" w14:textId="77777777" w:rsidR="007D06D8" w:rsidRPr="00414EA3" w:rsidRDefault="007D06D8" w:rsidP="00D50EA3">
            <w:pPr>
              <w:ind w:right="-58"/>
              <w:jc w:val="right"/>
              <w:rPr>
                <w:sz w:val="16"/>
                <w:szCs w:val="16"/>
                <w:lang w:val="uk-UA" w:eastAsia="uk-UA"/>
              </w:rPr>
            </w:pPr>
            <w:r w:rsidRPr="00414EA3">
              <w:rPr>
                <w:sz w:val="16"/>
                <w:szCs w:val="16"/>
                <w:lang w:val="uk-UA" w:eastAsia="uk-UA"/>
              </w:rPr>
              <w:t>80000,00</w:t>
            </w:r>
          </w:p>
        </w:tc>
        <w:tc>
          <w:tcPr>
            <w:tcW w:w="974" w:type="dxa"/>
            <w:shd w:val="clear" w:color="auto" w:fill="auto"/>
            <w:noWrap/>
            <w:vAlign w:val="center"/>
          </w:tcPr>
          <w:p w14:paraId="27EEB1DB" w14:textId="77777777" w:rsidR="007D06D8" w:rsidRPr="00414EA3" w:rsidRDefault="007D06D8" w:rsidP="00D50EA3">
            <w:pPr>
              <w:ind w:left="-108" w:right="-81"/>
              <w:jc w:val="right"/>
              <w:rPr>
                <w:sz w:val="16"/>
                <w:szCs w:val="16"/>
                <w:lang w:val="uk-UA" w:eastAsia="uk-UA"/>
              </w:rPr>
            </w:pPr>
          </w:p>
        </w:tc>
        <w:tc>
          <w:tcPr>
            <w:tcW w:w="963" w:type="dxa"/>
            <w:shd w:val="clear" w:color="auto" w:fill="auto"/>
            <w:noWrap/>
            <w:vAlign w:val="center"/>
          </w:tcPr>
          <w:p w14:paraId="0B29E06D" w14:textId="77777777" w:rsidR="007D06D8" w:rsidRPr="00414EA3" w:rsidRDefault="007D06D8" w:rsidP="00D50EA3">
            <w:pPr>
              <w:ind w:left="-119" w:right="-100"/>
              <w:jc w:val="right"/>
              <w:rPr>
                <w:sz w:val="16"/>
                <w:szCs w:val="16"/>
                <w:lang w:val="uk-UA" w:eastAsia="uk-UA"/>
              </w:rPr>
            </w:pPr>
          </w:p>
        </w:tc>
        <w:tc>
          <w:tcPr>
            <w:tcW w:w="411" w:type="dxa"/>
            <w:shd w:val="clear" w:color="auto" w:fill="auto"/>
            <w:vAlign w:val="center"/>
          </w:tcPr>
          <w:p w14:paraId="60935C1C" w14:textId="77777777" w:rsidR="007D06D8" w:rsidRPr="00414EA3" w:rsidRDefault="007D06D8" w:rsidP="00D50EA3">
            <w:pPr>
              <w:jc w:val="right"/>
              <w:rPr>
                <w:sz w:val="16"/>
                <w:szCs w:val="16"/>
                <w:lang w:val="uk-UA" w:eastAsia="uk-UA"/>
              </w:rPr>
            </w:pPr>
          </w:p>
        </w:tc>
        <w:tc>
          <w:tcPr>
            <w:tcW w:w="1105" w:type="dxa"/>
            <w:shd w:val="clear" w:color="auto" w:fill="auto"/>
            <w:noWrap/>
            <w:vAlign w:val="center"/>
          </w:tcPr>
          <w:p w14:paraId="104185F3" w14:textId="77777777" w:rsidR="007D06D8" w:rsidRPr="00414EA3" w:rsidRDefault="007D06D8" w:rsidP="00D50EA3">
            <w:pPr>
              <w:ind w:left="-52"/>
              <w:jc w:val="right"/>
              <w:rPr>
                <w:sz w:val="16"/>
                <w:szCs w:val="16"/>
                <w:lang w:val="uk-UA" w:eastAsia="uk-UA"/>
              </w:rPr>
            </w:pPr>
            <w:r w:rsidRPr="00414EA3">
              <w:rPr>
                <w:sz w:val="16"/>
                <w:szCs w:val="16"/>
                <w:lang w:val="uk-UA" w:eastAsia="uk-UA"/>
              </w:rPr>
              <w:t>140000,00</w:t>
            </w:r>
          </w:p>
        </w:tc>
        <w:tc>
          <w:tcPr>
            <w:tcW w:w="969" w:type="dxa"/>
            <w:shd w:val="clear" w:color="auto" w:fill="auto"/>
            <w:noWrap/>
            <w:vAlign w:val="center"/>
          </w:tcPr>
          <w:p w14:paraId="3CBC84B5" w14:textId="77777777" w:rsidR="007D06D8" w:rsidRPr="00414EA3" w:rsidRDefault="007D06D8" w:rsidP="00D50EA3">
            <w:pPr>
              <w:ind w:left="-52"/>
              <w:jc w:val="right"/>
              <w:rPr>
                <w:sz w:val="16"/>
                <w:szCs w:val="16"/>
                <w:lang w:val="uk-UA" w:eastAsia="uk-UA"/>
              </w:rPr>
            </w:pPr>
            <w:r w:rsidRPr="00414EA3">
              <w:rPr>
                <w:sz w:val="16"/>
                <w:szCs w:val="16"/>
                <w:lang w:val="uk-UA" w:eastAsia="uk-UA"/>
              </w:rPr>
              <w:t>140000,00</w:t>
            </w:r>
          </w:p>
        </w:tc>
        <w:tc>
          <w:tcPr>
            <w:tcW w:w="797" w:type="dxa"/>
            <w:shd w:val="clear" w:color="auto" w:fill="auto"/>
            <w:vAlign w:val="center"/>
          </w:tcPr>
          <w:p w14:paraId="273BEDE5" w14:textId="77777777" w:rsidR="007D06D8" w:rsidRPr="00414EA3" w:rsidRDefault="007D06D8" w:rsidP="00D50EA3">
            <w:pPr>
              <w:jc w:val="right"/>
              <w:rPr>
                <w:sz w:val="16"/>
                <w:szCs w:val="16"/>
                <w:lang w:val="uk-UA" w:eastAsia="uk-UA"/>
              </w:rPr>
            </w:pPr>
          </w:p>
        </w:tc>
        <w:tc>
          <w:tcPr>
            <w:tcW w:w="431" w:type="dxa"/>
            <w:shd w:val="clear" w:color="auto" w:fill="auto"/>
            <w:noWrap/>
            <w:vAlign w:val="center"/>
          </w:tcPr>
          <w:p w14:paraId="41223160" w14:textId="77777777" w:rsidR="007D06D8" w:rsidRPr="00414EA3" w:rsidRDefault="007D06D8" w:rsidP="00D50EA3">
            <w:pPr>
              <w:jc w:val="right"/>
              <w:rPr>
                <w:sz w:val="16"/>
                <w:szCs w:val="16"/>
                <w:lang w:val="uk-UA" w:eastAsia="uk-UA"/>
              </w:rPr>
            </w:pPr>
          </w:p>
        </w:tc>
        <w:tc>
          <w:tcPr>
            <w:tcW w:w="415" w:type="dxa"/>
            <w:shd w:val="clear" w:color="auto" w:fill="auto"/>
            <w:noWrap/>
            <w:vAlign w:val="center"/>
          </w:tcPr>
          <w:p w14:paraId="57CCF8C7" w14:textId="77777777" w:rsidR="007D06D8" w:rsidRPr="00414EA3" w:rsidRDefault="007D06D8" w:rsidP="00D50EA3">
            <w:pPr>
              <w:jc w:val="right"/>
              <w:rPr>
                <w:sz w:val="16"/>
                <w:szCs w:val="16"/>
                <w:lang w:val="uk-UA" w:eastAsia="uk-UA"/>
              </w:rPr>
            </w:pPr>
          </w:p>
        </w:tc>
        <w:tc>
          <w:tcPr>
            <w:tcW w:w="1039" w:type="dxa"/>
            <w:shd w:val="clear" w:color="auto" w:fill="auto"/>
            <w:noWrap/>
            <w:vAlign w:val="center"/>
          </w:tcPr>
          <w:p w14:paraId="6D70E061" w14:textId="77777777" w:rsidR="007D06D8" w:rsidRPr="00414EA3" w:rsidRDefault="007D06D8" w:rsidP="00D50EA3">
            <w:pPr>
              <w:jc w:val="right"/>
              <w:rPr>
                <w:sz w:val="16"/>
                <w:szCs w:val="16"/>
                <w:lang w:val="uk-UA" w:eastAsia="uk-UA"/>
              </w:rPr>
            </w:pPr>
            <w:r w:rsidRPr="00414EA3">
              <w:rPr>
                <w:sz w:val="16"/>
                <w:szCs w:val="16"/>
                <w:lang w:val="uk-UA" w:eastAsia="uk-UA"/>
              </w:rPr>
              <w:t>140000,00</w:t>
            </w:r>
          </w:p>
        </w:tc>
        <w:tc>
          <w:tcPr>
            <w:tcW w:w="1245" w:type="dxa"/>
            <w:gridSpan w:val="2"/>
            <w:shd w:val="clear" w:color="auto" w:fill="auto"/>
            <w:noWrap/>
            <w:vAlign w:val="center"/>
          </w:tcPr>
          <w:p w14:paraId="1E5CCD45"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220000,00</w:t>
            </w:r>
          </w:p>
        </w:tc>
      </w:tr>
      <w:tr w:rsidR="00D21576" w:rsidRPr="00414EA3" w14:paraId="379A17FB" w14:textId="77777777" w:rsidTr="00D21576">
        <w:trPr>
          <w:gridAfter w:val="1"/>
          <w:wAfter w:w="12" w:type="dxa"/>
          <w:trHeight w:val="312"/>
          <w:jc w:val="center"/>
        </w:trPr>
        <w:tc>
          <w:tcPr>
            <w:tcW w:w="795" w:type="dxa"/>
            <w:shd w:val="clear" w:color="auto" w:fill="auto"/>
            <w:noWrap/>
            <w:vAlign w:val="center"/>
          </w:tcPr>
          <w:p w14:paraId="2E069C94" w14:textId="77777777" w:rsidR="007D06D8" w:rsidRPr="00414EA3" w:rsidRDefault="007D06D8" w:rsidP="00D50EA3">
            <w:pPr>
              <w:jc w:val="center"/>
              <w:rPr>
                <w:b/>
                <w:sz w:val="16"/>
                <w:szCs w:val="16"/>
                <w:lang w:val="uk-UA" w:eastAsia="uk-UA"/>
              </w:rPr>
            </w:pPr>
            <w:r w:rsidRPr="00414EA3">
              <w:rPr>
                <w:b/>
                <w:sz w:val="16"/>
                <w:szCs w:val="16"/>
                <w:lang w:val="uk-UA" w:eastAsia="uk-UA"/>
              </w:rPr>
              <w:t>06</w:t>
            </w:r>
          </w:p>
        </w:tc>
        <w:tc>
          <w:tcPr>
            <w:tcW w:w="755" w:type="dxa"/>
            <w:shd w:val="clear" w:color="auto" w:fill="auto"/>
            <w:noWrap/>
            <w:vAlign w:val="center"/>
          </w:tcPr>
          <w:p w14:paraId="4EB1B075" w14:textId="77777777" w:rsidR="007D06D8" w:rsidRPr="00414EA3" w:rsidRDefault="007D06D8" w:rsidP="00D50EA3">
            <w:pPr>
              <w:jc w:val="center"/>
              <w:rPr>
                <w:sz w:val="16"/>
                <w:szCs w:val="16"/>
                <w:lang w:val="uk-UA" w:eastAsia="uk-UA"/>
              </w:rPr>
            </w:pPr>
          </w:p>
        </w:tc>
        <w:tc>
          <w:tcPr>
            <w:tcW w:w="987" w:type="dxa"/>
            <w:shd w:val="clear" w:color="auto" w:fill="auto"/>
            <w:noWrap/>
            <w:vAlign w:val="center"/>
          </w:tcPr>
          <w:p w14:paraId="11CB586A" w14:textId="77777777" w:rsidR="007D06D8" w:rsidRPr="00414EA3" w:rsidRDefault="007D06D8" w:rsidP="00D50EA3">
            <w:pPr>
              <w:jc w:val="center"/>
              <w:rPr>
                <w:sz w:val="16"/>
                <w:szCs w:val="16"/>
                <w:lang w:val="uk-UA" w:eastAsia="uk-UA"/>
              </w:rPr>
            </w:pPr>
          </w:p>
        </w:tc>
        <w:tc>
          <w:tcPr>
            <w:tcW w:w="3066" w:type="dxa"/>
            <w:shd w:val="clear" w:color="auto" w:fill="auto"/>
            <w:vAlign w:val="center"/>
          </w:tcPr>
          <w:p w14:paraId="410BA12A" w14:textId="77777777" w:rsidR="007D06D8" w:rsidRPr="00414EA3" w:rsidRDefault="007D06D8" w:rsidP="00D50EA3">
            <w:pPr>
              <w:rPr>
                <w:b/>
                <w:sz w:val="16"/>
                <w:szCs w:val="16"/>
                <w:lang w:val="uk-UA" w:eastAsia="uk-UA"/>
              </w:rPr>
            </w:pPr>
            <w:r w:rsidRPr="00414EA3">
              <w:rPr>
                <w:b/>
                <w:sz w:val="16"/>
                <w:szCs w:val="16"/>
                <w:lang w:val="uk-UA" w:eastAsia="uk-UA"/>
              </w:rPr>
              <w:t xml:space="preserve">Управління освіти </w:t>
            </w:r>
          </w:p>
        </w:tc>
        <w:tc>
          <w:tcPr>
            <w:tcW w:w="967" w:type="dxa"/>
            <w:shd w:val="clear" w:color="auto" w:fill="auto"/>
            <w:noWrap/>
            <w:vAlign w:val="center"/>
          </w:tcPr>
          <w:p w14:paraId="7632AD1C"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153753,00</w:t>
            </w:r>
          </w:p>
        </w:tc>
        <w:tc>
          <w:tcPr>
            <w:tcW w:w="1107" w:type="dxa"/>
            <w:shd w:val="clear" w:color="auto" w:fill="auto"/>
            <w:vAlign w:val="center"/>
          </w:tcPr>
          <w:p w14:paraId="1127F7BF"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153753,00</w:t>
            </w:r>
          </w:p>
        </w:tc>
        <w:tc>
          <w:tcPr>
            <w:tcW w:w="974" w:type="dxa"/>
            <w:shd w:val="clear" w:color="auto" w:fill="auto"/>
            <w:noWrap/>
            <w:vAlign w:val="center"/>
          </w:tcPr>
          <w:p w14:paraId="45581581" w14:textId="77777777" w:rsidR="007D06D8" w:rsidRPr="00414EA3" w:rsidRDefault="007D06D8" w:rsidP="00D50EA3">
            <w:pPr>
              <w:ind w:left="-27" w:right="-108"/>
              <w:jc w:val="right"/>
              <w:rPr>
                <w:b/>
                <w:bCs/>
                <w:sz w:val="16"/>
                <w:szCs w:val="16"/>
                <w:lang w:val="uk-UA"/>
              </w:rPr>
            </w:pPr>
            <w:r w:rsidRPr="00414EA3">
              <w:rPr>
                <w:b/>
                <w:bCs/>
                <w:sz w:val="16"/>
                <w:szCs w:val="16"/>
                <w:lang w:val="uk-UA"/>
              </w:rPr>
              <w:t>1439788,00</w:t>
            </w:r>
          </w:p>
        </w:tc>
        <w:tc>
          <w:tcPr>
            <w:tcW w:w="963" w:type="dxa"/>
            <w:shd w:val="clear" w:color="auto" w:fill="auto"/>
            <w:noWrap/>
            <w:vAlign w:val="center"/>
          </w:tcPr>
          <w:p w14:paraId="5F3DDBC4" w14:textId="77777777" w:rsidR="007D06D8" w:rsidRPr="00414EA3" w:rsidRDefault="007D06D8" w:rsidP="00D50EA3">
            <w:pPr>
              <w:ind w:left="-158" w:right="-100" w:hanging="30"/>
              <w:jc w:val="right"/>
              <w:rPr>
                <w:b/>
                <w:bCs/>
                <w:sz w:val="16"/>
                <w:szCs w:val="16"/>
                <w:lang w:val="uk-UA"/>
              </w:rPr>
            </w:pPr>
            <w:r w:rsidRPr="00414EA3">
              <w:rPr>
                <w:b/>
                <w:bCs/>
                <w:sz w:val="16"/>
                <w:szCs w:val="16"/>
                <w:lang w:val="uk-UA"/>
              </w:rPr>
              <w:t>-1606363,48</w:t>
            </w:r>
          </w:p>
        </w:tc>
        <w:tc>
          <w:tcPr>
            <w:tcW w:w="411" w:type="dxa"/>
            <w:shd w:val="clear" w:color="auto" w:fill="auto"/>
            <w:vAlign w:val="center"/>
          </w:tcPr>
          <w:p w14:paraId="6324C93D" w14:textId="77777777" w:rsidR="007D06D8" w:rsidRPr="00414EA3" w:rsidRDefault="007D06D8" w:rsidP="00D50EA3">
            <w:pPr>
              <w:jc w:val="right"/>
              <w:rPr>
                <w:b/>
                <w:sz w:val="16"/>
                <w:szCs w:val="16"/>
                <w:lang w:val="uk-UA"/>
              </w:rPr>
            </w:pPr>
          </w:p>
        </w:tc>
        <w:tc>
          <w:tcPr>
            <w:tcW w:w="1105" w:type="dxa"/>
            <w:shd w:val="clear" w:color="auto" w:fill="auto"/>
            <w:noWrap/>
            <w:vAlign w:val="center"/>
          </w:tcPr>
          <w:p w14:paraId="15491D9A" w14:textId="77777777" w:rsidR="007D06D8" w:rsidRPr="00414EA3" w:rsidRDefault="007D06D8" w:rsidP="00D50EA3">
            <w:pPr>
              <w:ind w:left="-161" w:right="-93"/>
              <w:jc w:val="right"/>
              <w:rPr>
                <w:b/>
                <w:sz w:val="16"/>
                <w:szCs w:val="16"/>
                <w:lang w:val="uk-UA"/>
              </w:rPr>
            </w:pPr>
            <w:r w:rsidRPr="00414EA3">
              <w:rPr>
                <w:b/>
                <w:sz w:val="16"/>
                <w:szCs w:val="16"/>
                <w:lang w:val="uk-UA"/>
              </w:rPr>
              <w:t>-5016518,55</w:t>
            </w:r>
          </w:p>
        </w:tc>
        <w:tc>
          <w:tcPr>
            <w:tcW w:w="969" w:type="dxa"/>
            <w:shd w:val="clear" w:color="auto" w:fill="auto"/>
            <w:noWrap/>
            <w:vAlign w:val="center"/>
          </w:tcPr>
          <w:p w14:paraId="31015AC3" w14:textId="77777777" w:rsidR="007D06D8" w:rsidRPr="00414EA3" w:rsidRDefault="007D06D8" w:rsidP="00D50EA3">
            <w:pPr>
              <w:ind w:left="-161" w:right="-93"/>
              <w:jc w:val="right"/>
              <w:rPr>
                <w:b/>
                <w:sz w:val="16"/>
                <w:szCs w:val="16"/>
                <w:lang w:val="uk-UA"/>
              </w:rPr>
            </w:pPr>
            <w:r w:rsidRPr="00414EA3">
              <w:rPr>
                <w:b/>
                <w:sz w:val="16"/>
                <w:szCs w:val="16"/>
                <w:lang w:val="uk-UA"/>
              </w:rPr>
              <w:t>-5016518,55</w:t>
            </w:r>
          </w:p>
        </w:tc>
        <w:tc>
          <w:tcPr>
            <w:tcW w:w="797" w:type="dxa"/>
            <w:shd w:val="clear" w:color="auto" w:fill="auto"/>
            <w:vAlign w:val="center"/>
          </w:tcPr>
          <w:p w14:paraId="1C03BF10"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56C58295"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722F69B0"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1FF683CB" w14:textId="77777777" w:rsidR="007D06D8" w:rsidRPr="00414EA3" w:rsidRDefault="007D06D8" w:rsidP="00D50EA3">
            <w:pPr>
              <w:ind w:left="-161" w:right="-93"/>
              <w:jc w:val="right"/>
              <w:rPr>
                <w:b/>
                <w:sz w:val="16"/>
                <w:szCs w:val="16"/>
                <w:lang w:val="uk-UA"/>
              </w:rPr>
            </w:pPr>
            <w:r w:rsidRPr="00414EA3">
              <w:rPr>
                <w:b/>
                <w:sz w:val="16"/>
                <w:szCs w:val="16"/>
                <w:lang w:val="uk-UA"/>
              </w:rPr>
              <w:t>-41000,00</w:t>
            </w:r>
          </w:p>
        </w:tc>
        <w:tc>
          <w:tcPr>
            <w:tcW w:w="1245" w:type="dxa"/>
            <w:gridSpan w:val="2"/>
            <w:shd w:val="clear" w:color="auto" w:fill="auto"/>
            <w:noWrap/>
            <w:vAlign w:val="center"/>
          </w:tcPr>
          <w:p w14:paraId="4F2ACA27" w14:textId="77777777" w:rsidR="007D06D8" w:rsidRPr="00414EA3" w:rsidRDefault="007D06D8" w:rsidP="00D50EA3">
            <w:pPr>
              <w:ind w:left="-161" w:right="-93"/>
              <w:jc w:val="right"/>
              <w:rPr>
                <w:b/>
                <w:sz w:val="16"/>
                <w:szCs w:val="16"/>
                <w:lang w:val="uk-UA"/>
              </w:rPr>
            </w:pPr>
            <w:r w:rsidRPr="00414EA3">
              <w:rPr>
                <w:b/>
                <w:sz w:val="16"/>
                <w:szCs w:val="16"/>
                <w:lang w:val="uk-UA"/>
              </w:rPr>
              <w:t>-4862765,55</w:t>
            </w:r>
          </w:p>
        </w:tc>
      </w:tr>
      <w:tr w:rsidR="00D21576" w:rsidRPr="00414EA3" w14:paraId="5E23B807" w14:textId="77777777" w:rsidTr="00D21576">
        <w:trPr>
          <w:gridAfter w:val="1"/>
          <w:wAfter w:w="12" w:type="dxa"/>
          <w:trHeight w:val="282"/>
          <w:jc w:val="center"/>
        </w:trPr>
        <w:tc>
          <w:tcPr>
            <w:tcW w:w="795" w:type="dxa"/>
            <w:shd w:val="clear" w:color="auto" w:fill="auto"/>
            <w:noWrap/>
            <w:vAlign w:val="center"/>
          </w:tcPr>
          <w:p w14:paraId="2D96BB8C" w14:textId="77777777" w:rsidR="007D06D8" w:rsidRPr="00414EA3" w:rsidRDefault="007D06D8" w:rsidP="00D50EA3">
            <w:pPr>
              <w:jc w:val="center"/>
              <w:rPr>
                <w:color w:val="000000"/>
                <w:sz w:val="16"/>
                <w:szCs w:val="16"/>
                <w:lang w:val="uk-UA"/>
              </w:rPr>
            </w:pPr>
            <w:r w:rsidRPr="00414EA3">
              <w:rPr>
                <w:color w:val="000000"/>
                <w:sz w:val="16"/>
                <w:szCs w:val="16"/>
                <w:lang w:val="uk-UA"/>
              </w:rPr>
              <w:t>0610160</w:t>
            </w:r>
          </w:p>
        </w:tc>
        <w:tc>
          <w:tcPr>
            <w:tcW w:w="755" w:type="dxa"/>
            <w:shd w:val="clear" w:color="auto" w:fill="auto"/>
            <w:noWrap/>
            <w:vAlign w:val="center"/>
          </w:tcPr>
          <w:p w14:paraId="0AA5A8A7" w14:textId="77777777" w:rsidR="007D06D8" w:rsidRPr="00414EA3" w:rsidRDefault="007D06D8" w:rsidP="00D50EA3">
            <w:pPr>
              <w:jc w:val="center"/>
              <w:rPr>
                <w:color w:val="000000"/>
                <w:sz w:val="16"/>
                <w:szCs w:val="16"/>
                <w:lang w:val="uk-UA"/>
              </w:rPr>
            </w:pPr>
            <w:r w:rsidRPr="00414EA3">
              <w:rPr>
                <w:color w:val="000000"/>
                <w:sz w:val="16"/>
                <w:szCs w:val="16"/>
                <w:lang w:val="uk-UA"/>
              </w:rPr>
              <w:t>0160</w:t>
            </w:r>
          </w:p>
        </w:tc>
        <w:tc>
          <w:tcPr>
            <w:tcW w:w="987" w:type="dxa"/>
            <w:shd w:val="clear" w:color="auto" w:fill="auto"/>
            <w:noWrap/>
            <w:vAlign w:val="center"/>
          </w:tcPr>
          <w:p w14:paraId="1043CA64" w14:textId="77777777" w:rsidR="007D06D8" w:rsidRPr="00414EA3" w:rsidRDefault="007D06D8" w:rsidP="00D50EA3">
            <w:pPr>
              <w:jc w:val="center"/>
              <w:rPr>
                <w:color w:val="000000"/>
                <w:sz w:val="16"/>
                <w:szCs w:val="16"/>
                <w:lang w:val="uk-UA"/>
              </w:rPr>
            </w:pPr>
            <w:r w:rsidRPr="00414EA3">
              <w:rPr>
                <w:color w:val="000000"/>
                <w:sz w:val="16"/>
                <w:szCs w:val="16"/>
                <w:lang w:val="uk-UA"/>
              </w:rPr>
              <w:t>0111</w:t>
            </w:r>
          </w:p>
        </w:tc>
        <w:tc>
          <w:tcPr>
            <w:tcW w:w="3066" w:type="dxa"/>
            <w:shd w:val="clear" w:color="auto" w:fill="auto"/>
            <w:vAlign w:val="center"/>
          </w:tcPr>
          <w:p w14:paraId="13B808E4" w14:textId="77777777" w:rsidR="007D06D8" w:rsidRPr="00414EA3" w:rsidRDefault="007D06D8" w:rsidP="00D50EA3">
            <w:pPr>
              <w:rPr>
                <w:iCs/>
                <w:color w:val="333333"/>
                <w:sz w:val="16"/>
                <w:szCs w:val="16"/>
                <w:shd w:val="clear" w:color="auto" w:fill="FFFFFF"/>
                <w:lang w:val="uk-UA"/>
              </w:rPr>
            </w:pPr>
            <w:r w:rsidRPr="00414EA3">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967" w:type="dxa"/>
            <w:shd w:val="clear" w:color="auto" w:fill="auto"/>
            <w:noWrap/>
            <w:vAlign w:val="center"/>
          </w:tcPr>
          <w:p w14:paraId="1639CCE7" w14:textId="77777777" w:rsidR="007D06D8" w:rsidRPr="00414EA3" w:rsidRDefault="007D06D8" w:rsidP="00D50EA3">
            <w:pPr>
              <w:ind w:right="-58"/>
              <w:jc w:val="right"/>
              <w:rPr>
                <w:sz w:val="16"/>
                <w:szCs w:val="16"/>
                <w:lang w:val="uk-UA" w:eastAsia="uk-UA"/>
              </w:rPr>
            </w:pPr>
            <w:r w:rsidRPr="00414EA3">
              <w:rPr>
                <w:sz w:val="16"/>
                <w:szCs w:val="16"/>
                <w:lang w:val="uk-UA" w:eastAsia="uk-UA"/>
              </w:rPr>
              <w:t>180708,00</w:t>
            </w:r>
          </w:p>
        </w:tc>
        <w:tc>
          <w:tcPr>
            <w:tcW w:w="1107" w:type="dxa"/>
            <w:shd w:val="clear" w:color="auto" w:fill="auto"/>
            <w:vAlign w:val="center"/>
          </w:tcPr>
          <w:p w14:paraId="427664A1" w14:textId="77777777" w:rsidR="007D06D8" w:rsidRPr="00414EA3" w:rsidRDefault="007D06D8" w:rsidP="00D50EA3">
            <w:pPr>
              <w:ind w:right="-58"/>
              <w:jc w:val="right"/>
              <w:rPr>
                <w:sz w:val="16"/>
                <w:szCs w:val="16"/>
                <w:lang w:val="uk-UA" w:eastAsia="uk-UA"/>
              </w:rPr>
            </w:pPr>
            <w:r w:rsidRPr="00414EA3">
              <w:rPr>
                <w:sz w:val="16"/>
                <w:szCs w:val="16"/>
                <w:lang w:val="uk-UA" w:eastAsia="uk-UA"/>
              </w:rPr>
              <w:t>180708,00</w:t>
            </w:r>
          </w:p>
        </w:tc>
        <w:tc>
          <w:tcPr>
            <w:tcW w:w="974" w:type="dxa"/>
            <w:shd w:val="clear" w:color="auto" w:fill="auto"/>
            <w:noWrap/>
            <w:vAlign w:val="center"/>
          </w:tcPr>
          <w:p w14:paraId="52FF3C7E" w14:textId="77777777" w:rsidR="007D06D8" w:rsidRPr="00414EA3" w:rsidRDefault="007D06D8" w:rsidP="00D50EA3">
            <w:pPr>
              <w:ind w:left="-27" w:right="-108"/>
              <w:jc w:val="right"/>
              <w:rPr>
                <w:bCs/>
                <w:sz w:val="16"/>
                <w:szCs w:val="16"/>
                <w:lang w:val="uk-UA"/>
              </w:rPr>
            </w:pPr>
            <w:r w:rsidRPr="00414EA3">
              <w:rPr>
                <w:bCs/>
                <w:sz w:val="16"/>
                <w:szCs w:val="16"/>
                <w:lang w:val="uk-UA"/>
              </w:rPr>
              <w:t>129708,00</w:t>
            </w:r>
          </w:p>
        </w:tc>
        <w:tc>
          <w:tcPr>
            <w:tcW w:w="963" w:type="dxa"/>
            <w:shd w:val="clear" w:color="auto" w:fill="auto"/>
            <w:noWrap/>
            <w:vAlign w:val="center"/>
          </w:tcPr>
          <w:p w14:paraId="24C09CF8"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0C529EDA"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58A4D2FB"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463ED374"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7342F509" w14:textId="77777777" w:rsidR="007D06D8" w:rsidRPr="00414EA3" w:rsidRDefault="007D06D8" w:rsidP="00D50EA3">
            <w:pPr>
              <w:jc w:val="right"/>
              <w:rPr>
                <w:sz w:val="16"/>
                <w:szCs w:val="16"/>
                <w:lang w:val="uk-UA"/>
              </w:rPr>
            </w:pPr>
          </w:p>
        </w:tc>
        <w:tc>
          <w:tcPr>
            <w:tcW w:w="431" w:type="dxa"/>
            <w:shd w:val="clear" w:color="auto" w:fill="auto"/>
            <w:noWrap/>
            <w:vAlign w:val="center"/>
          </w:tcPr>
          <w:p w14:paraId="6ABF49B0"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477AC2AC"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4B8B233D"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33D3C46F" w14:textId="77777777" w:rsidR="007D06D8" w:rsidRPr="00414EA3" w:rsidRDefault="007D06D8" w:rsidP="00D50EA3">
            <w:pPr>
              <w:ind w:left="-161" w:right="-93"/>
              <w:jc w:val="right"/>
              <w:rPr>
                <w:b/>
                <w:sz w:val="16"/>
                <w:szCs w:val="16"/>
                <w:lang w:val="uk-UA"/>
              </w:rPr>
            </w:pPr>
            <w:r w:rsidRPr="00414EA3">
              <w:rPr>
                <w:b/>
                <w:sz w:val="16"/>
                <w:szCs w:val="16"/>
                <w:lang w:val="uk-UA"/>
              </w:rPr>
              <w:t>180708,00</w:t>
            </w:r>
          </w:p>
        </w:tc>
      </w:tr>
      <w:tr w:rsidR="00D21576" w:rsidRPr="00414EA3" w14:paraId="233AC1EF" w14:textId="77777777" w:rsidTr="00D21576">
        <w:trPr>
          <w:gridAfter w:val="1"/>
          <w:wAfter w:w="12" w:type="dxa"/>
          <w:trHeight w:val="282"/>
          <w:jc w:val="center"/>
        </w:trPr>
        <w:tc>
          <w:tcPr>
            <w:tcW w:w="795" w:type="dxa"/>
            <w:shd w:val="clear" w:color="auto" w:fill="auto"/>
            <w:noWrap/>
            <w:vAlign w:val="center"/>
          </w:tcPr>
          <w:p w14:paraId="1B57DF5A" w14:textId="77777777" w:rsidR="007D06D8" w:rsidRPr="00414EA3" w:rsidRDefault="007D06D8" w:rsidP="00D50EA3">
            <w:pPr>
              <w:jc w:val="center"/>
              <w:rPr>
                <w:color w:val="000000"/>
                <w:sz w:val="16"/>
                <w:szCs w:val="16"/>
                <w:lang w:val="uk-UA"/>
              </w:rPr>
            </w:pPr>
            <w:r w:rsidRPr="00414EA3">
              <w:rPr>
                <w:color w:val="000000"/>
                <w:sz w:val="16"/>
                <w:szCs w:val="16"/>
                <w:lang w:val="uk-UA"/>
              </w:rPr>
              <w:t>0611010</w:t>
            </w:r>
          </w:p>
        </w:tc>
        <w:tc>
          <w:tcPr>
            <w:tcW w:w="755" w:type="dxa"/>
            <w:shd w:val="clear" w:color="auto" w:fill="auto"/>
            <w:noWrap/>
            <w:vAlign w:val="center"/>
          </w:tcPr>
          <w:p w14:paraId="15204E5F" w14:textId="77777777" w:rsidR="007D06D8" w:rsidRPr="00414EA3" w:rsidRDefault="007D06D8" w:rsidP="00D50EA3">
            <w:pPr>
              <w:jc w:val="center"/>
              <w:rPr>
                <w:color w:val="000000"/>
                <w:sz w:val="16"/>
                <w:szCs w:val="16"/>
                <w:lang w:val="uk-UA"/>
              </w:rPr>
            </w:pPr>
            <w:r w:rsidRPr="00414EA3">
              <w:rPr>
                <w:color w:val="000000"/>
                <w:sz w:val="16"/>
                <w:szCs w:val="16"/>
                <w:lang w:val="uk-UA"/>
              </w:rPr>
              <w:t>1010</w:t>
            </w:r>
          </w:p>
        </w:tc>
        <w:tc>
          <w:tcPr>
            <w:tcW w:w="987" w:type="dxa"/>
            <w:shd w:val="clear" w:color="auto" w:fill="auto"/>
            <w:noWrap/>
            <w:vAlign w:val="center"/>
          </w:tcPr>
          <w:p w14:paraId="136B61B7" w14:textId="77777777" w:rsidR="007D06D8" w:rsidRPr="00414EA3" w:rsidRDefault="007D06D8" w:rsidP="00D50EA3">
            <w:pPr>
              <w:jc w:val="center"/>
              <w:rPr>
                <w:color w:val="000000"/>
                <w:sz w:val="16"/>
                <w:szCs w:val="16"/>
                <w:lang w:val="uk-UA"/>
              </w:rPr>
            </w:pPr>
            <w:r w:rsidRPr="00414EA3">
              <w:rPr>
                <w:color w:val="000000"/>
                <w:sz w:val="16"/>
                <w:szCs w:val="16"/>
                <w:lang w:val="uk-UA"/>
              </w:rPr>
              <w:t>0910</w:t>
            </w:r>
          </w:p>
        </w:tc>
        <w:tc>
          <w:tcPr>
            <w:tcW w:w="3066" w:type="dxa"/>
            <w:shd w:val="clear" w:color="auto" w:fill="auto"/>
            <w:vAlign w:val="center"/>
          </w:tcPr>
          <w:p w14:paraId="19905CBC" w14:textId="77777777" w:rsidR="007D06D8" w:rsidRPr="00414EA3" w:rsidRDefault="007D06D8" w:rsidP="00D50EA3">
            <w:pPr>
              <w:rPr>
                <w:iCs/>
                <w:color w:val="333333"/>
                <w:sz w:val="16"/>
                <w:szCs w:val="16"/>
                <w:shd w:val="clear" w:color="auto" w:fill="FFFFFF"/>
                <w:lang w:val="uk-UA"/>
              </w:rPr>
            </w:pPr>
            <w:r w:rsidRPr="00414EA3">
              <w:rPr>
                <w:color w:val="000000"/>
                <w:sz w:val="16"/>
                <w:szCs w:val="16"/>
                <w:lang w:val="uk-UA"/>
              </w:rPr>
              <w:t>Надання дошкільної освіти міський бюджет</w:t>
            </w:r>
          </w:p>
        </w:tc>
        <w:tc>
          <w:tcPr>
            <w:tcW w:w="967" w:type="dxa"/>
            <w:shd w:val="clear" w:color="auto" w:fill="auto"/>
            <w:noWrap/>
            <w:vAlign w:val="center"/>
          </w:tcPr>
          <w:p w14:paraId="52425510" w14:textId="77777777" w:rsidR="007D06D8" w:rsidRPr="00414EA3" w:rsidRDefault="007D06D8" w:rsidP="00D50EA3">
            <w:pPr>
              <w:ind w:right="-58"/>
              <w:jc w:val="right"/>
              <w:rPr>
                <w:sz w:val="16"/>
                <w:szCs w:val="16"/>
                <w:lang w:val="uk-UA" w:eastAsia="uk-UA"/>
              </w:rPr>
            </w:pPr>
            <w:r w:rsidRPr="00414EA3">
              <w:rPr>
                <w:sz w:val="16"/>
                <w:szCs w:val="16"/>
                <w:lang w:val="uk-UA" w:eastAsia="uk-UA"/>
              </w:rPr>
              <w:t>-334708,00</w:t>
            </w:r>
          </w:p>
        </w:tc>
        <w:tc>
          <w:tcPr>
            <w:tcW w:w="1107" w:type="dxa"/>
            <w:shd w:val="clear" w:color="auto" w:fill="auto"/>
            <w:vAlign w:val="center"/>
          </w:tcPr>
          <w:p w14:paraId="55C62C90" w14:textId="77777777" w:rsidR="007D06D8" w:rsidRPr="00414EA3" w:rsidRDefault="007D06D8" w:rsidP="00D50EA3">
            <w:pPr>
              <w:ind w:right="-58"/>
              <w:jc w:val="right"/>
              <w:rPr>
                <w:sz w:val="16"/>
                <w:szCs w:val="16"/>
                <w:lang w:val="uk-UA" w:eastAsia="uk-UA"/>
              </w:rPr>
            </w:pPr>
            <w:r w:rsidRPr="00414EA3">
              <w:rPr>
                <w:sz w:val="16"/>
                <w:szCs w:val="16"/>
                <w:lang w:val="uk-UA" w:eastAsia="uk-UA"/>
              </w:rPr>
              <w:t>-334708,00</w:t>
            </w:r>
          </w:p>
        </w:tc>
        <w:tc>
          <w:tcPr>
            <w:tcW w:w="974" w:type="dxa"/>
            <w:shd w:val="clear" w:color="auto" w:fill="auto"/>
            <w:noWrap/>
            <w:vAlign w:val="center"/>
          </w:tcPr>
          <w:p w14:paraId="2EA883C7"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11D43F9D" w14:textId="77777777" w:rsidR="007D06D8" w:rsidRPr="00414EA3" w:rsidRDefault="007D06D8" w:rsidP="00D50EA3">
            <w:pPr>
              <w:ind w:left="-158" w:right="-100"/>
              <w:jc w:val="right"/>
              <w:rPr>
                <w:bCs/>
                <w:sz w:val="16"/>
                <w:szCs w:val="16"/>
                <w:lang w:val="uk-UA"/>
              </w:rPr>
            </w:pPr>
            <w:r w:rsidRPr="00414EA3">
              <w:rPr>
                <w:bCs/>
                <w:sz w:val="16"/>
                <w:szCs w:val="16"/>
                <w:lang w:val="uk-UA"/>
              </w:rPr>
              <w:t>-290037,00</w:t>
            </w:r>
          </w:p>
        </w:tc>
        <w:tc>
          <w:tcPr>
            <w:tcW w:w="411" w:type="dxa"/>
            <w:shd w:val="clear" w:color="auto" w:fill="auto"/>
            <w:vAlign w:val="center"/>
          </w:tcPr>
          <w:p w14:paraId="1699271B"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0C7DEBB6"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55C861BC"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035A411E" w14:textId="77777777" w:rsidR="007D06D8" w:rsidRPr="00414EA3" w:rsidRDefault="007D06D8" w:rsidP="00D50EA3">
            <w:pPr>
              <w:jc w:val="right"/>
              <w:rPr>
                <w:sz w:val="16"/>
                <w:szCs w:val="16"/>
                <w:lang w:val="uk-UA"/>
              </w:rPr>
            </w:pPr>
          </w:p>
        </w:tc>
        <w:tc>
          <w:tcPr>
            <w:tcW w:w="431" w:type="dxa"/>
            <w:shd w:val="clear" w:color="auto" w:fill="auto"/>
            <w:noWrap/>
            <w:vAlign w:val="center"/>
          </w:tcPr>
          <w:p w14:paraId="3880CAE1"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3FF3EF4F"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0C306DD0"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38F17C4F" w14:textId="77777777" w:rsidR="007D06D8" w:rsidRPr="00414EA3" w:rsidRDefault="007D06D8" w:rsidP="00D50EA3">
            <w:pPr>
              <w:ind w:left="-161" w:right="-93"/>
              <w:jc w:val="right"/>
              <w:rPr>
                <w:b/>
                <w:sz w:val="16"/>
                <w:szCs w:val="16"/>
                <w:lang w:val="uk-UA"/>
              </w:rPr>
            </w:pPr>
            <w:r w:rsidRPr="00414EA3">
              <w:rPr>
                <w:b/>
                <w:sz w:val="16"/>
                <w:szCs w:val="16"/>
                <w:lang w:val="uk-UA"/>
              </w:rPr>
              <w:t>-334708,00</w:t>
            </w:r>
          </w:p>
        </w:tc>
      </w:tr>
      <w:tr w:rsidR="00D21576" w:rsidRPr="00414EA3" w14:paraId="7375DCEF" w14:textId="77777777" w:rsidTr="00D21576">
        <w:trPr>
          <w:gridAfter w:val="1"/>
          <w:wAfter w:w="12" w:type="dxa"/>
          <w:trHeight w:val="282"/>
          <w:jc w:val="center"/>
        </w:trPr>
        <w:tc>
          <w:tcPr>
            <w:tcW w:w="795" w:type="dxa"/>
            <w:shd w:val="clear" w:color="auto" w:fill="auto"/>
            <w:noWrap/>
            <w:vAlign w:val="center"/>
          </w:tcPr>
          <w:p w14:paraId="202EC27F" w14:textId="77777777" w:rsidR="007D06D8" w:rsidRPr="00414EA3" w:rsidRDefault="007D06D8" w:rsidP="00D50EA3">
            <w:pPr>
              <w:jc w:val="center"/>
              <w:rPr>
                <w:color w:val="000000"/>
                <w:sz w:val="16"/>
                <w:szCs w:val="16"/>
                <w:lang w:val="uk-UA"/>
              </w:rPr>
            </w:pPr>
            <w:r w:rsidRPr="00414EA3">
              <w:rPr>
                <w:color w:val="000000"/>
                <w:sz w:val="16"/>
                <w:szCs w:val="16"/>
                <w:lang w:val="uk-UA"/>
              </w:rPr>
              <w:t>0611021</w:t>
            </w:r>
          </w:p>
        </w:tc>
        <w:tc>
          <w:tcPr>
            <w:tcW w:w="755" w:type="dxa"/>
            <w:shd w:val="clear" w:color="auto" w:fill="auto"/>
            <w:noWrap/>
            <w:vAlign w:val="center"/>
          </w:tcPr>
          <w:p w14:paraId="3CE83F5B" w14:textId="77777777" w:rsidR="007D06D8" w:rsidRPr="00414EA3" w:rsidRDefault="007D06D8" w:rsidP="00D50EA3">
            <w:pPr>
              <w:jc w:val="center"/>
              <w:rPr>
                <w:color w:val="000000"/>
                <w:sz w:val="16"/>
                <w:szCs w:val="16"/>
                <w:lang w:val="uk-UA"/>
              </w:rPr>
            </w:pPr>
            <w:r w:rsidRPr="00414EA3">
              <w:rPr>
                <w:color w:val="000000"/>
                <w:sz w:val="16"/>
                <w:szCs w:val="16"/>
                <w:lang w:val="uk-UA"/>
              </w:rPr>
              <w:t>1021</w:t>
            </w:r>
          </w:p>
        </w:tc>
        <w:tc>
          <w:tcPr>
            <w:tcW w:w="987" w:type="dxa"/>
            <w:shd w:val="clear" w:color="auto" w:fill="auto"/>
            <w:noWrap/>
            <w:vAlign w:val="center"/>
          </w:tcPr>
          <w:p w14:paraId="34D348E5" w14:textId="77777777" w:rsidR="007D06D8" w:rsidRPr="00414EA3" w:rsidRDefault="007D06D8" w:rsidP="00D50EA3">
            <w:pPr>
              <w:jc w:val="center"/>
              <w:rPr>
                <w:color w:val="000000"/>
                <w:sz w:val="16"/>
                <w:szCs w:val="16"/>
                <w:lang w:val="uk-UA"/>
              </w:rPr>
            </w:pPr>
            <w:r w:rsidRPr="00414EA3">
              <w:rPr>
                <w:color w:val="000000"/>
                <w:sz w:val="16"/>
                <w:szCs w:val="16"/>
                <w:lang w:val="uk-UA"/>
              </w:rPr>
              <w:t>0921</w:t>
            </w:r>
          </w:p>
        </w:tc>
        <w:tc>
          <w:tcPr>
            <w:tcW w:w="3066" w:type="dxa"/>
            <w:shd w:val="clear" w:color="auto" w:fill="auto"/>
            <w:vAlign w:val="center"/>
          </w:tcPr>
          <w:p w14:paraId="28A053EE" w14:textId="77777777" w:rsidR="007D06D8" w:rsidRPr="00414EA3" w:rsidRDefault="007D06D8" w:rsidP="00D50EA3">
            <w:pPr>
              <w:rPr>
                <w:color w:val="000000"/>
                <w:sz w:val="16"/>
                <w:szCs w:val="16"/>
                <w:lang w:val="uk-UA"/>
              </w:rPr>
            </w:pPr>
            <w:r w:rsidRPr="00414EA3">
              <w:rPr>
                <w:iCs/>
                <w:color w:val="333333"/>
                <w:sz w:val="16"/>
                <w:szCs w:val="16"/>
                <w:shd w:val="clear" w:color="auto" w:fill="FFFFFF"/>
                <w:lang w:val="uk-UA"/>
              </w:rPr>
              <w:t>Надання загальної середньої освіти закладами загальної середньої освіти за рахунок коштів місцевого бюджету</w:t>
            </w:r>
          </w:p>
        </w:tc>
        <w:tc>
          <w:tcPr>
            <w:tcW w:w="967" w:type="dxa"/>
            <w:shd w:val="clear" w:color="auto" w:fill="auto"/>
            <w:noWrap/>
            <w:vAlign w:val="center"/>
          </w:tcPr>
          <w:p w14:paraId="29C0AA07" w14:textId="77777777" w:rsidR="007D06D8" w:rsidRPr="00414EA3" w:rsidRDefault="007D06D8" w:rsidP="00D50EA3">
            <w:pPr>
              <w:ind w:right="-58"/>
              <w:jc w:val="right"/>
              <w:rPr>
                <w:sz w:val="16"/>
                <w:szCs w:val="16"/>
                <w:lang w:val="uk-UA" w:eastAsia="uk-UA"/>
              </w:rPr>
            </w:pPr>
            <w:r w:rsidRPr="00414EA3">
              <w:rPr>
                <w:sz w:val="16"/>
                <w:szCs w:val="16"/>
                <w:lang w:val="uk-UA" w:eastAsia="uk-UA"/>
              </w:rPr>
              <w:t>232753,00</w:t>
            </w:r>
          </w:p>
        </w:tc>
        <w:tc>
          <w:tcPr>
            <w:tcW w:w="1107" w:type="dxa"/>
            <w:shd w:val="clear" w:color="auto" w:fill="auto"/>
            <w:vAlign w:val="center"/>
          </w:tcPr>
          <w:p w14:paraId="5F479CD7" w14:textId="77777777" w:rsidR="007D06D8" w:rsidRPr="00414EA3" w:rsidRDefault="007D06D8" w:rsidP="00D50EA3">
            <w:pPr>
              <w:ind w:right="-58"/>
              <w:jc w:val="right"/>
              <w:rPr>
                <w:sz w:val="16"/>
                <w:szCs w:val="16"/>
                <w:lang w:val="uk-UA" w:eastAsia="uk-UA"/>
              </w:rPr>
            </w:pPr>
            <w:r w:rsidRPr="00414EA3">
              <w:rPr>
                <w:sz w:val="16"/>
                <w:szCs w:val="16"/>
                <w:lang w:val="uk-UA" w:eastAsia="uk-UA"/>
              </w:rPr>
              <w:t>232753,00</w:t>
            </w:r>
          </w:p>
        </w:tc>
        <w:tc>
          <w:tcPr>
            <w:tcW w:w="974" w:type="dxa"/>
            <w:shd w:val="clear" w:color="auto" w:fill="auto"/>
            <w:noWrap/>
            <w:vAlign w:val="center"/>
          </w:tcPr>
          <w:p w14:paraId="5958DD30" w14:textId="77777777" w:rsidR="007D06D8" w:rsidRPr="00414EA3" w:rsidRDefault="007D06D8" w:rsidP="00D50EA3">
            <w:pPr>
              <w:ind w:left="-27" w:right="-108"/>
              <w:jc w:val="right"/>
              <w:rPr>
                <w:bCs/>
                <w:sz w:val="16"/>
                <w:szCs w:val="16"/>
                <w:lang w:val="uk-UA"/>
              </w:rPr>
            </w:pPr>
            <w:r w:rsidRPr="00414EA3">
              <w:rPr>
                <w:bCs/>
                <w:sz w:val="16"/>
                <w:szCs w:val="16"/>
                <w:lang w:val="uk-UA"/>
              </w:rPr>
              <w:t>1103580,00</w:t>
            </w:r>
          </w:p>
        </w:tc>
        <w:tc>
          <w:tcPr>
            <w:tcW w:w="963" w:type="dxa"/>
            <w:shd w:val="clear" w:color="auto" w:fill="auto"/>
            <w:noWrap/>
            <w:vAlign w:val="center"/>
          </w:tcPr>
          <w:p w14:paraId="412A68A8" w14:textId="77777777" w:rsidR="007D06D8" w:rsidRPr="00414EA3" w:rsidRDefault="007D06D8" w:rsidP="00D50EA3">
            <w:pPr>
              <w:ind w:left="-158" w:right="-100"/>
              <w:jc w:val="right"/>
              <w:rPr>
                <w:bCs/>
                <w:sz w:val="16"/>
                <w:szCs w:val="16"/>
                <w:lang w:val="uk-UA"/>
              </w:rPr>
            </w:pPr>
            <w:r w:rsidRPr="00414EA3">
              <w:rPr>
                <w:bCs/>
                <w:sz w:val="16"/>
                <w:szCs w:val="16"/>
                <w:lang w:val="uk-UA"/>
              </w:rPr>
              <w:t>-1326326,48</w:t>
            </w:r>
          </w:p>
        </w:tc>
        <w:tc>
          <w:tcPr>
            <w:tcW w:w="411" w:type="dxa"/>
            <w:shd w:val="clear" w:color="auto" w:fill="auto"/>
            <w:vAlign w:val="center"/>
          </w:tcPr>
          <w:p w14:paraId="12FDD64B"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2F12A5E2" w14:textId="77777777" w:rsidR="007D06D8" w:rsidRPr="00414EA3" w:rsidRDefault="007D06D8" w:rsidP="00D50EA3">
            <w:pPr>
              <w:ind w:left="-161" w:right="-93"/>
              <w:jc w:val="right"/>
              <w:rPr>
                <w:sz w:val="16"/>
                <w:szCs w:val="16"/>
                <w:lang w:val="uk-UA"/>
              </w:rPr>
            </w:pPr>
            <w:r w:rsidRPr="00414EA3">
              <w:rPr>
                <w:sz w:val="16"/>
                <w:szCs w:val="16"/>
                <w:lang w:val="uk-UA"/>
              </w:rPr>
              <w:t>24481,45</w:t>
            </w:r>
          </w:p>
          <w:p w14:paraId="79729023"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3B108208" w14:textId="77777777" w:rsidR="007D06D8" w:rsidRPr="00414EA3" w:rsidRDefault="007D06D8" w:rsidP="00D50EA3">
            <w:pPr>
              <w:ind w:left="-161" w:right="-93"/>
              <w:jc w:val="right"/>
              <w:rPr>
                <w:sz w:val="16"/>
                <w:szCs w:val="16"/>
                <w:lang w:val="uk-UA"/>
              </w:rPr>
            </w:pPr>
            <w:r w:rsidRPr="00414EA3">
              <w:rPr>
                <w:sz w:val="16"/>
                <w:szCs w:val="16"/>
                <w:lang w:val="uk-UA"/>
              </w:rPr>
              <w:t>24484,45</w:t>
            </w:r>
          </w:p>
          <w:p w14:paraId="0359355E"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1060FD11" w14:textId="77777777" w:rsidR="007D06D8" w:rsidRPr="00414EA3" w:rsidRDefault="007D06D8" w:rsidP="00D50EA3">
            <w:pPr>
              <w:jc w:val="right"/>
              <w:rPr>
                <w:sz w:val="16"/>
                <w:szCs w:val="16"/>
                <w:lang w:val="uk-UA"/>
              </w:rPr>
            </w:pPr>
          </w:p>
        </w:tc>
        <w:tc>
          <w:tcPr>
            <w:tcW w:w="431" w:type="dxa"/>
            <w:shd w:val="clear" w:color="auto" w:fill="auto"/>
            <w:noWrap/>
            <w:vAlign w:val="center"/>
          </w:tcPr>
          <w:p w14:paraId="73D92534"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6C752649"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654ABC06"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7F1C159B" w14:textId="77777777" w:rsidR="007D06D8" w:rsidRPr="00414EA3" w:rsidRDefault="007D06D8" w:rsidP="00D50EA3">
            <w:pPr>
              <w:ind w:left="-161" w:right="-93"/>
              <w:jc w:val="right"/>
              <w:rPr>
                <w:b/>
                <w:sz w:val="16"/>
                <w:szCs w:val="16"/>
                <w:lang w:val="uk-UA"/>
              </w:rPr>
            </w:pPr>
            <w:r w:rsidRPr="00414EA3">
              <w:rPr>
                <w:b/>
                <w:sz w:val="16"/>
                <w:szCs w:val="16"/>
                <w:lang w:val="uk-UA"/>
              </w:rPr>
              <w:t>257234,45</w:t>
            </w:r>
          </w:p>
        </w:tc>
      </w:tr>
      <w:tr w:rsidR="00D21576" w:rsidRPr="00414EA3" w14:paraId="0D71ACDE" w14:textId="77777777" w:rsidTr="00D21576">
        <w:trPr>
          <w:gridAfter w:val="1"/>
          <w:wAfter w:w="12" w:type="dxa"/>
          <w:trHeight w:val="282"/>
          <w:jc w:val="center"/>
        </w:trPr>
        <w:tc>
          <w:tcPr>
            <w:tcW w:w="795" w:type="dxa"/>
            <w:shd w:val="clear" w:color="auto" w:fill="auto"/>
            <w:noWrap/>
            <w:vAlign w:val="center"/>
          </w:tcPr>
          <w:p w14:paraId="0BA99FF5" w14:textId="77777777" w:rsidR="007D06D8" w:rsidRPr="00414EA3" w:rsidRDefault="007D06D8" w:rsidP="00D50EA3">
            <w:pPr>
              <w:jc w:val="center"/>
              <w:rPr>
                <w:color w:val="000000"/>
                <w:sz w:val="16"/>
                <w:szCs w:val="16"/>
                <w:lang w:val="uk-UA"/>
              </w:rPr>
            </w:pPr>
            <w:r w:rsidRPr="00414EA3">
              <w:rPr>
                <w:color w:val="000000"/>
                <w:sz w:val="16"/>
                <w:szCs w:val="16"/>
                <w:lang w:val="uk-UA"/>
              </w:rPr>
              <w:t>0611026</w:t>
            </w:r>
          </w:p>
        </w:tc>
        <w:tc>
          <w:tcPr>
            <w:tcW w:w="755" w:type="dxa"/>
            <w:shd w:val="clear" w:color="auto" w:fill="auto"/>
            <w:noWrap/>
            <w:vAlign w:val="center"/>
          </w:tcPr>
          <w:p w14:paraId="056A3979" w14:textId="77777777" w:rsidR="007D06D8" w:rsidRPr="00414EA3" w:rsidRDefault="007D06D8" w:rsidP="00D50EA3">
            <w:pPr>
              <w:jc w:val="center"/>
              <w:rPr>
                <w:color w:val="000000"/>
                <w:sz w:val="16"/>
                <w:szCs w:val="16"/>
                <w:lang w:val="uk-UA"/>
              </w:rPr>
            </w:pPr>
            <w:r w:rsidRPr="00414EA3">
              <w:rPr>
                <w:color w:val="000000"/>
                <w:sz w:val="16"/>
                <w:szCs w:val="16"/>
                <w:lang w:val="uk-UA"/>
              </w:rPr>
              <w:t>1026</w:t>
            </w:r>
          </w:p>
        </w:tc>
        <w:tc>
          <w:tcPr>
            <w:tcW w:w="987" w:type="dxa"/>
            <w:shd w:val="clear" w:color="auto" w:fill="auto"/>
            <w:noWrap/>
            <w:vAlign w:val="center"/>
          </w:tcPr>
          <w:p w14:paraId="572B84AA" w14:textId="77777777" w:rsidR="007D06D8" w:rsidRPr="00414EA3" w:rsidRDefault="007D06D8" w:rsidP="00D50EA3">
            <w:pPr>
              <w:jc w:val="center"/>
              <w:rPr>
                <w:color w:val="000000"/>
                <w:sz w:val="16"/>
                <w:szCs w:val="16"/>
                <w:lang w:val="uk-UA"/>
              </w:rPr>
            </w:pPr>
            <w:r w:rsidRPr="00414EA3">
              <w:rPr>
                <w:color w:val="000000"/>
                <w:sz w:val="16"/>
                <w:szCs w:val="16"/>
                <w:lang w:val="uk-UA"/>
              </w:rPr>
              <w:t>0926</w:t>
            </w:r>
          </w:p>
        </w:tc>
        <w:tc>
          <w:tcPr>
            <w:tcW w:w="3066" w:type="dxa"/>
            <w:shd w:val="clear" w:color="auto" w:fill="auto"/>
            <w:vAlign w:val="center"/>
          </w:tcPr>
          <w:p w14:paraId="3B8D3FF4" w14:textId="77777777" w:rsidR="007D06D8" w:rsidRPr="00414EA3" w:rsidRDefault="007D06D8" w:rsidP="00D50EA3">
            <w:pPr>
              <w:rPr>
                <w:iCs/>
                <w:color w:val="333333"/>
                <w:sz w:val="16"/>
                <w:szCs w:val="16"/>
                <w:shd w:val="clear" w:color="auto" w:fill="FFFFFF"/>
                <w:lang w:val="uk-UA"/>
              </w:rPr>
            </w:pPr>
            <w:r w:rsidRPr="00414EA3">
              <w:rPr>
                <w:iCs/>
                <w:color w:val="333333"/>
                <w:sz w:val="16"/>
                <w:szCs w:val="16"/>
                <w:shd w:val="clear" w:color="auto" w:fill="FFFFFF"/>
                <w:lang w:val="uk-UA"/>
              </w:rPr>
              <w:t>Надання загальної середньої освіти міжшкільними ресурсними центрами за рахунок коштів місцевого бюджету</w:t>
            </w:r>
          </w:p>
        </w:tc>
        <w:tc>
          <w:tcPr>
            <w:tcW w:w="967" w:type="dxa"/>
            <w:shd w:val="clear" w:color="auto" w:fill="auto"/>
            <w:noWrap/>
            <w:vAlign w:val="center"/>
          </w:tcPr>
          <w:p w14:paraId="34DB5772" w14:textId="77777777" w:rsidR="007D06D8" w:rsidRPr="00414EA3" w:rsidRDefault="007D06D8" w:rsidP="00D50EA3">
            <w:pPr>
              <w:ind w:right="-58"/>
              <w:jc w:val="right"/>
              <w:rPr>
                <w:sz w:val="16"/>
                <w:szCs w:val="16"/>
                <w:lang w:val="uk-UA" w:eastAsia="uk-UA"/>
              </w:rPr>
            </w:pPr>
            <w:r w:rsidRPr="00414EA3">
              <w:rPr>
                <w:sz w:val="16"/>
                <w:szCs w:val="16"/>
                <w:lang w:val="uk-UA" w:eastAsia="uk-UA"/>
              </w:rPr>
              <w:t>0,00</w:t>
            </w:r>
          </w:p>
        </w:tc>
        <w:tc>
          <w:tcPr>
            <w:tcW w:w="1107" w:type="dxa"/>
            <w:shd w:val="clear" w:color="auto" w:fill="auto"/>
            <w:vAlign w:val="center"/>
          </w:tcPr>
          <w:p w14:paraId="5DB68827" w14:textId="77777777" w:rsidR="007D06D8" w:rsidRPr="00414EA3" w:rsidRDefault="007D06D8" w:rsidP="00D50EA3">
            <w:pPr>
              <w:ind w:right="-58"/>
              <w:jc w:val="right"/>
              <w:rPr>
                <w:sz w:val="16"/>
                <w:szCs w:val="16"/>
                <w:lang w:val="uk-UA" w:eastAsia="uk-UA"/>
              </w:rPr>
            </w:pPr>
            <w:r w:rsidRPr="00414EA3">
              <w:rPr>
                <w:sz w:val="16"/>
                <w:szCs w:val="16"/>
                <w:lang w:val="uk-UA" w:eastAsia="uk-UA"/>
              </w:rPr>
              <w:t>0,00</w:t>
            </w:r>
          </w:p>
        </w:tc>
        <w:tc>
          <w:tcPr>
            <w:tcW w:w="974" w:type="dxa"/>
            <w:shd w:val="clear" w:color="auto" w:fill="auto"/>
            <w:noWrap/>
            <w:vAlign w:val="center"/>
          </w:tcPr>
          <w:p w14:paraId="3E9234E8" w14:textId="77777777" w:rsidR="007D06D8" w:rsidRPr="00414EA3" w:rsidRDefault="007D06D8" w:rsidP="00D50EA3">
            <w:pPr>
              <w:ind w:left="-27" w:right="-108"/>
              <w:jc w:val="right"/>
              <w:rPr>
                <w:bCs/>
                <w:sz w:val="16"/>
                <w:szCs w:val="16"/>
                <w:lang w:val="uk-UA"/>
              </w:rPr>
            </w:pPr>
            <w:r w:rsidRPr="00414EA3">
              <w:rPr>
                <w:bCs/>
                <w:sz w:val="16"/>
                <w:szCs w:val="16"/>
                <w:lang w:val="uk-UA"/>
              </w:rPr>
              <w:t>-10000,00</w:t>
            </w:r>
          </w:p>
        </w:tc>
        <w:tc>
          <w:tcPr>
            <w:tcW w:w="963" w:type="dxa"/>
            <w:shd w:val="clear" w:color="auto" w:fill="auto"/>
            <w:noWrap/>
            <w:vAlign w:val="center"/>
          </w:tcPr>
          <w:p w14:paraId="0A0481F9" w14:textId="77777777" w:rsidR="007D06D8" w:rsidRPr="00414EA3" w:rsidRDefault="007D06D8" w:rsidP="00D50EA3">
            <w:pPr>
              <w:ind w:left="-158" w:right="-100"/>
              <w:jc w:val="right"/>
              <w:rPr>
                <w:bCs/>
                <w:sz w:val="16"/>
                <w:szCs w:val="16"/>
                <w:lang w:val="uk-UA"/>
              </w:rPr>
            </w:pPr>
            <w:r w:rsidRPr="00414EA3">
              <w:rPr>
                <w:bCs/>
                <w:sz w:val="16"/>
                <w:szCs w:val="16"/>
                <w:lang w:val="uk-UA"/>
              </w:rPr>
              <w:t>10000,00</w:t>
            </w:r>
          </w:p>
        </w:tc>
        <w:tc>
          <w:tcPr>
            <w:tcW w:w="411" w:type="dxa"/>
            <w:shd w:val="clear" w:color="auto" w:fill="auto"/>
            <w:vAlign w:val="center"/>
          </w:tcPr>
          <w:p w14:paraId="69FAF131"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5B03C66E"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3AE05DCD"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4C7B5445" w14:textId="77777777" w:rsidR="007D06D8" w:rsidRPr="00414EA3" w:rsidRDefault="007D06D8" w:rsidP="00D50EA3">
            <w:pPr>
              <w:jc w:val="right"/>
              <w:rPr>
                <w:sz w:val="16"/>
                <w:szCs w:val="16"/>
                <w:lang w:val="uk-UA"/>
              </w:rPr>
            </w:pPr>
          </w:p>
        </w:tc>
        <w:tc>
          <w:tcPr>
            <w:tcW w:w="431" w:type="dxa"/>
            <w:shd w:val="clear" w:color="auto" w:fill="auto"/>
            <w:noWrap/>
            <w:vAlign w:val="center"/>
          </w:tcPr>
          <w:p w14:paraId="325CA9E4"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27EE6CF7"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00D7111B"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55B7F653" w14:textId="77777777" w:rsidR="007D06D8" w:rsidRPr="00414EA3" w:rsidRDefault="007D06D8" w:rsidP="00D50EA3">
            <w:pPr>
              <w:ind w:left="-161" w:right="-93"/>
              <w:jc w:val="right"/>
              <w:rPr>
                <w:b/>
                <w:sz w:val="16"/>
                <w:szCs w:val="16"/>
                <w:lang w:val="uk-UA"/>
              </w:rPr>
            </w:pPr>
            <w:r w:rsidRPr="00414EA3">
              <w:rPr>
                <w:b/>
                <w:sz w:val="16"/>
                <w:szCs w:val="16"/>
                <w:lang w:val="uk-UA"/>
              </w:rPr>
              <w:t>0,00</w:t>
            </w:r>
          </w:p>
        </w:tc>
      </w:tr>
      <w:tr w:rsidR="00D21576" w:rsidRPr="00414EA3" w14:paraId="4E049AA7" w14:textId="77777777" w:rsidTr="00D21576">
        <w:trPr>
          <w:gridAfter w:val="1"/>
          <w:wAfter w:w="12" w:type="dxa"/>
          <w:trHeight w:val="282"/>
          <w:jc w:val="center"/>
        </w:trPr>
        <w:tc>
          <w:tcPr>
            <w:tcW w:w="795" w:type="dxa"/>
            <w:shd w:val="clear" w:color="auto" w:fill="auto"/>
            <w:noWrap/>
            <w:vAlign w:val="center"/>
          </w:tcPr>
          <w:p w14:paraId="5D017000" w14:textId="77777777" w:rsidR="007D06D8" w:rsidRPr="00414EA3" w:rsidRDefault="007D06D8" w:rsidP="00D50EA3">
            <w:pPr>
              <w:jc w:val="center"/>
              <w:rPr>
                <w:color w:val="000000"/>
                <w:sz w:val="16"/>
                <w:szCs w:val="16"/>
                <w:lang w:val="uk-UA"/>
              </w:rPr>
            </w:pPr>
            <w:r w:rsidRPr="00414EA3">
              <w:rPr>
                <w:color w:val="000000"/>
                <w:sz w:val="16"/>
                <w:szCs w:val="16"/>
                <w:lang w:val="uk-UA"/>
              </w:rPr>
              <w:t>0611031</w:t>
            </w:r>
          </w:p>
        </w:tc>
        <w:tc>
          <w:tcPr>
            <w:tcW w:w="755" w:type="dxa"/>
            <w:shd w:val="clear" w:color="auto" w:fill="auto"/>
            <w:noWrap/>
            <w:vAlign w:val="center"/>
          </w:tcPr>
          <w:p w14:paraId="1B32A86A" w14:textId="77777777" w:rsidR="007D06D8" w:rsidRPr="00414EA3" w:rsidRDefault="007D06D8" w:rsidP="00D50EA3">
            <w:pPr>
              <w:jc w:val="center"/>
              <w:rPr>
                <w:color w:val="000000"/>
                <w:sz w:val="16"/>
                <w:szCs w:val="16"/>
                <w:lang w:val="uk-UA"/>
              </w:rPr>
            </w:pPr>
            <w:r w:rsidRPr="00414EA3">
              <w:rPr>
                <w:color w:val="000000"/>
                <w:sz w:val="16"/>
                <w:szCs w:val="16"/>
                <w:lang w:val="uk-UA"/>
              </w:rPr>
              <w:t>1031</w:t>
            </w:r>
          </w:p>
        </w:tc>
        <w:tc>
          <w:tcPr>
            <w:tcW w:w="987" w:type="dxa"/>
            <w:shd w:val="clear" w:color="auto" w:fill="auto"/>
            <w:noWrap/>
            <w:vAlign w:val="center"/>
          </w:tcPr>
          <w:p w14:paraId="01739A04" w14:textId="77777777" w:rsidR="007D06D8" w:rsidRPr="00414EA3" w:rsidRDefault="007D06D8" w:rsidP="00D50EA3">
            <w:pPr>
              <w:jc w:val="center"/>
              <w:rPr>
                <w:color w:val="000000"/>
                <w:sz w:val="16"/>
                <w:szCs w:val="16"/>
                <w:lang w:val="uk-UA"/>
              </w:rPr>
            </w:pPr>
            <w:r w:rsidRPr="00414EA3">
              <w:rPr>
                <w:color w:val="000000"/>
                <w:sz w:val="16"/>
                <w:szCs w:val="16"/>
                <w:lang w:val="uk-UA"/>
              </w:rPr>
              <w:t>0921</w:t>
            </w:r>
          </w:p>
        </w:tc>
        <w:tc>
          <w:tcPr>
            <w:tcW w:w="3066" w:type="dxa"/>
            <w:shd w:val="clear" w:color="auto" w:fill="auto"/>
            <w:vAlign w:val="center"/>
          </w:tcPr>
          <w:p w14:paraId="4AE84513" w14:textId="77777777" w:rsidR="007D06D8" w:rsidRPr="00414EA3" w:rsidRDefault="007D06D8" w:rsidP="00D50EA3">
            <w:pPr>
              <w:rPr>
                <w:iCs/>
                <w:color w:val="333333"/>
                <w:sz w:val="16"/>
                <w:szCs w:val="16"/>
                <w:shd w:val="clear" w:color="auto" w:fill="FFFFFF"/>
                <w:lang w:val="uk-UA"/>
              </w:rPr>
            </w:pPr>
            <w:r w:rsidRPr="00414EA3">
              <w:rPr>
                <w:color w:val="000000"/>
                <w:sz w:val="16"/>
                <w:szCs w:val="16"/>
                <w:lang w:val="uk-UA"/>
              </w:rPr>
              <w:t>Надання загальної середньої освіти закладами загальної середньої освіти</w:t>
            </w:r>
          </w:p>
        </w:tc>
        <w:tc>
          <w:tcPr>
            <w:tcW w:w="967" w:type="dxa"/>
            <w:shd w:val="clear" w:color="auto" w:fill="auto"/>
            <w:noWrap/>
            <w:vAlign w:val="center"/>
          </w:tcPr>
          <w:p w14:paraId="4BAEB787" w14:textId="77777777" w:rsidR="007D06D8" w:rsidRPr="00414EA3" w:rsidRDefault="007D06D8" w:rsidP="00D50EA3">
            <w:pPr>
              <w:ind w:right="-58"/>
              <w:jc w:val="right"/>
              <w:rPr>
                <w:sz w:val="16"/>
                <w:szCs w:val="16"/>
                <w:lang w:val="uk-UA" w:eastAsia="uk-UA"/>
              </w:rPr>
            </w:pPr>
            <w:r w:rsidRPr="00414EA3">
              <w:rPr>
                <w:sz w:val="16"/>
                <w:szCs w:val="16"/>
                <w:lang w:val="uk-UA" w:eastAsia="uk-UA"/>
              </w:rPr>
              <w:t>0,00</w:t>
            </w:r>
          </w:p>
        </w:tc>
        <w:tc>
          <w:tcPr>
            <w:tcW w:w="1107" w:type="dxa"/>
            <w:shd w:val="clear" w:color="auto" w:fill="auto"/>
            <w:vAlign w:val="center"/>
          </w:tcPr>
          <w:p w14:paraId="08C3A23E" w14:textId="77777777" w:rsidR="007D06D8" w:rsidRPr="00414EA3" w:rsidRDefault="007D06D8" w:rsidP="00D50EA3">
            <w:pPr>
              <w:ind w:right="-58"/>
              <w:jc w:val="right"/>
              <w:rPr>
                <w:sz w:val="16"/>
                <w:szCs w:val="16"/>
                <w:lang w:val="uk-UA" w:eastAsia="uk-UA"/>
              </w:rPr>
            </w:pPr>
            <w:r w:rsidRPr="00414EA3">
              <w:rPr>
                <w:sz w:val="16"/>
                <w:szCs w:val="16"/>
                <w:lang w:val="uk-UA" w:eastAsia="uk-UA"/>
              </w:rPr>
              <w:t>0,00</w:t>
            </w:r>
          </w:p>
        </w:tc>
        <w:tc>
          <w:tcPr>
            <w:tcW w:w="974" w:type="dxa"/>
            <w:shd w:val="clear" w:color="auto" w:fill="auto"/>
            <w:noWrap/>
            <w:vAlign w:val="center"/>
          </w:tcPr>
          <w:p w14:paraId="5433E316" w14:textId="77777777" w:rsidR="007D06D8" w:rsidRPr="00414EA3" w:rsidRDefault="007D06D8" w:rsidP="00D50EA3">
            <w:pPr>
              <w:ind w:left="-27" w:right="-108"/>
              <w:jc w:val="right"/>
              <w:rPr>
                <w:bCs/>
                <w:sz w:val="16"/>
                <w:szCs w:val="16"/>
                <w:lang w:val="uk-UA"/>
              </w:rPr>
            </w:pPr>
            <w:r w:rsidRPr="00414EA3">
              <w:rPr>
                <w:bCs/>
                <w:sz w:val="16"/>
                <w:szCs w:val="16"/>
                <w:lang w:val="uk-UA"/>
              </w:rPr>
              <w:t>148000,00</w:t>
            </w:r>
          </w:p>
        </w:tc>
        <w:tc>
          <w:tcPr>
            <w:tcW w:w="963" w:type="dxa"/>
            <w:shd w:val="clear" w:color="auto" w:fill="auto"/>
            <w:noWrap/>
            <w:vAlign w:val="center"/>
          </w:tcPr>
          <w:p w14:paraId="659BB688"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21B65CB2"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6C0ED19B"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0F8C2950"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0F199B3C" w14:textId="77777777" w:rsidR="007D06D8" w:rsidRPr="00414EA3" w:rsidRDefault="007D06D8" w:rsidP="00D50EA3">
            <w:pPr>
              <w:jc w:val="right"/>
              <w:rPr>
                <w:sz w:val="16"/>
                <w:szCs w:val="16"/>
                <w:lang w:val="uk-UA"/>
              </w:rPr>
            </w:pPr>
          </w:p>
        </w:tc>
        <w:tc>
          <w:tcPr>
            <w:tcW w:w="431" w:type="dxa"/>
            <w:shd w:val="clear" w:color="auto" w:fill="auto"/>
            <w:noWrap/>
            <w:vAlign w:val="center"/>
          </w:tcPr>
          <w:p w14:paraId="646516F9"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152F47EB"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51E6C6B4"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1D61DA68" w14:textId="77777777" w:rsidR="007D06D8" w:rsidRPr="00414EA3" w:rsidRDefault="007D06D8" w:rsidP="00D50EA3">
            <w:pPr>
              <w:ind w:left="-161" w:right="-93"/>
              <w:jc w:val="right"/>
              <w:rPr>
                <w:b/>
                <w:sz w:val="16"/>
                <w:szCs w:val="16"/>
                <w:lang w:val="uk-UA"/>
              </w:rPr>
            </w:pPr>
            <w:r w:rsidRPr="00414EA3">
              <w:rPr>
                <w:b/>
                <w:sz w:val="16"/>
                <w:szCs w:val="16"/>
                <w:lang w:val="uk-UA"/>
              </w:rPr>
              <w:t>0,00</w:t>
            </w:r>
          </w:p>
        </w:tc>
      </w:tr>
      <w:tr w:rsidR="00D21576" w:rsidRPr="00414EA3" w14:paraId="78895773" w14:textId="77777777" w:rsidTr="00D21576">
        <w:trPr>
          <w:gridAfter w:val="1"/>
          <w:wAfter w:w="12" w:type="dxa"/>
          <w:trHeight w:val="282"/>
          <w:jc w:val="center"/>
        </w:trPr>
        <w:tc>
          <w:tcPr>
            <w:tcW w:w="795" w:type="dxa"/>
            <w:shd w:val="clear" w:color="auto" w:fill="auto"/>
            <w:noWrap/>
            <w:vAlign w:val="center"/>
          </w:tcPr>
          <w:p w14:paraId="21ADCE77" w14:textId="77777777" w:rsidR="007D06D8" w:rsidRPr="00414EA3" w:rsidRDefault="007D06D8" w:rsidP="00D50EA3">
            <w:pPr>
              <w:jc w:val="center"/>
              <w:rPr>
                <w:color w:val="000000"/>
                <w:sz w:val="16"/>
                <w:szCs w:val="16"/>
                <w:lang w:val="uk-UA"/>
              </w:rPr>
            </w:pPr>
            <w:r w:rsidRPr="00414EA3">
              <w:rPr>
                <w:color w:val="000000"/>
                <w:sz w:val="16"/>
                <w:szCs w:val="16"/>
                <w:lang w:val="uk-UA"/>
              </w:rPr>
              <w:t>0611141</w:t>
            </w:r>
          </w:p>
        </w:tc>
        <w:tc>
          <w:tcPr>
            <w:tcW w:w="755" w:type="dxa"/>
            <w:shd w:val="clear" w:color="auto" w:fill="auto"/>
            <w:noWrap/>
            <w:vAlign w:val="center"/>
          </w:tcPr>
          <w:p w14:paraId="23D65DE2" w14:textId="77777777" w:rsidR="007D06D8" w:rsidRPr="00414EA3" w:rsidRDefault="007D06D8" w:rsidP="00D50EA3">
            <w:pPr>
              <w:jc w:val="center"/>
              <w:rPr>
                <w:color w:val="000000"/>
                <w:sz w:val="16"/>
                <w:szCs w:val="16"/>
                <w:lang w:val="uk-UA"/>
              </w:rPr>
            </w:pPr>
            <w:r w:rsidRPr="00414EA3">
              <w:rPr>
                <w:color w:val="000000"/>
                <w:sz w:val="16"/>
                <w:szCs w:val="16"/>
                <w:lang w:val="uk-UA"/>
              </w:rPr>
              <w:t>1141</w:t>
            </w:r>
          </w:p>
        </w:tc>
        <w:tc>
          <w:tcPr>
            <w:tcW w:w="987" w:type="dxa"/>
            <w:shd w:val="clear" w:color="auto" w:fill="auto"/>
            <w:noWrap/>
            <w:vAlign w:val="center"/>
          </w:tcPr>
          <w:p w14:paraId="71DC78D8" w14:textId="77777777" w:rsidR="007D06D8" w:rsidRPr="00414EA3" w:rsidRDefault="007D06D8" w:rsidP="00D50EA3">
            <w:pPr>
              <w:jc w:val="center"/>
              <w:rPr>
                <w:color w:val="000000"/>
                <w:sz w:val="16"/>
                <w:szCs w:val="16"/>
                <w:lang w:val="uk-UA"/>
              </w:rPr>
            </w:pPr>
            <w:r w:rsidRPr="00414EA3">
              <w:rPr>
                <w:color w:val="000000"/>
                <w:sz w:val="16"/>
                <w:szCs w:val="16"/>
                <w:lang w:val="uk-UA"/>
              </w:rPr>
              <w:t>0990</w:t>
            </w:r>
          </w:p>
        </w:tc>
        <w:tc>
          <w:tcPr>
            <w:tcW w:w="3066" w:type="dxa"/>
            <w:shd w:val="clear" w:color="auto" w:fill="auto"/>
            <w:vAlign w:val="center"/>
          </w:tcPr>
          <w:p w14:paraId="3214FD31" w14:textId="77777777" w:rsidR="007D06D8" w:rsidRPr="00414EA3" w:rsidRDefault="007D06D8" w:rsidP="00D50EA3">
            <w:pPr>
              <w:rPr>
                <w:iCs/>
                <w:color w:val="333333"/>
                <w:sz w:val="16"/>
                <w:szCs w:val="16"/>
                <w:shd w:val="clear" w:color="auto" w:fill="FFFFFF"/>
                <w:lang w:val="uk-UA"/>
              </w:rPr>
            </w:pPr>
            <w:r w:rsidRPr="00414EA3">
              <w:rPr>
                <w:color w:val="000000"/>
                <w:sz w:val="16"/>
                <w:szCs w:val="16"/>
                <w:lang w:val="uk-UA"/>
              </w:rPr>
              <w:t>Забезпечення діяльності інших закладів у сфері освіти</w:t>
            </w:r>
          </w:p>
        </w:tc>
        <w:tc>
          <w:tcPr>
            <w:tcW w:w="967" w:type="dxa"/>
            <w:shd w:val="clear" w:color="auto" w:fill="auto"/>
            <w:noWrap/>
            <w:vAlign w:val="center"/>
          </w:tcPr>
          <w:p w14:paraId="6A420B0D" w14:textId="77777777" w:rsidR="007D06D8" w:rsidRPr="00414EA3" w:rsidRDefault="007D06D8" w:rsidP="00D50EA3">
            <w:pPr>
              <w:ind w:right="-58"/>
              <w:jc w:val="right"/>
              <w:rPr>
                <w:sz w:val="16"/>
                <w:szCs w:val="16"/>
                <w:lang w:val="uk-UA" w:eastAsia="uk-UA"/>
              </w:rPr>
            </w:pPr>
            <w:r w:rsidRPr="00414EA3">
              <w:rPr>
                <w:sz w:val="16"/>
                <w:szCs w:val="16"/>
                <w:lang w:val="uk-UA" w:eastAsia="uk-UA"/>
              </w:rPr>
              <w:t>75000,00</w:t>
            </w:r>
          </w:p>
        </w:tc>
        <w:tc>
          <w:tcPr>
            <w:tcW w:w="1107" w:type="dxa"/>
            <w:shd w:val="clear" w:color="auto" w:fill="auto"/>
            <w:vAlign w:val="center"/>
          </w:tcPr>
          <w:p w14:paraId="02AEF227" w14:textId="77777777" w:rsidR="007D06D8" w:rsidRPr="00414EA3" w:rsidRDefault="007D06D8" w:rsidP="00D50EA3">
            <w:pPr>
              <w:ind w:right="-58"/>
              <w:jc w:val="right"/>
              <w:rPr>
                <w:sz w:val="16"/>
                <w:szCs w:val="16"/>
                <w:lang w:val="uk-UA" w:eastAsia="uk-UA"/>
              </w:rPr>
            </w:pPr>
            <w:r w:rsidRPr="00414EA3">
              <w:rPr>
                <w:sz w:val="16"/>
                <w:szCs w:val="16"/>
                <w:lang w:val="uk-UA" w:eastAsia="uk-UA"/>
              </w:rPr>
              <w:t>75000,00</w:t>
            </w:r>
          </w:p>
        </w:tc>
        <w:tc>
          <w:tcPr>
            <w:tcW w:w="974" w:type="dxa"/>
            <w:shd w:val="clear" w:color="auto" w:fill="auto"/>
            <w:noWrap/>
            <w:vAlign w:val="center"/>
          </w:tcPr>
          <w:p w14:paraId="0C8C8263" w14:textId="77777777" w:rsidR="007D06D8" w:rsidRPr="00414EA3" w:rsidRDefault="007D06D8" w:rsidP="00D50EA3">
            <w:pPr>
              <w:ind w:left="-27" w:right="-108"/>
              <w:jc w:val="right"/>
              <w:rPr>
                <w:bCs/>
                <w:sz w:val="16"/>
                <w:szCs w:val="16"/>
                <w:lang w:val="uk-UA"/>
              </w:rPr>
            </w:pPr>
            <w:r w:rsidRPr="00414EA3">
              <w:rPr>
                <w:bCs/>
                <w:sz w:val="16"/>
                <w:szCs w:val="16"/>
                <w:lang w:val="uk-UA"/>
              </w:rPr>
              <w:t>68500,00</w:t>
            </w:r>
          </w:p>
        </w:tc>
        <w:tc>
          <w:tcPr>
            <w:tcW w:w="963" w:type="dxa"/>
            <w:shd w:val="clear" w:color="auto" w:fill="auto"/>
            <w:noWrap/>
            <w:vAlign w:val="center"/>
          </w:tcPr>
          <w:p w14:paraId="0572B6A2"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1CD524D5"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37F2CE9B"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78ECF156"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34F37910" w14:textId="77777777" w:rsidR="007D06D8" w:rsidRPr="00414EA3" w:rsidRDefault="007D06D8" w:rsidP="00D50EA3">
            <w:pPr>
              <w:jc w:val="right"/>
              <w:rPr>
                <w:sz w:val="16"/>
                <w:szCs w:val="16"/>
                <w:lang w:val="uk-UA"/>
              </w:rPr>
            </w:pPr>
          </w:p>
        </w:tc>
        <w:tc>
          <w:tcPr>
            <w:tcW w:w="431" w:type="dxa"/>
            <w:shd w:val="clear" w:color="auto" w:fill="auto"/>
            <w:noWrap/>
            <w:vAlign w:val="center"/>
          </w:tcPr>
          <w:p w14:paraId="7B78285C"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4BB1518D"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6C925913"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45701959" w14:textId="77777777" w:rsidR="007D06D8" w:rsidRPr="00414EA3" w:rsidRDefault="007D06D8" w:rsidP="00D50EA3">
            <w:pPr>
              <w:ind w:left="-161" w:right="-93"/>
              <w:jc w:val="right"/>
              <w:rPr>
                <w:b/>
                <w:sz w:val="16"/>
                <w:szCs w:val="16"/>
                <w:lang w:val="uk-UA"/>
              </w:rPr>
            </w:pPr>
            <w:r w:rsidRPr="00414EA3">
              <w:rPr>
                <w:b/>
                <w:sz w:val="16"/>
                <w:szCs w:val="16"/>
                <w:lang w:val="uk-UA"/>
              </w:rPr>
              <w:t>75000,00</w:t>
            </w:r>
          </w:p>
        </w:tc>
      </w:tr>
      <w:tr w:rsidR="00D21576" w:rsidRPr="00414EA3" w14:paraId="6B53BBF6" w14:textId="77777777" w:rsidTr="00D21576">
        <w:trPr>
          <w:gridAfter w:val="1"/>
          <w:wAfter w:w="12" w:type="dxa"/>
          <w:trHeight w:val="282"/>
          <w:jc w:val="center"/>
        </w:trPr>
        <w:tc>
          <w:tcPr>
            <w:tcW w:w="795" w:type="dxa"/>
            <w:shd w:val="clear" w:color="auto" w:fill="auto"/>
            <w:noWrap/>
            <w:vAlign w:val="center"/>
          </w:tcPr>
          <w:p w14:paraId="47ECDB1A" w14:textId="77777777" w:rsidR="007D06D8" w:rsidRPr="00414EA3" w:rsidRDefault="007D06D8" w:rsidP="00D50EA3">
            <w:pPr>
              <w:jc w:val="center"/>
              <w:rPr>
                <w:color w:val="000000"/>
                <w:sz w:val="16"/>
                <w:szCs w:val="16"/>
                <w:lang w:val="uk-UA"/>
              </w:rPr>
            </w:pPr>
            <w:r w:rsidRPr="00414EA3">
              <w:rPr>
                <w:color w:val="000000"/>
                <w:sz w:val="16"/>
                <w:szCs w:val="16"/>
                <w:lang w:val="uk-UA"/>
              </w:rPr>
              <w:t>0611142</w:t>
            </w:r>
          </w:p>
        </w:tc>
        <w:tc>
          <w:tcPr>
            <w:tcW w:w="755" w:type="dxa"/>
            <w:shd w:val="clear" w:color="auto" w:fill="auto"/>
            <w:noWrap/>
            <w:vAlign w:val="center"/>
          </w:tcPr>
          <w:p w14:paraId="649E45E4" w14:textId="77777777" w:rsidR="007D06D8" w:rsidRPr="00414EA3" w:rsidRDefault="007D06D8" w:rsidP="00D50EA3">
            <w:pPr>
              <w:jc w:val="center"/>
              <w:rPr>
                <w:color w:val="000000"/>
                <w:sz w:val="16"/>
                <w:szCs w:val="16"/>
                <w:lang w:val="uk-UA"/>
              </w:rPr>
            </w:pPr>
            <w:r w:rsidRPr="00414EA3">
              <w:rPr>
                <w:color w:val="000000"/>
                <w:sz w:val="16"/>
                <w:szCs w:val="16"/>
                <w:lang w:val="uk-UA"/>
              </w:rPr>
              <w:t>1142</w:t>
            </w:r>
          </w:p>
        </w:tc>
        <w:tc>
          <w:tcPr>
            <w:tcW w:w="987" w:type="dxa"/>
            <w:shd w:val="clear" w:color="auto" w:fill="auto"/>
            <w:noWrap/>
            <w:vAlign w:val="center"/>
          </w:tcPr>
          <w:p w14:paraId="26EC26AD" w14:textId="77777777" w:rsidR="007D06D8" w:rsidRPr="00414EA3" w:rsidRDefault="007D06D8" w:rsidP="00D50EA3">
            <w:pPr>
              <w:jc w:val="center"/>
              <w:rPr>
                <w:color w:val="000000"/>
                <w:sz w:val="16"/>
                <w:szCs w:val="16"/>
                <w:lang w:val="uk-UA"/>
              </w:rPr>
            </w:pPr>
            <w:r w:rsidRPr="00414EA3">
              <w:rPr>
                <w:color w:val="000000"/>
                <w:sz w:val="16"/>
                <w:szCs w:val="16"/>
                <w:lang w:val="uk-UA"/>
              </w:rPr>
              <w:t>0990</w:t>
            </w:r>
          </w:p>
        </w:tc>
        <w:tc>
          <w:tcPr>
            <w:tcW w:w="3066" w:type="dxa"/>
            <w:shd w:val="clear" w:color="auto" w:fill="auto"/>
            <w:vAlign w:val="center"/>
          </w:tcPr>
          <w:p w14:paraId="4C94956F" w14:textId="77777777" w:rsidR="007D06D8" w:rsidRPr="00414EA3" w:rsidRDefault="007D06D8" w:rsidP="00D50EA3">
            <w:pPr>
              <w:rPr>
                <w:iCs/>
                <w:color w:val="333333"/>
                <w:sz w:val="16"/>
                <w:szCs w:val="16"/>
                <w:shd w:val="clear" w:color="auto" w:fill="FFFFFF"/>
                <w:lang w:val="uk-UA"/>
              </w:rPr>
            </w:pPr>
            <w:r w:rsidRPr="00414EA3">
              <w:rPr>
                <w:color w:val="000000"/>
                <w:sz w:val="16"/>
                <w:szCs w:val="16"/>
                <w:lang w:val="uk-UA"/>
              </w:rPr>
              <w:t>Інші програми та заходи у сфері освіти</w:t>
            </w:r>
          </w:p>
        </w:tc>
        <w:tc>
          <w:tcPr>
            <w:tcW w:w="967" w:type="dxa"/>
            <w:shd w:val="clear" w:color="auto" w:fill="auto"/>
            <w:noWrap/>
            <w:vAlign w:val="center"/>
          </w:tcPr>
          <w:p w14:paraId="7B35B450" w14:textId="77777777" w:rsidR="007D06D8" w:rsidRPr="00414EA3" w:rsidRDefault="007D06D8" w:rsidP="00D50EA3">
            <w:pPr>
              <w:ind w:right="-58"/>
              <w:jc w:val="right"/>
              <w:rPr>
                <w:sz w:val="16"/>
                <w:szCs w:val="16"/>
                <w:lang w:val="uk-UA" w:eastAsia="uk-UA"/>
              </w:rPr>
            </w:pPr>
          </w:p>
        </w:tc>
        <w:tc>
          <w:tcPr>
            <w:tcW w:w="1107" w:type="dxa"/>
            <w:shd w:val="clear" w:color="auto" w:fill="auto"/>
            <w:vAlign w:val="center"/>
          </w:tcPr>
          <w:p w14:paraId="56535DF8" w14:textId="77777777" w:rsidR="007D06D8" w:rsidRPr="00414EA3" w:rsidRDefault="007D06D8" w:rsidP="00D50EA3">
            <w:pPr>
              <w:ind w:right="-58"/>
              <w:jc w:val="right"/>
              <w:rPr>
                <w:sz w:val="16"/>
                <w:szCs w:val="16"/>
                <w:lang w:val="uk-UA" w:eastAsia="uk-UA"/>
              </w:rPr>
            </w:pPr>
          </w:p>
        </w:tc>
        <w:tc>
          <w:tcPr>
            <w:tcW w:w="974" w:type="dxa"/>
            <w:shd w:val="clear" w:color="auto" w:fill="auto"/>
            <w:noWrap/>
            <w:vAlign w:val="center"/>
          </w:tcPr>
          <w:p w14:paraId="5748C524"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1DBFCBF3"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61FFE2E5"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30B05F2F" w14:textId="77777777" w:rsidR="007D06D8" w:rsidRPr="00414EA3" w:rsidRDefault="007D06D8" w:rsidP="00D50EA3">
            <w:pPr>
              <w:ind w:left="-161" w:right="-93"/>
              <w:jc w:val="right"/>
              <w:rPr>
                <w:sz w:val="16"/>
                <w:szCs w:val="16"/>
                <w:lang w:val="uk-UA"/>
              </w:rPr>
            </w:pPr>
            <w:r w:rsidRPr="00414EA3">
              <w:rPr>
                <w:sz w:val="16"/>
                <w:szCs w:val="16"/>
                <w:lang w:val="uk-UA"/>
              </w:rPr>
              <w:t>-5041000,00</w:t>
            </w:r>
          </w:p>
        </w:tc>
        <w:tc>
          <w:tcPr>
            <w:tcW w:w="969" w:type="dxa"/>
            <w:shd w:val="clear" w:color="auto" w:fill="auto"/>
            <w:noWrap/>
            <w:vAlign w:val="center"/>
          </w:tcPr>
          <w:p w14:paraId="79404871" w14:textId="77777777" w:rsidR="007D06D8" w:rsidRPr="00414EA3" w:rsidRDefault="007D06D8" w:rsidP="00D50EA3">
            <w:pPr>
              <w:ind w:left="-161" w:right="-93"/>
              <w:jc w:val="right"/>
              <w:rPr>
                <w:sz w:val="16"/>
                <w:szCs w:val="16"/>
                <w:lang w:val="uk-UA"/>
              </w:rPr>
            </w:pPr>
            <w:r w:rsidRPr="00414EA3">
              <w:rPr>
                <w:sz w:val="16"/>
                <w:szCs w:val="16"/>
                <w:lang w:val="uk-UA"/>
              </w:rPr>
              <w:t>-5041000,00</w:t>
            </w:r>
          </w:p>
        </w:tc>
        <w:tc>
          <w:tcPr>
            <w:tcW w:w="797" w:type="dxa"/>
            <w:shd w:val="clear" w:color="auto" w:fill="auto"/>
            <w:vAlign w:val="center"/>
          </w:tcPr>
          <w:p w14:paraId="322803FF" w14:textId="77777777" w:rsidR="007D06D8" w:rsidRPr="00414EA3" w:rsidRDefault="007D06D8" w:rsidP="00D50EA3">
            <w:pPr>
              <w:jc w:val="right"/>
              <w:rPr>
                <w:sz w:val="16"/>
                <w:szCs w:val="16"/>
                <w:lang w:val="uk-UA"/>
              </w:rPr>
            </w:pPr>
          </w:p>
        </w:tc>
        <w:tc>
          <w:tcPr>
            <w:tcW w:w="431" w:type="dxa"/>
            <w:shd w:val="clear" w:color="auto" w:fill="auto"/>
            <w:noWrap/>
            <w:vAlign w:val="center"/>
          </w:tcPr>
          <w:p w14:paraId="442E2BAC"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3A4E3DC0"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66A3C78A" w14:textId="77777777" w:rsidR="007D06D8" w:rsidRPr="00414EA3" w:rsidRDefault="007D06D8" w:rsidP="00D50EA3">
            <w:pPr>
              <w:ind w:left="-161" w:right="-93"/>
              <w:jc w:val="right"/>
              <w:rPr>
                <w:sz w:val="16"/>
                <w:szCs w:val="16"/>
                <w:lang w:val="uk-UA"/>
              </w:rPr>
            </w:pPr>
            <w:r w:rsidRPr="00414EA3">
              <w:rPr>
                <w:sz w:val="16"/>
                <w:szCs w:val="16"/>
                <w:lang w:val="uk-UA"/>
              </w:rPr>
              <w:t>-41000,00</w:t>
            </w:r>
          </w:p>
        </w:tc>
        <w:tc>
          <w:tcPr>
            <w:tcW w:w="1245" w:type="dxa"/>
            <w:gridSpan w:val="2"/>
            <w:shd w:val="clear" w:color="auto" w:fill="auto"/>
            <w:noWrap/>
            <w:vAlign w:val="center"/>
          </w:tcPr>
          <w:p w14:paraId="342ADC57" w14:textId="77777777" w:rsidR="007D06D8" w:rsidRPr="00414EA3" w:rsidRDefault="007D06D8" w:rsidP="00D50EA3">
            <w:pPr>
              <w:ind w:left="-161" w:right="-93"/>
              <w:jc w:val="right"/>
              <w:rPr>
                <w:b/>
                <w:sz w:val="16"/>
                <w:szCs w:val="16"/>
                <w:lang w:val="uk-UA"/>
              </w:rPr>
            </w:pPr>
            <w:r w:rsidRPr="00414EA3">
              <w:rPr>
                <w:b/>
                <w:sz w:val="16"/>
                <w:szCs w:val="16"/>
                <w:lang w:val="uk-UA"/>
              </w:rPr>
              <w:t>-5041000,00</w:t>
            </w:r>
          </w:p>
        </w:tc>
      </w:tr>
      <w:tr w:rsidR="00D21576" w:rsidRPr="00414EA3" w14:paraId="3288667B" w14:textId="77777777" w:rsidTr="00D21576">
        <w:trPr>
          <w:gridAfter w:val="1"/>
          <w:wAfter w:w="12" w:type="dxa"/>
          <w:trHeight w:val="174"/>
          <w:jc w:val="center"/>
        </w:trPr>
        <w:tc>
          <w:tcPr>
            <w:tcW w:w="795" w:type="dxa"/>
            <w:shd w:val="clear" w:color="auto" w:fill="auto"/>
            <w:noWrap/>
            <w:vAlign w:val="center"/>
          </w:tcPr>
          <w:p w14:paraId="065EBBB7" w14:textId="77777777" w:rsidR="007D06D8" w:rsidRPr="00414EA3" w:rsidRDefault="007D06D8" w:rsidP="00D50EA3">
            <w:pPr>
              <w:jc w:val="center"/>
              <w:rPr>
                <w:b/>
                <w:bCs/>
                <w:color w:val="000000"/>
                <w:sz w:val="16"/>
                <w:szCs w:val="16"/>
                <w:lang w:val="uk-UA"/>
              </w:rPr>
            </w:pPr>
            <w:r w:rsidRPr="00414EA3">
              <w:rPr>
                <w:b/>
                <w:bCs/>
                <w:color w:val="000000"/>
                <w:sz w:val="16"/>
                <w:szCs w:val="16"/>
                <w:lang w:val="uk-UA"/>
              </w:rPr>
              <w:t>09</w:t>
            </w:r>
          </w:p>
        </w:tc>
        <w:tc>
          <w:tcPr>
            <w:tcW w:w="755" w:type="dxa"/>
            <w:shd w:val="clear" w:color="auto" w:fill="auto"/>
            <w:noWrap/>
            <w:vAlign w:val="center"/>
          </w:tcPr>
          <w:p w14:paraId="7B540BF5" w14:textId="77777777" w:rsidR="007D06D8" w:rsidRPr="00414EA3" w:rsidRDefault="007D06D8" w:rsidP="00D50EA3">
            <w:pPr>
              <w:jc w:val="center"/>
              <w:rPr>
                <w:color w:val="000000"/>
                <w:lang w:val="uk-UA"/>
              </w:rPr>
            </w:pPr>
          </w:p>
        </w:tc>
        <w:tc>
          <w:tcPr>
            <w:tcW w:w="987" w:type="dxa"/>
            <w:shd w:val="clear" w:color="auto" w:fill="auto"/>
            <w:noWrap/>
            <w:vAlign w:val="center"/>
          </w:tcPr>
          <w:p w14:paraId="625BA3D9" w14:textId="77777777" w:rsidR="007D06D8" w:rsidRPr="00414EA3" w:rsidRDefault="007D06D8" w:rsidP="00D50EA3">
            <w:pPr>
              <w:jc w:val="center"/>
              <w:rPr>
                <w:color w:val="000000"/>
                <w:lang w:val="uk-UA"/>
              </w:rPr>
            </w:pPr>
          </w:p>
        </w:tc>
        <w:tc>
          <w:tcPr>
            <w:tcW w:w="3066" w:type="dxa"/>
            <w:shd w:val="clear" w:color="auto" w:fill="auto"/>
            <w:vAlign w:val="center"/>
          </w:tcPr>
          <w:p w14:paraId="70A9A0C2" w14:textId="77777777" w:rsidR="007D06D8" w:rsidRPr="00414EA3" w:rsidRDefault="007D06D8" w:rsidP="00D50EA3">
            <w:pPr>
              <w:rPr>
                <w:b/>
                <w:bCs/>
                <w:color w:val="000000"/>
                <w:sz w:val="16"/>
                <w:szCs w:val="16"/>
                <w:lang w:val="uk-UA"/>
              </w:rPr>
            </w:pPr>
            <w:r w:rsidRPr="00414EA3">
              <w:rPr>
                <w:b/>
                <w:bCs/>
                <w:color w:val="000000"/>
                <w:sz w:val="16"/>
                <w:szCs w:val="16"/>
                <w:lang w:val="uk-UA"/>
              </w:rPr>
              <w:t>Служба у справах дітей</w:t>
            </w:r>
          </w:p>
        </w:tc>
        <w:tc>
          <w:tcPr>
            <w:tcW w:w="967" w:type="dxa"/>
            <w:shd w:val="clear" w:color="auto" w:fill="auto"/>
            <w:noWrap/>
            <w:vAlign w:val="center"/>
          </w:tcPr>
          <w:p w14:paraId="36892604"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0,00</w:t>
            </w:r>
          </w:p>
        </w:tc>
        <w:tc>
          <w:tcPr>
            <w:tcW w:w="1107" w:type="dxa"/>
            <w:shd w:val="clear" w:color="auto" w:fill="auto"/>
            <w:vAlign w:val="center"/>
          </w:tcPr>
          <w:p w14:paraId="468444E3"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0,00</w:t>
            </w:r>
          </w:p>
        </w:tc>
        <w:tc>
          <w:tcPr>
            <w:tcW w:w="974" w:type="dxa"/>
            <w:shd w:val="clear" w:color="auto" w:fill="auto"/>
            <w:noWrap/>
            <w:vAlign w:val="center"/>
          </w:tcPr>
          <w:p w14:paraId="5B53A5B5" w14:textId="77777777" w:rsidR="007D06D8" w:rsidRPr="00414EA3" w:rsidRDefault="007D06D8" w:rsidP="00D50EA3">
            <w:pPr>
              <w:ind w:left="-27" w:right="-108"/>
              <w:jc w:val="right"/>
              <w:rPr>
                <w:b/>
                <w:bCs/>
                <w:sz w:val="16"/>
                <w:szCs w:val="16"/>
                <w:lang w:val="uk-UA"/>
              </w:rPr>
            </w:pPr>
            <w:r w:rsidRPr="00414EA3">
              <w:rPr>
                <w:b/>
                <w:bCs/>
                <w:sz w:val="16"/>
                <w:szCs w:val="16"/>
                <w:lang w:val="uk-UA"/>
              </w:rPr>
              <w:t>48150,00</w:t>
            </w:r>
          </w:p>
        </w:tc>
        <w:tc>
          <w:tcPr>
            <w:tcW w:w="963" w:type="dxa"/>
            <w:shd w:val="clear" w:color="auto" w:fill="auto"/>
            <w:noWrap/>
            <w:vAlign w:val="center"/>
          </w:tcPr>
          <w:p w14:paraId="33090A83" w14:textId="77777777" w:rsidR="007D06D8" w:rsidRPr="00414EA3" w:rsidRDefault="007D06D8" w:rsidP="00D50EA3">
            <w:pPr>
              <w:ind w:left="-158" w:right="-100"/>
              <w:jc w:val="right"/>
              <w:rPr>
                <w:b/>
                <w:bCs/>
                <w:sz w:val="16"/>
                <w:szCs w:val="16"/>
                <w:lang w:val="uk-UA"/>
              </w:rPr>
            </w:pPr>
          </w:p>
        </w:tc>
        <w:tc>
          <w:tcPr>
            <w:tcW w:w="411" w:type="dxa"/>
            <w:shd w:val="clear" w:color="auto" w:fill="auto"/>
            <w:vAlign w:val="center"/>
          </w:tcPr>
          <w:p w14:paraId="7CE523CB" w14:textId="77777777" w:rsidR="007D06D8" w:rsidRPr="00414EA3" w:rsidRDefault="007D06D8" w:rsidP="00D50EA3">
            <w:pPr>
              <w:jc w:val="right"/>
              <w:rPr>
                <w:b/>
                <w:sz w:val="16"/>
                <w:szCs w:val="16"/>
                <w:lang w:val="uk-UA"/>
              </w:rPr>
            </w:pPr>
          </w:p>
        </w:tc>
        <w:tc>
          <w:tcPr>
            <w:tcW w:w="1105" w:type="dxa"/>
            <w:shd w:val="clear" w:color="auto" w:fill="auto"/>
            <w:noWrap/>
            <w:vAlign w:val="center"/>
          </w:tcPr>
          <w:p w14:paraId="7D9B2BA3" w14:textId="77777777" w:rsidR="007D06D8" w:rsidRPr="00414EA3" w:rsidRDefault="007D06D8" w:rsidP="00D50EA3">
            <w:pPr>
              <w:ind w:left="-161" w:right="-93"/>
              <w:jc w:val="right"/>
              <w:rPr>
                <w:b/>
                <w:sz w:val="16"/>
                <w:szCs w:val="16"/>
                <w:lang w:val="uk-UA"/>
              </w:rPr>
            </w:pPr>
          </w:p>
        </w:tc>
        <w:tc>
          <w:tcPr>
            <w:tcW w:w="969" w:type="dxa"/>
            <w:shd w:val="clear" w:color="auto" w:fill="auto"/>
            <w:noWrap/>
            <w:vAlign w:val="center"/>
          </w:tcPr>
          <w:p w14:paraId="44E60706" w14:textId="77777777" w:rsidR="007D06D8" w:rsidRPr="00414EA3" w:rsidRDefault="007D06D8" w:rsidP="00D50EA3">
            <w:pPr>
              <w:ind w:left="-161" w:right="-93"/>
              <w:jc w:val="right"/>
              <w:rPr>
                <w:b/>
                <w:sz w:val="16"/>
                <w:szCs w:val="16"/>
                <w:lang w:val="uk-UA"/>
              </w:rPr>
            </w:pPr>
          </w:p>
        </w:tc>
        <w:tc>
          <w:tcPr>
            <w:tcW w:w="797" w:type="dxa"/>
            <w:shd w:val="clear" w:color="auto" w:fill="auto"/>
            <w:vAlign w:val="center"/>
          </w:tcPr>
          <w:p w14:paraId="47A83FEE"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1CA963A2"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295FECFC"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60133CB0" w14:textId="77777777" w:rsidR="007D06D8" w:rsidRPr="00414EA3" w:rsidRDefault="007D06D8" w:rsidP="00D50EA3">
            <w:pPr>
              <w:ind w:left="-161" w:right="-93"/>
              <w:jc w:val="right"/>
              <w:rPr>
                <w:b/>
                <w:sz w:val="16"/>
                <w:szCs w:val="16"/>
                <w:lang w:val="uk-UA"/>
              </w:rPr>
            </w:pPr>
          </w:p>
        </w:tc>
        <w:tc>
          <w:tcPr>
            <w:tcW w:w="1245" w:type="dxa"/>
            <w:gridSpan w:val="2"/>
            <w:shd w:val="clear" w:color="auto" w:fill="auto"/>
            <w:noWrap/>
            <w:vAlign w:val="center"/>
          </w:tcPr>
          <w:p w14:paraId="5D0C0E2B" w14:textId="77777777" w:rsidR="007D06D8" w:rsidRPr="00414EA3" w:rsidRDefault="007D06D8" w:rsidP="00D50EA3">
            <w:pPr>
              <w:ind w:left="-161" w:right="-93"/>
              <w:jc w:val="right"/>
              <w:rPr>
                <w:b/>
                <w:sz w:val="16"/>
                <w:szCs w:val="16"/>
                <w:lang w:val="uk-UA"/>
              </w:rPr>
            </w:pPr>
            <w:r w:rsidRPr="00414EA3">
              <w:rPr>
                <w:b/>
                <w:sz w:val="16"/>
                <w:szCs w:val="16"/>
                <w:lang w:val="uk-UA" w:eastAsia="uk-UA"/>
              </w:rPr>
              <w:t>0,00</w:t>
            </w:r>
          </w:p>
        </w:tc>
      </w:tr>
      <w:tr w:rsidR="00D21576" w:rsidRPr="00414EA3" w14:paraId="1A0FED07" w14:textId="77777777" w:rsidTr="00D21576">
        <w:trPr>
          <w:gridAfter w:val="1"/>
          <w:wAfter w:w="12" w:type="dxa"/>
          <w:trHeight w:val="174"/>
          <w:jc w:val="center"/>
        </w:trPr>
        <w:tc>
          <w:tcPr>
            <w:tcW w:w="795" w:type="dxa"/>
            <w:shd w:val="clear" w:color="auto" w:fill="auto"/>
            <w:noWrap/>
            <w:vAlign w:val="center"/>
          </w:tcPr>
          <w:p w14:paraId="35D054E0" w14:textId="77777777" w:rsidR="007D06D8" w:rsidRPr="00414EA3" w:rsidRDefault="007D06D8" w:rsidP="00D50EA3">
            <w:pPr>
              <w:jc w:val="center"/>
              <w:rPr>
                <w:b/>
                <w:bCs/>
                <w:color w:val="000000"/>
                <w:sz w:val="16"/>
                <w:szCs w:val="16"/>
                <w:lang w:val="uk-UA"/>
              </w:rPr>
            </w:pPr>
            <w:r w:rsidRPr="00414EA3">
              <w:rPr>
                <w:color w:val="000000"/>
                <w:sz w:val="16"/>
                <w:szCs w:val="16"/>
                <w:lang w:val="uk-UA"/>
              </w:rPr>
              <w:t>0910160</w:t>
            </w:r>
          </w:p>
        </w:tc>
        <w:tc>
          <w:tcPr>
            <w:tcW w:w="755" w:type="dxa"/>
            <w:shd w:val="clear" w:color="auto" w:fill="auto"/>
            <w:noWrap/>
            <w:vAlign w:val="center"/>
          </w:tcPr>
          <w:p w14:paraId="1454E733" w14:textId="77777777" w:rsidR="007D06D8" w:rsidRPr="00414EA3" w:rsidRDefault="007D06D8" w:rsidP="00D50EA3">
            <w:pPr>
              <w:jc w:val="center"/>
              <w:rPr>
                <w:color w:val="000000"/>
                <w:lang w:val="uk-UA"/>
              </w:rPr>
            </w:pPr>
            <w:r w:rsidRPr="00414EA3">
              <w:rPr>
                <w:color w:val="000000"/>
                <w:sz w:val="16"/>
                <w:szCs w:val="16"/>
                <w:lang w:val="uk-UA"/>
              </w:rPr>
              <w:t>0160</w:t>
            </w:r>
          </w:p>
        </w:tc>
        <w:tc>
          <w:tcPr>
            <w:tcW w:w="987" w:type="dxa"/>
            <w:shd w:val="clear" w:color="auto" w:fill="auto"/>
            <w:noWrap/>
            <w:vAlign w:val="center"/>
          </w:tcPr>
          <w:p w14:paraId="1836507E" w14:textId="77777777" w:rsidR="007D06D8" w:rsidRPr="00414EA3" w:rsidRDefault="007D06D8" w:rsidP="00D50EA3">
            <w:pPr>
              <w:jc w:val="center"/>
              <w:rPr>
                <w:color w:val="000000"/>
                <w:lang w:val="uk-UA"/>
              </w:rPr>
            </w:pPr>
            <w:r w:rsidRPr="00414EA3">
              <w:rPr>
                <w:color w:val="000000"/>
                <w:sz w:val="16"/>
                <w:szCs w:val="16"/>
                <w:lang w:val="uk-UA"/>
              </w:rPr>
              <w:t>0111</w:t>
            </w:r>
          </w:p>
        </w:tc>
        <w:tc>
          <w:tcPr>
            <w:tcW w:w="3066" w:type="dxa"/>
            <w:shd w:val="clear" w:color="auto" w:fill="auto"/>
            <w:vAlign w:val="center"/>
          </w:tcPr>
          <w:p w14:paraId="76BAB7C1" w14:textId="77777777" w:rsidR="007D06D8" w:rsidRPr="00414EA3" w:rsidRDefault="007D06D8" w:rsidP="00D50EA3">
            <w:pPr>
              <w:rPr>
                <w:b/>
                <w:bCs/>
                <w:color w:val="000000"/>
                <w:sz w:val="16"/>
                <w:szCs w:val="16"/>
                <w:lang w:val="uk-UA"/>
              </w:rPr>
            </w:pPr>
            <w:r w:rsidRPr="00414EA3">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967" w:type="dxa"/>
            <w:shd w:val="clear" w:color="auto" w:fill="auto"/>
            <w:noWrap/>
            <w:vAlign w:val="center"/>
          </w:tcPr>
          <w:p w14:paraId="742859FA" w14:textId="77777777" w:rsidR="007D06D8" w:rsidRPr="00414EA3" w:rsidRDefault="007D06D8" w:rsidP="00D50EA3">
            <w:pPr>
              <w:ind w:right="-58"/>
              <w:jc w:val="right"/>
              <w:rPr>
                <w:bCs/>
                <w:sz w:val="16"/>
                <w:szCs w:val="16"/>
                <w:lang w:val="uk-UA" w:eastAsia="uk-UA"/>
              </w:rPr>
            </w:pPr>
            <w:r w:rsidRPr="00414EA3">
              <w:rPr>
                <w:bCs/>
                <w:sz w:val="16"/>
                <w:szCs w:val="16"/>
                <w:lang w:val="uk-UA" w:eastAsia="uk-UA"/>
              </w:rPr>
              <w:t>8000,00</w:t>
            </w:r>
          </w:p>
        </w:tc>
        <w:tc>
          <w:tcPr>
            <w:tcW w:w="1107" w:type="dxa"/>
            <w:shd w:val="clear" w:color="auto" w:fill="auto"/>
            <w:vAlign w:val="center"/>
          </w:tcPr>
          <w:p w14:paraId="4B10B731" w14:textId="77777777" w:rsidR="007D06D8" w:rsidRPr="00414EA3" w:rsidRDefault="007D06D8" w:rsidP="00D50EA3">
            <w:pPr>
              <w:ind w:right="-58"/>
              <w:jc w:val="right"/>
              <w:rPr>
                <w:b/>
                <w:sz w:val="16"/>
                <w:szCs w:val="16"/>
                <w:lang w:val="uk-UA" w:eastAsia="uk-UA"/>
              </w:rPr>
            </w:pPr>
            <w:r w:rsidRPr="00414EA3">
              <w:rPr>
                <w:bCs/>
                <w:sz w:val="16"/>
                <w:szCs w:val="16"/>
                <w:lang w:val="uk-UA" w:eastAsia="uk-UA"/>
              </w:rPr>
              <w:t>8000,00</w:t>
            </w:r>
          </w:p>
        </w:tc>
        <w:tc>
          <w:tcPr>
            <w:tcW w:w="974" w:type="dxa"/>
            <w:shd w:val="clear" w:color="auto" w:fill="auto"/>
            <w:noWrap/>
            <w:vAlign w:val="center"/>
          </w:tcPr>
          <w:p w14:paraId="5B50B7E1" w14:textId="77777777" w:rsidR="007D06D8" w:rsidRPr="00414EA3" w:rsidRDefault="007D06D8" w:rsidP="00D50EA3">
            <w:pPr>
              <w:ind w:left="-27" w:right="-108"/>
              <w:jc w:val="right"/>
              <w:rPr>
                <w:bCs/>
                <w:sz w:val="16"/>
                <w:szCs w:val="16"/>
                <w:lang w:val="uk-UA"/>
              </w:rPr>
            </w:pPr>
            <w:r w:rsidRPr="00414EA3">
              <w:rPr>
                <w:bCs/>
                <w:sz w:val="16"/>
                <w:szCs w:val="16"/>
                <w:lang w:val="uk-UA"/>
              </w:rPr>
              <w:t>48150,00</w:t>
            </w:r>
          </w:p>
        </w:tc>
        <w:tc>
          <w:tcPr>
            <w:tcW w:w="963" w:type="dxa"/>
            <w:shd w:val="clear" w:color="auto" w:fill="auto"/>
            <w:noWrap/>
            <w:vAlign w:val="center"/>
          </w:tcPr>
          <w:p w14:paraId="42AB0DDA" w14:textId="77777777" w:rsidR="007D06D8" w:rsidRPr="00414EA3" w:rsidRDefault="007D06D8" w:rsidP="00D50EA3">
            <w:pPr>
              <w:ind w:left="-158" w:right="-100"/>
              <w:jc w:val="right"/>
              <w:rPr>
                <w:b/>
                <w:bCs/>
                <w:sz w:val="16"/>
                <w:szCs w:val="16"/>
                <w:lang w:val="uk-UA"/>
              </w:rPr>
            </w:pPr>
          </w:p>
        </w:tc>
        <w:tc>
          <w:tcPr>
            <w:tcW w:w="411" w:type="dxa"/>
            <w:shd w:val="clear" w:color="auto" w:fill="auto"/>
            <w:vAlign w:val="center"/>
          </w:tcPr>
          <w:p w14:paraId="373F393D" w14:textId="77777777" w:rsidR="007D06D8" w:rsidRPr="00414EA3" w:rsidRDefault="007D06D8" w:rsidP="00D50EA3">
            <w:pPr>
              <w:jc w:val="right"/>
              <w:rPr>
                <w:b/>
                <w:sz w:val="16"/>
                <w:szCs w:val="16"/>
                <w:lang w:val="uk-UA"/>
              </w:rPr>
            </w:pPr>
          </w:p>
        </w:tc>
        <w:tc>
          <w:tcPr>
            <w:tcW w:w="1105" w:type="dxa"/>
            <w:shd w:val="clear" w:color="auto" w:fill="auto"/>
            <w:noWrap/>
            <w:vAlign w:val="center"/>
          </w:tcPr>
          <w:p w14:paraId="0F83B939" w14:textId="77777777" w:rsidR="007D06D8" w:rsidRPr="00414EA3" w:rsidRDefault="007D06D8" w:rsidP="00D50EA3">
            <w:pPr>
              <w:ind w:left="-161" w:right="-93"/>
              <w:jc w:val="right"/>
              <w:rPr>
                <w:b/>
                <w:sz w:val="16"/>
                <w:szCs w:val="16"/>
                <w:lang w:val="uk-UA"/>
              </w:rPr>
            </w:pPr>
          </w:p>
        </w:tc>
        <w:tc>
          <w:tcPr>
            <w:tcW w:w="969" w:type="dxa"/>
            <w:shd w:val="clear" w:color="auto" w:fill="auto"/>
            <w:noWrap/>
            <w:vAlign w:val="center"/>
          </w:tcPr>
          <w:p w14:paraId="4B656DF0" w14:textId="77777777" w:rsidR="007D06D8" w:rsidRPr="00414EA3" w:rsidRDefault="007D06D8" w:rsidP="00D50EA3">
            <w:pPr>
              <w:ind w:left="-161" w:right="-93"/>
              <w:jc w:val="right"/>
              <w:rPr>
                <w:b/>
                <w:sz w:val="16"/>
                <w:szCs w:val="16"/>
                <w:lang w:val="uk-UA"/>
              </w:rPr>
            </w:pPr>
          </w:p>
        </w:tc>
        <w:tc>
          <w:tcPr>
            <w:tcW w:w="797" w:type="dxa"/>
            <w:shd w:val="clear" w:color="auto" w:fill="auto"/>
            <w:vAlign w:val="center"/>
          </w:tcPr>
          <w:p w14:paraId="0D376CCD"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2255BB6F"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4E044553"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14E45D3E" w14:textId="77777777" w:rsidR="007D06D8" w:rsidRPr="00414EA3" w:rsidRDefault="007D06D8" w:rsidP="00D50EA3">
            <w:pPr>
              <w:ind w:left="-161" w:right="-93"/>
              <w:jc w:val="right"/>
              <w:rPr>
                <w:b/>
                <w:sz w:val="16"/>
                <w:szCs w:val="16"/>
                <w:lang w:val="uk-UA"/>
              </w:rPr>
            </w:pPr>
          </w:p>
        </w:tc>
        <w:tc>
          <w:tcPr>
            <w:tcW w:w="1245" w:type="dxa"/>
            <w:gridSpan w:val="2"/>
            <w:shd w:val="clear" w:color="auto" w:fill="auto"/>
            <w:noWrap/>
            <w:vAlign w:val="center"/>
          </w:tcPr>
          <w:p w14:paraId="17D9D011" w14:textId="77777777" w:rsidR="007D06D8" w:rsidRPr="00414EA3" w:rsidRDefault="007D06D8" w:rsidP="00D50EA3">
            <w:pPr>
              <w:ind w:left="-161" w:right="-93"/>
              <w:jc w:val="right"/>
              <w:rPr>
                <w:b/>
                <w:sz w:val="16"/>
                <w:szCs w:val="16"/>
                <w:lang w:val="uk-UA"/>
              </w:rPr>
            </w:pPr>
            <w:r w:rsidRPr="00414EA3">
              <w:rPr>
                <w:b/>
                <w:sz w:val="16"/>
                <w:szCs w:val="16"/>
                <w:lang w:val="uk-UA" w:eastAsia="uk-UA"/>
              </w:rPr>
              <w:t>8000,00</w:t>
            </w:r>
          </w:p>
        </w:tc>
      </w:tr>
      <w:tr w:rsidR="00D21576" w:rsidRPr="00414EA3" w14:paraId="2A29350B" w14:textId="77777777" w:rsidTr="00D21576">
        <w:trPr>
          <w:gridAfter w:val="1"/>
          <w:wAfter w:w="12" w:type="dxa"/>
          <w:trHeight w:val="174"/>
          <w:jc w:val="center"/>
        </w:trPr>
        <w:tc>
          <w:tcPr>
            <w:tcW w:w="795" w:type="dxa"/>
            <w:shd w:val="clear" w:color="auto" w:fill="auto"/>
            <w:noWrap/>
            <w:vAlign w:val="center"/>
          </w:tcPr>
          <w:p w14:paraId="7004D8A4" w14:textId="77777777" w:rsidR="007D06D8" w:rsidRPr="00414EA3" w:rsidRDefault="007D06D8" w:rsidP="00D50EA3">
            <w:pPr>
              <w:jc w:val="center"/>
              <w:rPr>
                <w:b/>
                <w:bCs/>
                <w:color w:val="000000"/>
                <w:sz w:val="16"/>
                <w:szCs w:val="16"/>
                <w:lang w:val="uk-UA"/>
              </w:rPr>
            </w:pPr>
            <w:r w:rsidRPr="00414EA3">
              <w:rPr>
                <w:color w:val="000000"/>
                <w:sz w:val="16"/>
                <w:szCs w:val="16"/>
                <w:lang w:val="uk-UA"/>
              </w:rPr>
              <w:t>0913112</w:t>
            </w:r>
          </w:p>
        </w:tc>
        <w:tc>
          <w:tcPr>
            <w:tcW w:w="755" w:type="dxa"/>
            <w:shd w:val="clear" w:color="auto" w:fill="auto"/>
            <w:noWrap/>
            <w:vAlign w:val="center"/>
          </w:tcPr>
          <w:p w14:paraId="04F80724" w14:textId="77777777" w:rsidR="007D06D8" w:rsidRPr="00414EA3" w:rsidRDefault="007D06D8" w:rsidP="00D50EA3">
            <w:pPr>
              <w:jc w:val="center"/>
              <w:rPr>
                <w:color w:val="000000"/>
                <w:lang w:val="uk-UA"/>
              </w:rPr>
            </w:pPr>
            <w:r w:rsidRPr="00414EA3">
              <w:rPr>
                <w:color w:val="000000"/>
                <w:sz w:val="16"/>
                <w:szCs w:val="16"/>
                <w:lang w:val="uk-UA"/>
              </w:rPr>
              <w:t>3112</w:t>
            </w:r>
          </w:p>
        </w:tc>
        <w:tc>
          <w:tcPr>
            <w:tcW w:w="987" w:type="dxa"/>
            <w:shd w:val="clear" w:color="auto" w:fill="auto"/>
            <w:noWrap/>
            <w:vAlign w:val="center"/>
          </w:tcPr>
          <w:p w14:paraId="3A36916C" w14:textId="77777777" w:rsidR="007D06D8" w:rsidRPr="00414EA3" w:rsidRDefault="007D06D8" w:rsidP="00D50EA3">
            <w:pPr>
              <w:jc w:val="center"/>
              <w:rPr>
                <w:color w:val="000000"/>
                <w:lang w:val="uk-UA"/>
              </w:rPr>
            </w:pPr>
            <w:r w:rsidRPr="00414EA3">
              <w:rPr>
                <w:color w:val="000000"/>
                <w:sz w:val="16"/>
                <w:szCs w:val="16"/>
                <w:lang w:val="uk-UA"/>
              </w:rPr>
              <w:t>1040</w:t>
            </w:r>
          </w:p>
        </w:tc>
        <w:tc>
          <w:tcPr>
            <w:tcW w:w="3066" w:type="dxa"/>
            <w:shd w:val="clear" w:color="auto" w:fill="auto"/>
            <w:vAlign w:val="center"/>
          </w:tcPr>
          <w:p w14:paraId="5A75AF8E" w14:textId="77777777" w:rsidR="007D06D8" w:rsidRPr="00414EA3" w:rsidRDefault="007D06D8" w:rsidP="00D50EA3">
            <w:pPr>
              <w:rPr>
                <w:b/>
                <w:bCs/>
                <w:color w:val="000000"/>
                <w:sz w:val="16"/>
                <w:szCs w:val="16"/>
                <w:lang w:val="uk-UA"/>
              </w:rPr>
            </w:pPr>
            <w:r w:rsidRPr="00414EA3">
              <w:rPr>
                <w:color w:val="000000"/>
                <w:sz w:val="16"/>
                <w:szCs w:val="16"/>
                <w:lang w:val="uk-UA"/>
              </w:rPr>
              <w:t>Заходи державної політики з питань дітей та їх соціального захисту</w:t>
            </w:r>
          </w:p>
        </w:tc>
        <w:tc>
          <w:tcPr>
            <w:tcW w:w="967" w:type="dxa"/>
            <w:shd w:val="clear" w:color="auto" w:fill="auto"/>
            <w:noWrap/>
            <w:vAlign w:val="center"/>
          </w:tcPr>
          <w:p w14:paraId="6FDCB3D3" w14:textId="77777777" w:rsidR="007D06D8" w:rsidRPr="00414EA3" w:rsidRDefault="007D06D8" w:rsidP="00D50EA3">
            <w:pPr>
              <w:ind w:right="-58"/>
              <w:jc w:val="right"/>
              <w:rPr>
                <w:bCs/>
                <w:sz w:val="16"/>
                <w:szCs w:val="16"/>
                <w:lang w:val="uk-UA" w:eastAsia="uk-UA"/>
              </w:rPr>
            </w:pPr>
            <w:r w:rsidRPr="00414EA3">
              <w:rPr>
                <w:bCs/>
                <w:sz w:val="16"/>
                <w:szCs w:val="16"/>
                <w:lang w:val="uk-UA" w:eastAsia="uk-UA"/>
              </w:rPr>
              <w:t>-8000,00</w:t>
            </w:r>
          </w:p>
        </w:tc>
        <w:tc>
          <w:tcPr>
            <w:tcW w:w="1107" w:type="dxa"/>
            <w:shd w:val="clear" w:color="auto" w:fill="auto"/>
            <w:vAlign w:val="center"/>
          </w:tcPr>
          <w:p w14:paraId="00EB8C4F" w14:textId="77777777" w:rsidR="007D06D8" w:rsidRPr="00414EA3" w:rsidRDefault="007D06D8" w:rsidP="00D50EA3">
            <w:pPr>
              <w:ind w:right="-58"/>
              <w:jc w:val="right"/>
              <w:rPr>
                <w:b/>
                <w:sz w:val="16"/>
                <w:szCs w:val="16"/>
                <w:lang w:val="uk-UA" w:eastAsia="uk-UA"/>
              </w:rPr>
            </w:pPr>
            <w:r w:rsidRPr="00414EA3">
              <w:rPr>
                <w:bCs/>
                <w:sz w:val="16"/>
                <w:szCs w:val="16"/>
                <w:lang w:val="uk-UA" w:eastAsia="uk-UA"/>
              </w:rPr>
              <w:t>-8000,00</w:t>
            </w:r>
          </w:p>
        </w:tc>
        <w:tc>
          <w:tcPr>
            <w:tcW w:w="974" w:type="dxa"/>
            <w:shd w:val="clear" w:color="auto" w:fill="auto"/>
            <w:noWrap/>
            <w:vAlign w:val="center"/>
          </w:tcPr>
          <w:p w14:paraId="6772607A" w14:textId="77777777" w:rsidR="007D06D8" w:rsidRPr="00414EA3" w:rsidRDefault="007D06D8" w:rsidP="00D50EA3">
            <w:pPr>
              <w:ind w:left="-27" w:right="-108"/>
              <w:jc w:val="right"/>
              <w:rPr>
                <w:b/>
                <w:bCs/>
                <w:sz w:val="16"/>
                <w:szCs w:val="16"/>
                <w:lang w:val="uk-UA"/>
              </w:rPr>
            </w:pPr>
          </w:p>
        </w:tc>
        <w:tc>
          <w:tcPr>
            <w:tcW w:w="963" w:type="dxa"/>
            <w:shd w:val="clear" w:color="auto" w:fill="auto"/>
            <w:noWrap/>
            <w:vAlign w:val="center"/>
          </w:tcPr>
          <w:p w14:paraId="29EC27DA" w14:textId="77777777" w:rsidR="007D06D8" w:rsidRPr="00414EA3" w:rsidRDefault="007D06D8" w:rsidP="00D50EA3">
            <w:pPr>
              <w:ind w:left="-158" w:right="-100"/>
              <w:jc w:val="right"/>
              <w:rPr>
                <w:b/>
                <w:bCs/>
                <w:sz w:val="16"/>
                <w:szCs w:val="16"/>
                <w:lang w:val="uk-UA"/>
              </w:rPr>
            </w:pPr>
          </w:p>
        </w:tc>
        <w:tc>
          <w:tcPr>
            <w:tcW w:w="411" w:type="dxa"/>
            <w:shd w:val="clear" w:color="auto" w:fill="auto"/>
            <w:vAlign w:val="center"/>
          </w:tcPr>
          <w:p w14:paraId="63C19AFA" w14:textId="77777777" w:rsidR="007D06D8" w:rsidRPr="00414EA3" w:rsidRDefault="007D06D8" w:rsidP="00D50EA3">
            <w:pPr>
              <w:jc w:val="right"/>
              <w:rPr>
                <w:b/>
                <w:sz w:val="16"/>
                <w:szCs w:val="16"/>
                <w:lang w:val="uk-UA"/>
              </w:rPr>
            </w:pPr>
          </w:p>
        </w:tc>
        <w:tc>
          <w:tcPr>
            <w:tcW w:w="1105" w:type="dxa"/>
            <w:shd w:val="clear" w:color="auto" w:fill="auto"/>
            <w:noWrap/>
            <w:vAlign w:val="center"/>
          </w:tcPr>
          <w:p w14:paraId="15635F49" w14:textId="77777777" w:rsidR="007D06D8" w:rsidRPr="00414EA3" w:rsidRDefault="007D06D8" w:rsidP="00D50EA3">
            <w:pPr>
              <w:ind w:left="-161" w:right="-93"/>
              <w:jc w:val="right"/>
              <w:rPr>
                <w:b/>
                <w:sz w:val="16"/>
                <w:szCs w:val="16"/>
                <w:lang w:val="uk-UA"/>
              </w:rPr>
            </w:pPr>
          </w:p>
        </w:tc>
        <w:tc>
          <w:tcPr>
            <w:tcW w:w="969" w:type="dxa"/>
            <w:shd w:val="clear" w:color="auto" w:fill="auto"/>
            <w:noWrap/>
            <w:vAlign w:val="center"/>
          </w:tcPr>
          <w:p w14:paraId="204B2DAB" w14:textId="77777777" w:rsidR="007D06D8" w:rsidRPr="00414EA3" w:rsidRDefault="007D06D8" w:rsidP="00D50EA3">
            <w:pPr>
              <w:ind w:left="-161" w:right="-93"/>
              <w:jc w:val="right"/>
              <w:rPr>
                <w:b/>
                <w:sz w:val="16"/>
                <w:szCs w:val="16"/>
                <w:lang w:val="uk-UA"/>
              </w:rPr>
            </w:pPr>
          </w:p>
        </w:tc>
        <w:tc>
          <w:tcPr>
            <w:tcW w:w="797" w:type="dxa"/>
            <w:shd w:val="clear" w:color="auto" w:fill="auto"/>
            <w:vAlign w:val="center"/>
          </w:tcPr>
          <w:p w14:paraId="7F23AACC"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165C3E5C"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6BD118C6"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4FB05D76" w14:textId="77777777" w:rsidR="007D06D8" w:rsidRPr="00414EA3" w:rsidRDefault="007D06D8" w:rsidP="00D50EA3">
            <w:pPr>
              <w:ind w:left="-161" w:right="-93"/>
              <w:jc w:val="right"/>
              <w:rPr>
                <w:b/>
                <w:sz w:val="16"/>
                <w:szCs w:val="16"/>
                <w:lang w:val="uk-UA"/>
              </w:rPr>
            </w:pPr>
          </w:p>
        </w:tc>
        <w:tc>
          <w:tcPr>
            <w:tcW w:w="1245" w:type="dxa"/>
            <w:gridSpan w:val="2"/>
            <w:shd w:val="clear" w:color="auto" w:fill="auto"/>
            <w:noWrap/>
            <w:vAlign w:val="center"/>
          </w:tcPr>
          <w:p w14:paraId="3BFE69AF" w14:textId="77777777" w:rsidR="007D06D8" w:rsidRPr="00414EA3" w:rsidRDefault="007D06D8" w:rsidP="00D50EA3">
            <w:pPr>
              <w:ind w:left="-161" w:right="-93"/>
              <w:jc w:val="right"/>
              <w:rPr>
                <w:b/>
                <w:sz w:val="16"/>
                <w:szCs w:val="16"/>
                <w:lang w:val="uk-UA"/>
              </w:rPr>
            </w:pPr>
            <w:r w:rsidRPr="00414EA3">
              <w:rPr>
                <w:b/>
                <w:sz w:val="16"/>
                <w:szCs w:val="16"/>
                <w:lang w:val="uk-UA" w:eastAsia="uk-UA"/>
              </w:rPr>
              <w:t>-8000,00</w:t>
            </w:r>
          </w:p>
        </w:tc>
      </w:tr>
      <w:tr w:rsidR="00D21576" w:rsidRPr="00414EA3" w14:paraId="3B9424F7" w14:textId="77777777" w:rsidTr="00D21576">
        <w:trPr>
          <w:gridAfter w:val="1"/>
          <w:wAfter w:w="12" w:type="dxa"/>
          <w:trHeight w:val="174"/>
          <w:jc w:val="center"/>
        </w:trPr>
        <w:tc>
          <w:tcPr>
            <w:tcW w:w="795" w:type="dxa"/>
            <w:shd w:val="clear" w:color="auto" w:fill="auto"/>
            <w:noWrap/>
            <w:vAlign w:val="center"/>
          </w:tcPr>
          <w:p w14:paraId="09E4B201" w14:textId="77777777" w:rsidR="007D06D8" w:rsidRPr="00414EA3" w:rsidRDefault="007D06D8" w:rsidP="00D50EA3">
            <w:pPr>
              <w:jc w:val="center"/>
              <w:rPr>
                <w:b/>
                <w:bCs/>
                <w:color w:val="000000"/>
                <w:sz w:val="16"/>
                <w:szCs w:val="16"/>
                <w:lang w:val="uk-UA"/>
              </w:rPr>
            </w:pPr>
            <w:r w:rsidRPr="00414EA3">
              <w:rPr>
                <w:b/>
                <w:bCs/>
                <w:color w:val="000000"/>
                <w:sz w:val="16"/>
                <w:szCs w:val="16"/>
                <w:lang w:val="uk-UA"/>
              </w:rPr>
              <w:t>10</w:t>
            </w:r>
          </w:p>
        </w:tc>
        <w:tc>
          <w:tcPr>
            <w:tcW w:w="755" w:type="dxa"/>
            <w:shd w:val="clear" w:color="auto" w:fill="auto"/>
            <w:noWrap/>
            <w:vAlign w:val="center"/>
          </w:tcPr>
          <w:p w14:paraId="258D7D06" w14:textId="77777777" w:rsidR="007D06D8" w:rsidRPr="00414EA3" w:rsidRDefault="007D06D8" w:rsidP="00D50EA3">
            <w:pPr>
              <w:jc w:val="center"/>
              <w:rPr>
                <w:color w:val="000000"/>
                <w:lang w:val="uk-UA"/>
              </w:rPr>
            </w:pPr>
          </w:p>
        </w:tc>
        <w:tc>
          <w:tcPr>
            <w:tcW w:w="987" w:type="dxa"/>
            <w:shd w:val="clear" w:color="auto" w:fill="auto"/>
            <w:noWrap/>
            <w:vAlign w:val="center"/>
          </w:tcPr>
          <w:p w14:paraId="40020C8C" w14:textId="77777777" w:rsidR="007D06D8" w:rsidRPr="00414EA3" w:rsidRDefault="007D06D8" w:rsidP="00D50EA3">
            <w:pPr>
              <w:jc w:val="center"/>
              <w:rPr>
                <w:color w:val="000000"/>
                <w:lang w:val="uk-UA"/>
              </w:rPr>
            </w:pPr>
          </w:p>
        </w:tc>
        <w:tc>
          <w:tcPr>
            <w:tcW w:w="3066" w:type="dxa"/>
            <w:shd w:val="clear" w:color="auto" w:fill="auto"/>
            <w:vAlign w:val="center"/>
          </w:tcPr>
          <w:p w14:paraId="29A827A2" w14:textId="77777777" w:rsidR="007D06D8" w:rsidRPr="00414EA3" w:rsidRDefault="007D06D8" w:rsidP="00D50EA3">
            <w:pPr>
              <w:rPr>
                <w:b/>
                <w:bCs/>
                <w:color w:val="000000"/>
                <w:sz w:val="16"/>
                <w:szCs w:val="16"/>
                <w:lang w:val="uk-UA"/>
              </w:rPr>
            </w:pPr>
            <w:r w:rsidRPr="00414EA3">
              <w:rPr>
                <w:b/>
                <w:bCs/>
                <w:color w:val="000000"/>
                <w:sz w:val="16"/>
                <w:szCs w:val="16"/>
                <w:lang w:val="uk-UA"/>
              </w:rPr>
              <w:t>Відділ культури</w:t>
            </w:r>
          </w:p>
        </w:tc>
        <w:tc>
          <w:tcPr>
            <w:tcW w:w="967" w:type="dxa"/>
            <w:shd w:val="clear" w:color="auto" w:fill="auto"/>
            <w:noWrap/>
            <w:vAlign w:val="center"/>
          </w:tcPr>
          <w:p w14:paraId="33054459"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210000,00</w:t>
            </w:r>
          </w:p>
        </w:tc>
        <w:tc>
          <w:tcPr>
            <w:tcW w:w="1107" w:type="dxa"/>
            <w:shd w:val="clear" w:color="auto" w:fill="auto"/>
            <w:vAlign w:val="center"/>
          </w:tcPr>
          <w:p w14:paraId="6C1BE3A5"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210000,00</w:t>
            </w:r>
          </w:p>
        </w:tc>
        <w:tc>
          <w:tcPr>
            <w:tcW w:w="974" w:type="dxa"/>
            <w:shd w:val="clear" w:color="auto" w:fill="auto"/>
            <w:noWrap/>
            <w:vAlign w:val="center"/>
          </w:tcPr>
          <w:p w14:paraId="04F91E91" w14:textId="77777777" w:rsidR="007D06D8" w:rsidRPr="00414EA3" w:rsidRDefault="007D06D8" w:rsidP="00D50EA3">
            <w:pPr>
              <w:ind w:left="-27" w:right="-108"/>
              <w:jc w:val="right"/>
              <w:rPr>
                <w:b/>
                <w:bCs/>
                <w:sz w:val="16"/>
                <w:szCs w:val="16"/>
                <w:lang w:val="uk-UA"/>
              </w:rPr>
            </w:pPr>
            <w:r w:rsidRPr="00414EA3">
              <w:rPr>
                <w:b/>
                <w:bCs/>
                <w:sz w:val="16"/>
                <w:szCs w:val="16"/>
                <w:lang w:val="uk-UA"/>
              </w:rPr>
              <w:t>17420,00</w:t>
            </w:r>
          </w:p>
        </w:tc>
        <w:tc>
          <w:tcPr>
            <w:tcW w:w="963" w:type="dxa"/>
            <w:shd w:val="clear" w:color="auto" w:fill="auto"/>
            <w:noWrap/>
            <w:vAlign w:val="center"/>
          </w:tcPr>
          <w:p w14:paraId="64164A42" w14:textId="77777777" w:rsidR="007D06D8" w:rsidRPr="00414EA3" w:rsidRDefault="007D06D8" w:rsidP="00D50EA3">
            <w:pPr>
              <w:ind w:left="-158" w:right="-100"/>
              <w:jc w:val="right"/>
              <w:rPr>
                <w:b/>
                <w:bCs/>
                <w:sz w:val="16"/>
                <w:szCs w:val="16"/>
                <w:lang w:val="uk-UA"/>
              </w:rPr>
            </w:pPr>
            <w:r w:rsidRPr="00414EA3">
              <w:rPr>
                <w:b/>
                <w:bCs/>
                <w:sz w:val="16"/>
                <w:szCs w:val="16"/>
                <w:lang w:val="uk-UA"/>
              </w:rPr>
              <w:t>-82300,00</w:t>
            </w:r>
          </w:p>
        </w:tc>
        <w:tc>
          <w:tcPr>
            <w:tcW w:w="411" w:type="dxa"/>
            <w:shd w:val="clear" w:color="auto" w:fill="auto"/>
            <w:vAlign w:val="center"/>
          </w:tcPr>
          <w:p w14:paraId="462BBEE9" w14:textId="77777777" w:rsidR="007D06D8" w:rsidRPr="00414EA3" w:rsidRDefault="007D06D8" w:rsidP="00D50EA3">
            <w:pPr>
              <w:jc w:val="right"/>
              <w:rPr>
                <w:b/>
                <w:sz w:val="16"/>
                <w:szCs w:val="16"/>
                <w:lang w:val="uk-UA"/>
              </w:rPr>
            </w:pPr>
          </w:p>
        </w:tc>
        <w:tc>
          <w:tcPr>
            <w:tcW w:w="1105" w:type="dxa"/>
            <w:shd w:val="clear" w:color="auto" w:fill="auto"/>
            <w:noWrap/>
            <w:vAlign w:val="center"/>
          </w:tcPr>
          <w:p w14:paraId="1747D0EE" w14:textId="77777777" w:rsidR="007D06D8" w:rsidRPr="00414EA3" w:rsidRDefault="007D06D8" w:rsidP="00D50EA3">
            <w:pPr>
              <w:ind w:left="-161" w:right="-93"/>
              <w:jc w:val="right"/>
              <w:rPr>
                <w:b/>
                <w:sz w:val="16"/>
                <w:szCs w:val="16"/>
                <w:lang w:val="uk-UA"/>
              </w:rPr>
            </w:pPr>
          </w:p>
        </w:tc>
        <w:tc>
          <w:tcPr>
            <w:tcW w:w="969" w:type="dxa"/>
            <w:shd w:val="clear" w:color="auto" w:fill="auto"/>
            <w:noWrap/>
            <w:vAlign w:val="center"/>
          </w:tcPr>
          <w:p w14:paraId="3926FD99" w14:textId="77777777" w:rsidR="007D06D8" w:rsidRPr="00414EA3" w:rsidRDefault="007D06D8" w:rsidP="00D50EA3">
            <w:pPr>
              <w:ind w:left="-161" w:right="-93"/>
              <w:jc w:val="right"/>
              <w:rPr>
                <w:b/>
                <w:sz w:val="16"/>
                <w:szCs w:val="16"/>
                <w:lang w:val="uk-UA"/>
              </w:rPr>
            </w:pPr>
          </w:p>
        </w:tc>
        <w:tc>
          <w:tcPr>
            <w:tcW w:w="797" w:type="dxa"/>
            <w:shd w:val="clear" w:color="auto" w:fill="auto"/>
            <w:vAlign w:val="center"/>
          </w:tcPr>
          <w:p w14:paraId="27DBA6D5"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309C0176"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6BF0DBAA"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1227F3C2" w14:textId="77777777" w:rsidR="007D06D8" w:rsidRPr="00414EA3" w:rsidRDefault="007D06D8" w:rsidP="00D50EA3">
            <w:pPr>
              <w:ind w:left="-161" w:right="-93"/>
              <w:jc w:val="right"/>
              <w:rPr>
                <w:b/>
                <w:sz w:val="16"/>
                <w:szCs w:val="16"/>
                <w:lang w:val="uk-UA"/>
              </w:rPr>
            </w:pPr>
          </w:p>
        </w:tc>
        <w:tc>
          <w:tcPr>
            <w:tcW w:w="1245" w:type="dxa"/>
            <w:gridSpan w:val="2"/>
            <w:shd w:val="clear" w:color="auto" w:fill="auto"/>
            <w:noWrap/>
            <w:vAlign w:val="center"/>
          </w:tcPr>
          <w:p w14:paraId="21BF1BA4" w14:textId="77777777" w:rsidR="007D06D8" w:rsidRPr="00414EA3" w:rsidRDefault="007D06D8" w:rsidP="00D50EA3">
            <w:pPr>
              <w:ind w:left="-161" w:right="-93"/>
              <w:jc w:val="right"/>
              <w:rPr>
                <w:b/>
                <w:sz w:val="16"/>
                <w:szCs w:val="16"/>
                <w:lang w:val="uk-UA"/>
              </w:rPr>
            </w:pPr>
            <w:r w:rsidRPr="00414EA3">
              <w:rPr>
                <w:b/>
                <w:sz w:val="16"/>
                <w:szCs w:val="16"/>
                <w:lang w:val="uk-UA"/>
              </w:rPr>
              <w:t>210000,00</w:t>
            </w:r>
          </w:p>
        </w:tc>
      </w:tr>
      <w:tr w:rsidR="00D21576" w:rsidRPr="00414EA3" w14:paraId="40567ECE" w14:textId="77777777" w:rsidTr="00D21576">
        <w:trPr>
          <w:gridAfter w:val="1"/>
          <w:wAfter w:w="12" w:type="dxa"/>
          <w:trHeight w:val="174"/>
          <w:jc w:val="center"/>
        </w:trPr>
        <w:tc>
          <w:tcPr>
            <w:tcW w:w="795" w:type="dxa"/>
            <w:shd w:val="clear" w:color="auto" w:fill="auto"/>
            <w:noWrap/>
            <w:vAlign w:val="center"/>
          </w:tcPr>
          <w:p w14:paraId="3D5AEF06" w14:textId="77777777" w:rsidR="007D06D8" w:rsidRPr="00414EA3" w:rsidRDefault="007D06D8" w:rsidP="00D50EA3">
            <w:pPr>
              <w:jc w:val="center"/>
              <w:rPr>
                <w:b/>
                <w:bCs/>
                <w:color w:val="000000"/>
                <w:sz w:val="16"/>
                <w:szCs w:val="16"/>
                <w:lang w:val="uk-UA"/>
              </w:rPr>
            </w:pPr>
            <w:r w:rsidRPr="00414EA3">
              <w:rPr>
                <w:color w:val="000000"/>
                <w:sz w:val="16"/>
                <w:szCs w:val="16"/>
                <w:lang w:val="uk-UA"/>
              </w:rPr>
              <w:t>1011080</w:t>
            </w:r>
          </w:p>
        </w:tc>
        <w:tc>
          <w:tcPr>
            <w:tcW w:w="755" w:type="dxa"/>
            <w:shd w:val="clear" w:color="auto" w:fill="auto"/>
            <w:noWrap/>
            <w:vAlign w:val="center"/>
          </w:tcPr>
          <w:p w14:paraId="6490841B" w14:textId="77777777" w:rsidR="007D06D8" w:rsidRPr="00414EA3" w:rsidRDefault="007D06D8" w:rsidP="00D50EA3">
            <w:pPr>
              <w:jc w:val="center"/>
              <w:rPr>
                <w:color w:val="000000"/>
                <w:lang w:val="uk-UA"/>
              </w:rPr>
            </w:pPr>
            <w:r w:rsidRPr="00414EA3">
              <w:rPr>
                <w:color w:val="000000"/>
                <w:sz w:val="16"/>
                <w:szCs w:val="16"/>
                <w:lang w:val="uk-UA"/>
              </w:rPr>
              <w:t>1080</w:t>
            </w:r>
          </w:p>
        </w:tc>
        <w:tc>
          <w:tcPr>
            <w:tcW w:w="987" w:type="dxa"/>
            <w:shd w:val="clear" w:color="auto" w:fill="auto"/>
            <w:noWrap/>
            <w:vAlign w:val="center"/>
          </w:tcPr>
          <w:p w14:paraId="1728F23A" w14:textId="77777777" w:rsidR="007D06D8" w:rsidRPr="00414EA3" w:rsidRDefault="007D06D8" w:rsidP="00D50EA3">
            <w:pPr>
              <w:jc w:val="center"/>
              <w:rPr>
                <w:color w:val="000000"/>
                <w:lang w:val="uk-UA"/>
              </w:rPr>
            </w:pPr>
            <w:r w:rsidRPr="00414EA3">
              <w:rPr>
                <w:color w:val="000000"/>
                <w:sz w:val="16"/>
                <w:szCs w:val="16"/>
                <w:lang w:val="uk-UA"/>
              </w:rPr>
              <w:t>0960</w:t>
            </w:r>
          </w:p>
        </w:tc>
        <w:tc>
          <w:tcPr>
            <w:tcW w:w="3066" w:type="dxa"/>
            <w:shd w:val="clear" w:color="auto" w:fill="auto"/>
            <w:vAlign w:val="center"/>
          </w:tcPr>
          <w:p w14:paraId="18E15C8F" w14:textId="77777777" w:rsidR="007D06D8" w:rsidRPr="00414EA3" w:rsidRDefault="007D06D8" w:rsidP="00D50EA3">
            <w:pPr>
              <w:rPr>
                <w:b/>
                <w:bCs/>
                <w:color w:val="000000"/>
                <w:sz w:val="16"/>
                <w:szCs w:val="16"/>
                <w:lang w:val="uk-UA"/>
              </w:rPr>
            </w:pPr>
            <w:r w:rsidRPr="00414EA3">
              <w:rPr>
                <w:color w:val="000000"/>
                <w:sz w:val="16"/>
                <w:szCs w:val="16"/>
                <w:lang w:val="uk-UA"/>
              </w:rPr>
              <w:t>Надання спеціальної освіти мистецькими школами</w:t>
            </w:r>
          </w:p>
        </w:tc>
        <w:tc>
          <w:tcPr>
            <w:tcW w:w="967" w:type="dxa"/>
            <w:shd w:val="clear" w:color="auto" w:fill="auto"/>
            <w:noWrap/>
            <w:vAlign w:val="center"/>
          </w:tcPr>
          <w:p w14:paraId="18A8AA5A" w14:textId="77777777" w:rsidR="007D06D8" w:rsidRPr="00414EA3" w:rsidRDefault="007D06D8" w:rsidP="00D50EA3">
            <w:pPr>
              <w:ind w:right="-58"/>
              <w:jc w:val="right"/>
              <w:rPr>
                <w:sz w:val="16"/>
                <w:szCs w:val="16"/>
                <w:lang w:val="uk-UA" w:eastAsia="uk-UA"/>
              </w:rPr>
            </w:pPr>
            <w:r w:rsidRPr="00414EA3">
              <w:rPr>
                <w:sz w:val="16"/>
                <w:szCs w:val="16"/>
                <w:lang w:val="uk-UA" w:eastAsia="uk-UA"/>
              </w:rPr>
              <w:t>-107700,00</w:t>
            </w:r>
          </w:p>
        </w:tc>
        <w:tc>
          <w:tcPr>
            <w:tcW w:w="1107" w:type="dxa"/>
            <w:shd w:val="clear" w:color="auto" w:fill="auto"/>
            <w:vAlign w:val="center"/>
          </w:tcPr>
          <w:p w14:paraId="199BEE5A" w14:textId="77777777" w:rsidR="007D06D8" w:rsidRPr="00414EA3" w:rsidRDefault="007D06D8" w:rsidP="00D50EA3">
            <w:pPr>
              <w:ind w:right="-58"/>
              <w:jc w:val="right"/>
              <w:rPr>
                <w:sz w:val="16"/>
                <w:szCs w:val="16"/>
                <w:lang w:val="uk-UA" w:eastAsia="uk-UA"/>
              </w:rPr>
            </w:pPr>
            <w:r w:rsidRPr="00414EA3">
              <w:rPr>
                <w:sz w:val="16"/>
                <w:szCs w:val="16"/>
                <w:lang w:val="uk-UA" w:eastAsia="uk-UA"/>
              </w:rPr>
              <w:t>-107700,00</w:t>
            </w:r>
          </w:p>
        </w:tc>
        <w:tc>
          <w:tcPr>
            <w:tcW w:w="974" w:type="dxa"/>
            <w:shd w:val="clear" w:color="auto" w:fill="auto"/>
            <w:noWrap/>
            <w:vAlign w:val="center"/>
          </w:tcPr>
          <w:p w14:paraId="0E13BA41"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25DD1500" w14:textId="77777777" w:rsidR="007D06D8" w:rsidRPr="00414EA3" w:rsidRDefault="007D06D8" w:rsidP="00D50EA3">
            <w:pPr>
              <w:ind w:left="-158" w:right="-100"/>
              <w:jc w:val="right"/>
              <w:rPr>
                <w:bCs/>
                <w:sz w:val="16"/>
                <w:szCs w:val="16"/>
                <w:lang w:val="uk-UA"/>
              </w:rPr>
            </w:pPr>
            <w:r w:rsidRPr="00414EA3">
              <w:rPr>
                <w:bCs/>
                <w:sz w:val="16"/>
                <w:szCs w:val="16"/>
                <w:lang w:val="uk-UA"/>
              </w:rPr>
              <w:t>-40000,00</w:t>
            </w:r>
          </w:p>
        </w:tc>
        <w:tc>
          <w:tcPr>
            <w:tcW w:w="411" w:type="dxa"/>
            <w:shd w:val="clear" w:color="auto" w:fill="auto"/>
            <w:vAlign w:val="center"/>
          </w:tcPr>
          <w:p w14:paraId="2D7B5C1F"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7089D0CC"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721C2382"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3C8B26BE" w14:textId="77777777" w:rsidR="007D06D8" w:rsidRPr="00414EA3" w:rsidRDefault="007D06D8" w:rsidP="00D50EA3">
            <w:pPr>
              <w:jc w:val="right"/>
              <w:rPr>
                <w:sz w:val="16"/>
                <w:szCs w:val="16"/>
                <w:lang w:val="uk-UA"/>
              </w:rPr>
            </w:pPr>
          </w:p>
        </w:tc>
        <w:tc>
          <w:tcPr>
            <w:tcW w:w="431" w:type="dxa"/>
            <w:shd w:val="clear" w:color="auto" w:fill="auto"/>
            <w:noWrap/>
            <w:vAlign w:val="center"/>
          </w:tcPr>
          <w:p w14:paraId="415A0BE2"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3686B42B"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68BAB201"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5D4BCF24" w14:textId="77777777" w:rsidR="007D06D8" w:rsidRPr="00414EA3" w:rsidRDefault="007D06D8" w:rsidP="00D50EA3">
            <w:pPr>
              <w:ind w:left="-161" w:right="-93"/>
              <w:jc w:val="right"/>
              <w:rPr>
                <w:b/>
                <w:sz w:val="16"/>
                <w:szCs w:val="16"/>
                <w:lang w:val="uk-UA"/>
              </w:rPr>
            </w:pPr>
            <w:r w:rsidRPr="00414EA3">
              <w:rPr>
                <w:b/>
                <w:sz w:val="16"/>
                <w:szCs w:val="16"/>
                <w:lang w:val="uk-UA"/>
              </w:rPr>
              <w:t>-107700,00</w:t>
            </w:r>
          </w:p>
        </w:tc>
      </w:tr>
      <w:tr w:rsidR="00D21576" w:rsidRPr="00414EA3" w14:paraId="129464F1" w14:textId="77777777" w:rsidTr="00D21576">
        <w:trPr>
          <w:gridAfter w:val="1"/>
          <w:wAfter w:w="12" w:type="dxa"/>
          <w:trHeight w:val="174"/>
          <w:jc w:val="center"/>
        </w:trPr>
        <w:tc>
          <w:tcPr>
            <w:tcW w:w="795" w:type="dxa"/>
            <w:shd w:val="clear" w:color="auto" w:fill="auto"/>
            <w:noWrap/>
            <w:vAlign w:val="center"/>
          </w:tcPr>
          <w:p w14:paraId="514B7FCC" w14:textId="77777777" w:rsidR="007D06D8" w:rsidRPr="00414EA3" w:rsidRDefault="007D06D8" w:rsidP="00D50EA3">
            <w:pPr>
              <w:jc w:val="center"/>
              <w:rPr>
                <w:b/>
                <w:bCs/>
                <w:color w:val="000000"/>
                <w:sz w:val="16"/>
                <w:szCs w:val="16"/>
                <w:lang w:val="uk-UA"/>
              </w:rPr>
            </w:pPr>
            <w:r w:rsidRPr="00414EA3">
              <w:rPr>
                <w:color w:val="000000"/>
                <w:sz w:val="16"/>
                <w:szCs w:val="16"/>
                <w:lang w:val="uk-UA"/>
              </w:rPr>
              <w:t>1014030</w:t>
            </w:r>
          </w:p>
        </w:tc>
        <w:tc>
          <w:tcPr>
            <w:tcW w:w="755" w:type="dxa"/>
            <w:shd w:val="clear" w:color="auto" w:fill="auto"/>
            <w:noWrap/>
            <w:vAlign w:val="center"/>
          </w:tcPr>
          <w:p w14:paraId="5872A294" w14:textId="77777777" w:rsidR="007D06D8" w:rsidRPr="00414EA3" w:rsidRDefault="007D06D8" w:rsidP="00D50EA3">
            <w:pPr>
              <w:jc w:val="center"/>
              <w:rPr>
                <w:color w:val="000000"/>
                <w:lang w:val="uk-UA"/>
              </w:rPr>
            </w:pPr>
            <w:r w:rsidRPr="00414EA3">
              <w:rPr>
                <w:color w:val="000000"/>
                <w:sz w:val="16"/>
                <w:szCs w:val="16"/>
                <w:lang w:val="uk-UA"/>
              </w:rPr>
              <w:t>4030</w:t>
            </w:r>
          </w:p>
        </w:tc>
        <w:tc>
          <w:tcPr>
            <w:tcW w:w="987" w:type="dxa"/>
            <w:shd w:val="clear" w:color="auto" w:fill="auto"/>
            <w:noWrap/>
            <w:vAlign w:val="center"/>
          </w:tcPr>
          <w:p w14:paraId="40D3F011" w14:textId="77777777" w:rsidR="007D06D8" w:rsidRPr="00414EA3" w:rsidRDefault="007D06D8" w:rsidP="00D50EA3">
            <w:pPr>
              <w:jc w:val="center"/>
              <w:rPr>
                <w:color w:val="000000"/>
                <w:lang w:val="uk-UA"/>
              </w:rPr>
            </w:pPr>
            <w:r w:rsidRPr="00414EA3">
              <w:rPr>
                <w:color w:val="000000"/>
                <w:sz w:val="16"/>
                <w:szCs w:val="16"/>
                <w:lang w:val="uk-UA"/>
              </w:rPr>
              <w:t>0824</w:t>
            </w:r>
          </w:p>
        </w:tc>
        <w:tc>
          <w:tcPr>
            <w:tcW w:w="3066" w:type="dxa"/>
            <w:shd w:val="clear" w:color="auto" w:fill="auto"/>
            <w:vAlign w:val="center"/>
          </w:tcPr>
          <w:p w14:paraId="1DAD9006" w14:textId="77777777" w:rsidR="007D06D8" w:rsidRPr="00414EA3" w:rsidRDefault="007D06D8" w:rsidP="00D50EA3">
            <w:pPr>
              <w:rPr>
                <w:b/>
                <w:bCs/>
                <w:color w:val="000000"/>
                <w:sz w:val="16"/>
                <w:szCs w:val="16"/>
                <w:lang w:val="uk-UA"/>
              </w:rPr>
            </w:pPr>
            <w:r w:rsidRPr="00414EA3">
              <w:rPr>
                <w:color w:val="000000"/>
                <w:sz w:val="16"/>
                <w:szCs w:val="16"/>
                <w:lang w:val="uk-UA"/>
              </w:rPr>
              <w:t>Забезпечення діяльності бібліотек</w:t>
            </w:r>
          </w:p>
        </w:tc>
        <w:tc>
          <w:tcPr>
            <w:tcW w:w="967" w:type="dxa"/>
            <w:shd w:val="clear" w:color="auto" w:fill="auto"/>
            <w:noWrap/>
            <w:vAlign w:val="center"/>
          </w:tcPr>
          <w:p w14:paraId="267AF379" w14:textId="77777777" w:rsidR="007D06D8" w:rsidRPr="00414EA3" w:rsidRDefault="007D06D8" w:rsidP="00D50EA3">
            <w:pPr>
              <w:ind w:right="-58"/>
              <w:jc w:val="right"/>
              <w:rPr>
                <w:sz w:val="16"/>
                <w:szCs w:val="16"/>
                <w:lang w:val="uk-UA" w:eastAsia="uk-UA"/>
              </w:rPr>
            </w:pPr>
            <w:r w:rsidRPr="00414EA3">
              <w:rPr>
                <w:sz w:val="16"/>
                <w:szCs w:val="16"/>
                <w:lang w:val="uk-UA" w:eastAsia="uk-UA"/>
              </w:rPr>
              <w:t>147700,00</w:t>
            </w:r>
          </w:p>
        </w:tc>
        <w:tc>
          <w:tcPr>
            <w:tcW w:w="1107" w:type="dxa"/>
            <w:shd w:val="clear" w:color="auto" w:fill="auto"/>
            <w:vAlign w:val="center"/>
          </w:tcPr>
          <w:p w14:paraId="55DB32C3" w14:textId="77777777" w:rsidR="007D06D8" w:rsidRPr="00414EA3" w:rsidRDefault="007D06D8" w:rsidP="00D50EA3">
            <w:pPr>
              <w:ind w:right="-58"/>
              <w:jc w:val="right"/>
              <w:rPr>
                <w:sz w:val="16"/>
                <w:szCs w:val="16"/>
                <w:lang w:val="uk-UA" w:eastAsia="uk-UA"/>
              </w:rPr>
            </w:pPr>
            <w:r w:rsidRPr="00414EA3">
              <w:rPr>
                <w:sz w:val="16"/>
                <w:szCs w:val="16"/>
                <w:lang w:val="uk-UA" w:eastAsia="uk-UA"/>
              </w:rPr>
              <w:t>147700,00</w:t>
            </w:r>
          </w:p>
        </w:tc>
        <w:tc>
          <w:tcPr>
            <w:tcW w:w="974" w:type="dxa"/>
            <w:shd w:val="clear" w:color="auto" w:fill="auto"/>
            <w:noWrap/>
            <w:vAlign w:val="center"/>
          </w:tcPr>
          <w:p w14:paraId="55373975"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42A41672" w14:textId="77777777" w:rsidR="007D06D8" w:rsidRPr="00414EA3" w:rsidRDefault="007D06D8" w:rsidP="00D50EA3">
            <w:pPr>
              <w:ind w:left="-158" w:right="-100"/>
              <w:jc w:val="right"/>
              <w:rPr>
                <w:bCs/>
                <w:sz w:val="16"/>
                <w:szCs w:val="16"/>
                <w:lang w:val="uk-UA"/>
              </w:rPr>
            </w:pPr>
            <w:r w:rsidRPr="00414EA3">
              <w:rPr>
                <w:bCs/>
                <w:sz w:val="16"/>
                <w:szCs w:val="16"/>
                <w:lang w:val="uk-UA"/>
              </w:rPr>
              <w:t>-2300,00</w:t>
            </w:r>
          </w:p>
        </w:tc>
        <w:tc>
          <w:tcPr>
            <w:tcW w:w="411" w:type="dxa"/>
            <w:shd w:val="clear" w:color="auto" w:fill="auto"/>
            <w:vAlign w:val="center"/>
          </w:tcPr>
          <w:p w14:paraId="2BFDDE32"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4541E248"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0B92ADE4"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1525AD1E" w14:textId="77777777" w:rsidR="007D06D8" w:rsidRPr="00414EA3" w:rsidRDefault="007D06D8" w:rsidP="00D50EA3">
            <w:pPr>
              <w:jc w:val="right"/>
              <w:rPr>
                <w:sz w:val="16"/>
                <w:szCs w:val="16"/>
                <w:lang w:val="uk-UA"/>
              </w:rPr>
            </w:pPr>
          </w:p>
        </w:tc>
        <w:tc>
          <w:tcPr>
            <w:tcW w:w="431" w:type="dxa"/>
            <w:shd w:val="clear" w:color="auto" w:fill="auto"/>
            <w:noWrap/>
            <w:vAlign w:val="center"/>
          </w:tcPr>
          <w:p w14:paraId="616F0E98"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7C8FCDFC"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33DE248C"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6C2CED31" w14:textId="77777777" w:rsidR="007D06D8" w:rsidRPr="00414EA3" w:rsidRDefault="007D06D8" w:rsidP="00D50EA3">
            <w:pPr>
              <w:ind w:left="-161" w:right="-93"/>
              <w:jc w:val="right"/>
              <w:rPr>
                <w:b/>
                <w:sz w:val="16"/>
                <w:szCs w:val="16"/>
                <w:lang w:val="uk-UA"/>
              </w:rPr>
            </w:pPr>
            <w:r w:rsidRPr="00414EA3">
              <w:rPr>
                <w:b/>
                <w:sz w:val="16"/>
                <w:szCs w:val="16"/>
                <w:lang w:val="uk-UA"/>
              </w:rPr>
              <w:t>147700,00</w:t>
            </w:r>
          </w:p>
        </w:tc>
      </w:tr>
      <w:tr w:rsidR="00D21576" w:rsidRPr="00414EA3" w14:paraId="168A243F" w14:textId="77777777" w:rsidTr="00D21576">
        <w:trPr>
          <w:gridAfter w:val="1"/>
          <w:wAfter w:w="12" w:type="dxa"/>
          <w:trHeight w:val="650"/>
          <w:jc w:val="center"/>
        </w:trPr>
        <w:tc>
          <w:tcPr>
            <w:tcW w:w="795" w:type="dxa"/>
            <w:shd w:val="clear" w:color="auto" w:fill="auto"/>
            <w:noWrap/>
            <w:vAlign w:val="center"/>
          </w:tcPr>
          <w:p w14:paraId="61F13A01" w14:textId="77777777" w:rsidR="007D06D8" w:rsidRPr="00414EA3" w:rsidRDefault="007D06D8" w:rsidP="00D50EA3">
            <w:pPr>
              <w:jc w:val="center"/>
              <w:rPr>
                <w:b/>
                <w:bCs/>
                <w:color w:val="000000"/>
                <w:sz w:val="16"/>
                <w:szCs w:val="16"/>
                <w:lang w:val="uk-UA"/>
              </w:rPr>
            </w:pPr>
            <w:r w:rsidRPr="00414EA3">
              <w:rPr>
                <w:color w:val="000000"/>
                <w:sz w:val="16"/>
                <w:szCs w:val="16"/>
                <w:lang w:val="uk-UA"/>
              </w:rPr>
              <w:t>1014060</w:t>
            </w:r>
          </w:p>
        </w:tc>
        <w:tc>
          <w:tcPr>
            <w:tcW w:w="755" w:type="dxa"/>
            <w:shd w:val="clear" w:color="auto" w:fill="auto"/>
            <w:noWrap/>
            <w:vAlign w:val="center"/>
          </w:tcPr>
          <w:p w14:paraId="7E4B2B00" w14:textId="77777777" w:rsidR="007D06D8" w:rsidRPr="00414EA3" w:rsidRDefault="007D06D8" w:rsidP="00D50EA3">
            <w:pPr>
              <w:jc w:val="center"/>
              <w:rPr>
                <w:color w:val="000000"/>
                <w:lang w:val="uk-UA"/>
              </w:rPr>
            </w:pPr>
            <w:r w:rsidRPr="00414EA3">
              <w:rPr>
                <w:color w:val="000000"/>
                <w:sz w:val="16"/>
                <w:szCs w:val="16"/>
                <w:lang w:val="uk-UA"/>
              </w:rPr>
              <w:t>4060</w:t>
            </w:r>
          </w:p>
        </w:tc>
        <w:tc>
          <w:tcPr>
            <w:tcW w:w="987" w:type="dxa"/>
            <w:shd w:val="clear" w:color="auto" w:fill="auto"/>
            <w:noWrap/>
            <w:vAlign w:val="center"/>
          </w:tcPr>
          <w:p w14:paraId="24BD9BC2" w14:textId="77777777" w:rsidR="007D06D8" w:rsidRPr="00414EA3" w:rsidRDefault="007D06D8" w:rsidP="00D50EA3">
            <w:pPr>
              <w:jc w:val="center"/>
              <w:rPr>
                <w:color w:val="000000"/>
                <w:lang w:val="uk-UA"/>
              </w:rPr>
            </w:pPr>
            <w:r w:rsidRPr="00414EA3">
              <w:rPr>
                <w:color w:val="000000"/>
                <w:sz w:val="16"/>
                <w:szCs w:val="16"/>
                <w:lang w:val="uk-UA"/>
              </w:rPr>
              <w:t>0828</w:t>
            </w:r>
          </w:p>
        </w:tc>
        <w:tc>
          <w:tcPr>
            <w:tcW w:w="3066" w:type="dxa"/>
            <w:shd w:val="clear" w:color="auto" w:fill="auto"/>
            <w:vAlign w:val="center"/>
          </w:tcPr>
          <w:p w14:paraId="190D2597" w14:textId="77777777" w:rsidR="007D06D8" w:rsidRPr="00414EA3" w:rsidRDefault="007D06D8" w:rsidP="00D50EA3">
            <w:pPr>
              <w:rPr>
                <w:color w:val="000000"/>
                <w:sz w:val="16"/>
                <w:szCs w:val="16"/>
                <w:lang w:val="uk-UA"/>
              </w:rPr>
            </w:pPr>
            <w:r w:rsidRPr="00414EA3">
              <w:rPr>
                <w:color w:val="000000"/>
                <w:sz w:val="16"/>
                <w:szCs w:val="16"/>
                <w:lang w:val="uk-UA"/>
              </w:rPr>
              <w:t>Забезпечення діяльності палаців і будинків культури, клубів, центрів дозвілля та інших клубних закладів</w:t>
            </w:r>
          </w:p>
        </w:tc>
        <w:tc>
          <w:tcPr>
            <w:tcW w:w="967" w:type="dxa"/>
            <w:shd w:val="clear" w:color="auto" w:fill="auto"/>
            <w:noWrap/>
            <w:vAlign w:val="center"/>
          </w:tcPr>
          <w:p w14:paraId="2867C99B" w14:textId="77777777" w:rsidR="007D06D8" w:rsidRPr="00414EA3" w:rsidRDefault="007D06D8" w:rsidP="00D50EA3">
            <w:pPr>
              <w:ind w:right="-58"/>
              <w:jc w:val="right"/>
              <w:rPr>
                <w:sz w:val="16"/>
                <w:szCs w:val="16"/>
                <w:lang w:val="uk-UA" w:eastAsia="uk-UA"/>
              </w:rPr>
            </w:pPr>
            <w:r w:rsidRPr="00414EA3">
              <w:rPr>
                <w:sz w:val="16"/>
                <w:szCs w:val="16"/>
                <w:lang w:val="uk-UA" w:eastAsia="uk-UA"/>
              </w:rPr>
              <w:t>140200,00</w:t>
            </w:r>
          </w:p>
        </w:tc>
        <w:tc>
          <w:tcPr>
            <w:tcW w:w="1107" w:type="dxa"/>
            <w:shd w:val="clear" w:color="auto" w:fill="auto"/>
            <w:vAlign w:val="center"/>
          </w:tcPr>
          <w:p w14:paraId="30ADF82E" w14:textId="77777777" w:rsidR="007D06D8" w:rsidRPr="00414EA3" w:rsidRDefault="007D06D8" w:rsidP="00D50EA3">
            <w:pPr>
              <w:ind w:right="-58"/>
              <w:jc w:val="right"/>
              <w:rPr>
                <w:sz w:val="16"/>
                <w:szCs w:val="16"/>
                <w:lang w:val="uk-UA" w:eastAsia="uk-UA"/>
              </w:rPr>
            </w:pPr>
            <w:r w:rsidRPr="00414EA3">
              <w:rPr>
                <w:sz w:val="16"/>
                <w:szCs w:val="16"/>
                <w:lang w:val="uk-UA" w:eastAsia="uk-UA"/>
              </w:rPr>
              <w:t>140200,00</w:t>
            </w:r>
          </w:p>
        </w:tc>
        <w:tc>
          <w:tcPr>
            <w:tcW w:w="974" w:type="dxa"/>
            <w:shd w:val="clear" w:color="auto" w:fill="auto"/>
            <w:noWrap/>
            <w:vAlign w:val="center"/>
          </w:tcPr>
          <w:p w14:paraId="1D16D162" w14:textId="77777777" w:rsidR="007D06D8" w:rsidRPr="00414EA3" w:rsidRDefault="007D06D8" w:rsidP="00D50EA3">
            <w:pPr>
              <w:ind w:left="-27" w:right="-108"/>
              <w:jc w:val="right"/>
              <w:rPr>
                <w:bCs/>
                <w:sz w:val="16"/>
                <w:szCs w:val="16"/>
                <w:lang w:val="uk-UA"/>
              </w:rPr>
            </w:pPr>
            <w:r w:rsidRPr="00414EA3">
              <w:rPr>
                <w:bCs/>
                <w:sz w:val="16"/>
                <w:szCs w:val="16"/>
                <w:lang w:val="uk-UA"/>
              </w:rPr>
              <w:t>-22980,00</w:t>
            </w:r>
          </w:p>
        </w:tc>
        <w:tc>
          <w:tcPr>
            <w:tcW w:w="963" w:type="dxa"/>
            <w:shd w:val="clear" w:color="auto" w:fill="auto"/>
            <w:noWrap/>
            <w:vAlign w:val="center"/>
          </w:tcPr>
          <w:p w14:paraId="0F6B59D2" w14:textId="77777777" w:rsidR="007D06D8" w:rsidRPr="00414EA3" w:rsidRDefault="007D06D8" w:rsidP="00D50EA3">
            <w:pPr>
              <w:ind w:left="-158" w:right="-100"/>
              <w:jc w:val="right"/>
              <w:rPr>
                <w:bCs/>
                <w:sz w:val="16"/>
                <w:szCs w:val="16"/>
                <w:lang w:val="uk-UA"/>
              </w:rPr>
            </w:pPr>
            <w:r w:rsidRPr="00414EA3">
              <w:rPr>
                <w:bCs/>
                <w:sz w:val="16"/>
                <w:szCs w:val="16"/>
                <w:lang w:val="uk-UA"/>
              </w:rPr>
              <w:t>-40000,00</w:t>
            </w:r>
          </w:p>
        </w:tc>
        <w:tc>
          <w:tcPr>
            <w:tcW w:w="411" w:type="dxa"/>
            <w:shd w:val="clear" w:color="auto" w:fill="auto"/>
            <w:vAlign w:val="center"/>
          </w:tcPr>
          <w:p w14:paraId="24619021"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4DE2F65D"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1712265A"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2E5618FF" w14:textId="77777777" w:rsidR="007D06D8" w:rsidRPr="00414EA3" w:rsidRDefault="007D06D8" w:rsidP="00D50EA3">
            <w:pPr>
              <w:jc w:val="right"/>
              <w:rPr>
                <w:sz w:val="16"/>
                <w:szCs w:val="16"/>
                <w:lang w:val="uk-UA"/>
              </w:rPr>
            </w:pPr>
          </w:p>
        </w:tc>
        <w:tc>
          <w:tcPr>
            <w:tcW w:w="431" w:type="dxa"/>
            <w:shd w:val="clear" w:color="auto" w:fill="auto"/>
            <w:noWrap/>
            <w:vAlign w:val="center"/>
          </w:tcPr>
          <w:p w14:paraId="3809C15C"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694BAE47"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1769BB0D"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4E39B2B8" w14:textId="77777777" w:rsidR="007D06D8" w:rsidRPr="00414EA3" w:rsidRDefault="007D06D8" w:rsidP="00D50EA3">
            <w:pPr>
              <w:ind w:left="-161" w:right="-93"/>
              <w:jc w:val="right"/>
              <w:rPr>
                <w:b/>
                <w:sz w:val="16"/>
                <w:szCs w:val="16"/>
                <w:lang w:val="uk-UA"/>
              </w:rPr>
            </w:pPr>
            <w:r w:rsidRPr="00414EA3">
              <w:rPr>
                <w:b/>
                <w:sz w:val="16"/>
                <w:szCs w:val="16"/>
                <w:lang w:val="uk-UA"/>
              </w:rPr>
              <w:t>140200,00</w:t>
            </w:r>
          </w:p>
        </w:tc>
      </w:tr>
      <w:tr w:rsidR="00D21576" w:rsidRPr="00414EA3" w14:paraId="56A18D93" w14:textId="77777777" w:rsidTr="00D21576">
        <w:trPr>
          <w:gridAfter w:val="1"/>
          <w:wAfter w:w="12" w:type="dxa"/>
          <w:trHeight w:val="174"/>
          <w:jc w:val="center"/>
        </w:trPr>
        <w:tc>
          <w:tcPr>
            <w:tcW w:w="795" w:type="dxa"/>
            <w:shd w:val="clear" w:color="auto" w:fill="auto"/>
            <w:noWrap/>
            <w:vAlign w:val="center"/>
          </w:tcPr>
          <w:p w14:paraId="4C9D51D6" w14:textId="77777777" w:rsidR="007D06D8" w:rsidRPr="00414EA3" w:rsidRDefault="007D06D8" w:rsidP="00D50EA3">
            <w:pPr>
              <w:jc w:val="center"/>
              <w:rPr>
                <w:color w:val="000000"/>
                <w:sz w:val="16"/>
                <w:szCs w:val="16"/>
                <w:lang w:val="uk-UA"/>
              </w:rPr>
            </w:pPr>
            <w:r w:rsidRPr="00414EA3">
              <w:rPr>
                <w:color w:val="000000"/>
                <w:sz w:val="16"/>
                <w:szCs w:val="16"/>
                <w:lang w:val="uk-UA"/>
              </w:rPr>
              <w:t>1014081</w:t>
            </w:r>
          </w:p>
        </w:tc>
        <w:tc>
          <w:tcPr>
            <w:tcW w:w="755" w:type="dxa"/>
            <w:shd w:val="clear" w:color="auto" w:fill="auto"/>
            <w:noWrap/>
            <w:vAlign w:val="center"/>
          </w:tcPr>
          <w:p w14:paraId="4A596D7C" w14:textId="77777777" w:rsidR="007D06D8" w:rsidRPr="00414EA3" w:rsidRDefault="007D06D8" w:rsidP="00D50EA3">
            <w:pPr>
              <w:jc w:val="center"/>
              <w:rPr>
                <w:color w:val="000000"/>
                <w:sz w:val="16"/>
                <w:szCs w:val="16"/>
                <w:lang w:val="uk-UA"/>
              </w:rPr>
            </w:pPr>
            <w:r w:rsidRPr="00414EA3">
              <w:rPr>
                <w:color w:val="000000"/>
                <w:sz w:val="16"/>
                <w:szCs w:val="16"/>
                <w:lang w:val="uk-UA"/>
              </w:rPr>
              <w:t>4081</w:t>
            </w:r>
          </w:p>
        </w:tc>
        <w:tc>
          <w:tcPr>
            <w:tcW w:w="987" w:type="dxa"/>
            <w:shd w:val="clear" w:color="auto" w:fill="auto"/>
            <w:noWrap/>
            <w:vAlign w:val="center"/>
          </w:tcPr>
          <w:p w14:paraId="63CA19B8" w14:textId="77777777" w:rsidR="007D06D8" w:rsidRPr="00414EA3" w:rsidRDefault="007D06D8" w:rsidP="00D50EA3">
            <w:pPr>
              <w:jc w:val="center"/>
              <w:rPr>
                <w:color w:val="000000"/>
                <w:sz w:val="16"/>
                <w:szCs w:val="16"/>
                <w:lang w:val="uk-UA"/>
              </w:rPr>
            </w:pPr>
            <w:r w:rsidRPr="00414EA3">
              <w:rPr>
                <w:color w:val="000000"/>
                <w:sz w:val="16"/>
                <w:szCs w:val="16"/>
                <w:lang w:val="uk-UA"/>
              </w:rPr>
              <w:t>0829</w:t>
            </w:r>
          </w:p>
        </w:tc>
        <w:tc>
          <w:tcPr>
            <w:tcW w:w="3066" w:type="dxa"/>
            <w:shd w:val="clear" w:color="auto" w:fill="auto"/>
            <w:vAlign w:val="center"/>
          </w:tcPr>
          <w:p w14:paraId="5B49825B" w14:textId="77777777" w:rsidR="007D06D8" w:rsidRPr="00414EA3" w:rsidRDefault="007D06D8" w:rsidP="00D50EA3">
            <w:pPr>
              <w:rPr>
                <w:i/>
                <w:color w:val="000000"/>
                <w:sz w:val="16"/>
                <w:szCs w:val="16"/>
                <w:lang w:val="uk-UA"/>
              </w:rPr>
            </w:pPr>
            <w:r w:rsidRPr="00414EA3">
              <w:rPr>
                <w:rStyle w:val="afd"/>
                <w:i w:val="0"/>
                <w:color w:val="000000"/>
                <w:sz w:val="16"/>
                <w:szCs w:val="16"/>
                <w:shd w:val="clear" w:color="auto" w:fill="FFFFFF"/>
                <w:lang w:val="uk-UA"/>
              </w:rPr>
              <w:t>Забезпечення діяльності інших закладів в галузі культури і мистецтва</w:t>
            </w:r>
          </w:p>
        </w:tc>
        <w:tc>
          <w:tcPr>
            <w:tcW w:w="967" w:type="dxa"/>
            <w:shd w:val="clear" w:color="auto" w:fill="auto"/>
            <w:noWrap/>
            <w:vAlign w:val="center"/>
          </w:tcPr>
          <w:p w14:paraId="2E1AC715" w14:textId="77777777" w:rsidR="007D06D8" w:rsidRPr="00414EA3" w:rsidRDefault="007D06D8" w:rsidP="00D50EA3">
            <w:pPr>
              <w:ind w:right="-58"/>
              <w:jc w:val="right"/>
              <w:rPr>
                <w:sz w:val="16"/>
                <w:szCs w:val="16"/>
                <w:lang w:val="uk-UA" w:eastAsia="uk-UA"/>
              </w:rPr>
            </w:pPr>
            <w:r w:rsidRPr="00414EA3">
              <w:rPr>
                <w:sz w:val="16"/>
                <w:szCs w:val="16"/>
                <w:lang w:val="uk-UA" w:eastAsia="uk-UA"/>
              </w:rPr>
              <w:t>47800,00</w:t>
            </w:r>
          </w:p>
        </w:tc>
        <w:tc>
          <w:tcPr>
            <w:tcW w:w="1107" w:type="dxa"/>
            <w:shd w:val="clear" w:color="auto" w:fill="auto"/>
            <w:vAlign w:val="center"/>
          </w:tcPr>
          <w:p w14:paraId="54544B4B" w14:textId="77777777" w:rsidR="007D06D8" w:rsidRPr="00414EA3" w:rsidRDefault="007D06D8" w:rsidP="00D50EA3">
            <w:pPr>
              <w:ind w:right="-58"/>
              <w:jc w:val="right"/>
              <w:rPr>
                <w:sz w:val="16"/>
                <w:szCs w:val="16"/>
                <w:lang w:val="uk-UA" w:eastAsia="uk-UA"/>
              </w:rPr>
            </w:pPr>
            <w:r w:rsidRPr="00414EA3">
              <w:rPr>
                <w:sz w:val="16"/>
                <w:szCs w:val="16"/>
                <w:lang w:val="uk-UA" w:eastAsia="uk-UA"/>
              </w:rPr>
              <w:t>47800,00</w:t>
            </w:r>
          </w:p>
        </w:tc>
        <w:tc>
          <w:tcPr>
            <w:tcW w:w="974" w:type="dxa"/>
            <w:shd w:val="clear" w:color="auto" w:fill="auto"/>
            <w:noWrap/>
            <w:vAlign w:val="center"/>
          </w:tcPr>
          <w:p w14:paraId="40D94DD8" w14:textId="77777777" w:rsidR="007D06D8" w:rsidRPr="00414EA3" w:rsidRDefault="007D06D8" w:rsidP="00D50EA3">
            <w:pPr>
              <w:ind w:left="-27" w:right="-108"/>
              <w:jc w:val="right"/>
              <w:rPr>
                <w:bCs/>
                <w:sz w:val="16"/>
                <w:szCs w:val="16"/>
                <w:lang w:val="uk-UA"/>
              </w:rPr>
            </w:pPr>
            <w:r w:rsidRPr="00414EA3">
              <w:rPr>
                <w:bCs/>
                <w:sz w:val="16"/>
                <w:szCs w:val="16"/>
                <w:lang w:val="uk-UA"/>
              </w:rPr>
              <w:t>40400,00</w:t>
            </w:r>
          </w:p>
        </w:tc>
        <w:tc>
          <w:tcPr>
            <w:tcW w:w="963" w:type="dxa"/>
            <w:shd w:val="clear" w:color="auto" w:fill="auto"/>
            <w:noWrap/>
            <w:vAlign w:val="center"/>
          </w:tcPr>
          <w:p w14:paraId="6B8C29E3"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7B2FE22C"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7704A3CC"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080CC605"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6D15597F" w14:textId="77777777" w:rsidR="007D06D8" w:rsidRPr="00414EA3" w:rsidRDefault="007D06D8" w:rsidP="00D50EA3">
            <w:pPr>
              <w:jc w:val="right"/>
              <w:rPr>
                <w:sz w:val="16"/>
                <w:szCs w:val="16"/>
                <w:lang w:val="uk-UA"/>
              </w:rPr>
            </w:pPr>
          </w:p>
        </w:tc>
        <w:tc>
          <w:tcPr>
            <w:tcW w:w="431" w:type="dxa"/>
            <w:shd w:val="clear" w:color="auto" w:fill="auto"/>
            <w:noWrap/>
            <w:vAlign w:val="center"/>
          </w:tcPr>
          <w:p w14:paraId="6717595E"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05CC4B49"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0970E4B9"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4B033F55" w14:textId="77777777" w:rsidR="007D06D8" w:rsidRPr="00414EA3" w:rsidRDefault="007D06D8" w:rsidP="00D50EA3">
            <w:pPr>
              <w:ind w:left="-161" w:right="-93"/>
              <w:jc w:val="right"/>
              <w:rPr>
                <w:b/>
                <w:sz w:val="16"/>
                <w:szCs w:val="16"/>
                <w:lang w:val="uk-UA"/>
              </w:rPr>
            </w:pPr>
            <w:r w:rsidRPr="00414EA3">
              <w:rPr>
                <w:b/>
                <w:sz w:val="16"/>
                <w:szCs w:val="16"/>
                <w:lang w:val="uk-UA"/>
              </w:rPr>
              <w:t>47800,00</w:t>
            </w:r>
          </w:p>
        </w:tc>
      </w:tr>
      <w:tr w:rsidR="00D21576" w:rsidRPr="00414EA3" w14:paraId="59B0C3A3" w14:textId="77777777" w:rsidTr="00D21576">
        <w:trPr>
          <w:gridAfter w:val="1"/>
          <w:wAfter w:w="12" w:type="dxa"/>
          <w:trHeight w:val="174"/>
          <w:jc w:val="center"/>
        </w:trPr>
        <w:tc>
          <w:tcPr>
            <w:tcW w:w="795" w:type="dxa"/>
            <w:shd w:val="clear" w:color="auto" w:fill="auto"/>
            <w:noWrap/>
            <w:vAlign w:val="center"/>
          </w:tcPr>
          <w:p w14:paraId="0EC1173F" w14:textId="77777777" w:rsidR="007D06D8" w:rsidRPr="00414EA3" w:rsidRDefault="007D06D8" w:rsidP="00D50EA3">
            <w:pPr>
              <w:jc w:val="center"/>
              <w:rPr>
                <w:color w:val="000000"/>
                <w:sz w:val="16"/>
                <w:szCs w:val="16"/>
                <w:lang w:val="uk-UA"/>
              </w:rPr>
            </w:pPr>
            <w:r w:rsidRPr="00414EA3">
              <w:rPr>
                <w:color w:val="000000"/>
                <w:sz w:val="16"/>
                <w:szCs w:val="16"/>
                <w:lang w:val="uk-UA"/>
              </w:rPr>
              <w:lastRenderedPageBreak/>
              <w:t>1013242</w:t>
            </w:r>
          </w:p>
        </w:tc>
        <w:tc>
          <w:tcPr>
            <w:tcW w:w="755" w:type="dxa"/>
            <w:shd w:val="clear" w:color="auto" w:fill="auto"/>
            <w:noWrap/>
            <w:vAlign w:val="center"/>
          </w:tcPr>
          <w:p w14:paraId="20A5935F" w14:textId="77777777" w:rsidR="007D06D8" w:rsidRPr="00414EA3" w:rsidRDefault="007D06D8" w:rsidP="00D50EA3">
            <w:pPr>
              <w:jc w:val="center"/>
              <w:rPr>
                <w:color w:val="000000"/>
                <w:sz w:val="16"/>
                <w:szCs w:val="16"/>
                <w:lang w:val="uk-UA"/>
              </w:rPr>
            </w:pPr>
            <w:r w:rsidRPr="00414EA3">
              <w:rPr>
                <w:color w:val="000000"/>
                <w:sz w:val="16"/>
                <w:szCs w:val="16"/>
                <w:lang w:val="uk-UA"/>
              </w:rPr>
              <w:t>3242</w:t>
            </w:r>
          </w:p>
        </w:tc>
        <w:tc>
          <w:tcPr>
            <w:tcW w:w="987" w:type="dxa"/>
            <w:shd w:val="clear" w:color="auto" w:fill="auto"/>
            <w:noWrap/>
            <w:vAlign w:val="center"/>
          </w:tcPr>
          <w:p w14:paraId="0B1361EE" w14:textId="77777777" w:rsidR="007D06D8" w:rsidRPr="00414EA3" w:rsidRDefault="007D06D8" w:rsidP="00D50EA3">
            <w:pPr>
              <w:jc w:val="center"/>
              <w:rPr>
                <w:color w:val="000000"/>
                <w:sz w:val="16"/>
                <w:szCs w:val="16"/>
                <w:lang w:val="uk-UA"/>
              </w:rPr>
            </w:pPr>
            <w:r w:rsidRPr="00414EA3">
              <w:rPr>
                <w:color w:val="000000"/>
                <w:sz w:val="16"/>
                <w:szCs w:val="16"/>
                <w:lang w:val="uk-UA"/>
              </w:rPr>
              <w:t>01090</w:t>
            </w:r>
          </w:p>
        </w:tc>
        <w:tc>
          <w:tcPr>
            <w:tcW w:w="3066" w:type="dxa"/>
            <w:shd w:val="clear" w:color="auto" w:fill="auto"/>
            <w:vAlign w:val="center"/>
          </w:tcPr>
          <w:p w14:paraId="01A0A6B4" w14:textId="77777777" w:rsidR="007D06D8" w:rsidRPr="00414EA3" w:rsidRDefault="007D06D8" w:rsidP="00D50EA3">
            <w:pPr>
              <w:rPr>
                <w:color w:val="000000"/>
                <w:sz w:val="16"/>
                <w:szCs w:val="16"/>
                <w:lang w:val="uk-UA"/>
              </w:rPr>
            </w:pPr>
            <w:r w:rsidRPr="00414EA3">
              <w:rPr>
                <w:color w:val="000000"/>
                <w:sz w:val="16"/>
                <w:szCs w:val="16"/>
                <w:lang w:val="uk-UA"/>
              </w:rPr>
              <w:t>Інші заходи у сфері соціального захисту  і соціального забезпечення</w:t>
            </w:r>
          </w:p>
        </w:tc>
        <w:tc>
          <w:tcPr>
            <w:tcW w:w="967" w:type="dxa"/>
            <w:shd w:val="clear" w:color="auto" w:fill="auto"/>
            <w:noWrap/>
            <w:vAlign w:val="center"/>
          </w:tcPr>
          <w:p w14:paraId="0B28068F" w14:textId="77777777" w:rsidR="007D06D8" w:rsidRPr="00414EA3" w:rsidRDefault="007D06D8" w:rsidP="00D50EA3">
            <w:pPr>
              <w:ind w:right="-58"/>
              <w:jc w:val="right"/>
              <w:rPr>
                <w:sz w:val="16"/>
                <w:szCs w:val="16"/>
                <w:lang w:val="uk-UA" w:eastAsia="uk-UA"/>
              </w:rPr>
            </w:pPr>
            <w:r w:rsidRPr="00414EA3">
              <w:rPr>
                <w:sz w:val="16"/>
                <w:szCs w:val="16"/>
                <w:lang w:val="uk-UA" w:eastAsia="uk-UA"/>
              </w:rPr>
              <w:t>-18000,00</w:t>
            </w:r>
          </w:p>
        </w:tc>
        <w:tc>
          <w:tcPr>
            <w:tcW w:w="1107" w:type="dxa"/>
            <w:shd w:val="clear" w:color="auto" w:fill="auto"/>
            <w:vAlign w:val="center"/>
          </w:tcPr>
          <w:p w14:paraId="19905426" w14:textId="77777777" w:rsidR="007D06D8" w:rsidRPr="00414EA3" w:rsidRDefault="007D06D8" w:rsidP="00D50EA3">
            <w:pPr>
              <w:ind w:right="-58"/>
              <w:jc w:val="right"/>
              <w:rPr>
                <w:sz w:val="16"/>
                <w:szCs w:val="16"/>
                <w:lang w:val="uk-UA" w:eastAsia="uk-UA"/>
              </w:rPr>
            </w:pPr>
            <w:r w:rsidRPr="00414EA3">
              <w:rPr>
                <w:sz w:val="16"/>
                <w:szCs w:val="16"/>
                <w:lang w:val="uk-UA" w:eastAsia="uk-UA"/>
              </w:rPr>
              <w:t>-18000,00</w:t>
            </w:r>
          </w:p>
        </w:tc>
        <w:tc>
          <w:tcPr>
            <w:tcW w:w="974" w:type="dxa"/>
            <w:shd w:val="clear" w:color="auto" w:fill="auto"/>
            <w:noWrap/>
            <w:vAlign w:val="center"/>
          </w:tcPr>
          <w:p w14:paraId="50F8FD9F"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7B26ADB6"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15E32BB0"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470FA91F"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3ED7EE37"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7CDA99A8" w14:textId="77777777" w:rsidR="007D06D8" w:rsidRPr="00414EA3" w:rsidRDefault="007D06D8" w:rsidP="00D50EA3">
            <w:pPr>
              <w:jc w:val="right"/>
              <w:rPr>
                <w:sz w:val="16"/>
                <w:szCs w:val="16"/>
                <w:lang w:val="uk-UA"/>
              </w:rPr>
            </w:pPr>
          </w:p>
        </w:tc>
        <w:tc>
          <w:tcPr>
            <w:tcW w:w="431" w:type="dxa"/>
            <w:shd w:val="clear" w:color="auto" w:fill="auto"/>
            <w:noWrap/>
            <w:vAlign w:val="center"/>
          </w:tcPr>
          <w:p w14:paraId="6945AE86"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31454B7C"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4A6D90BD"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68568171" w14:textId="77777777" w:rsidR="007D06D8" w:rsidRPr="00414EA3" w:rsidRDefault="007D06D8" w:rsidP="00D50EA3">
            <w:pPr>
              <w:ind w:left="-161" w:right="-93"/>
              <w:jc w:val="right"/>
              <w:rPr>
                <w:b/>
                <w:sz w:val="16"/>
                <w:szCs w:val="16"/>
                <w:lang w:val="uk-UA"/>
              </w:rPr>
            </w:pPr>
            <w:r w:rsidRPr="00414EA3">
              <w:rPr>
                <w:b/>
                <w:sz w:val="16"/>
                <w:szCs w:val="16"/>
                <w:lang w:val="uk-UA"/>
              </w:rPr>
              <w:t>-18000,00</w:t>
            </w:r>
          </w:p>
        </w:tc>
      </w:tr>
      <w:tr w:rsidR="00D21576" w:rsidRPr="00414EA3" w14:paraId="128B66EF" w14:textId="77777777" w:rsidTr="00D21576">
        <w:trPr>
          <w:gridAfter w:val="1"/>
          <w:wAfter w:w="12" w:type="dxa"/>
          <w:trHeight w:val="174"/>
          <w:jc w:val="center"/>
        </w:trPr>
        <w:tc>
          <w:tcPr>
            <w:tcW w:w="795" w:type="dxa"/>
            <w:shd w:val="clear" w:color="auto" w:fill="auto"/>
            <w:noWrap/>
            <w:vAlign w:val="center"/>
          </w:tcPr>
          <w:p w14:paraId="6D4E1A28" w14:textId="77777777" w:rsidR="007D06D8" w:rsidRPr="00414EA3" w:rsidRDefault="007D06D8" w:rsidP="00D50EA3">
            <w:pPr>
              <w:jc w:val="center"/>
              <w:rPr>
                <w:color w:val="000000"/>
                <w:sz w:val="16"/>
                <w:szCs w:val="16"/>
                <w:lang w:val="uk-UA"/>
              </w:rPr>
            </w:pPr>
            <w:r w:rsidRPr="00414EA3">
              <w:rPr>
                <w:b/>
                <w:sz w:val="18"/>
                <w:szCs w:val="18"/>
                <w:lang w:val="uk-UA" w:eastAsia="uk-UA"/>
              </w:rPr>
              <w:t>1</w:t>
            </w:r>
          </w:p>
        </w:tc>
        <w:tc>
          <w:tcPr>
            <w:tcW w:w="755" w:type="dxa"/>
            <w:shd w:val="clear" w:color="auto" w:fill="auto"/>
            <w:noWrap/>
            <w:vAlign w:val="center"/>
          </w:tcPr>
          <w:p w14:paraId="684E577B" w14:textId="77777777" w:rsidR="007D06D8" w:rsidRPr="00414EA3" w:rsidRDefault="007D06D8" w:rsidP="00D50EA3">
            <w:pPr>
              <w:jc w:val="center"/>
              <w:rPr>
                <w:color w:val="000000"/>
                <w:sz w:val="16"/>
                <w:szCs w:val="16"/>
                <w:lang w:val="uk-UA"/>
              </w:rPr>
            </w:pPr>
            <w:r w:rsidRPr="00414EA3">
              <w:rPr>
                <w:b/>
                <w:sz w:val="18"/>
                <w:szCs w:val="18"/>
                <w:lang w:val="uk-UA" w:eastAsia="uk-UA"/>
              </w:rPr>
              <w:t>2</w:t>
            </w:r>
          </w:p>
        </w:tc>
        <w:tc>
          <w:tcPr>
            <w:tcW w:w="987" w:type="dxa"/>
            <w:shd w:val="clear" w:color="auto" w:fill="auto"/>
            <w:noWrap/>
            <w:vAlign w:val="center"/>
          </w:tcPr>
          <w:p w14:paraId="207EF9B4" w14:textId="77777777" w:rsidR="007D06D8" w:rsidRPr="00414EA3" w:rsidRDefault="007D06D8" w:rsidP="00D50EA3">
            <w:pPr>
              <w:jc w:val="center"/>
              <w:rPr>
                <w:color w:val="000000"/>
                <w:sz w:val="16"/>
                <w:szCs w:val="16"/>
                <w:lang w:val="uk-UA"/>
              </w:rPr>
            </w:pPr>
            <w:r w:rsidRPr="00414EA3">
              <w:rPr>
                <w:b/>
                <w:sz w:val="18"/>
                <w:szCs w:val="18"/>
                <w:lang w:val="uk-UA" w:eastAsia="uk-UA"/>
              </w:rPr>
              <w:t>3</w:t>
            </w:r>
          </w:p>
        </w:tc>
        <w:tc>
          <w:tcPr>
            <w:tcW w:w="3066" w:type="dxa"/>
            <w:shd w:val="clear" w:color="auto" w:fill="auto"/>
            <w:vAlign w:val="center"/>
          </w:tcPr>
          <w:p w14:paraId="423E3712" w14:textId="77777777" w:rsidR="007D06D8" w:rsidRPr="00414EA3" w:rsidRDefault="007D06D8" w:rsidP="00D50EA3">
            <w:pPr>
              <w:jc w:val="center"/>
              <w:rPr>
                <w:color w:val="000000"/>
                <w:sz w:val="16"/>
                <w:szCs w:val="16"/>
                <w:lang w:val="uk-UA"/>
              </w:rPr>
            </w:pPr>
            <w:r w:rsidRPr="00414EA3">
              <w:rPr>
                <w:b/>
                <w:sz w:val="18"/>
                <w:szCs w:val="18"/>
                <w:lang w:val="uk-UA" w:eastAsia="uk-UA"/>
              </w:rPr>
              <w:t>4</w:t>
            </w:r>
          </w:p>
        </w:tc>
        <w:tc>
          <w:tcPr>
            <w:tcW w:w="967" w:type="dxa"/>
            <w:shd w:val="clear" w:color="auto" w:fill="auto"/>
            <w:noWrap/>
            <w:vAlign w:val="center"/>
          </w:tcPr>
          <w:p w14:paraId="67D38EB8" w14:textId="77777777" w:rsidR="007D06D8" w:rsidRPr="00414EA3" w:rsidRDefault="007D06D8" w:rsidP="00D50EA3">
            <w:pPr>
              <w:ind w:right="-58"/>
              <w:jc w:val="center"/>
              <w:rPr>
                <w:sz w:val="16"/>
                <w:szCs w:val="16"/>
                <w:lang w:val="uk-UA" w:eastAsia="uk-UA"/>
              </w:rPr>
            </w:pPr>
            <w:r w:rsidRPr="00414EA3">
              <w:rPr>
                <w:b/>
                <w:sz w:val="18"/>
                <w:szCs w:val="18"/>
                <w:lang w:val="uk-UA"/>
              </w:rPr>
              <w:t>5</w:t>
            </w:r>
          </w:p>
        </w:tc>
        <w:tc>
          <w:tcPr>
            <w:tcW w:w="1107" w:type="dxa"/>
            <w:shd w:val="clear" w:color="auto" w:fill="auto"/>
            <w:vAlign w:val="center"/>
          </w:tcPr>
          <w:p w14:paraId="3A17193D" w14:textId="77777777" w:rsidR="007D06D8" w:rsidRPr="00414EA3" w:rsidRDefault="007D06D8" w:rsidP="00D50EA3">
            <w:pPr>
              <w:ind w:right="-58"/>
              <w:jc w:val="center"/>
              <w:rPr>
                <w:sz w:val="16"/>
                <w:szCs w:val="16"/>
                <w:lang w:val="uk-UA" w:eastAsia="uk-UA"/>
              </w:rPr>
            </w:pPr>
            <w:r w:rsidRPr="00414EA3">
              <w:rPr>
                <w:b/>
                <w:sz w:val="18"/>
                <w:szCs w:val="18"/>
                <w:lang w:val="uk-UA"/>
              </w:rPr>
              <w:t>6</w:t>
            </w:r>
          </w:p>
        </w:tc>
        <w:tc>
          <w:tcPr>
            <w:tcW w:w="974" w:type="dxa"/>
            <w:shd w:val="clear" w:color="auto" w:fill="auto"/>
            <w:noWrap/>
            <w:vAlign w:val="center"/>
          </w:tcPr>
          <w:p w14:paraId="232FFE52" w14:textId="77777777" w:rsidR="007D06D8" w:rsidRPr="00414EA3" w:rsidRDefault="007D06D8" w:rsidP="00D50EA3">
            <w:pPr>
              <w:ind w:left="-27" w:right="-108"/>
              <w:jc w:val="center"/>
              <w:rPr>
                <w:bCs/>
                <w:sz w:val="16"/>
                <w:szCs w:val="16"/>
                <w:lang w:val="uk-UA"/>
              </w:rPr>
            </w:pPr>
            <w:r w:rsidRPr="00414EA3">
              <w:rPr>
                <w:b/>
                <w:sz w:val="18"/>
                <w:szCs w:val="18"/>
                <w:lang w:val="uk-UA"/>
              </w:rPr>
              <w:t>7</w:t>
            </w:r>
          </w:p>
        </w:tc>
        <w:tc>
          <w:tcPr>
            <w:tcW w:w="963" w:type="dxa"/>
            <w:shd w:val="clear" w:color="auto" w:fill="auto"/>
            <w:noWrap/>
            <w:vAlign w:val="center"/>
          </w:tcPr>
          <w:p w14:paraId="033C5C5F" w14:textId="77777777" w:rsidR="007D06D8" w:rsidRPr="00414EA3" w:rsidRDefault="007D06D8" w:rsidP="00D50EA3">
            <w:pPr>
              <w:ind w:left="-158" w:right="-100"/>
              <w:jc w:val="center"/>
              <w:rPr>
                <w:bCs/>
                <w:sz w:val="16"/>
                <w:szCs w:val="16"/>
                <w:lang w:val="uk-UA"/>
              </w:rPr>
            </w:pPr>
            <w:r w:rsidRPr="00414EA3">
              <w:rPr>
                <w:b/>
                <w:sz w:val="18"/>
                <w:szCs w:val="18"/>
                <w:lang w:val="uk-UA"/>
              </w:rPr>
              <w:t>8</w:t>
            </w:r>
          </w:p>
        </w:tc>
        <w:tc>
          <w:tcPr>
            <w:tcW w:w="411" w:type="dxa"/>
            <w:shd w:val="clear" w:color="auto" w:fill="auto"/>
            <w:vAlign w:val="center"/>
          </w:tcPr>
          <w:p w14:paraId="3DB04E0D" w14:textId="77777777" w:rsidR="007D06D8" w:rsidRPr="00414EA3" w:rsidRDefault="007D06D8" w:rsidP="00D50EA3">
            <w:pPr>
              <w:jc w:val="center"/>
              <w:rPr>
                <w:sz w:val="16"/>
                <w:szCs w:val="16"/>
                <w:lang w:val="uk-UA"/>
              </w:rPr>
            </w:pPr>
            <w:r w:rsidRPr="00414EA3">
              <w:rPr>
                <w:b/>
                <w:sz w:val="18"/>
                <w:szCs w:val="18"/>
                <w:lang w:val="uk-UA"/>
              </w:rPr>
              <w:t>9</w:t>
            </w:r>
          </w:p>
        </w:tc>
        <w:tc>
          <w:tcPr>
            <w:tcW w:w="1105" w:type="dxa"/>
            <w:shd w:val="clear" w:color="auto" w:fill="auto"/>
            <w:noWrap/>
            <w:vAlign w:val="center"/>
          </w:tcPr>
          <w:p w14:paraId="2FAF22A4" w14:textId="77777777" w:rsidR="007D06D8" w:rsidRPr="00414EA3" w:rsidRDefault="007D06D8" w:rsidP="00D50EA3">
            <w:pPr>
              <w:ind w:left="-161" w:right="-93"/>
              <w:jc w:val="center"/>
              <w:rPr>
                <w:sz w:val="16"/>
                <w:szCs w:val="16"/>
                <w:lang w:val="uk-UA"/>
              </w:rPr>
            </w:pPr>
            <w:r w:rsidRPr="00414EA3">
              <w:rPr>
                <w:b/>
                <w:sz w:val="18"/>
                <w:szCs w:val="18"/>
                <w:lang w:val="uk-UA"/>
              </w:rPr>
              <w:t>10</w:t>
            </w:r>
          </w:p>
        </w:tc>
        <w:tc>
          <w:tcPr>
            <w:tcW w:w="969" w:type="dxa"/>
            <w:shd w:val="clear" w:color="auto" w:fill="auto"/>
            <w:noWrap/>
            <w:vAlign w:val="center"/>
          </w:tcPr>
          <w:p w14:paraId="6CD0B6DB" w14:textId="77777777" w:rsidR="007D06D8" w:rsidRPr="00414EA3" w:rsidRDefault="007D06D8" w:rsidP="00D50EA3">
            <w:pPr>
              <w:ind w:left="-161" w:right="-93"/>
              <w:jc w:val="center"/>
              <w:rPr>
                <w:sz w:val="16"/>
                <w:szCs w:val="16"/>
                <w:lang w:val="uk-UA"/>
              </w:rPr>
            </w:pPr>
            <w:r w:rsidRPr="00414EA3">
              <w:rPr>
                <w:b/>
                <w:sz w:val="18"/>
                <w:szCs w:val="18"/>
                <w:lang w:val="uk-UA"/>
              </w:rPr>
              <w:t>11</w:t>
            </w:r>
          </w:p>
        </w:tc>
        <w:tc>
          <w:tcPr>
            <w:tcW w:w="797" w:type="dxa"/>
            <w:shd w:val="clear" w:color="auto" w:fill="auto"/>
            <w:vAlign w:val="center"/>
          </w:tcPr>
          <w:p w14:paraId="1E03E220" w14:textId="77777777" w:rsidR="007D06D8" w:rsidRPr="00414EA3" w:rsidRDefault="007D06D8" w:rsidP="00D50EA3">
            <w:pPr>
              <w:jc w:val="center"/>
              <w:rPr>
                <w:sz w:val="16"/>
                <w:szCs w:val="16"/>
                <w:lang w:val="uk-UA"/>
              </w:rPr>
            </w:pPr>
            <w:r w:rsidRPr="00414EA3">
              <w:rPr>
                <w:b/>
                <w:sz w:val="18"/>
                <w:szCs w:val="18"/>
                <w:lang w:val="uk-UA"/>
              </w:rPr>
              <w:t>12</w:t>
            </w:r>
          </w:p>
        </w:tc>
        <w:tc>
          <w:tcPr>
            <w:tcW w:w="431" w:type="dxa"/>
            <w:shd w:val="clear" w:color="auto" w:fill="auto"/>
            <w:noWrap/>
            <w:vAlign w:val="center"/>
          </w:tcPr>
          <w:p w14:paraId="1606B520" w14:textId="77777777" w:rsidR="007D06D8" w:rsidRPr="00414EA3" w:rsidRDefault="007D06D8" w:rsidP="00D50EA3">
            <w:pPr>
              <w:ind w:left="-71"/>
              <w:jc w:val="center"/>
              <w:rPr>
                <w:sz w:val="16"/>
                <w:szCs w:val="16"/>
                <w:lang w:val="uk-UA"/>
              </w:rPr>
            </w:pPr>
            <w:r w:rsidRPr="00414EA3">
              <w:rPr>
                <w:b/>
                <w:sz w:val="18"/>
                <w:szCs w:val="18"/>
                <w:lang w:val="uk-UA"/>
              </w:rPr>
              <w:t>13</w:t>
            </w:r>
          </w:p>
        </w:tc>
        <w:tc>
          <w:tcPr>
            <w:tcW w:w="415" w:type="dxa"/>
            <w:shd w:val="clear" w:color="auto" w:fill="auto"/>
            <w:noWrap/>
            <w:vAlign w:val="center"/>
          </w:tcPr>
          <w:p w14:paraId="1A5F5BC0" w14:textId="77777777" w:rsidR="007D06D8" w:rsidRPr="00414EA3" w:rsidRDefault="007D06D8" w:rsidP="00D50EA3">
            <w:pPr>
              <w:jc w:val="center"/>
              <w:rPr>
                <w:sz w:val="16"/>
                <w:szCs w:val="16"/>
                <w:lang w:val="uk-UA"/>
              </w:rPr>
            </w:pPr>
            <w:r w:rsidRPr="00414EA3">
              <w:rPr>
                <w:b/>
                <w:sz w:val="18"/>
                <w:szCs w:val="18"/>
                <w:lang w:val="uk-UA"/>
              </w:rPr>
              <w:t>14</w:t>
            </w:r>
          </w:p>
        </w:tc>
        <w:tc>
          <w:tcPr>
            <w:tcW w:w="1039" w:type="dxa"/>
            <w:shd w:val="clear" w:color="auto" w:fill="auto"/>
            <w:noWrap/>
            <w:vAlign w:val="center"/>
          </w:tcPr>
          <w:p w14:paraId="574FA765" w14:textId="77777777" w:rsidR="007D06D8" w:rsidRPr="00414EA3" w:rsidRDefault="007D06D8" w:rsidP="00D50EA3">
            <w:pPr>
              <w:ind w:left="-161" w:right="-93"/>
              <w:jc w:val="center"/>
              <w:rPr>
                <w:sz w:val="16"/>
                <w:szCs w:val="16"/>
                <w:lang w:val="uk-UA"/>
              </w:rPr>
            </w:pPr>
            <w:r w:rsidRPr="00414EA3">
              <w:rPr>
                <w:b/>
                <w:sz w:val="18"/>
                <w:szCs w:val="18"/>
                <w:lang w:val="uk-UA"/>
              </w:rPr>
              <w:t>15</w:t>
            </w:r>
          </w:p>
        </w:tc>
        <w:tc>
          <w:tcPr>
            <w:tcW w:w="1245" w:type="dxa"/>
            <w:gridSpan w:val="2"/>
            <w:shd w:val="clear" w:color="auto" w:fill="auto"/>
            <w:noWrap/>
            <w:vAlign w:val="center"/>
          </w:tcPr>
          <w:p w14:paraId="25D5B4F2" w14:textId="77777777" w:rsidR="007D06D8" w:rsidRPr="00414EA3" w:rsidRDefault="007D06D8" w:rsidP="00D50EA3">
            <w:pPr>
              <w:ind w:left="-161" w:right="-93"/>
              <w:jc w:val="center"/>
              <w:rPr>
                <w:b/>
                <w:sz w:val="16"/>
                <w:szCs w:val="16"/>
                <w:lang w:val="uk-UA"/>
              </w:rPr>
            </w:pPr>
            <w:r w:rsidRPr="00414EA3">
              <w:rPr>
                <w:b/>
                <w:sz w:val="18"/>
                <w:szCs w:val="18"/>
                <w:lang w:val="uk-UA"/>
              </w:rPr>
              <w:t>16</w:t>
            </w:r>
          </w:p>
        </w:tc>
      </w:tr>
      <w:tr w:rsidR="00D21576" w:rsidRPr="00414EA3" w14:paraId="61C7C94E" w14:textId="77777777" w:rsidTr="00D21576">
        <w:trPr>
          <w:gridAfter w:val="1"/>
          <w:wAfter w:w="12" w:type="dxa"/>
          <w:trHeight w:val="174"/>
          <w:jc w:val="center"/>
        </w:trPr>
        <w:tc>
          <w:tcPr>
            <w:tcW w:w="795" w:type="dxa"/>
            <w:shd w:val="clear" w:color="auto" w:fill="auto"/>
            <w:noWrap/>
            <w:vAlign w:val="center"/>
          </w:tcPr>
          <w:p w14:paraId="08F88916" w14:textId="77777777" w:rsidR="007D06D8" w:rsidRPr="00414EA3" w:rsidRDefault="007D06D8" w:rsidP="00D50EA3">
            <w:pPr>
              <w:jc w:val="center"/>
              <w:rPr>
                <w:b/>
                <w:bCs/>
                <w:color w:val="000000"/>
                <w:sz w:val="16"/>
                <w:szCs w:val="16"/>
                <w:lang w:val="uk-UA"/>
              </w:rPr>
            </w:pPr>
            <w:r w:rsidRPr="00414EA3">
              <w:rPr>
                <w:b/>
                <w:bCs/>
                <w:color w:val="000000"/>
                <w:sz w:val="16"/>
                <w:szCs w:val="16"/>
                <w:lang w:val="uk-UA"/>
              </w:rPr>
              <w:t>11</w:t>
            </w:r>
          </w:p>
        </w:tc>
        <w:tc>
          <w:tcPr>
            <w:tcW w:w="755" w:type="dxa"/>
            <w:shd w:val="clear" w:color="auto" w:fill="auto"/>
            <w:noWrap/>
            <w:vAlign w:val="center"/>
          </w:tcPr>
          <w:p w14:paraId="41AFD58D" w14:textId="77777777" w:rsidR="007D06D8" w:rsidRPr="00414EA3" w:rsidRDefault="007D06D8" w:rsidP="00D50EA3">
            <w:pPr>
              <w:jc w:val="center"/>
              <w:rPr>
                <w:color w:val="000000"/>
                <w:sz w:val="16"/>
                <w:szCs w:val="16"/>
                <w:lang w:val="uk-UA"/>
              </w:rPr>
            </w:pPr>
          </w:p>
        </w:tc>
        <w:tc>
          <w:tcPr>
            <w:tcW w:w="987" w:type="dxa"/>
            <w:shd w:val="clear" w:color="auto" w:fill="auto"/>
            <w:noWrap/>
            <w:vAlign w:val="center"/>
          </w:tcPr>
          <w:p w14:paraId="11A063C8" w14:textId="77777777" w:rsidR="007D06D8" w:rsidRPr="00414EA3" w:rsidRDefault="007D06D8" w:rsidP="00D50EA3">
            <w:pPr>
              <w:jc w:val="center"/>
              <w:rPr>
                <w:color w:val="000000"/>
                <w:sz w:val="16"/>
                <w:szCs w:val="16"/>
                <w:lang w:val="uk-UA"/>
              </w:rPr>
            </w:pPr>
          </w:p>
        </w:tc>
        <w:tc>
          <w:tcPr>
            <w:tcW w:w="3066" w:type="dxa"/>
            <w:shd w:val="clear" w:color="auto" w:fill="auto"/>
            <w:vAlign w:val="center"/>
          </w:tcPr>
          <w:p w14:paraId="5120B62A" w14:textId="77777777" w:rsidR="007D06D8" w:rsidRPr="00414EA3" w:rsidRDefault="007D06D8" w:rsidP="00D50EA3">
            <w:pPr>
              <w:rPr>
                <w:b/>
                <w:bCs/>
                <w:color w:val="000000"/>
                <w:sz w:val="16"/>
                <w:szCs w:val="16"/>
                <w:lang w:val="uk-UA"/>
              </w:rPr>
            </w:pPr>
            <w:r w:rsidRPr="00414EA3">
              <w:rPr>
                <w:b/>
                <w:bCs/>
                <w:color w:val="000000"/>
                <w:sz w:val="16"/>
                <w:szCs w:val="16"/>
                <w:lang w:val="uk-UA"/>
              </w:rPr>
              <w:t>Відділ  молоді і спорту</w:t>
            </w:r>
          </w:p>
        </w:tc>
        <w:tc>
          <w:tcPr>
            <w:tcW w:w="967" w:type="dxa"/>
            <w:shd w:val="clear" w:color="auto" w:fill="auto"/>
            <w:noWrap/>
            <w:vAlign w:val="center"/>
          </w:tcPr>
          <w:p w14:paraId="6EF9402C"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20000,00</w:t>
            </w:r>
          </w:p>
        </w:tc>
        <w:tc>
          <w:tcPr>
            <w:tcW w:w="1107" w:type="dxa"/>
            <w:shd w:val="clear" w:color="auto" w:fill="auto"/>
            <w:vAlign w:val="center"/>
          </w:tcPr>
          <w:p w14:paraId="6B1FCCCC"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20000,00</w:t>
            </w:r>
          </w:p>
        </w:tc>
        <w:tc>
          <w:tcPr>
            <w:tcW w:w="974" w:type="dxa"/>
            <w:shd w:val="clear" w:color="auto" w:fill="auto"/>
            <w:noWrap/>
            <w:vAlign w:val="center"/>
          </w:tcPr>
          <w:p w14:paraId="3E008ED8" w14:textId="77777777" w:rsidR="007D06D8" w:rsidRPr="00414EA3" w:rsidRDefault="007D06D8" w:rsidP="00D50EA3">
            <w:pPr>
              <w:ind w:left="-27" w:right="-108"/>
              <w:jc w:val="right"/>
              <w:rPr>
                <w:b/>
                <w:bCs/>
                <w:sz w:val="16"/>
                <w:szCs w:val="16"/>
                <w:lang w:val="uk-UA"/>
              </w:rPr>
            </w:pPr>
            <w:r w:rsidRPr="00414EA3">
              <w:rPr>
                <w:b/>
                <w:bCs/>
                <w:sz w:val="16"/>
                <w:szCs w:val="16"/>
                <w:lang w:val="uk-UA"/>
              </w:rPr>
              <w:t>-668888,00</w:t>
            </w:r>
          </w:p>
        </w:tc>
        <w:tc>
          <w:tcPr>
            <w:tcW w:w="963" w:type="dxa"/>
            <w:shd w:val="clear" w:color="auto" w:fill="auto"/>
            <w:noWrap/>
            <w:vAlign w:val="center"/>
          </w:tcPr>
          <w:p w14:paraId="3674BB21" w14:textId="77777777" w:rsidR="007D06D8" w:rsidRPr="00414EA3" w:rsidRDefault="007D06D8" w:rsidP="00D50EA3">
            <w:pPr>
              <w:ind w:left="-158" w:right="-100"/>
              <w:jc w:val="right"/>
              <w:rPr>
                <w:b/>
                <w:bCs/>
                <w:sz w:val="16"/>
                <w:szCs w:val="16"/>
                <w:lang w:val="uk-UA"/>
              </w:rPr>
            </w:pPr>
            <w:r w:rsidRPr="00414EA3">
              <w:rPr>
                <w:b/>
                <w:bCs/>
                <w:sz w:val="16"/>
                <w:szCs w:val="16"/>
                <w:lang w:val="uk-UA"/>
              </w:rPr>
              <w:t>523699,54</w:t>
            </w:r>
          </w:p>
        </w:tc>
        <w:tc>
          <w:tcPr>
            <w:tcW w:w="411" w:type="dxa"/>
            <w:shd w:val="clear" w:color="auto" w:fill="auto"/>
            <w:vAlign w:val="center"/>
          </w:tcPr>
          <w:p w14:paraId="373B9F7B" w14:textId="77777777" w:rsidR="007D06D8" w:rsidRPr="00414EA3" w:rsidRDefault="007D06D8" w:rsidP="00D50EA3">
            <w:pPr>
              <w:jc w:val="right"/>
              <w:rPr>
                <w:b/>
                <w:sz w:val="16"/>
                <w:szCs w:val="16"/>
                <w:lang w:val="uk-UA"/>
              </w:rPr>
            </w:pPr>
          </w:p>
        </w:tc>
        <w:tc>
          <w:tcPr>
            <w:tcW w:w="1105" w:type="dxa"/>
            <w:shd w:val="clear" w:color="auto" w:fill="auto"/>
            <w:noWrap/>
            <w:vAlign w:val="center"/>
          </w:tcPr>
          <w:p w14:paraId="0561F7E5" w14:textId="77777777" w:rsidR="007D06D8" w:rsidRPr="00414EA3" w:rsidRDefault="007D06D8" w:rsidP="00D50EA3">
            <w:pPr>
              <w:ind w:left="-161" w:right="-93"/>
              <w:jc w:val="right"/>
              <w:rPr>
                <w:b/>
                <w:sz w:val="16"/>
                <w:szCs w:val="16"/>
                <w:lang w:val="uk-UA"/>
              </w:rPr>
            </w:pPr>
            <w:r w:rsidRPr="00414EA3">
              <w:rPr>
                <w:b/>
                <w:sz w:val="16"/>
                <w:szCs w:val="16"/>
                <w:lang w:val="uk-UA"/>
              </w:rPr>
              <w:t>200000,00</w:t>
            </w:r>
          </w:p>
        </w:tc>
        <w:tc>
          <w:tcPr>
            <w:tcW w:w="969" w:type="dxa"/>
            <w:shd w:val="clear" w:color="auto" w:fill="auto"/>
            <w:noWrap/>
            <w:vAlign w:val="center"/>
          </w:tcPr>
          <w:p w14:paraId="1A6FC73D" w14:textId="77777777" w:rsidR="007D06D8" w:rsidRPr="00414EA3" w:rsidRDefault="007D06D8" w:rsidP="00D50EA3">
            <w:pPr>
              <w:ind w:left="-161" w:right="-93"/>
              <w:jc w:val="right"/>
              <w:rPr>
                <w:b/>
                <w:sz w:val="16"/>
                <w:szCs w:val="16"/>
                <w:lang w:val="uk-UA"/>
              </w:rPr>
            </w:pPr>
            <w:r w:rsidRPr="00414EA3">
              <w:rPr>
                <w:b/>
                <w:sz w:val="16"/>
                <w:szCs w:val="16"/>
                <w:lang w:val="uk-UA"/>
              </w:rPr>
              <w:t>200000,00</w:t>
            </w:r>
          </w:p>
        </w:tc>
        <w:tc>
          <w:tcPr>
            <w:tcW w:w="797" w:type="dxa"/>
            <w:shd w:val="clear" w:color="auto" w:fill="auto"/>
            <w:vAlign w:val="center"/>
          </w:tcPr>
          <w:p w14:paraId="4D3B27BB"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71701017"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7326366B"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1C028EA6" w14:textId="77777777" w:rsidR="007D06D8" w:rsidRPr="00414EA3" w:rsidRDefault="007D06D8" w:rsidP="00D50EA3">
            <w:pPr>
              <w:ind w:left="-161" w:right="-93"/>
              <w:jc w:val="right"/>
              <w:rPr>
                <w:b/>
                <w:sz w:val="16"/>
                <w:szCs w:val="16"/>
                <w:lang w:val="uk-UA"/>
              </w:rPr>
            </w:pPr>
          </w:p>
        </w:tc>
        <w:tc>
          <w:tcPr>
            <w:tcW w:w="1245" w:type="dxa"/>
            <w:gridSpan w:val="2"/>
            <w:shd w:val="clear" w:color="auto" w:fill="auto"/>
            <w:noWrap/>
            <w:vAlign w:val="center"/>
          </w:tcPr>
          <w:p w14:paraId="29273FD0" w14:textId="77777777" w:rsidR="007D06D8" w:rsidRPr="00414EA3" w:rsidRDefault="007D06D8" w:rsidP="00D50EA3">
            <w:pPr>
              <w:ind w:left="-161" w:right="-93"/>
              <w:jc w:val="right"/>
              <w:rPr>
                <w:b/>
                <w:sz w:val="16"/>
                <w:szCs w:val="16"/>
                <w:lang w:val="uk-UA"/>
              </w:rPr>
            </w:pPr>
            <w:r w:rsidRPr="00414EA3">
              <w:rPr>
                <w:b/>
                <w:sz w:val="16"/>
                <w:szCs w:val="16"/>
                <w:lang w:val="uk-UA"/>
              </w:rPr>
              <w:t>220000,00</w:t>
            </w:r>
          </w:p>
        </w:tc>
      </w:tr>
      <w:tr w:rsidR="00D21576" w:rsidRPr="00414EA3" w14:paraId="1B6695FC" w14:textId="77777777" w:rsidTr="00D21576">
        <w:trPr>
          <w:gridAfter w:val="1"/>
          <w:wAfter w:w="12" w:type="dxa"/>
          <w:trHeight w:val="174"/>
          <w:jc w:val="center"/>
        </w:trPr>
        <w:tc>
          <w:tcPr>
            <w:tcW w:w="795" w:type="dxa"/>
            <w:shd w:val="clear" w:color="auto" w:fill="auto"/>
            <w:noWrap/>
            <w:vAlign w:val="center"/>
          </w:tcPr>
          <w:p w14:paraId="48829EC3" w14:textId="77777777" w:rsidR="007D06D8" w:rsidRPr="00414EA3" w:rsidRDefault="007D06D8" w:rsidP="00D50EA3">
            <w:pPr>
              <w:jc w:val="center"/>
              <w:rPr>
                <w:color w:val="000000"/>
                <w:sz w:val="16"/>
                <w:szCs w:val="16"/>
                <w:lang w:val="uk-UA"/>
              </w:rPr>
            </w:pPr>
            <w:r w:rsidRPr="00414EA3">
              <w:rPr>
                <w:color w:val="000000"/>
                <w:sz w:val="16"/>
                <w:szCs w:val="16"/>
                <w:lang w:val="uk-UA"/>
              </w:rPr>
              <w:t>1110160</w:t>
            </w:r>
          </w:p>
        </w:tc>
        <w:tc>
          <w:tcPr>
            <w:tcW w:w="755" w:type="dxa"/>
            <w:shd w:val="clear" w:color="auto" w:fill="auto"/>
            <w:noWrap/>
            <w:vAlign w:val="center"/>
          </w:tcPr>
          <w:p w14:paraId="5611681E" w14:textId="77777777" w:rsidR="007D06D8" w:rsidRPr="00414EA3" w:rsidRDefault="007D06D8" w:rsidP="00D50EA3">
            <w:pPr>
              <w:jc w:val="center"/>
              <w:rPr>
                <w:color w:val="000000"/>
                <w:sz w:val="16"/>
                <w:szCs w:val="16"/>
                <w:lang w:val="uk-UA"/>
              </w:rPr>
            </w:pPr>
            <w:r w:rsidRPr="00414EA3">
              <w:rPr>
                <w:color w:val="000000"/>
                <w:sz w:val="16"/>
                <w:szCs w:val="16"/>
                <w:lang w:val="uk-UA"/>
              </w:rPr>
              <w:t>0160</w:t>
            </w:r>
          </w:p>
        </w:tc>
        <w:tc>
          <w:tcPr>
            <w:tcW w:w="987" w:type="dxa"/>
            <w:shd w:val="clear" w:color="auto" w:fill="auto"/>
            <w:noWrap/>
            <w:vAlign w:val="center"/>
          </w:tcPr>
          <w:p w14:paraId="74D43976" w14:textId="77777777" w:rsidR="007D06D8" w:rsidRPr="00414EA3" w:rsidRDefault="007D06D8" w:rsidP="00D50EA3">
            <w:pPr>
              <w:jc w:val="center"/>
              <w:rPr>
                <w:color w:val="000000"/>
                <w:sz w:val="16"/>
                <w:szCs w:val="16"/>
                <w:lang w:val="uk-UA"/>
              </w:rPr>
            </w:pPr>
            <w:r w:rsidRPr="00414EA3">
              <w:rPr>
                <w:color w:val="000000"/>
                <w:sz w:val="16"/>
                <w:szCs w:val="16"/>
                <w:lang w:val="uk-UA"/>
              </w:rPr>
              <w:t>0111</w:t>
            </w:r>
          </w:p>
        </w:tc>
        <w:tc>
          <w:tcPr>
            <w:tcW w:w="3066" w:type="dxa"/>
            <w:shd w:val="clear" w:color="auto" w:fill="auto"/>
            <w:vAlign w:val="center"/>
          </w:tcPr>
          <w:p w14:paraId="0CAD59A8" w14:textId="77777777" w:rsidR="007D06D8" w:rsidRPr="00414EA3" w:rsidRDefault="007D06D8" w:rsidP="00D50EA3">
            <w:pPr>
              <w:rPr>
                <w:color w:val="000000"/>
                <w:sz w:val="16"/>
                <w:szCs w:val="16"/>
                <w:lang w:val="uk-UA"/>
              </w:rPr>
            </w:pPr>
            <w:r w:rsidRPr="00414EA3">
              <w:rPr>
                <w:color w:val="000000"/>
                <w:sz w:val="16"/>
                <w:szCs w:val="16"/>
                <w:lang w:val="uk-UA"/>
              </w:rPr>
              <w:t>Керівництво і управління у відповідній сфері у містах (місті Києві), селищах, селах, об’єднаних територіальних громадах</w:t>
            </w:r>
          </w:p>
        </w:tc>
        <w:tc>
          <w:tcPr>
            <w:tcW w:w="967" w:type="dxa"/>
            <w:shd w:val="clear" w:color="auto" w:fill="auto"/>
            <w:noWrap/>
            <w:vAlign w:val="center"/>
          </w:tcPr>
          <w:p w14:paraId="71554A2F" w14:textId="77777777" w:rsidR="007D06D8" w:rsidRPr="00414EA3" w:rsidRDefault="007D06D8" w:rsidP="00D50EA3">
            <w:pPr>
              <w:ind w:right="-58"/>
              <w:jc w:val="right"/>
              <w:rPr>
                <w:sz w:val="16"/>
                <w:szCs w:val="16"/>
                <w:lang w:val="uk-UA" w:eastAsia="uk-UA"/>
              </w:rPr>
            </w:pPr>
            <w:r w:rsidRPr="00414EA3">
              <w:rPr>
                <w:sz w:val="16"/>
                <w:szCs w:val="16"/>
                <w:lang w:val="uk-UA" w:eastAsia="uk-UA"/>
              </w:rPr>
              <w:t>-146116,46</w:t>
            </w:r>
          </w:p>
        </w:tc>
        <w:tc>
          <w:tcPr>
            <w:tcW w:w="1107" w:type="dxa"/>
            <w:shd w:val="clear" w:color="auto" w:fill="auto"/>
            <w:vAlign w:val="center"/>
          </w:tcPr>
          <w:p w14:paraId="700BEA34" w14:textId="77777777" w:rsidR="007D06D8" w:rsidRPr="00414EA3" w:rsidRDefault="007D06D8" w:rsidP="00D50EA3">
            <w:pPr>
              <w:ind w:right="-58"/>
              <w:jc w:val="right"/>
              <w:rPr>
                <w:sz w:val="16"/>
                <w:szCs w:val="16"/>
                <w:lang w:val="uk-UA" w:eastAsia="uk-UA"/>
              </w:rPr>
            </w:pPr>
            <w:r w:rsidRPr="00414EA3">
              <w:rPr>
                <w:sz w:val="16"/>
                <w:szCs w:val="16"/>
                <w:lang w:val="uk-UA" w:eastAsia="uk-UA"/>
              </w:rPr>
              <w:t>-146116,46</w:t>
            </w:r>
          </w:p>
        </w:tc>
        <w:tc>
          <w:tcPr>
            <w:tcW w:w="974" w:type="dxa"/>
            <w:shd w:val="clear" w:color="auto" w:fill="auto"/>
            <w:noWrap/>
            <w:vAlign w:val="center"/>
          </w:tcPr>
          <w:p w14:paraId="1424B3EC" w14:textId="77777777" w:rsidR="007D06D8" w:rsidRPr="00414EA3" w:rsidRDefault="007D06D8" w:rsidP="00D50EA3">
            <w:pPr>
              <w:ind w:left="-27" w:right="-108"/>
              <w:jc w:val="right"/>
              <w:rPr>
                <w:bCs/>
                <w:sz w:val="16"/>
                <w:szCs w:val="16"/>
                <w:lang w:val="uk-UA"/>
              </w:rPr>
            </w:pPr>
            <w:r w:rsidRPr="00414EA3">
              <w:rPr>
                <w:bCs/>
                <w:sz w:val="16"/>
                <w:szCs w:val="16"/>
                <w:lang w:val="uk-UA"/>
              </w:rPr>
              <w:t>71172,00</w:t>
            </w:r>
          </w:p>
        </w:tc>
        <w:tc>
          <w:tcPr>
            <w:tcW w:w="963" w:type="dxa"/>
            <w:shd w:val="clear" w:color="auto" w:fill="auto"/>
            <w:noWrap/>
            <w:vAlign w:val="center"/>
          </w:tcPr>
          <w:p w14:paraId="5F170EEB" w14:textId="77777777" w:rsidR="007D06D8" w:rsidRPr="00414EA3" w:rsidRDefault="007D06D8" w:rsidP="00D50EA3">
            <w:pPr>
              <w:ind w:left="-158" w:right="-100"/>
              <w:jc w:val="right"/>
              <w:rPr>
                <w:bCs/>
                <w:sz w:val="16"/>
                <w:szCs w:val="16"/>
                <w:lang w:val="uk-UA"/>
              </w:rPr>
            </w:pPr>
            <w:r w:rsidRPr="00414EA3">
              <w:rPr>
                <w:bCs/>
                <w:sz w:val="16"/>
                <w:szCs w:val="16"/>
                <w:lang w:val="uk-UA"/>
              </w:rPr>
              <w:t>-126300,46</w:t>
            </w:r>
          </w:p>
        </w:tc>
        <w:tc>
          <w:tcPr>
            <w:tcW w:w="411" w:type="dxa"/>
            <w:shd w:val="clear" w:color="auto" w:fill="auto"/>
            <w:vAlign w:val="center"/>
          </w:tcPr>
          <w:p w14:paraId="12A43154"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400522D5"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20160B84"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08C47B08" w14:textId="77777777" w:rsidR="007D06D8" w:rsidRPr="00414EA3" w:rsidRDefault="007D06D8" w:rsidP="00D50EA3">
            <w:pPr>
              <w:jc w:val="right"/>
              <w:rPr>
                <w:sz w:val="16"/>
                <w:szCs w:val="16"/>
                <w:lang w:val="uk-UA"/>
              </w:rPr>
            </w:pPr>
          </w:p>
        </w:tc>
        <w:tc>
          <w:tcPr>
            <w:tcW w:w="431" w:type="dxa"/>
            <w:shd w:val="clear" w:color="auto" w:fill="auto"/>
            <w:noWrap/>
            <w:vAlign w:val="center"/>
          </w:tcPr>
          <w:p w14:paraId="74B09E98"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36C1325E"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2CB61172"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5FC81F53"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-146116,46</w:t>
            </w:r>
          </w:p>
        </w:tc>
      </w:tr>
      <w:tr w:rsidR="00D21576" w:rsidRPr="00414EA3" w14:paraId="311E3B97" w14:textId="77777777" w:rsidTr="00D21576">
        <w:trPr>
          <w:gridAfter w:val="1"/>
          <w:wAfter w:w="12" w:type="dxa"/>
          <w:trHeight w:val="174"/>
          <w:jc w:val="center"/>
        </w:trPr>
        <w:tc>
          <w:tcPr>
            <w:tcW w:w="795" w:type="dxa"/>
            <w:shd w:val="clear" w:color="auto" w:fill="auto"/>
            <w:noWrap/>
            <w:vAlign w:val="center"/>
          </w:tcPr>
          <w:p w14:paraId="4994AE6D" w14:textId="77777777" w:rsidR="007D06D8" w:rsidRPr="00414EA3" w:rsidRDefault="007D06D8" w:rsidP="00D50EA3">
            <w:pPr>
              <w:jc w:val="center"/>
              <w:rPr>
                <w:color w:val="000000"/>
                <w:sz w:val="16"/>
                <w:szCs w:val="16"/>
                <w:lang w:val="uk-UA"/>
              </w:rPr>
            </w:pPr>
            <w:r w:rsidRPr="00414EA3">
              <w:rPr>
                <w:color w:val="000000"/>
                <w:sz w:val="16"/>
                <w:szCs w:val="16"/>
                <w:lang w:val="uk-UA"/>
              </w:rPr>
              <w:t>1113133</w:t>
            </w:r>
          </w:p>
        </w:tc>
        <w:tc>
          <w:tcPr>
            <w:tcW w:w="755" w:type="dxa"/>
            <w:shd w:val="clear" w:color="auto" w:fill="auto"/>
            <w:noWrap/>
            <w:vAlign w:val="center"/>
          </w:tcPr>
          <w:p w14:paraId="67F4692E" w14:textId="77777777" w:rsidR="007D06D8" w:rsidRPr="00414EA3" w:rsidRDefault="007D06D8" w:rsidP="00D50EA3">
            <w:pPr>
              <w:jc w:val="center"/>
              <w:rPr>
                <w:color w:val="000000"/>
                <w:sz w:val="16"/>
                <w:szCs w:val="16"/>
                <w:lang w:val="uk-UA"/>
              </w:rPr>
            </w:pPr>
            <w:r w:rsidRPr="00414EA3">
              <w:rPr>
                <w:color w:val="000000"/>
                <w:sz w:val="16"/>
                <w:szCs w:val="16"/>
                <w:lang w:val="uk-UA"/>
              </w:rPr>
              <w:t>3133</w:t>
            </w:r>
          </w:p>
        </w:tc>
        <w:tc>
          <w:tcPr>
            <w:tcW w:w="987" w:type="dxa"/>
            <w:shd w:val="clear" w:color="auto" w:fill="auto"/>
            <w:noWrap/>
            <w:vAlign w:val="center"/>
          </w:tcPr>
          <w:p w14:paraId="267404E5" w14:textId="77777777" w:rsidR="007D06D8" w:rsidRPr="00414EA3" w:rsidRDefault="007D06D8" w:rsidP="00D50EA3">
            <w:pPr>
              <w:jc w:val="center"/>
              <w:rPr>
                <w:color w:val="000000"/>
                <w:sz w:val="16"/>
                <w:szCs w:val="16"/>
                <w:lang w:val="uk-UA"/>
              </w:rPr>
            </w:pPr>
            <w:r w:rsidRPr="00414EA3">
              <w:rPr>
                <w:color w:val="000000"/>
                <w:sz w:val="16"/>
                <w:szCs w:val="16"/>
                <w:lang w:val="uk-UA"/>
              </w:rPr>
              <w:t>1040</w:t>
            </w:r>
          </w:p>
        </w:tc>
        <w:tc>
          <w:tcPr>
            <w:tcW w:w="3066" w:type="dxa"/>
            <w:shd w:val="clear" w:color="auto" w:fill="auto"/>
            <w:vAlign w:val="center"/>
          </w:tcPr>
          <w:p w14:paraId="4BEC9058" w14:textId="77777777" w:rsidR="007D06D8" w:rsidRPr="00414EA3" w:rsidRDefault="007D06D8" w:rsidP="00D50EA3">
            <w:pPr>
              <w:rPr>
                <w:color w:val="000000"/>
                <w:sz w:val="16"/>
                <w:szCs w:val="16"/>
                <w:lang w:val="uk-UA"/>
              </w:rPr>
            </w:pPr>
            <w:r w:rsidRPr="00414EA3">
              <w:rPr>
                <w:color w:val="000000"/>
                <w:sz w:val="16"/>
                <w:szCs w:val="16"/>
                <w:lang w:val="uk-UA"/>
              </w:rPr>
              <w:t>Інші заходи та заклади молодіжної політики</w:t>
            </w:r>
          </w:p>
        </w:tc>
        <w:tc>
          <w:tcPr>
            <w:tcW w:w="967" w:type="dxa"/>
            <w:shd w:val="clear" w:color="auto" w:fill="auto"/>
            <w:noWrap/>
            <w:vAlign w:val="center"/>
          </w:tcPr>
          <w:p w14:paraId="4D6A60ED" w14:textId="77777777" w:rsidR="007D06D8" w:rsidRPr="00414EA3" w:rsidRDefault="007D06D8" w:rsidP="00D50EA3">
            <w:pPr>
              <w:ind w:right="-58"/>
              <w:jc w:val="right"/>
              <w:rPr>
                <w:sz w:val="16"/>
                <w:szCs w:val="16"/>
                <w:lang w:val="uk-UA" w:eastAsia="uk-UA"/>
              </w:rPr>
            </w:pPr>
            <w:r w:rsidRPr="00414EA3">
              <w:rPr>
                <w:sz w:val="16"/>
                <w:szCs w:val="16"/>
                <w:lang w:val="uk-UA" w:eastAsia="uk-UA"/>
              </w:rPr>
              <w:t>-14000,00</w:t>
            </w:r>
          </w:p>
        </w:tc>
        <w:tc>
          <w:tcPr>
            <w:tcW w:w="1107" w:type="dxa"/>
            <w:shd w:val="clear" w:color="auto" w:fill="auto"/>
            <w:vAlign w:val="center"/>
          </w:tcPr>
          <w:p w14:paraId="05153F97" w14:textId="77777777" w:rsidR="007D06D8" w:rsidRPr="00414EA3" w:rsidRDefault="007D06D8" w:rsidP="00D50EA3">
            <w:pPr>
              <w:ind w:right="-58"/>
              <w:jc w:val="right"/>
              <w:rPr>
                <w:sz w:val="16"/>
                <w:szCs w:val="16"/>
                <w:lang w:val="uk-UA" w:eastAsia="uk-UA"/>
              </w:rPr>
            </w:pPr>
            <w:r w:rsidRPr="00414EA3">
              <w:rPr>
                <w:sz w:val="16"/>
                <w:szCs w:val="16"/>
                <w:lang w:val="uk-UA" w:eastAsia="uk-UA"/>
              </w:rPr>
              <w:t>-14000,00</w:t>
            </w:r>
          </w:p>
        </w:tc>
        <w:tc>
          <w:tcPr>
            <w:tcW w:w="974" w:type="dxa"/>
            <w:shd w:val="clear" w:color="auto" w:fill="auto"/>
            <w:noWrap/>
            <w:vAlign w:val="center"/>
          </w:tcPr>
          <w:p w14:paraId="1B352F04"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625977E7"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1D59D5C0"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1A69F1C1"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6D6C4C22"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6EB19814" w14:textId="77777777" w:rsidR="007D06D8" w:rsidRPr="00414EA3" w:rsidRDefault="007D06D8" w:rsidP="00D50EA3">
            <w:pPr>
              <w:jc w:val="right"/>
              <w:rPr>
                <w:sz w:val="16"/>
                <w:szCs w:val="16"/>
                <w:lang w:val="uk-UA"/>
              </w:rPr>
            </w:pPr>
          </w:p>
        </w:tc>
        <w:tc>
          <w:tcPr>
            <w:tcW w:w="431" w:type="dxa"/>
            <w:shd w:val="clear" w:color="auto" w:fill="auto"/>
            <w:noWrap/>
            <w:vAlign w:val="center"/>
          </w:tcPr>
          <w:p w14:paraId="2E242E7A"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3D17D7DC"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56C0EF15"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42A0E281"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-14000,00</w:t>
            </w:r>
          </w:p>
        </w:tc>
      </w:tr>
      <w:tr w:rsidR="00D21576" w:rsidRPr="00414EA3" w14:paraId="7F2C7B54" w14:textId="77777777" w:rsidTr="00D21576">
        <w:trPr>
          <w:gridAfter w:val="1"/>
          <w:wAfter w:w="12" w:type="dxa"/>
          <w:trHeight w:val="174"/>
          <w:jc w:val="center"/>
        </w:trPr>
        <w:tc>
          <w:tcPr>
            <w:tcW w:w="795" w:type="dxa"/>
            <w:shd w:val="clear" w:color="auto" w:fill="auto"/>
            <w:noWrap/>
            <w:vAlign w:val="center"/>
          </w:tcPr>
          <w:p w14:paraId="6FE0E9B1" w14:textId="77777777" w:rsidR="007D06D8" w:rsidRPr="00414EA3" w:rsidRDefault="007D06D8" w:rsidP="00D50EA3">
            <w:pPr>
              <w:jc w:val="center"/>
              <w:rPr>
                <w:color w:val="000000"/>
                <w:sz w:val="16"/>
                <w:szCs w:val="16"/>
                <w:lang w:val="uk-UA"/>
              </w:rPr>
            </w:pPr>
            <w:r w:rsidRPr="00414EA3">
              <w:rPr>
                <w:color w:val="000000"/>
                <w:sz w:val="16"/>
                <w:szCs w:val="16"/>
                <w:lang w:val="uk-UA"/>
              </w:rPr>
              <w:t>1115031</w:t>
            </w:r>
          </w:p>
        </w:tc>
        <w:tc>
          <w:tcPr>
            <w:tcW w:w="755" w:type="dxa"/>
            <w:shd w:val="clear" w:color="auto" w:fill="auto"/>
            <w:noWrap/>
            <w:vAlign w:val="center"/>
          </w:tcPr>
          <w:p w14:paraId="22722357" w14:textId="77777777" w:rsidR="007D06D8" w:rsidRPr="00414EA3" w:rsidRDefault="007D06D8" w:rsidP="00D50EA3">
            <w:pPr>
              <w:jc w:val="center"/>
              <w:rPr>
                <w:color w:val="000000"/>
                <w:sz w:val="16"/>
                <w:szCs w:val="16"/>
                <w:lang w:val="uk-UA"/>
              </w:rPr>
            </w:pPr>
            <w:r w:rsidRPr="00414EA3">
              <w:rPr>
                <w:color w:val="000000"/>
                <w:sz w:val="16"/>
                <w:szCs w:val="16"/>
                <w:lang w:val="uk-UA"/>
              </w:rPr>
              <w:t>5031</w:t>
            </w:r>
          </w:p>
        </w:tc>
        <w:tc>
          <w:tcPr>
            <w:tcW w:w="987" w:type="dxa"/>
            <w:shd w:val="clear" w:color="auto" w:fill="auto"/>
            <w:noWrap/>
            <w:vAlign w:val="center"/>
          </w:tcPr>
          <w:p w14:paraId="0FC273C9" w14:textId="77777777" w:rsidR="007D06D8" w:rsidRPr="00414EA3" w:rsidRDefault="007D06D8" w:rsidP="00D50EA3">
            <w:pPr>
              <w:jc w:val="center"/>
              <w:rPr>
                <w:color w:val="000000"/>
                <w:sz w:val="16"/>
                <w:szCs w:val="16"/>
                <w:lang w:val="uk-UA"/>
              </w:rPr>
            </w:pPr>
            <w:r w:rsidRPr="00414EA3">
              <w:rPr>
                <w:color w:val="000000"/>
                <w:sz w:val="16"/>
                <w:szCs w:val="16"/>
                <w:lang w:val="uk-UA"/>
              </w:rPr>
              <w:t>0810</w:t>
            </w:r>
          </w:p>
        </w:tc>
        <w:tc>
          <w:tcPr>
            <w:tcW w:w="3066" w:type="dxa"/>
            <w:shd w:val="clear" w:color="auto" w:fill="auto"/>
            <w:vAlign w:val="center"/>
          </w:tcPr>
          <w:p w14:paraId="31E09BD2" w14:textId="77777777" w:rsidR="007D06D8" w:rsidRPr="00414EA3" w:rsidRDefault="007D06D8" w:rsidP="00D50EA3">
            <w:pPr>
              <w:rPr>
                <w:color w:val="000000"/>
                <w:sz w:val="16"/>
                <w:szCs w:val="16"/>
                <w:lang w:val="uk-UA"/>
              </w:rPr>
            </w:pPr>
            <w:r w:rsidRPr="00414EA3">
              <w:rPr>
                <w:color w:val="000000"/>
                <w:sz w:val="16"/>
                <w:szCs w:val="16"/>
                <w:lang w:val="uk-UA"/>
              </w:rPr>
              <w:t>Утримання та навчально-тренувальна робота комунальних дитячо-юнацьких спортивних шкіл</w:t>
            </w:r>
          </w:p>
        </w:tc>
        <w:tc>
          <w:tcPr>
            <w:tcW w:w="967" w:type="dxa"/>
            <w:shd w:val="clear" w:color="auto" w:fill="auto"/>
            <w:noWrap/>
            <w:vAlign w:val="center"/>
          </w:tcPr>
          <w:p w14:paraId="10C68ACD" w14:textId="77777777" w:rsidR="007D06D8" w:rsidRPr="00414EA3" w:rsidRDefault="007D06D8" w:rsidP="00D50EA3">
            <w:pPr>
              <w:ind w:right="-58"/>
              <w:jc w:val="right"/>
              <w:rPr>
                <w:sz w:val="16"/>
                <w:szCs w:val="16"/>
                <w:lang w:val="uk-UA" w:eastAsia="uk-UA"/>
              </w:rPr>
            </w:pPr>
            <w:r w:rsidRPr="00414EA3">
              <w:rPr>
                <w:sz w:val="16"/>
                <w:szCs w:val="16"/>
                <w:lang w:val="uk-UA" w:eastAsia="uk-UA"/>
              </w:rPr>
              <w:t>20000,00</w:t>
            </w:r>
          </w:p>
        </w:tc>
        <w:tc>
          <w:tcPr>
            <w:tcW w:w="1107" w:type="dxa"/>
            <w:shd w:val="clear" w:color="auto" w:fill="auto"/>
            <w:vAlign w:val="center"/>
          </w:tcPr>
          <w:p w14:paraId="2BC7A733" w14:textId="77777777" w:rsidR="007D06D8" w:rsidRPr="00414EA3" w:rsidRDefault="007D06D8" w:rsidP="00D50EA3">
            <w:pPr>
              <w:ind w:right="-58"/>
              <w:jc w:val="right"/>
              <w:rPr>
                <w:sz w:val="16"/>
                <w:szCs w:val="16"/>
                <w:lang w:val="uk-UA" w:eastAsia="uk-UA"/>
              </w:rPr>
            </w:pPr>
            <w:r w:rsidRPr="00414EA3">
              <w:rPr>
                <w:sz w:val="16"/>
                <w:szCs w:val="16"/>
                <w:lang w:val="uk-UA" w:eastAsia="uk-UA"/>
              </w:rPr>
              <w:t>20000,00</w:t>
            </w:r>
          </w:p>
        </w:tc>
        <w:tc>
          <w:tcPr>
            <w:tcW w:w="974" w:type="dxa"/>
            <w:shd w:val="clear" w:color="auto" w:fill="auto"/>
            <w:noWrap/>
            <w:vAlign w:val="center"/>
          </w:tcPr>
          <w:p w14:paraId="2566295E" w14:textId="77777777" w:rsidR="007D06D8" w:rsidRPr="00414EA3" w:rsidRDefault="007D06D8" w:rsidP="00D50EA3">
            <w:pPr>
              <w:ind w:left="-27" w:right="-108"/>
              <w:jc w:val="right"/>
              <w:rPr>
                <w:bCs/>
                <w:sz w:val="16"/>
                <w:szCs w:val="16"/>
                <w:lang w:val="uk-UA"/>
              </w:rPr>
            </w:pPr>
            <w:r w:rsidRPr="00414EA3">
              <w:rPr>
                <w:bCs/>
                <w:sz w:val="16"/>
                <w:szCs w:val="16"/>
                <w:lang w:val="uk-UA"/>
              </w:rPr>
              <w:t>-740000,00</w:t>
            </w:r>
          </w:p>
        </w:tc>
        <w:tc>
          <w:tcPr>
            <w:tcW w:w="963" w:type="dxa"/>
            <w:shd w:val="clear" w:color="auto" w:fill="auto"/>
            <w:noWrap/>
            <w:vAlign w:val="center"/>
          </w:tcPr>
          <w:p w14:paraId="5B4DCCD2" w14:textId="77777777" w:rsidR="007D06D8" w:rsidRPr="00414EA3" w:rsidRDefault="007D06D8" w:rsidP="00D50EA3">
            <w:pPr>
              <w:ind w:left="-158" w:right="-100"/>
              <w:jc w:val="right"/>
              <w:rPr>
                <w:bCs/>
                <w:sz w:val="16"/>
                <w:szCs w:val="16"/>
                <w:lang w:val="uk-UA"/>
              </w:rPr>
            </w:pPr>
            <w:r w:rsidRPr="00414EA3">
              <w:rPr>
                <w:bCs/>
                <w:sz w:val="16"/>
                <w:szCs w:val="16"/>
                <w:lang w:val="uk-UA"/>
              </w:rPr>
              <w:t>650000,00</w:t>
            </w:r>
          </w:p>
        </w:tc>
        <w:tc>
          <w:tcPr>
            <w:tcW w:w="411" w:type="dxa"/>
            <w:shd w:val="clear" w:color="auto" w:fill="auto"/>
            <w:vAlign w:val="center"/>
          </w:tcPr>
          <w:p w14:paraId="52B76DAD"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61F77A6F" w14:textId="77777777" w:rsidR="007D06D8" w:rsidRPr="00414EA3" w:rsidRDefault="007D06D8" w:rsidP="00D50EA3">
            <w:pPr>
              <w:ind w:left="-161" w:right="-93"/>
              <w:jc w:val="right"/>
              <w:rPr>
                <w:sz w:val="16"/>
                <w:szCs w:val="16"/>
                <w:lang w:val="uk-UA"/>
              </w:rPr>
            </w:pPr>
            <w:r w:rsidRPr="00414EA3">
              <w:rPr>
                <w:sz w:val="16"/>
                <w:szCs w:val="16"/>
                <w:lang w:val="uk-UA"/>
              </w:rPr>
              <w:t>200000,00</w:t>
            </w:r>
          </w:p>
        </w:tc>
        <w:tc>
          <w:tcPr>
            <w:tcW w:w="969" w:type="dxa"/>
            <w:shd w:val="clear" w:color="auto" w:fill="auto"/>
            <w:noWrap/>
            <w:vAlign w:val="center"/>
          </w:tcPr>
          <w:p w14:paraId="6E20E670" w14:textId="77777777" w:rsidR="007D06D8" w:rsidRPr="00414EA3" w:rsidRDefault="007D06D8" w:rsidP="00D50EA3">
            <w:pPr>
              <w:ind w:left="-161" w:right="-93"/>
              <w:jc w:val="right"/>
              <w:rPr>
                <w:sz w:val="16"/>
                <w:szCs w:val="16"/>
                <w:lang w:val="uk-UA"/>
              </w:rPr>
            </w:pPr>
            <w:r w:rsidRPr="00414EA3">
              <w:rPr>
                <w:sz w:val="16"/>
                <w:szCs w:val="16"/>
                <w:lang w:val="uk-UA"/>
              </w:rPr>
              <w:t>200000,00</w:t>
            </w:r>
          </w:p>
        </w:tc>
        <w:tc>
          <w:tcPr>
            <w:tcW w:w="797" w:type="dxa"/>
            <w:shd w:val="clear" w:color="auto" w:fill="auto"/>
            <w:vAlign w:val="center"/>
          </w:tcPr>
          <w:p w14:paraId="7F354906" w14:textId="77777777" w:rsidR="007D06D8" w:rsidRPr="00414EA3" w:rsidRDefault="007D06D8" w:rsidP="00D50EA3">
            <w:pPr>
              <w:jc w:val="right"/>
              <w:rPr>
                <w:sz w:val="16"/>
                <w:szCs w:val="16"/>
                <w:lang w:val="uk-UA"/>
              </w:rPr>
            </w:pPr>
          </w:p>
        </w:tc>
        <w:tc>
          <w:tcPr>
            <w:tcW w:w="431" w:type="dxa"/>
            <w:shd w:val="clear" w:color="auto" w:fill="auto"/>
            <w:noWrap/>
            <w:vAlign w:val="center"/>
          </w:tcPr>
          <w:p w14:paraId="3A3F7293"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2F1B53EF"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466FCC32"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49F961DF"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220000,00</w:t>
            </w:r>
          </w:p>
        </w:tc>
      </w:tr>
      <w:tr w:rsidR="00D21576" w:rsidRPr="00414EA3" w14:paraId="2C2220D7" w14:textId="77777777" w:rsidTr="00D21576">
        <w:trPr>
          <w:gridAfter w:val="1"/>
          <w:wAfter w:w="12" w:type="dxa"/>
          <w:trHeight w:val="174"/>
          <w:jc w:val="center"/>
        </w:trPr>
        <w:tc>
          <w:tcPr>
            <w:tcW w:w="795" w:type="dxa"/>
            <w:shd w:val="clear" w:color="auto" w:fill="auto"/>
            <w:noWrap/>
            <w:vAlign w:val="center"/>
          </w:tcPr>
          <w:p w14:paraId="6884451E" w14:textId="77777777" w:rsidR="007D06D8" w:rsidRPr="00414EA3" w:rsidRDefault="007D06D8" w:rsidP="00D50EA3">
            <w:pPr>
              <w:jc w:val="center"/>
              <w:rPr>
                <w:color w:val="000000"/>
                <w:sz w:val="16"/>
                <w:szCs w:val="16"/>
                <w:lang w:val="uk-UA"/>
              </w:rPr>
            </w:pPr>
            <w:r w:rsidRPr="00414EA3">
              <w:rPr>
                <w:color w:val="000000"/>
                <w:sz w:val="16"/>
                <w:szCs w:val="16"/>
                <w:lang w:val="uk-UA"/>
              </w:rPr>
              <w:t>1115061</w:t>
            </w:r>
          </w:p>
        </w:tc>
        <w:tc>
          <w:tcPr>
            <w:tcW w:w="755" w:type="dxa"/>
            <w:shd w:val="clear" w:color="auto" w:fill="auto"/>
            <w:noWrap/>
            <w:vAlign w:val="center"/>
          </w:tcPr>
          <w:p w14:paraId="355C76A0" w14:textId="77777777" w:rsidR="007D06D8" w:rsidRPr="00414EA3" w:rsidRDefault="007D06D8" w:rsidP="00D50EA3">
            <w:pPr>
              <w:jc w:val="center"/>
              <w:rPr>
                <w:color w:val="000000"/>
                <w:sz w:val="16"/>
                <w:szCs w:val="16"/>
                <w:lang w:val="uk-UA"/>
              </w:rPr>
            </w:pPr>
            <w:r w:rsidRPr="00414EA3">
              <w:rPr>
                <w:color w:val="000000"/>
                <w:sz w:val="16"/>
                <w:szCs w:val="16"/>
                <w:lang w:val="uk-UA"/>
              </w:rPr>
              <w:t>5061</w:t>
            </w:r>
          </w:p>
        </w:tc>
        <w:tc>
          <w:tcPr>
            <w:tcW w:w="987" w:type="dxa"/>
            <w:shd w:val="clear" w:color="auto" w:fill="auto"/>
            <w:noWrap/>
            <w:vAlign w:val="center"/>
          </w:tcPr>
          <w:p w14:paraId="373FB317" w14:textId="77777777" w:rsidR="007D06D8" w:rsidRPr="00414EA3" w:rsidRDefault="007D06D8" w:rsidP="00D50EA3">
            <w:pPr>
              <w:jc w:val="center"/>
              <w:rPr>
                <w:color w:val="000000"/>
                <w:sz w:val="16"/>
                <w:szCs w:val="16"/>
                <w:lang w:val="uk-UA"/>
              </w:rPr>
            </w:pPr>
            <w:r w:rsidRPr="00414EA3">
              <w:rPr>
                <w:color w:val="000000"/>
                <w:sz w:val="16"/>
                <w:szCs w:val="16"/>
                <w:lang w:val="uk-UA"/>
              </w:rPr>
              <w:t>0810</w:t>
            </w:r>
          </w:p>
        </w:tc>
        <w:tc>
          <w:tcPr>
            <w:tcW w:w="3066" w:type="dxa"/>
            <w:shd w:val="clear" w:color="auto" w:fill="auto"/>
            <w:vAlign w:val="center"/>
          </w:tcPr>
          <w:p w14:paraId="21C64077" w14:textId="77777777" w:rsidR="007D06D8" w:rsidRPr="00414EA3" w:rsidRDefault="007D06D8" w:rsidP="00D50EA3">
            <w:pPr>
              <w:rPr>
                <w:i/>
                <w:color w:val="000000"/>
                <w:sz w:val="16"/>
                <w:szCs w:val="16"/>
                <w:lang w:val="uk-UA"/>
              </w:rPr>
            </w:pPr>
            <w:r w:rsidRPr="00414EA3">
              <w:rPr>
                <w:rStyle w:val="afd"/>
                <w:i w:val="0"/>
                <w:color w:val="000000"/>
                <w:sz w:val="16"/>
                <w:szCs w:val="16"/>
                <w:shd w:val="clear" w:color="auto" w:fill="FFFFFF"/>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tc>
        <w:tc>
          <w:tcPr>
            <w:tcW w:w="967" w:type="dxa"/>
            <w:shd w:val="clear" w:color="auto" w:fill="auto"/>
            <w:noWrap/>
            <w:vAlign w:val="center"/>
          </w:tcPr>
          <w:p w14:paraId="4DA3D72B" w14:textId="77777777" w:rsidR="007D06D8" w:rsidRPr="00414EA3" w:rsidRDefault="007D06D8" w:rsidP="00D50EA3">
            <w:pPr>
              <w:ind w:right="-58"/>
              <w:jc w:val="right"/>
              <w:rPr>
                <w:sz w:val="16"/>
                <w:szCs w:val="16"/>
                <w:lang w:val="uk-UA" w:eastAsia="uk-UA"/>
              </w:rPr>
            </w:pPr>
            <w:r w:rsidRPr="00414EA3">
              <w:rPr>
                <w:sz w:val="16"/>
                <w:szCs w:val="16"/>
                <w:lang w:val="uk-UA" w:eastAsia="uk-UA"/>
              </w:rPr>
              <w:t>22236,46</w:t>
            </w:r>
          </w:p>
        </w:tc>
        <w:tc>
          <w:tcPr>
            <w:tcW w:w="1107" w:type="dxa"/>
            <w:shd w:val="clear" w:color="auto" w:fill="auto"/>
            <w:vAlign w:val="center"/>
          </w:tcPr>
          <w:p w14:paraId="21826078" w14:textId="77777777" w:rsidR="007D06D8" w:rsidRPr="00414EA3" w:rsidRDefault="007D06D8" w:rsidP="00D50EA3">
            <w:pPr>
              <w:ind w:right="-58"/>
              <w:jc w:val="right"/>
              <w:rPr>
                <w:sz w:val="16"/>
                <w:szCs w:val="16"/>
                <w:lang w:val="uk-UA" w:eastAsia="uk-UA"/>
              </w:rPr>
            </w:pPr>
            <w:r w:rsidRPr="00414EA3">
              <w:rPr>
                <w:sz w:val="16"/>
                <w:szCs w:val="16"/>
                <w:lang w:val="uk-UA" w:eastAsia="uk-UA"/>
              </w:rPr>
              <w:t>22236,46</w:t>
            </w:r>
          </w:p>
        </w:tc>
        <w:tc>
          <w:tcPr>
            <w:tcW w:w="974" w:type="dxa"/>
            <w:shd w:val="clear" w:color="auto" w:fill="auto"/>
            <w:noWrap/>
            <w:vAlign w:val="center"/>
          </w:tcPr>
          <w:p w14:paraId="21BB98E3"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34E50645"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512E5BAF"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7A802183"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20928FBC"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31A0DD90" w14:textId="77777777" w:rsidR="007D06D8" w:rsidRPr="00414EA3" w:rsidRDefault="007D06D8" w:rsidP="00D50EA3">
            <w:pPr>
              <w:jc w:val="right"/>
              <w:rPr>
                <w:sz w:val="16"/>
                <w:szCs w:val="16"/>
                <w:lang w:val="uk-UA"/>
              </w:rPr>
            </w:pPr>
          </w:p>
        </w:tc>
        <w:tc>
          <w:tcPr>
            <w:tcW w:w="431" w:type="dxa"/>
            <w:shd w:val="clear" w:color="auto" w:fill="auto"/>
            <w:noWrap/>
            <w:vAlign w:val="center"/>
          </w:tcPr>
          <w:p w14:paraId="0360B4FC"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300BC897"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4F1B26AA"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5FA7317B"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22236,46</w:t>
            </w:r>
          </w:p>
        </w:tc>
      </w:tr>
      <w:tr w:rsidR="00D21576" w:rsidRPr="00414EA3" w14:paraId="6D7D72C7" w14:textId="77777777" w:rsidTr="00D21576">
        <w:trPr>
          <w:gridAfter w:val="1"/>
          <w:wAfter w:w="12" w:type="dxa"/>
          <w:trHeight w:val="174"/>
          <w:jc w:val="center"/>
        </w:trPr>
        <w:tc>
          <w:tcPr>
            <w:tcW w:w="795" w:type="dxa"/>
            <w:shd w:val="clear" w:color="auto" w:fill="auto"/>
            <w:noWrap/>
            <w:vAlign w:val="center"/>
          </w:tcPr>
          <w:p w14:paraId="345293D3" w14:textId="77777777" w:rsidR="007D06D8" w:rsidRPr="00414EA3" w:rsidRDefault="007D06D8" w:rsidP="00D50EA3">
            <w:pPr>
              <w:jc w:val="center"/>
              <w:rPr>
                <w:color w:val="000000"/>
                <w:sz w:val="16"/>
                <w:szCs w:val="16"/>
                <w:lang w:val="uk-UA"/>
              </w:rPr>
            </w:pPr>
            <w:r w:rsidRPr="00414EA3">
              <w:rPr>
                <w:color w:val="000000"/>
                <w:sz w:val="16"/>
                <w:szCs w:val="16"/>
                <w:lang w:val="uk-UA"/>
              </w:rPr>
              <w:t>1115062</w:t>
            </w:r>
          </w:p>
        </w:tc>
        <w:tc>
          <w:tcPr>
            <w:tcW w:w="755" w:type="dxa"/>
            <w:shd w:val="clear" w:color="auto" w:fill="auto"/>
            <w:noWrap/>
            <w:vAlign w:val="center"/>
          </w:tcPr>
          <w:p w14:paraId="5EFDD693" w14:textId="77777777" w:rsidR="007D06D8" w:rsidRPr="00414EA3" w:rsidRDefault="007D06D8" w:rsidP="00D50EA3">
            <w:pPr>
              <w:jc w:val="center"/>
              <w:rPr>
                <w:color w:val="000000"/>
                <w:sz w:val="16"/>
                <w:szCs w:val="16"/>
                <w:lang w:val="uk-UA"/>
              </w:rPr>
            </w:pPr>
            <w:r w:rsidRPr="00414EA3">
              <w:rPr>
                <w:color w:val="000000"/>
                <w:sz w:val="16"/>
                <w:szCs w:val="16"/>
                <w:lang w:val="uk-UA"/>
              </w:rPr>
              <w:t>5062</w:t>
            </w:r>
          </w:p>
        </w:tc>
        <w:tc>
          <w:tcPr>
            <w:tcW w:w="987" w:type="dxa"/>
            <w:shd w:val="clear" w:color="auto" w:fill="auto"/>
            <w:noWrap/>
            <w:vAlign w:val="center"/>
          </w:tcPr>
          <w:p w14:paraId="4B1DA5D6" w14:textId="77777777" w:rsidR="007D06D8" w:rsidRPr="00414EA3" w:rsidRDefault="007D06D8" w:rsidP="00D50EA3">
            <w:pPr>
              <w:jc w:val="center"/>
              <w:rPr>
                <w:color w:val="000000"/>
                <w:sz w:val="16"/>
                <w:szCs w:val="16"/>
                <w:lang w:val="uk-UA"/>
              </w:rPr>
            </w:pPr>
            <w:r w:rsidRPr="00414EA3">
              <w:rPr>
                <w:color w:val="000000"/>
                <w:sz w:val="16"/>
                <w:szCs w:val="16"/>
                <w:lang w:val="uk-UA"/>
              </w:rPr>
              <w:t>0810</w:t>
            </w:r>
          </w:p>
        </w:tc>
        <w:tc>
          <w:tcPr>
            <w:tcW w:w="3066" w:type="dxa"/>
            <w:shd w:val="clear" w:color="auto" w:fill="auto"/>
            <w:vAlign w:val="center"/>
          </w:tcPr>
          <w:p w14:paraId="4B6FD3D0" w14:textId="77777777" w:rsidR="007D06D8" w:rsidRPr="00414EA3" w:rsidRDefault="007D06D8" w:rsidP="00D50EA3">
            <w:pPr>
              <w:rPr>
                <w:color w:val="000000"/>
                <w:sz w:val="16"/>
                <w:szCs w:val="16"/>
                <w:lang w:val="uk-UA"/>
              </w:rPr>
            </w:pPr>
            <w:r w:rsidRPr="00414EA3">
              <w:rPr>
                <w:color w:val="000000"/>
                <w:sz w:val="16"/>
                <w:szCs w:val="16"/>
                <w:lang w:val="uk-UA"/>
              </w:rPr>
              <w:t>Підтримка спорту вищих досягнень та організацій, які здійснюють фізкультурно-спортивну діяльність в регіоні</w:t>
            </w:r>
          </w:p>
        </w:tc>
        <w:tc>
          <w:tcPr>
            <w:tcW w:w="967" w:type="dxa"/>
            <w:shd w:val="clear" w:color="auto" w:fill="auto"/>
            <w:noWrap/>
            <w:vAlign w:val="center"/>
          </w:tcPr>
          <w:p w14:paraId="1C1DC0EF" w14:textId="77777777" w:rsidR="007D06D8" w:rsidRPr="00414EA3" w:rsidRDefault="007D06D8" w:rsidP="00D50EA3">
            <w:pPr>
              <w:ind w:right="-58"/>
              <w:jc w:val="right"/>
              <w:rPr>
                <w:sz w:val="16"/>
                <w:szCs w:val="16"/>
                <w:lang w:val="uk-UA" w:eastAsia="uk-UA"/>
              </w:rPr>
            </w:pPr>
            <w:r w:rsidRPr="00414EA3">
              <w:rPr>
                <w:sz w:val="16"/>
                <w:szCs w:val="16"/>
                <w:lang w:val="uk-UA" w:eastAsia="uk-UA"/>
              </w:rPr>
              <w:t>137880,00</w:t>
            </w:r>
          </w:p>
        </w:tc>
        <w:tc>
          <w:tcPr>
            <w:tcW w:w="1107" w:type="dxa"/>
            <w:shd w:val="clear" w:color="auto" w:fill="auto"/>
            <w:vAlign w:val="center"/>
          </w:tcPr>
          <w:p w14:paraId="3C7F59A8" w14:textId="77777777" w:rsidR="007D06D8" w:rsidRPr="00414EA3" w:rsidRDefault="007D06D8" w:rsidP="00D50EA3">
            <w:pPr>
              <w:ind w:right="-58"/>
              <w:jc w:val="right"/>
              <w:rPr>
                <w:sz w:val="16"/>
                <w:szCs w:val="16"/>
                <w:lang w:val="uk-UA" w:eastAsia="uk-UA"/>
              </w:rPr>
            </w:pPr>
            <w:r w:rsidRPr="00414EA3">
              <w:rPr>
                <w:sz w:val="16"/>
                <w:szCs w:val="16"/>
                <w:lang w:val="uk-UA" w:eastAsia="uk-UA"/>
              </w:rPr>
              <w:t>137880,00</w:t>
            </w:r>
          </w:p>
        </w:tc>
        <w:tc>
          <w:tcPr>
            <w:tcW w:w="974" w:type="dxa"/>
            <w:shd w:val="clear" w:color="auto" w:fill="auto"/>
            <w:noWrap/>
            <w:vAlign w:val="center"/>
          </w:tcPr>
          <w:p w14:paraId="7C9F4AC9"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0604E92C"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0572030C"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01EB9078"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45120C68"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6072D031" w14:textId="77777777" w:rsidR="007D06D8" w:rsidRPr="00414EA3" w:rsidRDefault="007D06D8" w:rsidP="00D50EA3">
            <w:pPr>
              <w:jc w:val="right"/>
              <w:rPr>
                <w:sz w:val="16"/>
                <w:szCs w:val="16"/>
                <w:lang w:val="uk-UA"/>
              </w:rPr>
            </w:pPr>
          </w:p>
        </w:tc>
        <w:tc>
          <w:tcPr>
            <w:tcW w:w="431" w:type="dxa"/>
            <w:shd w:val="clear" w:color="auto" w:fill="auto"/>
            <w:noWrap/>
            <w:vAlign w:val="center"/>
          </w:tcPr>
          <w:p w14:paraId="2FA9D38D"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21258358"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372C8682"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42310444"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137880,00</w:t>
            </w:r>
          </w:p>
        </w:tc>
      </w:tr>
      <w:tr w:rsidR="00D21576" w:rsidRPr="00414EA3" w14:paraId="13C0600C" w14:textId="77777777" w:rsidTr="00D21576">
        <w:trPr>
          <w:gridAfter w:val="1"/>
          <w:wAfter w:w="12" w:type="dxa"/>
          <w:trHeight w:val="174"/>
          <w:jc w:val="center"/>
        </w:trPr>
        <w:tc>
          <w:tcPr>
            <w:tcW w:w="795" w:type="dxa"/>
            <w:shd w:val="clear" w:color="auto" w:fill="auto"/>
            <w:noWrap/>
            <w:vAlign w:val="center"/>
          </w:tcPr>
          <w:p w14:paraId="00A9207A" w14:textId="77777777" w:rsidR="007D06D8" w:rsidRPr="00414EA3" w:rsidRDefault="007D06D8" w:rsidP="00D50EA3">
            <w:pPr>
              <w:jc w:val="center"/>
              <w:rPr>
                <w:color w:val="000000"/>
                <w:sz w:val="16"/>
                <w:szCs w:val="16"/>
                <w:lang w:val="uk-UA"/>
              </w:rPr>
            </w:pPr>
            <w:r w:rsidRPr="00414EA3">
              <w:rPr>
                <w:b/>
                <w:bCs/>
                <w:color w:val="000000"/>
                <w:sz w:val="16"/>
                <w:szCs w:val="16"/>
                <w:lang w:val="uk-UA"/>
              </w:rPr>
              <w:t>12</w:t>
            </w:r>
          </w:p>
        </w:tc>
        <w:tc>
          <w:tcPr>
            <w:tcW w:w="755" w:type="dxa"/>
            <w:shd w:val="clear" w:color="auto" w:fill="auto"/>
            <w:noWrap/>
            <w:vAlign w:val="center"/>
          </w:tcPr>
          <w:p w14:paraId="734F9640" w14:textId="77777777" w:rsidR="007D06D8" w:rsidRPr="00414EA3" w:rsidRDefault="007D06D8" w:rsidP="00D50EA3">
            <w:pPr>
              <w:jc w:val="center"/>
              <w:rPr>
                <w:color w:val="000000"/>
                <w:sz w:val="16"/>
                <w:szCs w:val="16"/>
                <w:lang w:val="uk-UA"/>
              </w:rPr>
            </w:pPr>
          </w:p>
        </w:tc>
        <w:tc>
          <w:tcPr>
            <w:tcW w:w="987" w:type="dxa"/>
            <w:shd w:val="clear" w:color="auto" w:fill="auto"/>
            <w:noWrap/>
            <w:vAlign w:val="center"/>
          </w:tcPr>
          <w:p w14:paraId="4F43FC5A" w14:textId="77777777" w:rsidR="007D06D8" w:rsidRPr="00414EA3" w:rsidRDefault="007D06D8" w:rsidP="00D50EA3">
            <w:pPr>
              <w:jc w:val="center"/>
              <w:rPr>
                <w:color w:val="000000"/>
                <w:sz w:val="16"/>
                <w:szCs w:val="16"/>
                <w:lang w:val="uk-UA"/>
              </w:rPr>
            </w:pPr>
          </w:p>
        </w:tc>
        <w:tc>
          <w:tcPr>
            <w:tcW w:w="3066" w:type="dxa"/>
            <w:shd w:val="clear" w:color="auto" w:fill="auto"/>
            <w:vAlign w:val="center"/>
          </w:tcPr>
          <w:p w14:paraId="7E34EBAC" w14:textId="77777777" w:rsidR="007D06D8" w:rsidRPr="00414EA3" w:rsidRDefault="007D06D8" w:rsidP="00D50EA3">
            <w:pPr>
              <w:rPr>
                <w:color w:val="000000"/>
                <w:sz w:val="16"/>
                <w:szCs w:val="16"/>
                <w:lang w:val="uk-UA"/>
              </w:rPr>
            </w:pPr>
            <w:r w:rsidRPr="00414EA3">
              <w:rPr>
                <w:b/>
                <w:bCs/>
                <w:color w:val="000000"/>
                <w:sz w:val="16"/>
                <w:szCs w:val="16"/>
                <w:lang w:val="uk-UA"/>
              </w:rPr>
              <w:t>Управління житлово-комунального господарства</w:t>
            </w:r>
          </w:p>
        </w:tc>
        <w:tc>
          <w:tcPr>
            <w:tcW w:w="967" w:type="dxa"/>
            <w:shd w:val="clear" w:color="auto" w:fill="auto"/>
            <w:noWrap/>
            <w:vAlign w:val="center"/>
          </w:tcPr>
          <w:p w14:paraId="4F4223AA"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413136,20</w:t>
            </w:r>
          </w:p>
        </w:tc>
        <w:tc>
          <w:tcPr>
            <w:tcW w:w="1107" w:type="dxa"/>
            <w:shd w:val="clear" w:color="auto" w:fill="auto"/>
            <w:vAlign w:val="center"/>
          </w:tcPr>
          <w:p w14:paraId="375F061A"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413136,20</w:t>
            </w:r>
          </w:p>
        </w:tc>
        <w:tc>
          <w:tcPr>
            <w:tcW w:w="974" w:type="dxa"/>
            <w:shd w:val="clear" w:color="auto" w:fill="auto"/>
            <w:noWrap/>
            <w:vAlign w:val="center"/>
          </w:tcPr>
          <w:p w14:paraId="5379E903"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06ED0291" w14:textId="77777777" w:rsidR="007D06D8" w:rsidRPr="00414EA3" w:rsidRDefault="007D06D8" w:rsidP="00D50EA3">
            <w:pPr>
              <w:ind w:left="-158" w:right="-100"/>
              <w:jc w:val="right"/>
              <w:rPr>
                <w:bCs/>
                <w:sz w:val="16"/>
                <w:szCs w:val="16"/>
                <w:lang w:val="uk-UA"/>
              </w:rPr>
            </w:pPr>
            <w:r w:rsidRPr="00414EA3">
              <w:rPr>
                <w:bCs/>
                <w:sz w:val="16"/>
                <w:szCs w:val="16"/>
                <w:lang w:val="uk-UA"/>
              </w:rPr>
              <w:t>-</w:t>
            </w:r>
            <w:r w:rsidRPr="00414EA3">
              <w:rPr>
                <w:b/>
                <w:bCs/>
                <w:sz w:val="16"/>
                <w:szCs w:val="16"/>
                <w:lang w:val="uk-UA"/>
              </w:rPr>
              <w:t>260000,00</w:t>
            </w:r>
          </w:p>
        </w:tc>
        <w:tc>
          <w:tcPr>
            <w:tcW w:w="411" w:type="dxa"/>
            <w:shd w:val="clear" w:color="auto" w:fill="auto"/>
            <w:vAlign w:val="center"/>
          </w:tcPr>
          <w:p w14:paraId="4D882C6C"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7C1D0A77" w14:textId="77777777" w:rsidR="007D06D8" w:rsidRPr="00414EA3" w:rsidRDefault="007D06D8" w:rsidP="00D50EA3">
            <w:pPr>
              <w:ind w:left="-161" w:right="-93"/>
              <w:jc w:val="right"/>
              <w:rPr>
                <w:b/>
                <w:sz w:val="16"/>
                <w:szCs w:val="16"/>
                <w:lang w:val="uk-UA"/>
              </w:rPr>
            </w:pPr>
            <w:r w:rsidRPr="00414EA3">
              <w:rPr>
                <w:b/>
                <w:sz w:val="16"/>
                <w:szCs w:val="16"/>
                <w:lang w:val="uk-UA"/>
              </w:rPr>
              <w:t>-25930267,40</w:t>
            </w:r>
          </w:p>
        </w:tc>
        <w:tc>
          <w:tcPr>
            <w:tcW w:w="969" w:type="dxa"/>
            <w:shd w:val="clear" w:color="auto" w:fill="auto"/>
            <w:noWrap/>
            <w:vAlign w:val="center"/>
          </w:tcPr>
          <w:p w14:paraId="01277244" w14:textId="77777777" w:rsidR="007D06D8" w:rsidRPr="00414EA3" w:rsidRDefault="007D06D8" w:rsidP="00D50EA3">
            <w:pPr>
              <w:ind w:left="-161" w:right="-93"/>
              <w:jc w:val="center"/>
              <w:rPr>
                <w:b/>
                <w:sz w:val="16"/>
                <w:szCs w:val="16"/>
                <w:lang w:val="uk-UA"/>
              </w:rPr>
            </w:pPr>
            <w:r w:rsidRPr="00414EA3">
              <w:rPr>
                <w:b/>
                <w:sz w:val="16"/>
                <w:szCs w:val="16"/>
                <w:lang w:val="uk-UA"/>
              </w:rPr>
              <w:t>-25930267,40</w:t>
            </w:r>
          </w:p>
        </w:tc>
        <w:tc>
          <w:tcPr>
            <w:tcW w:w="797" w:type="dxa"/>
            <w:shd w:val="clear" w:color="auto" w:fill="auto"/>
            <w:vAlign w:val="center"/>
          </w:tcPr>
          <w:p w14:paraId="61575811"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6EDA7B4F"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4EB98A06"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3EF0D9A1" w14:textId="77777777" w:rsidR="007D06D8" w:rsidRPr="00414EA3" w:rsidRDefault="007D06D8" w:rsidP="00D50EA3">
            <w:pPr>
              <w:ind w:left="-161" w:right="-93"/>
              <w:jc w:val="right"/>
              <w:rPr>
                <w:b/>
                <w:sz w:val="16"/>
                <w:szCs w:val="16"/>
                <w:lang w:val="uk-UA"/>
              </w:rPr>
            </w:pPr>
            <w:r w:rsidRPr="00414EA3">
              <w:rPr>
                <w:b/>
                <w:sz w:val="16"/>
                <w:szCs w:val="16"/>
                <w:lang w:val="uk-UA"/>
              </w:rPr>
              <w:t>-221711,40</w:t>
            </w:r>
          </w:p>
        </w:tc>
        <w:tc>
          <w:tcPr>
            <w:tcW w:w="1245" w:type="dxa"/>
            <w:gridSpan w:val="2"/>
            <w:shd w:val="clear" w:color="auto" w:fill="auto"/>
            <w:noWrap/>
            <w:vAlign w:val="center"/>
          </w:tcPr>
          <w:p w14:paraId="38D9B9F9"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-25517131,20</w:t>
            </w:r>
          </w:p>
        </w:tc>
      </w:tr>
      <w:tr w:rsidR="00D21576" w:rsidRPr="00414EA3" w14:paraId="35E3B51E" w14:textId="77777777" w:rsidTr="00D21576">
        <w:trPr>
          <w:gridAfter w:val="1"/>
          <w:wAfter w:w="12" w:type="dxa"/>
          <w:trHeight w:val="174"/>
          <w:jc w:val="center"/>
        </w:trPr>
        <w:tc>
          <w:tcPr>
            <w:tcW w:w="795" w:type="dxa"/>
            <w:shd w:val="clear" w:color="auto" w:fill="auto"/>
            <w:noWrap/>
            <w:vAlign w:val="center"/>
          </w:tcPr>
          <w:p w14:paraId="563176FD" w14:textId="77777777" w:rsidR="007D06D8" w:rsidRPr="00414EA3" w:rsidRDefault="007D06D8" w:rsidP="00D50EA3">
            <w:pPr>
              <w:jc w:val="center"/>
              <w:rPr>
                <w:color w:val="000000"/>
                <w:sz w:val="16"/>
                <w:szCs w:val="16"/>
                <w:lang w:val="uk-UA"/>
              </w:rPr>
            </w:pPr>
            <w:r w:rsidRPr="00414EA3">
              <w:rPr>
                <w:color w:val="000000"/>
                <w:sz w:val="16"/>
                <w:szCs w:val="16"/>
                <w:lang w:val="uk-UA"/>
              </w:rPr>
              <w:t>1216071</w:t>
            </w:r>
          </w:p>
        </w:tc>
        <w:tc>
          <w:tcPr>
            <w:tcW w:w="755" w:type="dxa"/>
            <w:shd w:val="clear" w:color="auto" w:fill="auto"/>
            <w:noWrap/>
            <w:vAlign w:val="center"/>
          </w:tcPr>
          <w:p w14:paraId="42AE9E74" w14:textId="77777777" w:rsidR="007D06D8" w:rsidRPr="00414EA3" w:rsidRDefault="007D06D8" w:rsidP="00D50EA3">
            <w:pPr>
              <w:jc w:val="center"/>
              <w:rPr>
                <w:color w:val="000000"/>
                <w:sz w:val="16"/>
                <w:szCs w:val="16"/>
                <w:lang w:val="uk-UA"/>
              </w:rPr>
            </w:pPr>
            <w:r w:rsidRPr="00414EA3">
              <w:rPr>
                <w:color w:val="000000"/>
                <w:sz w:val="16"/>
                <w:szCs w:val="16"/>
                <w:lang w:val="uk-UA"/>
              </w:rPr>
              <w:t>6071</w:t>
            </w:r>
          </w:p>
        </w:tc>
        <w:tc>
          <w:tcPr>
            <w:tcW w:w="987" w:type="dxa"/>
            <w:shd w:val="clear" w:color="auto" w:fill="auto"/>
            <w:noWrap/>
            <w:vAlign w:val="center"/>
          </w:tcPr>
          <w:p w14:paraId="40019A1D" w14:textId="77777777" w:rsidR="007D06D8" w:rsidRPr="00414EA3" w:rsidRDefault="007D06D8" w:rsidP="00D50EA3">
            <w:pPr>
              <w:jc w:val="center"/>
              <w:rPr>
                <w:color w:val="000000"/>
                <w:sz w:val="16"/>
                <w:szCs w:val="16"/>
                <w:lang w:val="uk-UA"/>
              </w:rPr>
            </w:pPr>
            <w:r w:rsidRPr="00414EA3">
              <w:rPr>
                <w:color w:val="000000"/>
                <w:sz w:val="16"/>
                <w:szCs w:val="16"/>
                <w:lang w:val="uk-UA"/>
              </w:rPr>
              <w:t>0640</w:t>
            </w:r>
          </w:p>
        </w:tc>
        <w:tc>
          <w:tcPr>
            <w:tcW w:w="3066" w:type="dxa"/>
            <w:shd w:val="clear" w:color="auto" w:fill="auto"/>
            <w:vAlign w:val="center"/>
          </w:tcPr>
          <w:p w14:paraId="18821970" w14:textId="77777777" w:rsidR="007D06D8" w:rsidRPr="00414EA3" w:rsidRDefault="007D06D8" w:rsidP="00D50EA3">
            <w:pPr>
              <w:rPr>
                <w:color w:val="000000"/>
                <w:sz w:val="16"/>
                <w:szCs w:val="16"/>
                <w:lang w:val="uk-UA"/>
              </w:rPr>
            </w:pPr>
            <w:r w:rsidRPr="00414EA3">
              <w:rPr>
                <w:color w:val="000000"/>
                <w:sz w:val="16"/>
                <w:szCs w:val="16"/>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967" w:type="dxa"/>
            <w:shd w:val="clear" w:color="auto" w:fill="auto"/>
            <w:noWrap/>
            <w:vAlign w:val="center"/>
          </w:tcPr>
          <w:p w14:paraId="52169B6D" w14:textId="77777777" w:rsidR="007D06D8" w:rsidRPr="00414EA3" w:rsidRDefault="007D06D8" w:rsidP="00D50EA3">
            <w:pPr>
              <w:ind w:right="-58"/>
              <w:jc w:val="right"/>
              <w:rPr>
                <w:sz w:val="16"/>
                <w:szCs w:val="16"/>
                <w:lang w:val="uk-UA" w:eastAsia="uk-UA"/>
              </w:rPr>
            </w:pPr>
            <w:r w:rsidRPr="00414EA3">
              <w:rPr>
                <w:sz w:val="16"/>
                <w:szCs w:val="16"/>
                <w:lang w:val="uk-UA" w:eastAsia="uk-UA"/>
              </w:rPr>
              <w:t>293200,00</w:t>
            </w:r>
          </w:p>
        </w:tc>
        <w:tc>
          <w:tcPr>
            <w:tcW w:w="1107" w:type="dxa"/>
            <w:shd w:val="clear" w:color="auto" w:fill="auto"/>
            <w:vAlign w:val="center"/>
          </w:tcPr>
          <w:p w14:paraId="48559836" w14:textId="77777777" w:rsidR="007D06D8" w:rsidRPr="00414EA3" w:rsidRDefault="007D06D8" w:rsidP="00D50EA3">
            <w:pPr>
              <w:ind w:right="-58"/>
              <w:jc w:val="right"/>
              <w:rPr>
                <w:sz w:val="16"/>
                <w:szCs w:val="16"/>
                <w:lang w:val="uk-UA" w:eastAsia="uk-UA"/>
              </w:rPr>
            </w:pPr>
          </w:p>
        </w:tc>
        <w:tc>
          <w:tcPr>
            <w:tcW w:w="974" w:type="dxa"/>
            <w:shd w:val="clear" w:color="auto" w:fill="auto"/>
            <w:noWrap/>
            <w:vAlign w:val="center"/>
          </w:tcPr>
          <w:p w14:paraId="16BD33E0"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737BCD32"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6F7BF989"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0220FF13"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46E62A95"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06FC7631" w14:textId="77777777" w:rsidR="007D06D8" w:rsidRPr="00414EA3" w:rsidRDefault="007D06D8" w:rsidP="00D50EA3">
            <w:pPr>
              <w:jc w:val="right"/>
              <w:rPr>
                <w:sz w:val="16"/>
                <w:szCs w:val="16"/>
                <w:lang w:val="uk-UA"/>
              </w:rPr>
            </w:pPr>
          </w:p>
        </w:tc>
        <w:tc>
          <w:tcPr>
            <w:tcW w:w="431" w:type="dxa"/>
            <w:shd w:val="clear" w:color="auto" w:fill="auto"/>
            <w:noWrap/>
            <w:vAlign w:val="center"/>
          </w:tcPr>
          <w:p w14:paraId="1E4EFB09"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57015BD0"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6A2C28B4"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3B22820B"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293200,00</w:t>
            </w:r>
          </w:p>
        </w:tc>
      </w:tr>
      <w:tr w:rsidR="00D21576" w:rsidRPr="00414EA3" w14:paraId="6FDA70E9" w14:textId="77777777" w:rsidTr="00D21576">
        <w:trPr>
          <w:gridAfter w:val="1"/>
          <w:wAfter w:w="12" w:type="dxa"/>
          <w:trHeight w:val="174"/>
          <w:jc w:val="center"/>
        </w:trPr>
        <w:tc>
          <w:tcPr>
            <w:tcW w:w="795" w:type="dxa"/>
            <w:shd w:val="clear" w:color="auto" w:fill="auto"/>
            <w:noWrap/>
            <w:vAlign w:val="center"/>
          </w:tcPr>
          <w:p w14:paraId="7BA8008F" w14:textId="77777777" w:rsidR="007D06D8" w:rsidRPr="00414EA3" w:rsidRDefault="007D06D8" w:rsidP="00D50EA3">
            <w:pPr>
              <w:jc w:val="center"/>
              <w:rPr>
                <w:color w:val="000000"/>
                <w:sz w:val="16"/>
                <w:szCs w:val="16"/>
                <w:lang w:val="uk-UA"/>
              </w:rPr>
            </w:pPr>
            <w:r w:rsidRPr="00414EA3">
              <w:rPr>
                <w:color w:val="000000"/>
                <w:sz w:val="16"/>
                <w:szCs w:val="16"/>
                <w:lang w:val="uk-UA"/>
              </w:rPr>
              <w:t>1216090</w:t>
            </w:r>
          </w:p>
        </w:tc>
        <w:tc>
          <w:tcPr>
            <w:tcW w:w="755" w:type="dxa"/>
            <w:shd w:val="clear" w:color="auto" w:fill="auto"/>
            <w:noWrap/>
            <w:vAlign w:val="center"/>
          </w:tcPr>
          <w:p w14:paraId="772A64C8" w14:textId="77777777" w:rsidR="007D06D8" w:rsidRPr="00414EA3" w:rsidRDefault="007D06D8" w:rsidP="00D50EA3">
            <w:pPr>
              <w:jc w:val="center"/>
              <w:rPr>
                <w:color w:val="000000"/>
                <w:sz w:val="16"/>
                <w:szCs w:val="16"/>
                <w:lang w:val="uk-UA"/>
              </w:rPr>
            </w:pPr>
            <w:r w:rsidRPr="00414EA3">
              <w:rPr>
                <w:color w:val="000000"/>
                <w:sz w:val="16"/>
                <w:szCs w:val="16"/>
                <w:lang w:val="uk-UA"/>
              </w:rPr>
              <w:t>6090</w:t>
            </w:r>
          </w:p>
        </w:tc>
        <w:tc>
          <w:tcPr>
            <w:tcW w:w="987" w:type="dxa"/>
            <w:shd w:val="clear" w:color="auto" w:fill="auto"/>
            <w:noWrap/>
            <w:vAlign w:val="center"/>
          </w:tcPr>
          <w:p w14:paraId="30695028" w14:textId="77777777" w:rsidR="007D06D8" w:rsidRPr="00414EA3" w:rsidRDefault="007D06D8" w:rsidP="00D50EA3">
            <w:pPr>
              <w:jc w:val="center"/>
              <w:rPr>
                <w:color w:val="000000"/>
                <w:sz w:val="16"/>
                <w:szCs w:val="16"/>
                <w:lang w:val="uk-UA"/>
              </w:rPr>
            </w:pPr>
            <w:r w:rsidRPr="00414EA3">
              <w:rPr>
                <w:color w:val="000000"/>
                <w:sz w:val="16"/>
                <w:szCs w:val="16"/>
                <w:lang w:val="uk-UA"/>
              </w:rPr>
              <w:t>0640</w:t>
            </w:r>
          </w:p>
        </w:tc>
        <w:tc>
          <w:tcPr>
            <w:tcW w:w="3066" w:type="dxa"/>
            <w:shd w:val="clear" w:color="auto" w:fill="auto"/>
            <w:vAlign w:val="center"/>
          </w:tcPr>
          <w:p w14:paraId="5334DFFA" w14:textId="77777777" w:rsidR="007D06D8" w:rsidRPr="00414EA3" w:rsidRDefault="007D06D8" w:rsidP="00D50EA3">
            <w:pPr>
              <w:rPr>
                <w:color w:val="000000"/>
                <w:sz w:val="16"/>
                <w:szCs w:val="16"/>
                <w:lang w:val="uk-UA"/>
              </w:rPr>
            </w:pPr>
            <w:r w:rsidRPr="00414EA3">
              <w:rPr>
                <w:color w:val="000000"/>
                <w:sz w:val="16"/>
                <w:szCs w:val="16"/>
                <w:lang w:val="uk-UA"/>
              </w:rPr>
              <w:t>Інша діяльність у сфері житлово-комунального господарства</w:t>
            </w:r>
          </w:p>
        </w:tc>
        <w:tc>
          <w:tcPr>
            <w:tcW w:w="967" w:type="dxa"/>
            <w:shd w:val="clear" w:color="auto" w:fill="auto"/>
            <w:noWrap/>
            <w:vAlign w:val="center"/>
          </w:tcPr>
          <w:p w14:paraId="2E8164AB" w14:textId="77777777" w:rsidR="007D06D8" w:rsidRPr="00414EA3" w:rsidRDefault="007D06D8" w:rsidP="00D50EA3">
            <w:pPr>
              <w:ind w:right="-58"/>
              <w:jc w:val="right"/>
              <w:rPr>
                <w:sz w:val="16"/>
                <w:szCs w:val="16"/>
                <w:lang w:val="uk-UA" w:eastAsia="uk-UA"/>
              </w:rPr>
            </w:pPr>
            <w:r w:rsidRPr="00414EA3">
              <w:rPr>
                <w:sz w:val="16"/>
                <w:szCs w:val="16"/>
                <w:lang w:val="uk-UA" w:eastAsia="uk-UA"/>
              </w:rPr>
              <w:t>141424,80</w:t>
            </w:r>
          </w:p>
        </w:tc>
        <w:tc>
          <w:tcPr>
            <w:tcW w:w="1107" w:type="dxa"/>
            <w:shd w:val="clear" w:color="auto" w:fill="auto"/>
            <w:vAlign w:val="center"/>
          </w:tcPr>
          <w:p w14:paraId="34FFCEB6" w14:textId="77777777" w:rsidR="007D06D8" w:rsidRPr="00414EA3" w:rsidRDefault="007D06D8" w:rsidP="00D50EA3">
            <w:pPr>
              <w:ind w:right="-58"/>
              <w:jc w:val="right"/>
              <w:rPr>
                <w:sz w:val="16"/>
                <w:szCs w:val="16"/>
                <w:lang w:val="uk-UA" w:eastAsia="uk-UA"/>
              </w:rPr>
            </w:pPr>
            <w:r w:rsidRPr="00414EA3">
              <w:rPr>
                <w:sz w:val="16"/>
                <w:szCs w:val="16"/>
                <w:lang w:val="uk-UA" w:eastAsia="uk-UA"/>
              </w:rPr>
              <w:t>141424,80</w:t>
            </w:r>
          </w:p>
        </w:tc>
        <w:tc>
          <w:tcPr>
            <w:tcW w:w="974" w:type="dxa"/>
            <w:shd w:val="clear" w:color="auto" w:fill="auto"/>
            <w:noWrap/>
            <w:vAlign w:val="center"/>
          </w:tcPr>
          <w:p w14:paraId="54A9E6BF"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150603EF" w14:textId="77777777" w:rsidR="007D06D8" w:rsidRPr="00414EA3" w:rsidRDefault="007D06D8" w:rsidP="00D50EA3">
            <w:pPr>
              <w:ind w:left="-158" w:right="-100"/>
              <w:jc w:val="right"/>
              <w:rPr>
                <w:bCs/>
                <w:sz w:val="16"/>
                <w:szCs w:val="16"/>
                <w:lang w:val="uk-UA"/>
              </w:rPr>
            </w:pPr>
            <w:r w:rsidRPr="00414EA3">
              <w:rPr>
                <w:bCs/>
                <w:sz w:val="16"/>
                <w:szCs w:val="16"/>
                <w:lang w:val="uk-UA"/>
              </w:rPr>
              <w:t>-260000,00</w:t>
            </w:r>
          </w:p>
        </w:tc>
        <w:tc>
          <w:tcPr>
            <w:tcW w:w="411" w:type="dxa"/>
            <w:shd w:val="clear" w:color="auto" w:fill="auto"/>
            <w:vAlign w:val="center"/>
          </w:tcPr>
          <w:p w14:paraId="22D1936F"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5D11D839" w14:textId="77777777" w:rsidR="007D06D8" w:rsidRPr="00414EA3" w:rsidRDefault="007D06D8" w:rsidP="00D50EA3">
            <w:pPr>
              <w:ind w:left="-161" w:right="-93"/>
              <w:jc w:val="right"/>
              <w:rPr>
                <w:sz w:val="16"/>
                <w:szCs w:val="16"/>
                <w:lang w:val="uk-UA"/>
              </w:rPr>
            </w:pPr>
            <w:r w:rsidRPr="00414EA3">
              <w:rPr>
                <w:sz w:val="16"/>
                <w:szCs w:val="16"/>
                <w:lang w:val="uk-UA"/>
              </w:rPr>
              <w:t>270000,00</w:t>
            </w:r>
          </w:p>
        </w:tc>
        <w:tc>
          <w:tcPr>
            <w:tcW w:w="969" w:type="dxa"/>
            <w:shd w:val="clear" w:color="auto" w:fill="auto"/>
            <w:noWrap/>
            <w:vAlign w:val="center"/>
          </w:tcPr>
          <w:p w14:paraId="10A0E6D0" w14:textId="77777777" w:rsidR="007D06D8" w:rsidRPr="00414EA3" w:rsidRDefault="007D06D8" w:rsidP="00D50EA3">
            <w:pPr>
              <w:ind w:left="-161" w:right="-93"/>
              <w:jc w:val="right"/>
              <w:rPr>
                <w:sz w:val="16"/>
                <w:szCs w:val="16"/>
                <w:lang w:val="uk-UA"/>
              </w:rPr>
            </w:pPr>
            <w:r w:rsidRPr="00414EA3">
              <w:rPr>
                <w:sz w:val="16"/>
                <w:szCs w:val="16"/>
                <w:lang w:val="uk-UA"/>
              </w:rPr>
              <w:t>270000,00</w:t>
            </w:r>
          </w:p>
        </w:tc>
        <w:tc>
          <w:tcPr>
            <w:tcW w:w="797" w:type="dxa"/>
            <w:shd w:val="clear" w:color="auto" w:fill="auto"/>
            <w:vAlign w:val="center"/>
          </w:tcPr>
          <w:p w14:paraId="07C386D1" w14:textId="77777777" w:rsidR="007D06D8" w:rsidRPr="00414EA3" w:rsidRDefault="007D06D8" w:rsidP="00D50EA3">
            <w:pPr>
              <w:jc w:val="right"/>
              <w:rPr>
                <w:sz w:val="16"/>
                <w:szCs w:val="16"/>
                <w:lang w:val="uk-UA"/>
              </w:rPr>
            </w:pPr>
          </w:p>
        </w:tc>
        <w:tc>
          <w:tcPr>
            <w:tcW w:w="431" w:type="dxa"/>
            <w:shd w:val="clear" w:color="auto" w:fill="auto"/>
            <w:noWrap/>
            <w:vAlign w:val="center"/>
          </w:tcPr>
          <w:p w14:paraId="7317BDD0"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70D9D61C"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6FF7F29F" w14:textId="77777777" w:rsidR="007D06D8" w:rsidRPr="00414EA3" w:rsidRDefault="007D06D8" w:rsidP="00D50EA3">
            <w:pPr>
              <w:ind w:left="-161" w:right="-93"/>
              <w:jc w:val="right"/>
              <w:rPr>
                <w:sz w:val="16"/>
                <w:szCs w:val="16"/>
                <w:lang w:val="uk-UA"/>
              </w:rPr>
            </w:pPr>
            <w:r w:rsidRPr="00414EA3">
              <w:rPr>
                <w:sz w:val="16"/>
                <w:szCs w:val="16"/>
                <w:lang w:val="uk-UA"/>
              </w:rPr>
              <w:t>70000,00</w:t>
            </w:r>
          </w:p>
        </w:tc>
        <w:tc>
          <w:tcPr>
            <w:tcW w:w="1245" w:type="dxa"/>
            <w:gridSpan w:val="2"/>
            <w:shd w:val="clear" w:color="auto" w:fill="auto"/>
            <w:noWrap/>
            <w:vAlign w:val="center"/>
          </w:tcPr>
          <w:p w14:paraId="1623A0BF"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411424,80</w:t>
            </w:r>
          </w:p>
        </w:tc>
      </w:tr>
      <w:tr w:rsidR="00D21576" w:rsidRPr="00414EA3" w14:paraId="5234E633" w14:textId="77777777" w:rsidTr="00D21576">
        <w:trPr>
          <w:gridAfter w:val="1"/>
          <w:wAfter w:w="12" w:type="dxa"/>
          <w:trHeight w:val="174"/>
          <w:jc w:val="center"/>
        </w:trPr>
        <w:tc>
          <w:tcPr>
            <w:tcW w:w="795" w:type="dxa"/>
            <w:shd w:val="clear" w:color="auto" w:fill="auto"/>
            <w:noWrap/>
            <w:vAlign w:val="center"/>
          </w:tcPr>
          <w:p w14:paraId="2A2A9D52" w14:textId="77777777" w:rsidR="007D06D8" w:rsidRPr="00414EA3" w:rsidRDefault="007D06D8" w:rsidP="00D50EA3">
            <w:pPr>
              <w:jc w:val="center"/>
              <w:rPr>
                <w:color w:val="000000"/>
                <w:sz w:val="16"/>
                <w:szCs w:val="16"/>
                <w:lang w:val="uk-UA"/>
              </w:rPr>
            </w:pPr>
            <w:r w:rsidRPr="00414EA3">
              <w:rPr>
                <w:color w:val="000000"/>
                <w:sz w:val="16"/>
                <w:szCs w:val="16"/>
                <w:lang w:val="uk-UA"/>
              </w:rPr>
              <w:t>1217370</w:t>
            </w:r>
          </w:p>
        </w:tc>
        <w:tc>
          <w:tcPr>
            <w:tcW w:w="755" w:type="dxa"/>
            <w:shd w:val="clear" w:color="auto" w:fill="auto"/>
            <w:noWrap/>
            <w:vAlign w:val="center"/>
          </w:tcPr>
          <w:p w14:paraId="3FE2243D" w14:textId="77777777" w:rsidR="007D06D8" w:rsidRPr="00414EA3" w:rsidRDefault="007D06D8" w:rsidP="00D50EA3">
            <w:pPr>
              <w:jc w:val="center"/>
              <w:rPr>
                <w:color w:val="000000"/>
                <w:sz w:val="16"/>
                <w:szCs w:val="16"/>
                <w:lang w:val="uk-UA"/>
              </w:rPr>
            </w:pPr>
            <w:r w:rsidRPr="00414EA3">
              <w:rPr>
                <w:color w:val="000000"/>
                <w:sz w:val="16"/>
                <w:szCs w:val="16"/>
                <w:lang w:val="uk-UA"/>
              </w:rPr>
              <w:t>7370</w:t>
            </w:r>
          </w:p>
        </w:tc>
        <w:tc>
          <w:tcPr>
            <w:tcW w:w="987" w:type="dxa"/>
            <w:shd w:val="clear" w:color="auto" w:fill="auto"/>
            <w:noWrap/>
            <w:vAlign w:val="center"/>
          </w:tcPr>
          <w:p w14:paraId="6194FCA5" w14:textId="77777777" w:rsidR="007D06D8" w:rsidRPr="00414EA3" w:rsidRDefault="007D06D8" w:rsidP="00D50EA3">
            <w:pPr>
              <w:jc w:val="center"/>
              <w:rPr>
                <w:color w:val="000000"/>
                <w:sz w:val="16"/>
                <w:szCs w:val="16"/>
                <w:lang w:val="uk-UA"/>
              </w:rPr>
            </w:pPr>
            <w:r w:rsidRPr="00414EA3">
              <w:rPr>
                <w:color w:val="000000"/>
                <w:sz w:val="16"/>
                <w:szCs w:val="16"/>
                <w:lang w:val="uk-UA"/>
              </w:rPr>
              <w:t>0490</w:t>
            </w:r>
          </w:p>
        </w:tc>
        <w:tc>
          <w:tcPr>
            <w:tcW w:w="3066" w:type="dxa"/>
            <w:shd w:val="clear" w:color="auto" w:fill="auto"/>
            <w:vAlign w:val="center"/>
          </w:tcPr>
          <w:p w14:paraId="2BAD2088" w14:textId="77777777" w:rsidR="007D06D8" w:rsidRPr="00414EA3" w:rsidRDefault="007D06D8" w:rsidP="00D50EA3">
            <w:pPr>
              <w:rPr>
                <w:color w:val="000000"/>
                <w:sz w:val="16"/>
                <w:szCs w:val="16"/>
                <w:lang w:val="uk-UA"/>
              </w:rPr>
            </w:pPr>
            <w:r w:rsidRPr="00414EA3">
              <w:rPr>
                <w:color w:val="000000"/>
                <w:sz w:val="16"/>
                <w:szCs w:val="16"/>
                <w:lang w:val="uk-UA"/>
              </w:rPr>
              <w:t>Реалізація інших заходів щодо соціально-економічного розвитку територій</w:t>
            </w:r>
          </w:p>
        </w:tc>
        <w:tc>
          <w:tcPr>
            <w:tcW w:w="967" w:type="dxa"/>
            <w:shd w:val="clear" w:color="auto" w:fill="auto"/>
            <w:noWrap/>
            <w:vAlign w:val="center"/>
          </w:tcPr>
          <w:p w14:paraId="2BC5CC09" w14:textId="77777777" w:rsidR="007D06D8" w:rsidRPr="00414EA3" w:rsidRDefault="007D06D8" w:rsidP="00D50EA3">
            <w:pPr>
              <w:ind w:right="-58"/>
              <w:jc w:val="right"/>
              <w:rPr>
                <w:sz w:val="16"/>
                <w:szCs w:val="16"/>
                <w:lang w:val="uk-UA" w:eastAsia="uk-UA"/>
              </w:rPr>
            </w:pPr>
            <w:r w:rsidRPr="00414EA3">
              <w:rPr>
                <w:sz w:val="16"/>
                <w:szCs w:val="16"/>
                <w:lang w:val="uk-UA" w:eastAsia="uk-UA"/>
              </w:rPr>
              <w:t>-21488,60</w:t>
            </w:r>
          </w:p>
        </w:tc>
        <w:tc>
          <w:tcPr>
            <w:tcW w:w="1107" w:type="dxa"/>
            <w:shd w:val="clear" w:color="auto" w:fill="auto"/>
            <w:vAlign w:val="center"/>
          </w:tcPr>
          <w:p w14:paraId="5E314BCF" w14:textId="77777777" w:rsidR="007D06D8" w:rsidRPr="00414EA3" w:rsidRDefault="007D06D8" w:rsidP="00D50EA3">
            <w:pPr>
              <w:ind w:right="-58"/>
              <w:jc w:val="right"/>
              <w:rPr>
                <w:sz w:val="16"/>
                <w:szCs w:val="16"/>
                <w:lang w:val="uk-UA" w:eastAsia="uk-UA"/>
              </w:rPr>
            </w:pPr>
            <w:r w:rsidRPr="00414EA3">
              <w:rPr>
                <w:sz w:val="16"/>
                <w:szCs w:val="16"/>
                <w:lang w:val="uk-UA" w:eastAsia="uk-UA"/>
              </w:rPr>
              <w:t>-21488,60</w:t>
            </w:r>
          </w:p>
        </w:tc>
        <w:tc>
          <w:tcPr>
            <w:tcW w:w="974" w:type="dxa"/>
            <w:shd w:val="clear" w:color="auto" w:fill="auto"/>
            <w:noWrap/>
            <w:vAlign w:val="center"/>
          </w:tcPr>
          <w:p w14:paraId="24363C89"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4FBD22AB"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25E7DE3A"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4B452452" w14:textId="77777777" w:rsidR="007D06D8" w:rsidRPr="00414EA3" w:rsidRDefault="007D06D8" w:rsidP="00D50EA3">
            <w:pPr>
              <w:ind w:left="-161" w:right="-93"/>
              <w:jc w:val="right"/>
              <w:rPr>
                <w:sz w:val="16"/>
                <w:szCs w:val="16"/>
                <w:lang w:val="uk-UA"/>
              </w:rPr>
            </w:pPr>
            <w:r w:rsidRPr="00414EA3">
              <w:rPr>
                <w:sz w:val="16"/>
                <w:szCs w:val="16"/>
                <w:lang w:val="uk-UA"/>
              </w:rPr>
              <w:t>-26200267,40</w:t>
            </w:r>
          </w:p>
        </w:tc>
        <w:tc>
          <w:tcPr>
            <w:tcW w:w="969" w:type="dxa"/>
            <w:shd w:val="clear" w:color="auto" w:fill="auto"/>
            <w:noWrap/>
            <w:vAlign w:val="center"/>
          </w:tcPr>
          <w:p w14:paraId="368F420B" w14:textId="77777777" w:rsidR="007D06D8" w:rsidRPr="00414EA3" w:rsidRDefault="007D06D8" w:rsidP="00D50EA3">
            <w:pPr>
              <w:ind w:left="-161" w:right="-93"/>
              <w:jc w:val="right"/>
              <w:rPr>
                <w:sz w:val="16"/>
                <w:szCs w:val="16"/>
                <w:lang w:val="uk-UA"/>
              </w:rPr>
            </w:pPr>
            <w:r w:rsidRPr="00414EA3">
              <w:rPr>
                <w:sz w:val="16"/>
                <w:szCs w:val="16"/>
                <w:lang w:val="uk-UA"/>
              </w:rPr>
              <w:t>-26200267,40</w:t>
            </w:r>
          </w:p>
        </w:tc>
        <w:tc>
          <w:tcPr>
            <w:tcW w:w="797" w:type="dxa"/>
            <w:shd w:val="clear" w:color="auto" w:fill="auto"/>
            <w:vAlign w:val="center"/>
          </w:tcPr>
          <w:p w14:paraId="30E57B2F" w14:textId="77777777" w:rsidR="007D06D8" w:rsidRPr="00414EA3" w:rsidRDefault="007D06D8" w:rsidP="00D50EA3">
            <w:pPr>
              <w:jc w:val="right"/>
              <w:rPr>
                <w:sz w:val="16"/>
                <w:szCs w:val="16"/>
                <w:lang w:val="uk-UA"/>
              </w:rPr>
            </w:pPr>
          </w:p>
        </w:tc>
        <w:tc>
          <w:tcPr>
            <w:tcW w:w="431" w:type="dxa"/>
            <w:shd w:val="clear" w:color="auto" w:fill="auto"/>
            <w:noWrap/>
            <w:vAlign w:val="center"/>
          </w:tcPr>
          <w:p w14:paraId="6EB39615"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7A91A5ED"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40977081" w14:textId="77777777" w:rsidR="007D06D8" w:rsidRPr="00414EA3" w:rsidRDefault="007D06D8" w:rsidP="00D50EA3">
            <w:pPr>
              <w:ind w:left="-161" w:right="-93"/>
              <w:jc w:val="right"/>
              <w:rPr>
                <w:sz w:val="16"/>
                <w:szCs w:val="16"/>
                <w:lang w:val="uk-UA"/>
              </w:rPr>
            </w:pPr>
            <w:r w:rsidRPr="00414EA3">
              <w:rPr>
                <w:sz w:val="16"/>
                <w:szCs w:val="16"/>
                <w:lang w:val="uk-UA"/>
              </w:rPr>
              <w:t>-291711,40</w:t>
            </w:r>
          </w:p>
        </w:tc>
        <w:tc>
          <w:tcPr>
            <w:tcW w:w="1245" w:type="dxa"/>
            <w:gridSpan w:val="2"/>
            <w:shd w:val="clear" w:color="auto" w:fill="auto"/>
            <w:noWrap/>
            <w:vAlign w:val="center"/>
          </w:tcPr>
          <w:p w14:paraId="0CC3E500"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-26221756,00</w:t>
            </w:r>
          </w:p>
        </w:tc>
      </w:tr>
      <w:tr w:rsidR="00D21576" w:rsidRPr="00414EA3" w14:paraId="0A7104E2" w14:textId="77777777" w:rsidTr="00D21576">
        <w:trPr>
          <w:gridAfter w:val="1"/>
          <w:wAfter w:w="12" w:type="dxa"/>
          <w:trHeight w:val="174"/>
          <w:jc w:val="center"/>
        </w:trPr>
        <w:tc>
          <w:tcPr>
            <w:tcW w:w="795" w:type="dxa"/>
            <w:shd w:val="clear" w:color="auto" w:fill="auto"/>
            <w:noWrap/>
            <w:vAlign w:val="center"/>
          </w:tcPr>
          <w:p w14:paraId="52700B04" w14:textId="77777777" w:rsidR="007D06D8" w:rsidRPr="00414EA3" w:rsidRDefault="007D06D8" w:rsidP="00D50EA3">
            <w:pPr>
              <w:jc w:val="center"/>
              <w:rPr>
                <w:color w:val="000000"/>
                <w:sz w:val="16"/>
                <w:szCs w:val="16"/>
                <w:lang w:val="uk-UA"/>
              </w:rPr>
            </w:pPr>
            <w:r w:rsidRPr="00414EA3">
              <w:rPr>
                <w:b/>
                <w:bCs/>
                <w:color w:val="000000"/>
                <w:sz w:val="16"/>
                <w:szCs w:val="16"/>
                <w:lang w:val="uk-UA"/>
              </w:rPr>
              <w:t>14</w:t>
            </w:r>
          </w:p>
        </w:tc>
        <w:tc>
          <w:tcPr>
            <w:tcW w:w="755" w:type="dxa"/>
            <w:shd w:val="clear" w:color="auto" w:fill="auto"/>
            <w:noWrap/>
            <w:vAlign w:val="center"/>
          </w:tcPr>
          <w:p w14:paraId="2F638626" w14:textId="77777777" w:rsidR="007D06D8" w:rsidRPr="00414EA3" w:rsidRDefault="007D06D8" w:rsidP="00D50EA3">
            <w:pPr>
              <w:jc w:val="center"/>
              <w:rPr>
                <w:color w:val="000000"/>
                <w:sz w:val="16"/>
                <w:szCs w:val="16"/>
                <w:lang w:val="uk-UA"/>
              </w:rPr>
            </w:pPr>
          </w:p>
        </w:tc>
        <w:tc>
          <w:tcPr>
            <w:tcW w:w="987" w:type="dxa"/>
            <w:shd w:val="clear" w:color="auto" w:fill="auto"/>
            <w:noWrap/>
            <w:vAlign w:val="center"/>
          </w:tcPr>
          <w:p w14:paraId="181E36A6" w14:textId="77777777" w:rsidR="007D06D8" w:rsidRPr="00414EA3" w:rsidRDefault="007D06D8" w:rsidP="00D50EA3">
            <w:pPr>
              <w:jc w:val="center"/>
              <w:rPr>
                <w:color w:val="000000"/>
                <w:sz w:val="16"/>
                <w:szCs w:val="16"/>
                <w:lang w:val="uk-UA"/>
              </w:rPr>
            </w:pPr>
          </w:p>
        </w:tc>
        <w:tc>
          <w:tcPr>
            <w:tcW w:w="3066" w:type="dxa"/>
            <w:shd w:val="clear" w:color="auto" w:fill="auto"/>
            <w:vAlign w:val="center"/>
          </w:tcPr>
          <w:p w14:paraId="5A2345C9" w14:textId="77777777" w:rsidR="007D06D8" w:rsidRPr="00414EA3" w:rsidRDefault="007D06D8" w:rsidP="00D50EA3">
            <w:pPr>
              <w:rPr>
                <w:color w:val="000000"/>
                <w:sz w:val="16"/>
                <w:szCs w:val="16"/>
                <w:lang w:val="uk-UA"/>
              </w:rPr>
            </w:pPr>
            <w:r w:rsidRPr="00414EA3">
              <w:rPr>
                <w:b/>
                <w:bCs/>
                <w:color w:val="000000"/>
                <w:sz w:val="16"/>
                <w:szCs w:val="16"/>
                <w:lang w:val="uk-UA"/>
              </w:rPr>
              <w:t>Управління з питань благоустрою та інфраструктури</w:t>
            </w:r>
          </w:p>
        </w:tc>
        <w:tc>
          <w:tcPr>
            <w:tcW w:w="967" w:type="dxa"/>
            <w:shd w:val="clear" w:color="auto" w:fill="auto"/>
            <w:noWrap/>
            <w:vAlign w:val="center"/>
          </w:tcPr>
          <w:p w14:paraId="163914CD"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-907439,00</w:t>
            </w:r>
          </w:p>
        </w:tc>
        <w:tc>
          <w:tcPr>
            <w:tcW w:w="1107" w:type="dxa"/>
            <w:shd w:val="clear" w:color="auto" w:fill="auto"/>
            <w:vAlign w:val="center"/>
          </w:tcPr>
          <w:p w14:paraId="26DFBBB7"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-907439,00</w:t>
            </w:r>
          </w:p>
        </w:tc>
        <w:tc>
          <w:tcPr>
            <w:tcW w:w="974" w:type="dxa"/>
            <w:shd w:val="clear" w:color="auto" w:fill="auto"/>
            <w:noWrap/>
            <w:vAlign w:val="center"/>
          </w:tcPr>
          <w:p w14:paraId="70311AA4" w14:textId="77777777" w:rsidR="007D06D8" w:rsidRPr="00414EA3" w:rsidRDefault="007D06D8" w:rsidP="00D50EA3">
            <w:pPr>
              <w:ind w:left="-27" w:right="-108"/>
              <w:jc w:val="right"/>
              <w:rPr>
                <w:b/>
                <w:bCs/>
                <w:sz w:val="16"/>
                <w:szCs w:val="16"/>
                <w:lang w:val="uk-UA"/>
              </w:rPr>
            </w:pPr>
          </w:p>
        </w:tc>
        <w:tc>
          <w:tcPr>
            <w:tcW w:w="963" w:type="dxa"/>
            <w:shd w:val="clear" w:color="auto" w:fill="auto"/>
            <w:noWrap/>
            <w:vAlign w:val="center"/>
          </w:tcPr>
          <w:p w14:paraId="26D80A81" w14:textId="77777777" w:rsidR="007D06D8" w:rsidRPr="00414EA3" w:rsidRDefault="007D06D8" w:rsidP="00D50EA3">
            <w:pPr>
              <w:ind w:left="-158" w:right="-100"/>
              <w:jc w:val="right"/>
              <w:rPr>
                <w:b/>
                <w:bCs/>
                <w:sz w:val="16"/>
                <w:szCs w:val="16"/>
                <w:lang w:val="uk-UA"/>
              </w:rPr>
            </w:pPr>
          </w:p>
        </w:tc>
        <w:tc>
          <w:tcPr>
            <w:tcW w:w="411" w:type="dxa"/>
            <w:shd w:val="clear" w:color="auto" w:fill="auto"/>
            <w:vAlign w:val="center"/>
          </w:tcPr>
          <w:p w14:paraId="4917B355" w14:textId="77777777" w:rsidR="007D06D8" w:rsidRPr="00414EA3" w:rsidRDefault="007D06D8" w:rsidP="00D50EA3">
            <w:pPr>
              <w:jc w:val="right"/>
              <w:rPr>
                <w:b/>
                <w:sz w:val="16"/>
                <w:szCs w:val="16"/>
                <w:lang w:val="uk-UA"/>
              </w:rPr>
            </w:pPr>
          </w:p>
        </w:tc>
        <w:tc>
          <w:tcPr>
            <w:tcW w:w="1105" w:type="dxa"/>
            <w:shd w:val="clear" w:color="auto" w:fill="auto"/>
            <w:noWrap/>
            <w:vAlign w:val="center"/>
          </w:tcPr>
          <w:p w14:paraId="2D478DC2" w14:textId="77777777" w:rsidR="007D06D8" w:rsidRPr="00414EA3" w:rsidRDefault="007D06D8" w:rsidP="00D50EA3">
            <w:pPr>
              <w:ind w:left="-161" w:right="-93"/>
              <w:jc w:val="right"/>
              <w:rPr>
                <w:b/>
                <w:sz w:val="16"/>
                <w:szCs w:val="16"/>
                <w:lang w:val="uk-UA"/>
              </w:rPr>
            </w:pPr>
            <w:r w:rsidRPr="00414EA3">
              <w:rPr>
                <w:b/>
                <w:sz w:val="16"/>
                <w:szCs w:val="16"/>
                <w:lang w:val="uk-UA"/>
              </w:rPr>
              <w:t>-7429739,00</w:t>
            </w:r>
          </w:p>
        </w:tc>
        <w:tc>
          <w:tcPr>
            <w:tcW w:w="969" w:type="dxa"/>
            <w:shd w:val="clear" w:color="auto" w:fill="auto"/>
            <w:noWrap/>
            <w:vAlign w:val="center"/>
          </w:tcPr>
          <w:p w14:paraId="2D162910" w14:textId="336EFAD4" w:rsidR="007D06D8" w:rsidRPr="00414EA3" w:rsidRDefault="007D06D8" w:rsidP="00D50EA3">
            <w:pPr>
              <w:ind w:left="-161" w:right="-93"/>
              <w:jc w:val="right"/>
              <w:rPr>
                <w:b/>
                <w:sz w:val="16"/>
                <w:szCs w:val="16"/>
                <w:lang w:val="uk-UA"/>
              </w:rPr>
            </w:pPr>
            <w:r w:rsidRPr="00414EA3">
              <w:rPr>
                <w:b/>
                <w:sz w:val="16"/>
                <w:szCs w:val="16"/>
                <w:lang w:val="uk-UA"/>
              </w:rPr>
              <w:t>-74</w:t>
            </w:r>
            <w:r w:rsidR="00A421B6" w:rsidRPr="00414EA3">
              <w:rPr>
                <w:b/>
                <w:sz w:val="16"/>
                <w:szCs w:val="16"/>
                <w:lang w:val="uk-UA"/>
              </w:rPr>
              <w:t>2</w:t>
            </w:r>
            <w:r w:rsidRPr="00414EA3">
              <w:rPr>
                <w:b/>
                <w:sz w:val="16"/>
                <w:szCs w:val="16"/>
                <w:lang w:val="uk-UA"/>
              </w:rPr>
              <w:t>9739,00</w:t>
            </w:r>
          </w:p>
        </w:tc>
        <w:tc>
          <w:tcPr>
            <w:tcW w:w="797" w:type="dxa"/>
            <w:shd w:val="clear" w:color="auto" w:fill="auto"/>
            <w:vAlign w:val="center"/>
          </w:tcPr>
          <w:p w14:paraId="46321FA2"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0BF45502"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376DE852"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0E766D48" w14:textId="77777777" w:rsidR="007D06D8" w:rsidRPr="00414EA3" w:rsidRDefault="007D06D8" w:rsidP="00D50EA3">
            <w:pPr>
              <w:ind w:left="-161" w:right="-93"/>
              <w:jc w:val="right"/>
              <w:rPr>
                <w:b/>
                <w:sz w:val="16"/>
                <w:szCs w:val="16"/>
                <w:lang w:val="uk-UA"/>
              </w:rPr>
            </w:pPr>
            <w:r w:rsidRPr="00414EA3">
              <w:rPr>
                <w:b/>
                <w:sz w:val="16"/>
                <w:szCs w:val="16"/>
                <w:lang w:val="uk-UA"/>
              </w:rPr>
              <w:t>1250074,47</w:t>
            </w:r>
          </w:p>
        </w:tc>
        <w:tc>
          <w:tcPr>
            <w:tcW w:w="1245" w:type="dxa"/>
            <w:gridSpan w:val="2"/>
            <w:shd w:val="clear" w:color="auto" w:fill="auto"/>
            <w:noWrap/>
            <w:vAlign w:val="center"/>
          </w:tcPr>
          <w:p w14:paraId="704B0E50"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-8337178,00</w:t>
            </w:r>
          </w:p>
        </w:tc>
      </w:tr>
      <w:tr w:rsidR="00D21576" w:rsidRPr="00414EA3" w14:paraId="06A3AE66" w14:textId="77777777" w:rsidTr="00D21576">
        <w:trPr>
          <w:gridAfter w:val="1"/>
          <w:wAfter w:w="12" w:type="dxa"/>
          <w:trHeight w:val="174"/>
          <w:jc w:val="center"/>
        </w:trPr>
        <w:tc>
          <w:tcPr>
            <w:tcW w:w="795" w:type="dxa"/>
            <w:shd w:val="clear" w:color="auto" w:fill="auto"/>
            <w:noWrap/>
            <w:vAlign w:val="center"/>
          </w:tcPr>
          <w:p w14:paraId="2CD50248" w14:textId="77777777" w:rsidR="007D06D8" w:rsidRPr="00414EA3" w:rsidRDefault="007D06D8" w:rsidP="00D50EA3">
            <w:pPr>
              <w:jc w:val="center"/>
              <w:rPr>
                <w:color w:val="000000"/>
                <w:sz w:val="16"/>
                <w:szCs w:val="16"/>
                <w:lang w:val="uk-UA"/>
              </w:rPr>
            </w:pPr>
            <w:r w:rsidRPr="00414EA3">
              <w:rPr>
                <w:color w:val="000000"/>
                <w:sz w:val="16"/>
                <w:szCs w:val="16"/>
                <w:lang w:val="uk-UA"/>
              </w:rPr>
              <w:t>1413242</w:t>
            </w:r>
          </w:p>
        </w:tc>
        <w:tc>
          <w:tcPr>
            <w:tcW w:w="755" w:type="dxa"/>
            <w:shd w:val="clear" w:color="auto" w:fill="auto"/>
            <w:noWrap/>
            <w:vAlign w:val="center"/>
          </w:tcPr>
          <w:p w14:paraId="02C55622" w14:textId="77777777" w:rsidR="007D06D8" w:rsidRPr="00414EA3" w:rsidRDefault="007D06D8" w:rsidP="00D50EA3">
            <w:pPr>
              <w:jc w:val="center"/>
              <w:rPr>
                <w:color w:val="000000"/>
                <w:sz w:val="16"/>
                <w:szCs w:val="16"/>
                <w:lang w:val="uk-UA"/>
              </w:rPr>
            </w:pPr>
            <w:r w:rsidRPr="00414EA3">
              <w:rPr>
                <w:color w:val="000000"/>
                <w:sz w:val="16"/>
                <w:szCs w:val="16"/>
                <w:lang w:val="uk-UA"/>
              </w:rPr>
              <w:t>3242</w:t>
            </w:r>
          </w:p>
        </w:tc>
        <w:tc>
          <w:tcPr>
            <w:tcW w:w="987" w:type="dxa"/>
            <w:shd w:val="clear" w:color="auto" w:fill="auto"/>
            <w:noWrap/>
            <w:vAlign w:val="center"/>
          </w:tcPr>
          <w:p w14:paraId="6785FEE3" w14:textId="77777777" w:rsidR="007D06D8" w:rsidRPr="00414EA3" w:rsidRDefault="007D06D8" w:rsidP="00D50EA3">
            <w:pPr>
              <w:jc w:val="center"/>
              <w:rPr>
                <w:color w:val="000000"/>
                <w:sz w:val="16"/>
                <w:szCs w:val="16"/>
                <w:lang w:val="uk-UA"/>
              </w:rPr>
            </w:pPr>
            <w:r w:rsidRPr="00414EA3">
              <w:rPr>
                <w:color w:val="000000"/>
                <w:sz w:val="16"/>
                <w:szCs w:val="16"/>
                <w:lang w:val="uk-UA"/>
              </w:rPr>
              <w:t>01090</w:t>
            </w:r>
          </w:p>
        </w:tc>
        <w:tc>
          <w:tcPr>
            <w:tcW w:w="3066" w:type="dxa"/>
            <w:shd w:val="clear" w:color="auto" w:fill="auto"/>
            <w:vAlign w:val="center"/>
          </w:tcPr>
          <w:p w14:paraId="1A902E93" w14:textId="77777777" w:rsidR="007D06D8" w:rsidRPr="00414EA3" w:rsidRDefault="007D06D8" w:rsidP="00D50EA3">
            <w:pPr>
              <w:rPr>
                <w:color w:val="000000"/>
                <w:sz w:val="16"/>
                <w:szCs w:val="16"/>
                <w:lang w:val="uk-UA"/>
              </w:rPr>
            </w:pPr>
            <w:r w:rsidRPr="00414EA3">
              <w:rPr>
                <w:color w:val="000000"/>
                <w:sz w:val="16"/>
                <w:szCs w:val="16"/>
                <w:lang w:val="uk-UA"/>
              </w:rPr>
              <w:t>Інші заходи у сфері соціального захисту  і соціального забезпечення</w:t>
            </w:r>
          </w:p>
        </w:tc>
        <w:tc>
          <w:tcPr>
            <w:tcW w:w="967" w:type="dxa"/>
            <w:shd w:val="clear" w:color="auto" w:fill="auto"/>
            <w:noWrap/>
            <w:vAlign w:val="center"/>
          </w:tcPr>
          <w:p w14:paraId="28577B4B" w14:textId="77777777" w:rsidR="007D06D8" w:rsidRPr="00414EA3" w:rsidRDefault="007D06D8" w:rsidP="00D50EA3">
            <w:pPr>
              <w:ind w:right="-58"/>
              <w:jc w:val="right"/>
              <w:rPr>
                <w:sz w:val="16"/>
                <w:szCs w:val="16"/>
                <w:lang w:val="uk-UA" w:eastAsia="uk-UA"/>
              </w:rPr>
            </w:pPr>
            <w:r w:rsidRPr="00414EA3">
              <w:rPr>
                <w:sz w:val="16"/>
                <w:szCs w:val="16"/>
                <w:lang w:val="uk-UA" w:eastAsia="uk-UA"/>
              </w:rPr>
              <w:t>630000,00</w:t>
            </w:r>
          </w:p>
        </w:tc>
        <w:tc>
          <w:tcPr>
            <w:tcW w:w="1107" w:type="dxa"/>
            <w:shd w:val="clear" w:color="auto" w:fill="auto"/>
            <w:vAlign w:val="center"/>
          </w:tcPr>
          <w:p w14:paraId="3F21C76F" w14:textId="77777777" w:rsidR="007D06D8" w:rsidRPr="00414EA3" w:rsidRDefault="007D06D8" w:rsidP="00D50EA3">
            <w:pPr>
              <w:ind w:right="-58"/>
              <w:jc w:val="right"/>
              <w:rPr>
                <w:sz w:val="16"/>
                <w:szCs w:val="16"/>
                <w:lang w:val="uk-UA" w:eastAsia="uk-UA"/>
              </w:rPr>
            </w:pPr>
            <w:r w:rsidRPr="00414EA3">
              <w:rPr>
                <w:sz w:val="16"/>
                <w:szCs w:val="16"/>
                <w:lang w:val="uk-UA" w:eastAsia="uk-UA"/>
              </w:rPr>
              <w:t>630000,00</w:t>
            </w:r>
          </w:p>
        </w:tc>
        <w:tc>
          <w:tcPr>
            <w:tcW w:w="974" w:type="dxa"/>
            <w:shd w:val="clear" w:color="auto" w:fill="auto"/>
            <w:noWrap/>
            <w:vAlign w:val="center"/>
          </w:tcPr>
          <w:p w14:paraId="0DECC957"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4FF4C42E"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7C16EDAD"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16A9054E" w14:textId="77777777" w:rsidR="007D06D8" w:rsidRPr="00414EA3" w:rsidRDefault="007D06D8" w:rsidP="00D50EA3">
            <w:pPr>
              <w:ind w:left="-161" w:right="-93"/>
              <w:jc w:val="right"/>
              <w:rPr>
                <w:sz w:val="16"/>
                <w:szCs w:val="16"/>
                <w:lang w:val="uk-UA"/>
              </w:rPr>
            </w:pPr>
          </w:p>
        </w:tc>
        <w:tc>
          <w:tcPr>
            <w:tcW w:w="969" w:type="dxa"/>
            <w:shd w:val="clear" w:color="auto" w:fill="auto"/>
            <w:noWrap/>
            <w:vAlign w:val="center"/>
          </w:tcPr>
          <w:p w14:paraId="6D3D33C3" w14:textId="77777777" w:rsidR="007D06D8" w:rsidRPr="00414EA3" w:rsidRDefault="007D06D8" w:rsidP="00D50EA3">
            <w:pPr>
              <w:ind w:left="-161" w:right="-93"/>
              <w:jc w:val="right"/>
              <w:rPr>
                <w:sz w:val="16"/>
                <w:szCs w:val="16"/>
                <w:lang w:val="uk-UA"/>
              </w:rPr>
            </w:pPr>
          </w:p>
        </w:tc>
        <w:tc>
          <w:tcPr>
            <w:tcW w:w="797" w:type="dxa"/>
            <w:shd w:val="clear" w:color="auto" w:fill="auto"/>
            <w:vAlign w:val="center"/>
          </w:tcPr>
          <w:p w14:paraId="5FF7A30B" w14:textId="77777777" w:rsidR="007D06D8" w:rsidRPr="00414EA3" w:rsidRDefault="007D06D8" w:rsidP="00D50EA3">
            <w:pPr>
              <w:jc w:val="right"/>
              <w:rPr>
                <w:sz w:val="16"/>
                <w:szCs w:val="16"/>
                <w:lang w:val="uk-UA"/>
              </w:rPr>
            </w:pPr>
          </w:p>
        </w:tc>
        <w:tc>
          <w:tcPr>
            <w:tcW w:w="431" w:type="dxa"/>
            <w:shd w:val="clear" w:color="auto" w:fill="auto"/>
            <w:noWrap/>
            <w:vAlign w:val="center"/>
          </w:tcPr>
          <w:p w14:paraId="3A36C9B8"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62E560D2"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14C05559" w14:textId="77777777" w:rsidR="007D06D8" w:rsidRPr="00414EA3" w:rsidRDefault="007D06D8" w:rsidP="00D50EA3">
            <w:pPr>
              <w:ind w:left="-161" w:right="-93"/>
              <w:jc w:val="right"/>
              <w:rPr>
                <w:sz w:val="16"/>
                <w:szCs w:val="16"/>
                <w:lang w:val="uk-UA"/>
              </w:rPr>
            </w:pPr>
          </w:p>
        </w:tc>
        <w:tc>
          <w:tcPr>
            <w:tcW w:w="1245" w:type="dxa"/>
            <w:gridSpan w:val="2"/>
            <w:shd w:val="clear" w:color="auto" w:fill="auto"/>
            <w:noWrap/>
            <w:vAlign w:val="center"/>
          </w:tcPr>
          <w:p w14:paraId="3196F0E1"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630000,00</w:t>
            </w:r>
          </w:p>
        </w:tc>
      </w:tr>
      <w:tr w:rsidR="00D21576" w:rsidRPr="00414EA3" w14:paraId="62C6516B" w14:textId="77777777" w:rsidTr="00D21576">
        <w:trPr>
          <w:gridAfter w:val="1"/>
          <w:wAfter w:w="12" w:type="dxa"/>
          <w:trHeight w:val="174"/>
          <w:jc w:val="center"/>
        </w:trPr>
        <w:tc>
          <w:tcPr>
            <w:tcW w:w="795" w:type="dxa"/>
            <w:shd w:val="clear" w:color="auto" w:fill="auto"/>
            <w:noWrap/>
            <w:vAlign w:val="center"/>
          </w:tcPr>
          <w:p w14:paraId="50663D8B" w14:textId="77777777" w:rsidR="007D06D8" w:rsidRPr="00414EA3" w:rsidRDefault="007D06D8" w:rsidP="00D50EA3">
            <w:pPr>
              <w:jc w:val="center"/>
              <w:rPr>
                <w:color w:val="000000"/>
                <w:sz w:val="16"/>
                <w:szCs w:val="16"/>
                <w:lang w:val="uk-UA"/>
              </w:rPr>
            </w:pPr>
            <w:r w:rsidRPr="00414EA3">
              <w:rPr>
                <w:color w:val="000000"/>
                <w:sz w:val="16"/>
                <w:szCs w:val="16"/>
                <w:lang w:val="uk-UA"/>
              </w:rPr>
              <w:t>1416030</w:t>
            </w:r>
          </w:p>
        </w:tc>
        <w:tc>
          <w:tcPr>
            <w:tcW w:w="755" w:type="dxa"/>
            <w:shd w:val="clear" w:color="auto" w:fill="auto"/>
            <w:noWrap/>
            <w:vAlign w:val="center"/>
          </w:tcPr>
          <w:p w14:paraId="7D53EA10" w14:textId="77777777" w:rsidR="007D06D8" w:rsidRPr="00414EA3" w:rsidRDefault="007D06D8" w:rsidP="00D50EA3">
            <w:pPr>
              <w:jc w:val="center"/>
              <w:rPr>
                <w:color w:val="000000"/>
                <w:sz w:val="16"/>
                <w:szCs w:val="16"/>
                <w:lang w:val="uk-UA"/>
              </w:rPr>
            </w:pPr>
            <w:r w:rsidRPr="00414EA3">
              <w:rPr>
                <w:color w:val="000000"/>
                <w:sz w:val="16"/>
                <w:szCs w:val="16"/>
                <w:lang w:val="uk-UA"/>
              </w:rPr>
              <w:t>6030</w:t>
            </w:r>
          </w:p>
        </w:tc>
        <w:tc>
          <w:tcPr>
            <w:tcW w:w="987" w:type="dxa"/>
            <w:shd w:val="clear" w:color="auto" w:fill="auto"/>
            <w:noWrap/>
            <w:vAlign w:val="center"/>
          </w:tcPr>
          <w:p w14:paraId="17476F96" w14:textId="77777777" w:rsidR="007D06D8" w:rsidRPr="00414EA3" w:rsidRDefault="007D06D8" w:rsidP="00D50EA3">
            <w:pPr>
              <w:jc w:val="center"/>
              <w:rPr>
                <w:color w:val="000000"/>
                <w:sz w:val="16"/>
                <w:szCs w:val="16"/>
                <w:lang w:val="uk-UA"/>
              </w:rPr>
            </w:pPr>
            <w:r w:rsidRPr="00414EA3">
              <w:rPr>
                <w:color w:val="000000"/>
                <w:sz w:val="16"/>
                <w:szCs w:val="16"/>
                <w:lang w:val="uk-UA"/>
              </w:rPr>
              <w:t>0620</w:t>
            </w:r>
          </w:p>
        </w:tc>
        <w:tc>
          <w:tcPr>
            <w:tcW w:w="3066" w:type="dxa"/>
            <w:shd w:val="clear" w:color="auto" w:fill="auto"/>
            <w:vAlign w:val="center"/>
          </w:tcPr>
          <w:p w14:paraId="2A908611" w14:textId="77777777" w:rsidR="007D06D8" w:rsidRPr="00414EA3" w:rsidRDefault="007D06D8" w:rsidP="00D50EA3">
            <w:pPr>
              <w:rPr>
                <w:color w:val="000000"/>
                <w:sz w:val="16"/>
                <w:szCs w:val="16"/>
                <w:lang w:val="uk-UA"/>
              </w:rPr>
            </w:pPr>
            <w:r w:rsidRPr="00414EA3">
              <w:rPr>
                <w:color w:val="000000"/>
                <w:sz w:val="16"/>
                <w:szCs w:val="16"/>
                <w:lang w:val="uk-UA"/>
              </w:rPr>
              <w:t>Організація благоустрою населених пунктів</w:t>
            </w:r>
          </w:p>
        </w:tc>
        <w:tc>
          <w:tcPr>
            <w:tcW w:w="967" w:type="dxa"/>
            <w:shd w:val="clear" w:color="auto" w:fill="auto"/>
            <w:noWrap/>
            <w:vAlign w:val="center"/>
          </w:tcPr>
          <w:p w14:paraId="0573F2FA" w14:textId="77777777" w:rsidR="007D06D8" w:rsidRPr="00414EA3" w:rsidRDefault="007D06D8" w:rsidP="00D50EA3">
            <w:pPr>
              <w:ind w:right="-58"/>
              <w:jc w:val="right"/>
              <w:rPr>
                <w:sz w:val="16"/>
                <w:szCs w:val="16"/>
                <w:lang w:val="uk-UA" w:eastAsia="uk-UA"/>
              </w:rPr>
            </w:pPr>
            <w:r w:rsidRPr="00414EA3">
              <w:rPr>
                <w:sz w:val="16"/>
                <w:szCs w:val="16"/>
                <w:lang w:val="uk-UA" w:eastAsia="uk-UA"/>
              </w:rPr>
              <w:t>-3275290,95</w:t>
            </w:r>
          </w:p>
        </w:tc>
        <w:tc>
          <w:tcPr>
            <w:tcW w:w="1107" w:type="dxa"/>
            <w:shd w:val="clear" w:color="auto" w:fill="auto"/>
            <w:vAlign w:val="center"/>
          </w:tcPr>
          <w:p w14:paraId="4C3D0828" w14:textId="77777777" w:rsidR="007D06D8" w:rsidRPr="00414EA3" w:rsidRDefault="007D06D8" w:rsidP="00D50EA3">
            <w:pPr>
              <w:ind w:right="-58"/>
              <w:jc w:val="right"/>
              <w:rPr>
                <w:sz w:val="16"/>
                <w:szCs w:val="16"/>
                <w:lang w:val="uk-UA" w:eastAsia="uk-UA"/>
              </w:rPr>
            </w:pPr>
            <w:r w:rsidRPr="00414EA3">
              <w:rPr>
                <w:sz w:val="16"/>
                <w:szCs w:val="16"/>
                <w:lang w:val="uk-UA" w:eastAsia="uk-UA"/>
              </w:rPr>
              <w:t>-3275290,95</w:t>
            </w:r>
          </w:p>
        </w:tc>
        <w:tc>
          <w:tcPr>
            <w:tcW w:w="974" w:type="dxa"/>
            <w:shd w:val="clear" w:color="auto" w:fill="auto"/>
            <w:noWrap/>
            <w:vAlign w:val="center"/>
          </w:tcPr>
          <w:p w14:paraId="5C6ECE3B"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21EA9643"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3F93403D"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0F142AF9" w14:textId="77777777" w:rsidR="007D06D8" w:rsidRPr="00414EA3" w:rsidRDefault="007D06D8" w:rsidP="00D50EA3">
            <w:pPr>
              <w:ind w:left="-161" w:right="-93"/>
              <w:jc w:val="right"/>
              <w:rPr>
                <w:sz w:val="16"/>
                <w:szCs w:val="16"/>
                <w:lang w:val="uk-UA"/>
              </w:rPr>
            </w:pPr>
            <w:r w:rsidRPr="00414EA3">
              <w:rPr>
                <w:sz w:val="16"/>
                <w:szCs w:val="16"/>
                <w:lang w:val="uk-UA"/>
              </w:rPr>
              <w:t>-10116702,89</w:t>
            </w:r>
          </w:p>
        </w:tc>
        <w:tc>
          <w:tcPr>
            <w:tcW w:w="969" w:type="dxa"/>
            <w:shd w:val="clear" w:color="auto" w:fill="auto"/>
            <w:noWrap/>
            <w:vAlign w:val="center"/>
          </w:tcPr>
          <w:p w14:paraId="13C13886" w14:textId="77777777" w:rsidR="007D06D8" w:rsidRPr="00414EA3" w:rsidRDefault="007D06D8" w:rsidP="00D50EA3">
            <w:pPr>
              <w:ind w:left="-161" w:right="-93"/>
              <w:jc w:val="right"/>
              <w:rPr>
                <w:sz w:val="16"/>
                <w:szCs w:val="16"/>
                <w:lang w:val="uk-UA"/>
              </w:rPr>
            </w:pPr>
            <w:r w:rsidRPr="00414EA3">
              <w:rPr>
                <w:sz w:val="16"/>
                <w:szCs w:val="16"/>
                <w:lang w:val="uk-UA"/>
              </w:rPr>
              <w:t>-10116702,89</w:t>
            </w:r>
          </w:p>
        </w:tc>
        <w:tc>
          <w:tcPr>
            <w:tcW w:w="797" w:type="dxa"/>
            <w:shd w:val="clear" w:color="auto" w:fill="auto"/>
            <w:vAlign w:val="center"/>
          </w:tcPr>
          <w:p w14:paraId="76A22AA4" w14:textId="77777777" w:rsidR="007D06D8" w:rsidRPr="00414EA3" w:rsidRDefault="007D06D8" w:rsidP="00D50EA3">
            <w:pPr>
              <w:jc w:val="right"/>
              <w:rPr>
                <w:sz w:val="16"/>
                <w:szCs w:val="16"/>
                <w:lang w:val="uk-UA"/>
              </w:rPr>
            </w:pPr>
          </w:p>
        </w:tc>
        <w:tc>
          <w:tcPr>
            <w:tcW w:w="431" w:type="dxa"/>
            <w:shd w:val="clear" w:color="auto" w:fill="auto"/>
            <w:noWrap/>
            <w:vAlign w:val="center"/>
          </w:tcPr>
          <w:p w14:paraId="464ADE19"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41373D1F"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7F30B882" w14:textId="77777777" w:rsidR="007D06D8" w:rsidRPr="00414EA3" w:rsidRDefault="007D06D8" w:rsidP="00D50EA3">
            <w:pPr>
              <w:ind w:left="-161" w:right="-93"/>
              <w:jc w:val="right"/>
              <w:rPr>
                <w:sz w:val="16"/>
                <w:szCs w:val="16"/>
                <w:lang w:val="uk-UA"/>
              </w:rPr>
            </w:pPr>
            <w:r w:rsidRPr="00414EA3">
              <w:rPr>
                <w:sz w:val="16"/>
                <w:szCs w:val="16"/>
                <w:lang w:val="uk-UA"/>
              </w:rPr>
              <w:t>-1436889,42</w:t>
            </w:r>
          </w:p>
        </w:tc>
        <w:tc>
          <w:tcPr>
            <w:tcW w:w="1245" w:type="dxa"/>
            <w:gridSpan w:val="2"/>
            <w:shd w:val="clear" w:color="auto" w:fill="auto"/>
            <w:noWrap/>
            <w:vAlign w:val="center"/>
          </w:tcPr>
          <w:p w14:paraId="0B2342CC"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-13391993,84</w:t>
            </w:r>
          </w:p>
        </w:tc>
      </w:tr>
      <w:tr w:rsidR="00D21576" w:rsidRPr="00414EA3" w14:paraId="6A1E2C97" w14:textId="77777777" w:rsidTr="00D21576">
        <w:trPr>
          <w:gridAfter w:val="1"/>
          <w:wAfter w:w="12" w:type="dxa"/>
          <w:trHeight w:val="174"/>
          <w:jc w:val="center"/>
        </w:trPr>
        <w:tc>
          <w:tcPr>
            <w:tcW w:w="795" w:type="dxa"/>
            <w:shd w:val="clear" w:color="auto" w:fill="auto"/>
            <w:noWrap/>
            <w:vAlign w:val="center"/>
          </w:tcPr>
          <w:p w14:paraId="6D2E5062" w14:textId="77777777" w:rsidR="007D06D8" w:rsidRPr="00414EA3" w:rsidRDefault="007D06D8" w:rsidP="00D50EA3">
            <w:pPr>
              <w:jc w:val="center"/>
              <w:rPr>
                <w:color w:val="000000"/>
                <w:sz w:val="16"/>
                <w:szCs w:val="16"/>
                <w:lang w:val="uk-UA"/>
              </w:rPr>
            </w:pPr>
            <w:r w:rsidRPr="00414EA3">
              <w:rPr>
                <w:color w:val="000000"/>
                <w:sz w:val="16"/>
                <w:szCs w:val="16"/>
                <w:lang w:val="uk-UA"/>
              </w:rPr>
              <w:t>1417461</w:t>
            </w:r>
          </w:p>
        </w:tc>
        <w:tc>
          <w:tcPr>
            <w:tcW w:w="755" w:type="dxa"/>
            <w:shd w:val="clear" w:color="auto" w:fill="auto"/>
            <w:noWrap/>
            <w:vAlign w:val="center"/>
          </w:tcPr>
          <w:p w14:paraId="24CEA9A1" w14:textId="77777777" w:rsidR="007D06D8" w:rsidRPr="00414EA3" w:rsidRDefault="007D06D8" w:rsidP="00D50EA3">
            <w:pPr>
              <w:jc w:val="center"/>
              <w:rPr>
                <w:color w:val="000000"/>
                <w:sz w:val="16"/>
                <w:szCs w:val="16"/>
                <w:lang w:val="uk-UA"/>
              </w:rPr>
            </w:pPr>
            <w:r w:rsidRPr="00414EA3">
              <w:rPr>
                <w:color w:val="000000"/>
                <w:sz w:val="16"/>
                <w:szCs w:val="16"/>
                <w:lang w:val="uk-UA"/>
              </w:rPr>
              <w:t>7461</w:t>
            </w:r>
          </w:p>
        </w:tc>
        <w:tc>
          <w:tcPr>
            <w:tcW w:w="987" w:type="dxa"/>
            <w:shd w:val="clear" w:color="auto" w:fill="auto"/>
            <w:noWrap/>
            <w:vAlign w:val="center"/>
          </w:tcPr>
          <w:p w14:paraId="274E39DD" w14:textId="77777777" w:rsidR="007D06D8" w:rsidRPr="00414EA3" w:rsidRDefault="007D06D8" w:rsidP="00D50EA3">
            <w:pPr>
              <w:jc w:val="center"/>
              <w:rPr>
                <w:color w:val="000000"/>
                <w:sz w:val="16"/>
                <w:szCs w:val="16"/>
                <w:lang w:val="uk-UA"/>
              </w:rPr>
            </w:pPr>
            <w:r w:rsidRPr="00414EA3">
              <w:rPr>
                <w:color w:val="000000"/>
                <w:sz w:val="16"/>
                <w:szCs w:val="16"/>
                <w:lang w:val="uk-UA"/>
              </w:rPr>
              <w:t>0456</w:t>
            </w:r>
          </w:p>
        </w:tc>
        <w:tc>
          <w:tcPr>
            <w:tcW w:w="3066" w:type="dxa"/>
            <w:shd w:val="clear" w:color="auto" w:fill="auto"/>
            <w:vAlign w:val="center"/>
          </w:tcPr>
          <w:p w14:paraId="7F0EABD9" w14:textId="77777777" w:rsidR="007D06D8" w:rsidRPr="00414EA3" w:rsidRDefault="007D06D8" w:rsidP="00D50EA3">
            <w:pPr>
              <w:rPr>
                <w:color w:val="000000"/>
                <w:sz w:val="16"/>
                <w:szCs w:val="16"/>
                <w:lang w:val="uk-UA"/>
              </w:rPr>
            </w:pPr>
            <w:r w:rsidRPr="00414EA3">
              <w:rPr>
                <w:color w:val="000000"/>
                <w:sz w:val="16"/>
                <w:szCs w:val="16"/>
                <w:lang w:val="uk-UA"/>
              </w:rPr>
              <w:t>Утримання та розвиток автомобільних доріг та дорожньої інфраструктури за рахунок коштів місцевого бюджету</w:t>
            </w:r>
          </w:p>
        </w:tc>
        <w:tc>
          <w:tcPr>
            <w:tcW w:w="967" w:type="dxa"/>
            <w:shd w:val="clear" w:color="auto" w:fill="auto"/>
            <w:noWrap/>
            <w:vAlign w:val="center"/>
          </w:tcPr>
          <w:p w14:paraId="70E3987E" w14:textId="77777777" w:rsidR="007D06D8" w:rsidRPr="00414EA3" w:rsidRDefault="007D06D8" w:rsidP="00D50EA3">
            <w:pPr>
              <w:ind w:right="-58"/>
              <w:jc w:val="right"/>
              <w:rPr>
                <w:sz w:val="16"/>
                <w:szCs w:val="16"/>
                <w:lang w:val="uk-UA" w:eastAsia="uk-UA"/>
              </w:rPr>
            </w:pPr>
            <w:r w:rsidRPr="00414EA3">
              <w:rPr>
                <w:sz w:val="16"/>
                <w:szCs w:val="16"/>
                <w:lang w:val="uk-UA" w:eastAsia="uk-UA"/>
              </w:rPr>
              <w:t>1737851,95</w:t>
            </w:r>
          </w:p>
        </w:tc>
        <w:tc>
          <w:tcPr>
            <w:tcW w:w="1107" w:type="dxa"/>
            <w:shd w:val="clear" w:color="auto" w:fill="auto"/>
            <w:vAlign w:val="center"/>
          </w:tcPr>
          <w:p w14:paraId="665E12EE" w14:textId="77777777" w:rsidR="007D06D8" w:rsidRPr="00414EA3" w:rsidRDefault="007D06D8" w:rsidP="00D50EA3">
            <w:pPr>
              <w:ind w:right="-58"/>
              <w:jc w:val="right"/>
              <w:rPr>
                <w:sz w:val="16"/>
                <w:szCs w:val="16"/>
                <w:lang w:val="uk-UA" w:eastAsia="uk-UA"/>
              </w:rPr>
            </w:pPr>
            <w:r w:rsidRPr="00414EA3">
              <w:rPr>
                <w:sz w:val="16"/>
                <w:szCs w:val="16"/>
                <w:lang w:val="uk-UA" w:eastAsia="uk-UA"/>
              </w:rPr>
              <w:t>1737851,95</w:t>
            </w:r>
          </w:p>
        </w:tc>
        <w:tc>
          <w:tcPr>
            <w:tcW w:w="974" w:type="dxa"/>
            <w:shd w:val="clear" w:color="auto" w:fill="auto"/>
            <w:noWrap/>
            <w:vAlign w:val="center"/>
          </w:tcPr>
          <w:p w14:paraId="420929B9"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7492824F"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339E0451"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50185564" w14:textId="77777777" w:rsidR="007D06D8" w:rsidRPr="00414EA3" w:rsidRDefault="007D06D8" w:rsidP="00D50EA3">
            <w:pPr>
              <w:ind w:left="-161" w:right="-93"/>
              <w:jc w:val="right"/>
              <w:rPr>
                <w:sz w:val="16"/>
                <w:szCs w:val="16"/>
                <w:lang w:val="uk-UA"/>
              </w:rPr>
            </w:pPr>
            <w:r w:rsidRPr="00414EA3">
              <w:rPr>
                <w:sz w:val="16"/>
                <w:szCs w:val="16"/>
                <w:lang w:val="uk-UA"/>
              </w:rPr>
              <w:t>2686963,89</w:t>
            </w:r>
          </w:p>
        </w:tc>
        <w:tc>
          <w:tcPr>
            <w:tcW w:w="969" w:type="dxa"/>
            <w:shd w:val="clear" w:color="auto" w:fill="auto"/>
            <w:noWrap/>
            <w:vAlign w:val="center"/>
          </w:tcPr>
          <w:p w14:paraId="5090BF7C" w14:textId="77777777" w:rsidR="007D06D8" w:rsidRPr="00414EA3" w:rsidRDefault="007D06D8" w:rsidP="00D50EA3">
            <w:pPr>
              <w:ind w:left="-161" w:right="-93"/>
              <w:jc w:val="right"/>
              <w:rPr>
                <w:sz w:val="16"/>
                <w:szCs w:val="16"/>
                <w:lang w:val="uk-UA"/>
              </w:rPr>
            </w:pPr>
            <w:r w:rsidRPr="00414EA3">
              <w:rPr>
                <w:sz w:val="16"/>
                <w:szCs w:val="16"/>
                <w:lang w:val="uk-UA"/>
              </w:rPr>
              <w:t>2686963,89</w:t>
            </w:r>
          </w:p>
        </w:tc>
        <w:tc>
          <w:tcPr>
            <w:tcW w:w="797" w:type="dxa"/>
            <w:shd w:val="clear" w:color="auto" w:fill="auto"/>
            <w:vAlign w:val="center"/>
          </w:tcPr>
          <w:p w14:paraId="5C0ECFF0" w14:textId="77777777" w:rsidR="007D06D8" w:rsidRPr="00414EA3" w:rsidRDefault="007D06D8" w:rsidP="00D50EA3">
            <w:pPr>
              <w:jc w:val="right"/>
              <w:rPr>
                <w:sz w:val="16"/>
                <w:szCs w:val="16"/>
                <w:lang w:val="uk-UA"/>
              </w:rPr>
            </w:pPr>
          </w:p>
        </w:tc>
        <w:tc>
          <w:tcPr>
            <w:tcW w:w="431" w:type="dxa"/>
            <w:shd w:val="clear" w:color="auto" w:fill="auto"/>
            <w:noWrap/>
            <w:vAlign w:val="center"/>
          </w:tcPr>
          <w:p w14:paraId="3F4C0680"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62A22DF2"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02C987C4" w14:textId="77777777" w:rsidR="007D06D8" w:rsidRPr="00414EA3" w:rsidRDefault="007D06D8" w:rsidP="00D50EA3">
            <w:pPr>
              <w:ind w:left="-161" w:right="-93"/>
              <w:jc w:val="right"/>
              <w:rPr>
                <w:sz w:val="16"/>
                <w:szCs w:val="16"/>
                <w:lang w:val="uk-UA"/>
              </w:rPr>
            </w:pPr>
            <w:r w:rsidRPr="00414EA3">
              <w:rPr>
                <w:sz w:val="16"/>
                <w:szCs w:val="16"/>
                <w:lang w:val="uk-UA"/>
              </w:rPr>
              <w:t>2686963,89</w:t>
            </w:r>
          </w:p>
        </w:tc>
        <w:tc>
          <w:tcPr>
            <w:tcW w:w="1245" w:type="dxa"/>
            <w:gridSpan w:val="2"/>
            <w:shd w:val="clear" w:color="auto" w:fill="auto"/>
            <w:noWrap/>
            <w:vAlign w:val="center"/>
          </w:tcPr>
          <w:p w14:paraId="086A1E6F"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4424815,84</w:t>
            </w:r>
          </w:p>
        </w:tc>
      </w:tr>
      <w:tr w:rsidR="00D21576" w:rsidRPr="00414EA3" w14:paraId="63C9F827" w14:textId="77777777" w:rsidTr="00D21576">
        <w:trPr>
          <w:gridAfter w:val="1"/>
          <w:wAfter w:w="12" w:type="dxa"/>
          <w:trHeight w:val="174"/>
          <w:jc w:val="center"/>
        </w:trPr>
        <w:tc>
          <w:tcPr>
            <w:tcW w:w="795" w:type="dxa"/>
            <w:shd w:val="clear" w:color="auto" w:fill="auto"/>
            <w:noWrap/>
            <w:vAlign w:val="center"/>
          </w:tcPr>
          <w:p w14:paraId="22A18A65" w14:textId="77777777" w:rsidR="007D06D8" w:rsidRPr="00414EA3" w:rsidRDefault="007D06D8" w:rsidP="00D50EA3">
            <w:pPr>
              <w:jc w:val="center"/>
              <w:rPr>
                <w:color w:val="000000"/>
                <w:sz w:val="16"/>
                <w:szCs w:val="16"/>
                <w:lang w:val="uk-UA"/>
              </w:rPr>
            </w:pPr>
            <w:r w:rsidRPr="00414EA3">
              <w:rPr>
                <w:b/>
                <w:bCs/>
                <w:color w:val="000000"/>
                <w:sz w:val="16"/>
                <w:szCs w:val="16"/>
                <w:lang w:val="uk-UA"/>
              </w:rPr>
              <w:t>37</w:t>
            </w:r>
          </w:p>
        </w:tc>
        <w:tc>
          <w:tcPr>
            <w:tcW w:w="755" w:type="dxa"/>
            <w:shd w:val="clear" w:color="auto" w:fill="auto"/>
            <w:noWrap/>
            <w:vAlign w:val="center"/>
          </w:tcPr>
          <w:p w14:paraId="2A46FE50" w14:textId="77777777" w:rsidR="007D06D8" w:rsidRPr="00414EA3" w:rsidRDefault="007D06D8" w:rsidP="00D50EA3">
            <w:pPr>
              <w:jc w:val="center"/>
              <w:rPr>
                <w:color w:val="000000"/>
                <w:sz w:val="16"/>
                <w:szCs w:val="16"/>
                <w:lang w:val="uk-UA"/>
              </w:rPr>
            </w:pPr>
          </w:p>
        </w:tc>
        <w:tc>
          <w:tcPr>
            <w:tcW w:w="987" w:type="dxa"/>
            <w:shd w:val="clear" w:color="auto" w:fill="auto"/>
            <w:noWrap/>
            <w:vAlign w:val="center"/>
          </w:tcPr>
          <w:p w14:paraId="009710B1" w14:textId="77777777" w:rsidR="007D06D8" w:rsidRPr="00414EA3" w:rsidRDefault="007D06D8" w:rsidP="00D50EA3">
            <w:pPr>
              <w:jc w:val="center"/>
              <w:rPr>
                <w:color w:val="000000"/>
                <w:sz w:val="16"/>
                <w:szCs w:val="16"/>
                <w:lang w:val="uk-UA"/>
              </w:rPr>
            </w:pPr>
          </w:p>
        </w:tc>
        <w:tc>
          <w:tcPr>
            <w:tcW w:w="3066" w:type="dxa"/>
            <w:shd w:val="clear" w:color="auto" w:fill="auto"/>
            <w:vAlign w:val="center"/>
          </w:tcPr>
          <w:p w14:paraId="3E6810AC" w14:textId="77777777" w:rsidR="007D06D8" w:rsidRPr="00414EA3" w:rsidRDefault="007D06D8" w:rsidP="00D50EA3">
            <w:pPr>
              <w:rPr>
                <w:color w:val="000000"/>
                <w:sz w:val="16"/>
                <w:szCs w:val="16"/>
                <w:lang w:val="uk-UA"/>
              </w:rPr>
            </w:pPr>
            <w:r w:rsidRPr="00414EA3">
              <w:rPr>
                <w:b/>
                <w:bCs/>
                <w:color w:val="000000"/>
                <w:sz w:val="16"/>
                <w:szCs w:val="16"/>
                <w:lang w:val="uk-UA"/>
              </w:rPr>
              <w:t>Фінансове управління</w:t>
            </w:r>
          </w:p>
        </w:tc>
        <w:tc>
          <w:tcPr>
            <w:tcW w:w="967" w:type="dxa"/>
            <w:shd w:val="clear" w:color="auto" w:fill="auto"/>
            <w:noWrap/>
            <w:vAlign w:val="center"/>
          </w:tcPr>
          <w:p w14:paraId="39545D12" w14:textId="77777777" w:rsidR="007D06D8" w:rsidRPr="00414EA3" w:rsidRDefault="007D06D8" w:rsidP="00D50EA3">
            <w:pPr>
              <w:ind w:right="-58"/>
              <w:jc w:val="right"/>
              <w:rPr>
                <w:sz w:val="16"/>
                <w:szCs w:val="16"/>
                <w:lang w:val="uk-UA" w:eastAsia="uk-UA"/>
              </w:rPr>
            </w:pPr>
          </w:p>
        </w:tc>
        <w:tc>
          <w:tcPr>
            <w:tcW w:w="1107" w:type="dxa"/>
            <w:shd w:val="clear" w:color="auto" w:fill="auto"/>
            <w:vAlign w:val="center"/>
          </w:tcPr>
          <w:p w14:paraId="74833E86" w14:textId="77777777" w:rsidR="007D06D8" w:rsidRPr="00414EA3" w:rsidRDefault="007D06D8" w:rsidP="00D50EA3">
            <w:pPr>
              <w:ind w:right="-58"/>
              <w:jc w:val="right"/>
              <w:rPr>
                <w:sz w:val="16"/>
                <w:szCs w:val="16"/>
                <w:lang w:val="uk-UA" w:eastAsia="uk-UA"/>
              </w:rPr>
            </w:pPr>
          </w:p>
        </w:tc>
        <w:tc>
          <w:tcPr>
            <w:tcW w:w="974" w:type="dxa"/>
            <w:shd w:val="clear" w:color="auto" w:fill="auto"/>
            <w:noWrap/>
            <w:vAlign w:val="center"/>
          </w:tcPr>
          <w:p w14:paraId="6A02835A"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7D760A74"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347C0086"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142CDC3D" w14:textId="77777777" w:rsidR="007D06D8" w:rsidRPr="00414EA3" w:rsidRDefault="007D06D8" w:rsidP="00D50EA3">
            <w:pPr>
              <w:ind w:left="-161" w:right="-93"/>
              <w:jc w:val="right"/>
              <w:rPr>
                <w:b/>
                <w:sz w:val="16"/>
                <w:szCs w:val="16"/>
                <w:lang w:val="uk-UA"/>
              </w:rPr>
            </w:pPr>
            <w:r w:rsidRPr="00414EA3">
              <w:rPr>
                <w:b/>
                <w:sz w:val="16"/>
                <w:szCs w:val="16"/>
                <w:lang w:val="uk-UA"/>
              </w:rPr>
              <w:t>41000,00</w:t>
            </w:r>
          </w:p>
        </w:tc>
        <w:tc>
          <w:tcPr>
            <w:tcW w:w="969" w:type="dxa"/>
            <w:shd w:val="clear" w:color="auto" w:fill="auto"/>
            <w:noWrap/>
            <w:vAlign w:val="center"/>
          </w:tcPr>
          <w:p w14:paraId="1809D58C" w14:textId="77777777" w:rsidR="007D06D8" w:rsidRPr="00414EA3" w:rsidRDefault="007D06D8" w:rsidP="00D50EA3">
            <w:pPr>
              <w:ind w:left="-161" w:right="-93"/>
              <w:jc w:val="right"/>
              <w:rPr>
                <w:b/>
                <w:sz w:val="16"/>
                <w:szCs w:val="16"/>
                <w:lang w:val="uk-UA"/>
              </w:rPr>
            </w:pPr>
            <w:r w:rsidRPr="00414EA3">
              <w:rPr>
                <w:b/>
                <w:sz w:val="16"/>
                <w:szCs w:val="16"/>
                <w:lang w:val="uk-UA"/>
              </w:rPr>
              <w:t>41000,00</w:t>
            </w:r>
          </w:p>
        </w:tc>
        <w:tc>
          <w:tcPr>
            <w:tcW w:w="797" w:type="dxa"/>
            <w:shd w:val="clear" w:color="auto" w:fill="auto"/>
            <w:vAlign w:val="center"/>
          </w:tcPr>
          <w:p w14:paraId="4C5216FA" w14:textId="77777777" w:rsidR="007D06D8" w:rsidRPr="00414EA3" w:rsidRDefault="007D06D8" w:rsidP="00D50EA3">
            <w:pPr>
              <w:jc w:val="right"/>
              <w:rPr>
                <w:b/>
                <w:sz w:val="16"/>
                <w:szCs w:val="16"/>
                <w:lang w:val="uk-UA"/>
              </w:rPr>
            </w:pPr>
          </w:p>
        </w:tc>
        <w:tc>
          <w:tcPr>
            <w:tcW w:w="431" w:type="dxa"/>
            <w:shd w:val="clear" w:color="auto" w:fill="auto"/>
            <w:noWrap/>
            <w:vAlign w:val="center"/>
          </w:tcPr>
          <w:p w14:paraId="04485ABA" w14:textId="77777777" w:rsidR="007D06D8" w:rsidRPr="00414EA3" w:rsidRDefault="007D06D8" w:rsidP="00D50EA3">
            <w:pPr>
              <w:ind w:left="-71"/>
              <w:jc w:val="right"/>
              <w:rPr>
                <w:b/>
                <w:sz w:val="16"/>
                <w:szCs w:val="16"/>
                <w:lang w:val="uk-UA"/>
              </w:rPr>
            </w:pPr>
          </w:p>
        </w:tc>
        <w:tc>
          <w:tcPr>
            <w:tcW w:w="415" w:type="dxa"/>
            <w:shd w:val="clear" w:color="auto" w:fill="auto"/>
            <w:noWrap/>
            <w:vAlign w:val="center"/>
          </w:tcPr>
          <w:p w14:paraId="66CD463E" w14:textId="77777777" w:rsidR="007D06D8" w:rsidRPr="00414EA3" w:rsidRDefault="007D06D8" w:rsidP="00D50EA3">
            <w:pPr>
              <w:jc w:val="right"/>
              <w:rPr>
                <w:b/>
                <w:sz w:val="16"/>
                <w:szCs w:val="16"/>
                <w:lang w:val="uk-UA"/>
              </w:rPr>
            </w:pPr>
          </w:p>
        </w:tc>
        <w:tc>
          <w:tcPr>
            <w:tcW w:w="1039" w:type="dxa"/>
            <w:shd w:val="clear" w:color="auto" w:fill="auto"/>
            <w:noWrap/>
            <w:vAlign w:val="center"/>
          </w:tcPr>
          <w:p w14:paraId="6C0CACF6" w14:textId="77777777" w:rsidR="007D06D8" w:rsidRPr="00414EA3" w:rsidRDefault="007D06D8" w:rsidP="00D50EA3">
            <w:pPr>
              <w:ind w:left="-161" w:right="-93"/>
              <w:jc w:val="right"/>
              <w:rPr>
                <w:b/>
                <w:sz w:val="16"/>
                <w:szCs w:val="16"/>
                <w:lang w:val="uk-UA"/>
              </w:rPr>
            </w:pPr>
            <w:r w:rsidRPr="00414EA3">
              <w:rPr>
                <w:b/>
                <w:sz w:val="16"/>
                <w:szCs w:val="16"/>
                <w:lang w:val="uk-UA"/>
              </w:rPr>
              <w:t>41000,00</w:t>
            </w:r>
          </w:p>
        </w:tc>
        <w:tc>
          <w:tcPr>
            <w:tcW w:w="1245" w:type="dxa"/>
            <w:gridSpan w:val="2"/>
            <w:shd w:val="clear" w:color="auto" w:fill="auto"/>
            <w:noWrap/>
            <w:vAlign w:val="center"/>
          </w:tcPr>
          <w:p w14:paraId="3D543D8C"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41000,00</w:t>
            </w:r>
          </w:p>
        </w:tc>
      </w:tr>
      <w:tr w:rsidR="00D21576" w:rsidRPr="00414EA3" w14:paraId="27A8924C" w14:textId="77777777" w:rsidTr="00D21576">
        <w:trPr>
          <w:gridAfter w:val="1"/>
          <w:wAfter w:w="12" w:type="dxa"/>
          <w:trHeight w:val="174"/>
          <w:jc w:val="center"/>
        </w:trPr>
        <w:tc>
          <w:tcPr>
            <w:tcW w:w="795" w:type="dxa"/>
            <w:shd w:val="clear" w:color="auto" w:fill="auto"/>
            <w:noWrap/>
            <w:vAlign w:val="center"/>
          </w:tcPr>
          <w:p w14:paraId="5641D745" w14:textId="77777777" w:rsidR="007D06D8" w:rsidRPr="00414EA3" w:rsidRDefault="007D06D8" w:rsidP="00D50EA3">
            <w:pPr>
              <w:jc w:val="center"/>
              <w:rPr>
                <w:color w:val="000000"/>
                <w:sz w:val="16"/>
                <w:szCs w:val="16"/>
                <w:lang w:val="uk-UA"/>
              </w:rPr>
            </w:pPr>
            <w:r w:rsidRPr="00414EA3">
              <w:rPr>
                <w:color w:val="000000"/>
                <w:sz w:val="16"/>
                <w:szCs w:val="16"/>
                <w:lang w:val="uk-UA"/>
              </w:rPr>
              <w:t>3719770</w:t>
            </w:r>
          </w:p>
        </w:tc>
        <w:tc>
          <w:tcPr>
            <w:tcW w:w="755" w:type="dxa"/>
            <w:shd w:val="clear" w:color="auto" w:fill="auto"/>
            <w:noWrap/>
            <w:vAlign w:val="center"/>
          </w:tcPr>
          <w:p w14:paraId="36EC4982" w14:textId="77777777" w:rsidR="007D06D8" w:rsidRPr="00414EA3" w:rsidRDefault="007D06D8" w:rsidP="00D50EA3">
            <w:pPr>
              <w:jc w:val="center"/>
              <w:rPr>
                <w:color w:val="000000"/>
                <w:sz w:val="16"/>
                <w:szCs w:val="16"/>
                <w:lang w:val="uk-UA"/>
              </w:rPr>
            </w:pPr>
            <w:r w:rsidRPr="00414EA3">
              <w:rPr>
                <w:color w:val="000000"/>
                <w:sz w:val="16"/>
                <w:szCs w:val="16"/>
                <w:lang w:val="uk-UA"/>
              </w:rPr>
              <w:t>9770</w:t>
            </w:r>
          </w:p>
        </w:tc>
        <w:tc>
          <w:tcPr>
            <w:tcW w:w="987" w:type="dxa"/>
            <w:shd w:val="clear" w:color="auto" w:fill="auto"/>
            <w:noWrap/>
            <w:vAlign w:val="center"/>
          </w:tcPr>
          <w:p w14:paraId="21CCD918" w14:textId="77777777" w:rsidR="007D06D8" w:rsidRPr="00414EA3" w:rsidRDefault="007D06D8" w:rsidP="00D50EA3">
            <w:pPr>
              <w:jc w:val="center"/>
              <w:rPr>
                <w:color w:val="000000"/>
                <w:sz w:val="16"/>
                <w:szCs w:val="16"/>
                <w:lang w:val="uk-UA"/>
              </w:rPr>
            </w:pPr>
          </w:p>
        </w:tc>
        <w:tc>
          <w:tcPr>
            <w:tcW w:w="3066" w:type="dxa"/>
            <w:shd w:val="clear" w:color="auto" w:fill="auto"/>
            <w:vAlign w:val="center"/>
          </w:tcPr>
          <w:p w14:paraId="4AB13187" w14:textId="77777777" w:rsidR="007D06D8" w:rsidRPr="00414EA3" w:rsidRDefault="007D06D8" w:rsidP="00D50EA3">
            <w:pPr>
              <w:rPr>
                <w:color w:val="000000"/>
                <w:sz w:val="16"/>
                <w:szCs w:val="16"/>
                <w:lang w:val="uk-UA"/>
              </w:rPr>
            </w:pPr>
            <w:r w:rsidRPr="00414EA3">
              <w:rPr>
                <w:color w:val="000000"/>
                <w:sz w:val="16"/>
                <w:szCs w:val="16"/>
                <w:lang w:val="uk-UA"/>
              </w:rPr>
              <w:t>Інші субвенції</w:t>
            </w:r>
          </w:p>
        </w:tc>
        <w:tc>
          <w:tcPr>
            <w:tcW w:w="967" w:type="dxa"/>
            <w:shd w:val="clear" w:color="auto" w:fill="auto"/>
            <w:noWrap/>
            <w:vAlign w:val="center"/>
          </w:tcPr>
          <w:p w14:paraId="0AC5F0A5" w14:textId="77777777" w:rsidR="007D06D8" w:rsidRPr="00414EA3" w:rsidRDefault="007D06D8" w:rsidP="00D50EA3">
            <w:pPr>
              <w:ind w:right="-58"/>
              <w:jc w:val="right"/>
              <w:rPr>
                <w:sz w:val="16"/>
                <w:szCs w:val="16"/>
                <w:lang w:val="uk-UA" w:eastAsia="uk-UA"/>
              </w:rPr>
            </w:pPr>
          </w:p>
        </w:tc>
        <w:tc>
          <w:tcPr>
            <w:tcW w:w="1107" w:type="dxa"/>
            <w:shd w:val="clear" w:color="auto" w:fill="auto"/>
            <w:vAlign w:val="center"/>
          </w:tcPr>
          <w:p w14:paraId="66ADB34B" w14:textId="77777777" w:rsidR="007D06D8" w:rsidRPr="00414EA3" w:rsidRDefault="007D06D8" w:rsidP="00D50EA3">
            <w:pPr>
              <w:ind w:right="-58"/>
              <w:jc w:val="right"/>
              <w:rPr>
                <w:sz w:val="16"/>
                <w:szCs w:val="16"/>
                <w:lang w:val="uk-UA" w:eastAsia="uk-UA"/>
              </w:rPr>
            </w:pPr>
          </w:p>
        </w:tc>
        <w:tc>
          <w:tcPr>
            <w:tcW w:w="974" w:type="dxa"/>
            <w:shd w:val="clear" w:color="auto" w:fill="auto"/>
            <w:noWrap/>
            <w:vAlign w:val="center"/>
          </w:tcPr>
          <w:p w14:paraId="30C43DC8" w14:textId="77777777" w:rsidR="007D06D8" w:rsidRPr="00414EA3" w:rsidRDefault="007D06D8" w:rsidP="00D50EA3">
            <w:pPr>
              <w:ind w:left="-27" w:right="-108"/>
              <w:jc w:val="right"/>
              <w:rPr>
                <w:bCs/>
                <w:sz w:val="16"/>
                <w:szCs w:val="16"/>
                <w:lang w:val="uk-UA"/>
              </w:rPr>
            </w:pPr>
          </w:p>
        </w:tc>
        <w:tc>
          <w:tcPr>
            <w:tcW w:w="963" w:type="dxa"/>
            <w:shd w:val="clear" w:color="auto" w:fill="auto"/>
            <w:noWrap/>
            <w:vAlign w:val="center"/>
          </w:tcPr>
          <w:p w14:paraId="7382ECF5" w14:textId="77777777" w:rsidR="007D06D8" w:rsidRPr="00414EA3" w:rsidRDefault="007D06D8" w:rsidP="00D50EA3">
            <w:pPr>
              <w:ind w:left="-158" w:right="-100"/>
              <w:jc w:val="right"/>
              <w:rPr>
                <w:bCs/>
                <w:sz w:val="16"/>
                <w:szCs w:val="16"/>
                <w:lang w:val="uk-UA"/>
              </w:rPr>
            </w:pPr>
          </w:p>
        </w:tc>
        <w:tc>
          <w:tcPr>
            <w:tcW w:w="411" w:type="dxa"/>
            <w:shd w:val="clear" w:color="auto" w:fill="auto"/>
            <w:vAlign w:val="center"/>
          </w:tcPr>
          <w:p w14:paraId="00C961E7" w14:textId="77777777" w:rsidR="007D06D8" w:rsidRPr="00414EA3" w:rsidRDefault="007D06D8" w:rsidP="00D50EA3">
            <w:pPr>
              <w:jc w:val="right"/>
              <w:rPr>
                <w:sz w:val="16"/>
                <w:szCs w:val="16"/>
                <w:lang w:val="uk-UA"/>
              </w:rPr>
            </w:pPr>
          </w:p>
        </w:tc>
        <w:tc>
          <w:tcPr>
            <w:tcW w:w="1105" w:type="dxa"/>
            <w:shd w:val="clear" w:color="auto" w:fill="auto"/>
            <w:noWrap/>
            <w:vAlign w:val="center"/>
          </w:tcPr>
          <w:p w14:paraId="48BD87CD" w14:textId="77777777" w:rsidR="007D06D8" w:rsidRPr="00414EA3" w:rsidRDefault="007D06D8" w:rsidP="00D50EA3">
            <w:pPr>
              <w:ind w:left="-161" w:right="-93"/>
              <w:jc w:val="right"/>
              <w:rPr>
                <w:sz w:val="16"/>
                <w:szCs w:val="16"/>
                <w:lang w:val="uk-UA"/>
              </w:rPr>
            </w:pPr>
            <w:r w:rsidRPr="00414EA3">
              <w:rPr>
                <w:sz w:val="16"/>
                <w:szCs w:val="16"/>
                <w:lang w:val="uk-UA"/>
              </w:rPr>
              <w:t>41000,00</w:t>
            </w:r>
          </w:p>
        </w:tc>
        <w:tc>
          <w:tcPr>
            <w:tcW w:w="969" w:type="dxa"/>
            <w:shd w:val="clear" w:color="auto" w:fill="auto"/>
            <w:noWrap/>
            <w:vAlign w:val="center"/>
          </w:tcPr>
          <w:p w14:paraId="2A0F95BF" w14:textId="77777777" w:rsidR="007D06D8" w:rsidRPr="00414EA3" w:rsidRDefault="007D06D8" w:rsidP="00D50EA3">
            <w:pPr>
              <w:ind w:left="-161" w:right="-93"/>
              <w:jc w:val="right"/>
              <w:rPr>
                <w:sz w:val="16"/>
                <w:szCs w:val="16"/>
                <w:lang w:val="uk-UA"/>
              </w:rPr>
            </w:pPr>
            <w:r w:rsidRPr="00414EA3">
              <w:rPr>
                <w:sz w:val="16"/>
                <w:szCs w:val="16"/>
                <w:lang w:val="uk-UA"/>
              </w:rPr>
              <w:t>41000,00</w:t>
            </w:r>
          </w:p>
        </w:tc>
        <w:tc>
          <w:tcPr>
            <w:tcW w:w="797" w:type="dxa"/>
            <w:shd w:val="clear" w:color="auto" w:fill="auto"/>
            <w:vAlign w:val="center"/>
          </w:tcPr>
          <w:p w14:paraId="32F09043" w14:textId="77777777" w:rsidR="007D06D8" w:rsidRPr="00414EA3" w:rsidRDefault="007D06D8" w:rsidP="00D50EA3">
            <w:pPr>
              <w:jc w:val="right"/>
              <w:rPr>
                <w:sz w:val="16"/>
                <w:szCs w:val="16"/>
                <w:lang w:val="uk-UA"/>
              </w:rPr>
            </w:pPr>
          </w:p>
        </w:tc>
        <w:tc>
          <w:tcPr>
            <w:tcW w:w="431" w:type="dxa"/>
            <w:shd w:val="clear" w:color="auto" w:fill="auto"/>
            <w:noWrap/>
            <w:vAlign w:val="center"/>
          </w:tcPr>
          <w:p w14:paraId="51DB25F1" w14:textId="77777777" w:rsidR="007D06D8" w:rsidRPr="00414EA3" w:rsidRDefault="007D06D8" w:rsidP="00D50EA3">
            <w:pPr>
              <w:ind w:left="-71"/>
              <w:jc w:val="right"/>
              <w:rPr>
                <w:sz w:val="16"/>
                <w:szCs w:val="16"/>
                <w:lang w:val="uk-UA"/>
              </w:rPr>
            </w:pPr>
          </w:p>
        </w:tc>
        <w:tc>
          <w:tcPr>
            <w:tcW w:w="415" w:type="dxa"/>
            <w:shd w:val="clear" w:color="auto" w:fill="auto"/>
            <w:noWrap/>
            <w:vAlign w:val="center"/>
          </w:tcPr>
          <w:p w14:paraId="5F4B72F4" w14:textId="77777777" w:rsidR="007D06D8" w:rsidRPr="00414EA3" w:rsidRDefault="007D06D8" w:rsidP="00D50EA3">
            <w:pPr>
              <w:jc w:val="right"/>
              <w:rPr>
                <w:sz w:val="16"/>
                <w:szCs w:val="16"/>
                <w:lang w:val="uk-UA"/>
              </w:rPr>
            </w:pPr>
          </w:p>
        </w:tc>
        <w:tc>
          <w:tcPr>
            <w:tcW w:w="1039" w:type="dxa"/>
            <w:shd w:val="clear" w:color="auto" w:fill="auto"/>
            <w:noWrap/>
            <w:vAlign w:val="center"/>
          </w:tcPr>
          <w:p w14:paraId="6C85E3C3" w14:textId="77777777" w:rsidR="007D06D8" w:rsidRPr="00414EA3" w:rsidRDefault="007D06D8" w:rsidP="00D50EA3">
            <w:pPr>
              <w:ind w:left="-161" w:right="-93"/>
              <w:jc w:val="right"/>
              <w:rPr>
                <w:sz w:val="16"/>
                <w:szCs w:val="16"/>
                <w:lang w:val="uk-UA"/>
              </w:rPr>
            </w:pPr>
            <w:r w:rsidRPr="00414EA3">
              <w:rPr>
                <w:sz w:val="16"/>
                <w:szCs w:val="16"/>
                <w:lang w:val="uk-UA"/>
              </w:rPr>
              <w:t>41000,00</w:t>
            </w:r>
          </w:p>
        </w:tc>
        <w:tc>
          <w:tcPr>
            <w:tcW w:w="1245" w:type="dxa"/>
            <w:gridSpan w:val="2"/>
            <w:shd w:val="clear" w:color="auto" w:fill="auto"/>
            <w:noWrap/>
            <w:vAlign w:val="center"/>
          </w:tcPr>
          <w:p w14:paraId="677FA9F9" w14:textId="77777777" w:rsidR="007D06D8" w:rsidRPr="00414EA3" w:rsidRDefault="007D06D8" w:rsidP="00D50EA3">
            <w:pPr>
              <w:ind w:left="-161" w:right="-93"/>
              <w:jc w:val="right"/>
              <w:rPr>
                <w:b/>
                <w:sz w:val="16"/>
                <w:szCs w:val="16"/>
                <w:lang w:val="uk-UA" w:eastAsia="uk-UA"/>
              </w:rPr>
            </w:pPr>
            <w:r w:rsidRPr="00414EA3">
              <w:rPr>
                <w:b/>
                <w:sz w:val="16"/>
                <w:szCs w:val="16"/>
                <w:lang w:val="uk-UA" w:eastAsia="uk-UA"/>
              </w:rPr>
              <w:t>41000,00</w:t>
            </w:r>
          </w:p>
        </w:tc>
      </w:tr>
      <w:tr w:rsidR="00D21576" w:rsidRPr="00414EA3" w14:paraId="38B44286" w14:textId="77777777" w:rsidTr="00D21576">
        <w:trPr>
          <w:gridAfter w:val="1"/>
          <w:wAfter w:w="12" w:type="dxa"/>
          <w:trHeight w:val="271"/>
          <w:jc w:val="center"/>
        </w:trPr>
        <w:tc>
          <w:tcPr>
            <w:tcW w:w="795" w:type="dxa"/>
            <w:shd w:val="clear" w:color="auto" w:fill="auto"/>
            <w:noWrap/>
            <w:vAlign w:val="center"/>
          </w:tcPr>
          <w:p w14:paraId="0901231D" w14:textId="77777777" w:rsidR="007D06D8" w:rsidRPr="00414EA3" w:rsidRDefault="007D06D8" w:rsidP="00D50EA3">
            <w:pPr>
              <w:jc w:val="center"/>
              <w:rPr>
                <w:lang w:val="uk-UA" w:eastAsia="uk-UA"/>
              </w:rPr>
            </w:pPr>
          </w:p>
        </w:tc>
        <w:tc>
          <w:tcPr>
            <w:tcW w:w="755" w:type="dxa"/>
            <w:shd w:val="clear" w:color="auto" w:fill="auto"/>
            <w:vAlign w:val="center"/>
          </w:tcPr>
          <w:p w14:paraId="0BACB72D" w14:textId="77777777" w:rsidR="007D06D8" w:rsidRPr="00414EA3" w:rsidRDefault="007D06D8" w:rsidP="00D50EA3">
            <w:pPr>
              <w:jc w:val="center"/>
              <w:rPr>
                <w:lang w:val="uk-UA" w:eastAsia="uk-UA"/>
              </w:rPr>
            </w:pPr>
          </w:p>
        </w:tc>
        <w:tc>
          <w:tcPr>
            <w:tcW w:w="987" w:type="dxa"/>
            <w:shd w:val="clear" w:color="auto" w:fill="auto"/>
            <w:vAlign w:val="center"/>
          </w:tcPr>
          <w:p w14:paraId="7BFBF031" w14:textId="77777777" w:rsidR="007D06D8" w:rsidRPr="00414EA3" w:rsidRDefault="007D06D8" w:rsidP="00D50EA3">
            <w:pPr>
              <w:jc w:val="center"/>
              <w:rPr>
                <w:lang w:val="uk-UA" w:eastAsia="uk-UA"/>
              </w:rPr>
            </w:pPr>
          </w:p>
        </w:tc>
        <w:tc>
          <w:tcPr>
            <w:tcW w:w="3066" w:type="dxa"/>
            <w:shd w:val="clear" w:color="auto" w:fill="auto"/>
            <w:vAlign w:val="center"/>
          </w:tcPr>
          <w:p w14:paraId="0B3A8682" w14:textId="77777777" w:rsidR="007D06D8" w:rsidRPr="00414EA3" w:rsidRDefault="007D06D8" w:rsidP="00D50EA3">
            <w:pPr>
              <w:jc w:val="center"/>
              <w:rPr>
                <w:b/>
                <w:bCs/>
                <w:sz w:val="22"/>
                <w:szCs w:val="22"/>
                <w:lang w:val="uk-UA" w:eastAsia="uk-UA"/>
              </w:rPr>
            </w:pPr>
            <w:r w:rsidRPr="00414EA3">
              <w:rPr>
                <w:b/>
                <w:bCs/>
                <w:sz w:val="22"/>
                <w:szCs w:val="22"/>
                <w:lang w:val="uk-UA" w:eastAsia="uk-UA"/>
              </w:rPr>
              <w:t xml:space="preserve">Усього </w:t>
            </w:r>
          </w:p>
        </w:tc>
        <w:tc>
          <w:tcPr>
            <w:tcW w:w="967" w:type="dxa"/>
            <w:shd w:val="clear" w:color="auto" w:fill="auto"/>
            <w:noWrap/>
            <w:vAlign w:val="center"/>
          </w:tcPr>
          <w:p w14:paraId="5F46E2B2"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-511225,60</w:t>
            </w:r>
          </w:p>
        </w:tc>
        <w:tc>
          <w:tcPr>
            <w:tcW w:w="1107" w:type="dxa"/>
            <w:shd w:val="clear" w:color="auto" w:fill="auto"/>
            <w:vAlign w:val="center"/>
          </w:tcPr>
          <w:p w14:paraId="3D73ACB8" w14:textId="77777777" w:rsidR="007D06D8" w:rsidRPr="00414EA3" w:rsidRDefault="007D06D8" w:rsidP="00D50EA3">
            <w:pPr>
              <w:ind w:right="-58"/>
              <w:jc w:val="right"/>
              <w:rPr>
                <w:b/>
                <w:sz w:val="16"/>
                <w:szCs w:val="16"/>
                <w:lang w:val="uk-UA" w:eastAsia="uk-UA"/>
              </w:rPr>
            </w:pPr>
            <w:r w:rsidRPr="00414EA3">
              <w:rPr>
                <w:b/>
                <w:sz w:val="16"/>
                <w:szCs w:val="16"/>
                <w:lang w:val="uk-UA" w:eastAsia="uk-UA"/>
              </w:rPr>
              <w:t>-511225,60</w:t>
            </w:r>
          </w:p>
        </w:tc>
        <w:tc>
          <w:tcPr>
            <w:tcW w:w="974" w:type="dxa"/>
            <w:shd w:val="clear" w:color="auto" w:fill="auto"/>
            <w:noWrap/>
            <w:vAlign w:val="center"/>
          </w:tcPr>
          <w:p w14:paraId="19B5D175" w14:textId="77777777" w:rsidR="007D06D8" w:rsidRPr="00414EA3" w:rsidRDefault="007D06D8" w:rsidP="00D50EA3">
            <w:pPr>
              <w:ind w:left="-108" w:right="-81"/>
              <w:jc w:val="right"/>
              <w:rPr>
                <w:b/>
                <w:sz w:val="16"/>
                <w:szCs w:val="16"/>
                <w:lang w:val="uk-UA" w:eastAsia="uk-UA"/>
              </w:rPr>
            </w:pPr>
            <w:r w:rsidRPr="00414EA3">
              <w:rPr>
                <w:b/>
                <w:sz w:val="16"/>
                <w:szCs w:val="16"/>
                <w:lang w:val="uk-UA" w:eastAsia="uk-UA"/>
              </w:rPr>
              <w:t>-6180,00</w:t>
            </w:r>
          </w:p>
        </w:tc>
        <w:tc>
          <w:tcPr>
            <w:tcW w:w="963" w:type="dxa"/>
            <w:shd w:val="clear" w:color="auto" w:fill="auto"/>
            <w:noWrap/>
            <w:vAlign w:val="center"/>
          </w:tcPr>
          <w:p w14:paraId="6F313B56" w14:textId="77777777" w:rsidR="007D06D8" w:rsidRPr="00414EA3" w:rsidRDefault="007D06D8" w:rsidP="00D50EA3">
            <w:pPr>
              <w:ind w:left="-119" w:right="-100"/>
              <w:jc w:val="right"/>
              <w:rPr>
                <w:b/>
                <w:sz w:val="16"/>
                <w:szCs w:val="16"/>
                <w:lang w:val="uk-UA" w:eastAsia="uk-UA"/>
              </w:rPr>
            </w:pPr>
            <w:r w:rsidRPr="00414EA3">
              <w:rPr>
                <w:b/>
                <w:sz w:val="16"/>
                <w:szCs w:val="16"/>
                <w:lang w:val="uk-UA" w:eastAsia="uk-UA"/>
              </w:rPr>
              <w:t>-1424963,94</w:t>
            </w:r>
          </w:p>
        </w:tc>
        <w:tc>
          <w:tcPr>
            <w:tcW w:w="411" w:type="dxa"/>
            <w:shd w:val="clear" w:color="auto" w:fill="auto"/>
            <w:vAlign w:val="center"/>
          </w:tcPr>
          <w:p w14:paraId="4EBE372C" w14:textId="77777777" w:rsidR="007D06D8" w:rsidRPr="00414EA3" w:rsidRDefault="007D06D8" w:rsidP="00D50EA3">
            <w:pPr>
              <w:jc w:val="right"/>
              <w:rPr>
                <w:b/>
                <w:sz w:val="16"/>
                <w:szCs w:val="16"/>
                <w:lang w:val="uk-UA" w:eastAsia="uk-UA"/>
              </w:rPr>
            </w:pPr>
          </w:p>
        </w:tc>
        <w:tc>
          <w:tcPr>
            <w:tcW w:w="1105" w:type="dxa"/>
            <w:shd w:val="clear" w:color="auto" w:fill="auto"/>
            <w:noWrap/>
            <w:vAlign w:val="center"/>
          </w:tcPr>
          <w:p w14:paraId="7257603C" w14:textId="77777777" w:rsidR="007D06D8" w:rsidRPr="00414EA3" w:rsidRDefault="007D06D8" w:rsidP="00D50EA3">
            <w:pPr>
              <w:ind w:left="-52" w:right="-64"/>
              <w:jc w:val="right"/>
              <w:rPr>
                <w:b/>
                <w:sz w:val="16"/>
                <w:szCs w:val="16"/>
                <w:lang w:val="uk-UA" w:eastAsia="uk-UA"/>
              </w:rPr>
            </w:pPr>
            <w:r w:rsidRPr="00414EA3">
              <w:rPr>
                <w:b/>
                <w:sz w:val="16"/>
                <w:szCs w:val="16"/>
                <w:lang w:val="uk-UA" w:eastAsia="uk-UA"/>
              </w:rPr>
              <w:t>-37014512,30</w:t>
            </w:r>
          </w:p>
        </w:tc>
        <w:tc>
          <w:tcPr>
            <w:tcW w:w="969" w:type="dxa"/>
            <w:shd w:val="clear" w:color="auto" w:fill="auto"/>
            <w:noWrap/>
            <w:vAlign w:val="center"/>
          </w:tcPr>
          <w:p w14:paraId="1D13C20E" w14:textId="77777777" w:rsidR="007D06D8" w:rsidRPr="00414EA3" w:rsidRDefault="007D06D8" w:rsidP="00D50EA3">
            <w:pPr>
              <w:ind w:left="-152" w:right="-64"/>
              <w:jc w:val="right"/>
              <w:rPr>
                <w:b/>
                <w:sz w:val="16"/>
                <w:szCs w:val="16"/>
                <w:lang w:val="uk-UA" w:eastAsia="uk-UA"/>
              </w:rPr>
            </w:pPr>
            <w:r w:rsidRPr="00414EA3">
              <w:rPr>
                <w:b/>
                <w:sz w:val="16"/>
                <w:szCs w:val="16"/>
                <w:lang w:val="uk-UA" w:eastAsia="uk-UA"/>
              </w:rPr>
              <w:t>-37014512,30</w:t>
            </w:r>
          </w:p>
        </w:tc>
        <w:tc>
          <w:tcPr>
            <w:tcW w:w="797" w:type="dxa"/>
            <w:shd w:val="clear" w:color="auto" w:fill="auto"/>
            <w:vAlign w:val="center"/>
          </w:tcPr>
          <w:p w14:paraId="1A084810" w14:textId="77777777" w:rsidR="007D06D8" w:rsidRPr="00414EA3" w:rsidRDefault="007D06D8" w:rsidP="00D50EA3">
            <w:pPr>
              <w:jc w:val="right"/>
              <w:rPr>
                <w:b/>
                <w:sz w:val="16"/>
                <w:szCs w:val="16"/>
                <w:lang w:val="uk-UA" w:eastAsia="uk-UA"/>
              </w:rPr>
            </w:pPr>
          </w:p>
        </w:tc>
        <w:tc>
          <w:tcPr>
            <w:tcW w:w="431" w:type="dxa"/>
            <w:shd w:val="clear" w:color="auto" w:fill="auto"/>
            <w:noWrap/>
            <w:vAlign w:val="center"/>
          </w:tcPr>
          <w:p w14:paraId="4AC15166" w14:textId="77777777" w:rsidR="007D06D8" w:rsidRPr="00414EA3" w:rsidRDefault="007D06D8" w:rsidP="00D50EA3">
            <w:pPr>
              <w:jc w:val="right"/>
              <w:rPr>
                <w:b/>
                <w:sz w:val="16"/>
                <w:szCs w:val="16"/>
                <w:lang w:val="uk-UA" w:eastAsia="uk-UA"/>
              </w:rPr>
            </w:pPr>
          </w:p>
        </w:tc>
        <w:tc>
          <w:tcPr>
            <w:tcW w:w="415" w:type="dxa"/>
            <w:shd w:val="clear" w:color="auto" w:fill="auto"/>
            <w:noWrap/>
            <w:vAlign w:val="center"/>
          </w:tcPr>
          <w:p w14:paraId="755C89BF" w14:textId="77777777" w:rsidR="007D06D8" w:rsidRPr="00414EA3" w:rsidRDefault="007D06D8" w:rsidP="00D50EA3">
            <w:pPr>
              <w:jc w:val="right"/>
              <w:rPr>
                <w:b/>
                <w:sz w:val="16"/>
                <w:szCs w:val="16"/>
                <w:lang w:val="uk-UA" w:eastAsia="uk-UA"/>
              </w:rPr>
            </w:pPr>
          </w:p>
        </w:tc>
        <w:tc>
          <w:tcPr>
            <w:tcW w:w="1039" w:type="dxa"/>
            <w:shd w:val="clear" w:color="auto" w:fill="auto"/>
            <w:noWrap/>
            <w:vAlign w:val="center"/>
          </w:tcPr>
          <w:p w14:paraId="7A1D6077" w14:textId="77777777" w:rsidR="007D06D8" w:rsidRPr="00414EA3" w:rsidRDefault="007D06D8" w:rsidP="00D50EA3">
            <w:pPr>
              <w:ind w:left="-125" w:right="-70"/>
              <w:jc w:val="right"/>
              <w:rPr>
                <w:b/>
                <w:sz w:val="16"/>
                <w:szCs w:val="16"/>
                <w:lang w:val="uk-UA" w:eastAsia="uk-UA"/>
              </w:rPr>
            </w:pPr>
            <w:r w:rsidRPr="00414EA3">
              <w:rPr>
                <w:b/>
                <w:sz w:val="16"/>
                <w:szCs w:val="16"/>
                <w:lang w:val="uk-UA" w:eastAsia="uk-UA"/>
              </w:rPr>
              <w:t>1459863,07</w:t>
            </w:r>
          </w:p>
        </w:tc>
        <w:tc>
          <w:tcPr>
            <w:tcW w:w="1245" w:type="dxa"/>
            <w:gridSpan w:val="2"/>
            <w:shd w:val="clear" w:color="auto" w:fill="auto"/>
            <w:noWrap/>
            <w:vAlign w:val="center"/>
          </w:tcPr>
          <w:p w14:paraId="540AADA4" w14:textId="77777777" w:rsidR="007D06D8" w:rsidRPr="00414EA3" w:rsidRDefault="007D06D8" w:rsidP="00D50EA3">
            <w:pPr>
              <w:ind w:left="-127" w:right="-80"/>
              <w:jc w:val="right"/>
              <w:rPr>
                <w:b/>
                <w:sz w:val="16"/>
                <w:szCs w:val="16"/>
                <w:lang w:val="uk-UA"/>
              </w:rPr>
            </w:pPr>
            <w:r w:rsidRPr="00414EA3">
              <w:rPr>
                <w:b/>
                <w:sz w:val="16"/>
                <w:szCs w:val="16"/>
                <w:lang w:val="uk-UA"/>
              </w:rPr>
              <w:t>-37525737,90</w:t>
            </w:r>
          </w:p>
        </w:tc>
      </w:tr>
    </w:tbl>
    <w:p w14:paraId="3B761903" w14:textId="77777777" w:rsidR="00E65A15" w:rsidRPr="00414EA3" w:rsidRDefault="00E65A15" w:rsidP="006E43AC">
      <w:pPr>
        <w:jc w:val="center"/>
        <w:rPr>
          <w:b/>
          <w:sz w:val="16"/>
          <w:szCs w:val="16"/>
          <w:lang w:val="uk-UA" w:eastAsia="uk-UA"/>
        </w:rPr>
      </w:pPr>
    </w:p>
    <w:p w14:paraId="7FD2C296" w14:textId="77777777" w:rsidR="00645377" w:rsidRPr="00414EA3" w:rsidRDefault="00645377" w:rsidP="006E43AC">
      <w:pPr>
        <w:rPr>
          <w:sz w:val="16"/>
          <w:szCs w:val="16"/>
          <w:lang w:val="uk-UA"/>
        </w:rPr>
      </w:pPr>
    </w:p>
    <w:p w14:paraId="1357DA69" w14:textId="485B5F62" w:rsidR="00480D1A" w:rsidRPr="00414EA3" w:rsidRDefault="008C2F48" w:rsidP="006E43AC">
      <w:pPr>
        <w:rPr>
          <w:sz w:val="28"/>
          <w:szCs w:val="28"/>
          <w:lang w:val="uk-UA"/>
        </w:rPr>
      </w:pPr>
      <w:r w:rsidRPr="00414EA3">
        <w:rPr>
          <w:sz w:val="28"/>
          <w:szCs w:val="28"/>
          <w:lang w:val="uk-UA"/>
        </w:rPr>
        <w:t>Начальни</w:t>
      </w:r>
      <w:r w:rsidR="00D86A7B" w:rsidRPr="00414EA3">
        <w:rPr>
          <w:sz w:val="28"/>
          <w:szCs w:val="28"/>
          <w:lang w:val="uk-UA"/>
        </w:rPr>
        <w:t>ця</w:t>
      </w:r>
      <w:r w:rsidRPr="00414EA3">
        <w:rPr>
          <w:sz w:val="28"/>
          <w:szCs w:val="28"/>
          <w:lang w:val="uk-UA"/>
        </w:rPr>
        <w:t xml:space="preserve"> фінансового управління</w:t>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00EB32BB" w:rsidRPr="00414EA3">
        <w:rPr>
          <w:sz w:val="28"/>
          <w:szCs w:val="28"/>
          <w:lang w:val="uk-UA"/>
        </w:rPr>
        <w:tab/>
      </w:r>
      <w:r w:rsidR="00EB32BB" w:rsidRPr="00414EA3">
        <w:rPr>
          <w:sz w:val="28"/>
          <w:szCs w:val="28"/>
          <w:lang w:val="uk-UA"/>
        </w:rPr>
        <w:tab/>
      </w:r>
      <w:r w:rsidRPr="00414EA3">
        <w:rPr>
          <w:sz w:val="28"/>
          <w:szCs w:val="28"/>
          <w:lang w:val="uk-UA"/>
        </w:rPr>
        <w:t xml:space="preserve">Світлана </w:t>
      </w:r>
      <w:r w:rsidR="00A84879" w:rsidRPr="00414EA3">
        <w:rPr>
          <w:sz w:val="28"/>
          <w:szCs w:val="28"/>
          <w:lang w:val="uk-UA"/>
        </w:rPr>
        <w:t>ДЕМЧЕНКО</w:t>
      </w:r>
      <w:r w:rsidR="00757C56" w:rsidRPr="00414EA3">
        <w:rPr>
          <w:sz w:val="28"/>
          <w:szCs w:val="28"/>
          <w:lang w:val="uk-UA"/>
        </w:rPr>
        <w:br w:type="page"/>
      </w:r>
    </w:p>
    <w:p w14:paraId="4BDA2AB8" w14:textId="77777777" w:rsidR="00A627F9" w:rsidRPr="00414EA3" w:rsidRDefault="00A627F9">
      <w:pPr>
        <w:rPr>
          <w:sz w:val="28"/>
          <w:szCs w:val="28"/>
          <w:lang w:val="uk-UA"/>
        </w:rPr>
        <w:sectPr w:rsidR="00A627F9" w:rsidRPr="00414EA3" w:rsidSect="00F96E8A">
          <w:pgSz w:w="16838" w:h="11906" w:orient="landscape"/>
          <w:pgMar w:top="1134" w:right="1134" w:bottom="709" w:left="1134" w:header="709" w:footer="255" w:gutter="0"/>
          <w:cols w:space="708"/>
          <w:titlePg/>
          <w:docGrid w:linePitch="360"/>
        </w:sectPr>
      </w:pPr>
      <w:bookmarkStart w:id="1" w:name="n106"/>
      <w:bookmarkEnd w:id="1"/>
    </w:p>
    <w:p w14:paraId="40CC7616" w14:textId="723E5D80" w:rsidR="009328BB" w:rsidRPr="00414EA3" w:rsidRDefault="00E62150" w:rsidP="00EF23A7">
      <w:pPr>
        <w:suppressAutoHyphens/>
        <w:ind w:firstLine="5387"/>
        <w:rPr>
          <w:bCs/>
          <w:iCs/>
          <w:sz w:val="28"/>
          <w:szCs w:val="28"/>
          <w:lang w:val="uk-UA" w:eastAsia="ar-SA"/>
        </w:rPr>
      </w:pPr>
      <w:r w:rsidRPr="00414EA3">
        <w:rPr>
          <w:bCs/>
          <w:iCs/>
          <w:sz w:val="28"/>
          <w:szCs w:val="28"/>
          <w:lang w:val="uk-UA" w:eastAsia="ar-SA"/>
        </w:rPr>
        <w:lastRenderedPageBreak/>
        <w:t>Додаток 4</w:t>
      </w:r>
      <w:r w:rsidR="009328BB" w:rsidRPr="00414EA3">
        <w:rPr>
          <w:bCs/>
          <w:iCs/>
          <w:sz w:val="28"/>
          <w:szCs w:val="28"/>
          <w:lang w:val="uk-UA" w:eastAsia="ar-SA"/>
        </w:rPr>
        <w:t xml:space="preserve"> до рішення міської ради</w:t>
      </w:r>
    </w:p>
    <w:p w14:paraId="7837330A" w14:textId="67CBB8B2" w:rsidR="009328BB" w:rsidRPr="00414EA3" w:rsidRDefault="005859C1" w:rsidP="00EF23A7">
      <w:pPr>
        <w:tabs>
          <w:tab w:val="left" w:pos="9638"/>
          <w:tab w:val="right" w:pos="15704"/>
        </w:tabs>
        <w:ind w:right="-1" w:firstLine="5529"/>
        <w:rPr>
          <w:sz w:val="28"/>
          <w:szCs w:val="28"/>
          <w:lang w:val="uk-UA"/>
        </w:rPr>
      </w:pPr>
      <w:r w:rsidRPr="00414EA3">
        <w:rPr>
          <w:sz w:val="28"/>
          <w:szCs w:val="28"/>
          <w:lang w:val="uk-UA"/>
        </w:rPr>
        <w:t xml:space="preserve">від </w:t>
      </w:r>
      <w:r w:rsidR="003C15B2" w:rsidRPr="00414EA3">
        <w:rPr>
          <w:sz w:val="28"/>
          <w:szCs w:val="28"/>
          <w:lang w:val="uk-UA"/>
        </w:rPr>
        <w:t>15</w:t>
      </w:r>
      <w:r w:rsidRPr="00414EA3">
        <w:rPr>
          <w:sz w:val="28"/>
          <w:szCs w:val="28"/>
          <w:lang w:val="uk-UA"/>
        </w:rPr>
        <w:t>.</w:t>
      </w:r>
      <w:r w:rsidR="003C15B2" w:rsidRPr="00414EA3">
        <w:rPr>
          <w:sz w:val="28"/>
          <w:szCs w:val="28"/>
          <w:lang w:val="uk-UA"/>
        </w:rPr>
        <w:t>1</w:t>
      </w:r>
      <w:r w:rsidR="00B5661D" w:rsidRPr="00414EA3">
        <w:rPr>
          <w:sz w:val="28"/>
          <w:szCs w:val="28"/>
          <w:lang w:val="uk-UA"/>
        </w:rPr>
        <w:t>2</w:t>
      </w:r>
      <w:r w:rsidRPr="00414EA3">
        <w:rPr>
          <w:sz w:val="28"/>
          <w:szCs w:val="28"/>
          <w:lang w:val="uk-UA"/>
        </w:rPr>
        <w:t>.2023</w:t>
      </w:r>
      <w:r w:rsidR="00475EE3" w:rsidRPr="00414EA3">
        <w:rPr>
          <w:sz w:val="28"/>
          <w:szCs w:val="28"/>
          <w:lang w:val="uk-UA"/>
        </w:rPr>
        <w:t xml:space="preserve"> </w:t>
      </w:r>
      <w:r w:rsidRPr="00414EA3">
        <w:rPr>
          <w:sz w:val="28"/>
          <w:szCs w:val="28"/>
          <w:lang w:val="uk-UA"/>
        </w:rPr>
        <w:t>№</w:t>
      </w:r>
      <w:r w:rsidR="00EF23A7" w:rsidRPr="00414EA3">
        <w:rPr>
          <w:sz w:val="28"/>
          <w:szCs w:val="28"/>
          <w:lang w:val="uk-UA"/>
        </w:rPr>
        <w:t xml:space="preserve"> </w:t>
      </w:r>
      <w:r w:rsidR="00B5661D" w:rsidRPr="00414EA3">
        <w:rPr>
          <w:sz w:val="28"/>
          <w:szCs w:val="28"/>
          <w:lang w:val="uk-UA"/>
        </w:rPr>
        <w:t>2515</w:t>
      </w:r>
      <w:r w:rsidRPr="00414EA3">
        <w:rPr>
          <w:sz w:val="28"/>
          <w:szCs w:val="28"/>
          <w:lang w:val="uk-UA"/>
        </w:rPr>
        <w:t>-3</w:t>
      </w:r>
      <w:r w:rsidR="003C15B2" w:rsidRPr="00414EA3">
        <w:rPr>
          <w:sz w:val="28"/>
          <w:szCs w:val="28"/>
          <w:lang w:val="uk-UA"/>
        </w:rPr>
        <w:t>8</w:t>
      </w:r>
      <w:r w:rsidRPr="00414EA3">
        <w:rPr>
          <w:sz w:val="28"/>
          <w:szCs w:val="28"/>
          <w:lang w:val="uk-UA"/>
        </w:rPr>
        <w:t>/2023</w:t>
      </w:r>
    </w:p>
    <w:p w14:paraId="7BF74601" w14:textId="77777777" w:rsidR="00645377" w:rsidRPr="00414EA3" w:rsidRDefault="00645377" w:rsidP="00473069">
      <w:pPr>
        <w:ind w:left="450" w:right="450"/>
        <w:jc w:val="center"/>
        <w:rPr>
          <w:b/>
          <w:bCs/>
          <w:color w:val="000000"/>
          <w:sz w:val="28"/>
          <w:szCs w:val="28"/>
          <w:lang w:val="uk-UA" w:eastAsia="uk-UA"/>
        </w:rPr>
      </w:pPr>
    </w:p>
    <w:p w14:paraId="006F7455" w14:textId="77777777" w:rsidR="00473069" w:rsidRPr="00414EA3" w:rsidRDefault="00473069" w:rsidP="00473069">
      <w:pPr>
        <w:ind w:left="450" w:right="450"/>
        <w:jc w:val="center"/>
        <w:rPr>
          <w:b/>
          <w:bCs/>
          <w:color w:val="000000"/>
          <w:sz w:val="28"/>
          <w:szCs w:val="28"/>
          <w:lang w:val="uk-UA" w:eastAsia="uk-UA"/>
        </w:rPr>
      </w:pPr>
      <w:r w:rsidRPr="00414EA3">
        <w:rPr>
          <w:b/>
          <w:bCs/>
          <w:color w:val="000000"/>
          <w:sz w:val="28"/>
          <w:szCs w:val="28"/>
          <w:lang w:val="uk-UA" w:eastAsia="uk-UA"/>
        </w:rPr>
        <w:t xml:space="preserve">ВНЕСЕННЯ ЗМІН ДО ДОДАТКУ 5 </w:t>
      </w:r>
    </w:p>
    <w:p w14:paraId="4ECE8B36" w14:textId="77777777" w:rsidR="00473069" w:rsidRPr="00414EA3" w:rsidRDefault="00473069" w:rsidP="00473069">
      <w:pPr>
        <w:ind w:left="450" w:right="450"/>
        <w:jc w:val="center"/>
        <w:rPr>
          <w:b/>
          <w:bCs/>
          <w:color w:val="000000"/>
          <w:sz w:val="28"/>
          <w:szCs w:val="28"/>
          <w:lang w:val="uk-UA" w:eastAsia="uk-UA"/>
        </w:rPr>
      </w:pPr>
      <w:r w:rsidRPr="00414EA3">
        <w:rPr>
          <w:b/>
          <w:bCs/>
          <w:color w:val="000000"/>
          <w:sz w:val="28"/>
          <w:szCs w:val="28"/>
          <w:lang w:val="uk-UA" w:eastAsia="uk-UA"/>
        </w:rPr>
        <w:t>«Міжбюджетні трансферти на 2023 рік»</w:t>
      </w:r>
    </w:p>
    <w:p w14:paraId="02F9DE70" w14:textId="37DB3A93" w:rsidR="008056BA" w:rsidRPr="00414EA3" w:rsidRDefault="008056BA" w:rsidP="00473069">
      <w:pPr>
        <w:ind w:left="450" w:right="450"/>
        <w:jc w:val="center"/>
        <w:rPr>
          <w:b/>
          <w:bCs/>
          <w:color w:val="000000"/>
          <w:sz w:val="28"/>
          <w:szCs w:val="28"/>
          <w:lang w:val="uk-UA" w:eastAsia="uk-UA"/>
        </w:rPr>
      </w:pPr>
      <w:r w:rsidRPr="00414EA3">
        <w:rPr>
          <w:b/>
          <w:bCs/>
          <w:color w:val="000000"/>
          <w:sz w:val="28"/>
          <w:szCs w:val="28"/>
          <w:lang w:val="uk-UA" w:eastAsia="uk-UA"/>
        </w:rPr>
        <w:t>(код бюджету 09532000000)</w:t>
      </w:r>
    </w:p>
    <w:p w14:paraId="6338A724" w14:textId="0257C398" w:rsidR="009328BB" w:rsidRPr="00414EA3" w:rsidRDefault="00473069" w:rsidP="009B1697">
      <w:pPr>
        <w:ind w:left="450" w:right="450"/>
        <w:jc w:val="center"/>
        <w:rPr>
          <w:color w:val="000000"/>
          <w:sz w:val="24"/>
          <w:szCs w:val="24"/>
          <w:lang w:val="uk-UA"/>
        </w:rPr>
      </w:pPr>
      <w:r w:rsidRPr="00414EA3">
        <w:rPr>
          <w:b/>
          <w:color w:val="000000"/>
          <w:sz w:val="28"/>
          <w:szCs w:val="28"/>
          <w:lang w:val="uk-UA"/>
        </w:rPr>
        <w:t>І.</w:t>
      </w:r>
      <w:r w:rsidR="005859C1" w:rsidRPr="00414EA3">
        <w:rPr>
          <w:b/>
          <w:color w:val="000000"/>
          <w:sz w:val="28"/>
          <w:szCs w:val="28"/>
          <w:lang w:val="uk-UA"/>
        </w:rPr>
        <w:t xml:space="preserve"> </w:t>
      </w:r>
      <w:r w:rsidR="009328BB" w:rsidRPr="00414EA3">
        <w:rPr>
          <w:b/>
          <w:color w:val="000000"/>
          <w:sz w:val="28"/>
          <w:szCs w:val="28"/>
          <w:lang w:val="uk-UA"/>
        </w:rPr>
        <w:t>Показники міжбюджетних трансфертів з інших бюджетів</w:t>
      </w:r>
      <w:r w:rsidR="009328BB" w:rsidRPr="00414EA3">
        <w:rPr>
          <w:b/>
          <w:color w:val="000000"/>
          <w:sz w:val="28"/>
          <w:szCs w:val="28"/>
          <w:lang w:val="uk-UA"/>
        </w:rPr>
        <w:tab/>
      </w:r>
      <w:r w:rsidR="009328BB" w:rsidRPr="00414EA3">
        <w:rPr>
          <w:b/>
          <w:color w:val="000000"/>
          <w:sz w:val="28"/>
          <w:szCs w:val="28"/>
          <w:lang w:val="uk-UA"/>
        </w:rPr>
        <w:tab/>
      </w:r>
      <w:r w:rsidR="009B1697" w:rsidRPr="00414EA3">
        <w:rPr>
          <w:b/>
          <w:color w:val="000000"/>
          <w:sz w:val="28"/>
          <w:szCs w:val="28"/>
          <w:lang w:val="uk-UA"/>
        </w:rPr>
        <w:tab/>
      </w:r>
      <w:r w:rsidR="009B1697" w:rsidRPr="00414EA3">
        <w:rPr>
          <w:b/>
          <w:color w:val="000000"/>
          <w:sz w:val="28"/>
          <w:szCs w:val="28"/>
          <w:lang w:val="uk-UA"/>
        </w:rPr>
        <w:tab/>
      </w:r>
      <w:r w:rsidR="009B1697" w:rsidRPr="00414EA3">
        <w:rPr>
          <w:b/>
          <w:color w:val="000000"/>
          <w:sz w:val="28"/>
          <w:szCs w:val="28"/>
          <w:lang w:val="uk-UA"/>
        </w:rPr>
        <w:tab/>
      </w:r>
      <w:r w:rsidR="009B1697" w:rsidRPr="00414EA3">
        <w:rPr>
          <w:b/>
          <w:color w:val="000000"/>
          <w:sz w:val="28"/>
          <w:szCs w:val="28"/>
          <w:lang w:val="uk-UA"/>
        </w:rPr>
        <w:tab/>
      </w:r>
      <w:r w:rsidR="009B1697" w:rsidRPr="00414EA3">
        <w:rPr>
          <w:b/>
          <w:color w:val="000000"/>
          <w:sz w:val="28"/>
          <w:szCs w:val="28"/>
          <w:lang w:val="uk-UA"/>
        </w:rPr>
        <w:tab/>
      </w:r>
      <w:r w:rsidR="009B1697" w:rsidRPr="00414EA3">
        <w:rPr>
          <w:b/>
          <w:color w:val="000000"/>
          <w:sz w:val="28"/>
          <w:szCs w:val="28"/>
          <w:lang w:val="uk-UA"/>
        </w:rPr>
        <w:tab/>
      </w:r>
      <w:r w:rsidR="009328BB" w:rsidRPr="00414EA3">
        <w:rPr>
          <w:b/>
          <w:color w:val="000000"/>
          <w:sz w:val="28"/>
          <w:szCs w:val="28"/>
          <w:lang w:val="uk-UA"/>
        </w:rPr>
        <w:tab/>
      </w:r>
      <w:r w:rsidR="009328BB" w:rsidRPr="00414EA3">
        <w:rPr>
          <w:b/>
          <w:color w:val="000000"/>
          <w:sz w:val="28"/>
          <w:szCs w:val="28"/>
          <w:lang w:val="uk-UA"/>
        </w:rPr>
        <w:tab/>
      </w:r>
      <w:r w:rsidR="009328BB" w:rsidRPr="00414EA3">
        <w:rPr>
          <w:b/>
          <w:color w:val="000000"/>
          <w:sz w:val="28"/>
          <w:szCs w:val="28"/>
          <w:lang w:val="uk-UA"/>
        </w:rPr>
        <w:tab/>
      </w:r>
      <w:r w:rsidR="00645377" w:rsidRPr="00414EA3">
        <w:rPr>
          <w:b/>
          <w:color w:val="000000"/>
          <w:sz w:val="28"/>
          <w:szCs w:val="28"/>
          <w:lang w:val="uk-UA"/>
        </w:rPr>
        <w:tab/>
      </w:r>
      <w:r w:rsidR="00645377" w:rsidRPr="00414EA3">
        <w:rPr>
          <w:b/>
          <w:color w:val="000000"/>
          <w:sz w:val="28"/>
          <w:szCs w:val="28"/>
          <w:lang w:val="uk-UA"/>
        </w:rPr>
        <w:tab/>
      </w:r>
      <w:r w:rsidR="009328BB" w:rsidRPr="00414EA3">
        <w:rPr>
          <w:color w:val="000000"/>
          <w:sz w:val="24"/>
          <w:szCs w:val="24"/>
          <w:lang w:val="uk-UA"/>
        </w:rPr>
        <w:t>грн</w:t>
      </w:r>
    </w:p>
    <w:tbl>
      <w:tblPr>
        <w:tblpPr w:leftFromText="180" w:rightFromText="180" w:vertAnchor="text" w:tblpX="-243"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6560"/>
        <w:gridCol w:w="1742"/>
      </w:tblGrid>
      <w:tr w:rsidR="009328BB" w:rsidRPr="00414EA3" w14:paraId="61ED0F7A" w14:textId="77777777" w:rsidTr="00EF23A7">
        <w:trPr>
          <w:trHeight w:val="831"/>
        </w:trPr>
        <w:tc>
          <w:tcPr>
            <w:tcW w:w="1796" w:type="dxa"/>
            <w:shd w:val="clear" w:color="auto" w:fill="auto"/>
            <w:vAlign w:val="center"/>
            <w:hideMark/>
          </w:tcPr>
          <w:p w14:paraId="0F710558" w14:textId="77777777" w:rsidR="009328BB" w:rsidRPr="00414EA3" w:rsidRDefault="009328BB" w:rsidP="00EF23A7">
            <w:pPr>
              <w:jc w:val="center"/>
              <w:rPr>
                <w:b/>
                <w:sz w:val="24"/>
                <w:szCs w:val="24"/>
                <w:lang w:val="uk-UA" w:eastAsia="uk-UA"/>
              </w:rPr>
            </w:pPr>
            <w:r w:rsidRPr="00414EA3">
              <w:rPr>
                <w:b/>
                <w:sz w:val="24"/>
                <w:szCs w:val="24"/>
                <w:lang w:val="uk-UA" w:eastAsia="uk-UA"/>
              </w:rPr>
              <w:t>Код класифікації доходів бюджету / Код бюджету</w:t>
            </w:r>
          </w:p>
        </w:tc>
        <w:tc>
          <w:tcPr>
            <w:tcW w:w="6560" w:type="dxa"/>
            <w:shd w:val="clear" w:color="auto" w:fill="auto"/>
            <w:vAlign w:val="center"/>
            <w:hideMark/>
          </w:tcPr>
          <w:p w14:paraId="7DE6BEB5" w14:textId="77777777" w:rsidR="009328BB" w:rsidRPr="00414EA3" w:rsidRDefault="009328BB" w:rsidP="00EF23A7">
            <w:pPr>
              <w:jc w:val="center"/>
              <w:rPr>
                <w:b/>
                <w:sz w:val="24"/>
                <w:szCs w:val="24"/>
                <w:lang w:val="uk-UA" w:eastAsia="uk-UA"/>
              </w:rPr>
            </w:pPr>
            <w:r w:rsidRPr="00414EA3">
              <w:rPr>
                <w:b/>
                <w:sz w:val="24"/>
                <w:szCs w:val="24"/>
                <w:lang w:val="uk-UA" w:eastAsia="uk-UA"/>
              </w:rPr>
              <w:t>Найменування трансферту / найменування бюджету - надавача міжбюджетного трансферту</w:t>
            </w:r>
          </w:p>
        </w:tc>
        <w:tc>
          <w:tcPr>
            <w:tcW w:w="1742" w:type="dxa"/>
            <w:shd w:val="clear" w:color="auto" w:fill="auto"/>
            <w:vAlign w:val="center"/>
            <w:hideMark/>
          </w:tcPr>
          <w:p w14:paraId="182F195F" w14:textId="77777777" w:rsidR="009328BB" w:rsidRPr="00414EA3" w:rsidRDefault="009328BB" w:rsidP="00EF23A7">
            <w:pPr>
              <w:jc w:val="center"/>
              <w:rPr>
                <w:b/>
                <w:sz w:val="24"/>
                <w:szCs w:val="24"/>
                <w:lang w:val="uk-UA" w:eastAsia="uk-UA"/>
              </w:rPr>
            </w:pPr>
            <w:r w:rsidRPr="00414EA3">
              <w:rPr>
                <w:b/>
                <w:sz w:val="24"/>
                <w:szCs w:val="24"/>
                <w:lang w:val="uk-UA" w:eastAsia="uk-UA"/>
              </w:rPr>
              <w:t>Усього</w:t>
            </w:r>
          </w:p>
        </w:tc>
      </w:tr>
      <w:tr w:rsidR="009328BB" w:rsidRPr="00414EA3" w14:paraId="65ECF3E8" w14:textId="77777777" w:rsidTr="00EF23A7">
        <w:trPr>
          <w:trHeight w:val="282"/>
        </w:trPr>
        <w:tc>
          <w:tcPr>
            <w:tcW w:w="1796" w:type="dxa"/>
            <w:shd w:val="clear" w:color="auto" w:fill="auto"/>
            <w:vAlign w:val="center"/>
            <w:hideMark/>
          </w:tcPr>
          <w:p w14:paraId="5E779D7A" w14:textId="77777777" w:rsidR="009328BB" w:rsidRPr="00414EA3" w:rsidRDefault="009328BB" w:rsidP="00EF23A7">
            <w:pPr>
              <w:jc w:val="center"/>
              <w:rPr>
                <w:b/>
                <w:sz w:val="24"/>
                <w:szCs w:val="24"/>
                <w:lang w:val="uk-UA" w:eastAsia="uk-UA"/>
              </w:rPr>
            </w:pPr>
            <w:r w:rsidRPr="00414EA3">
              <w:rPr>
                <w:b/>
                <w:sz w:val="24"/>
                <w:szCs w:val="24"/>
                <w:lang w:val="uk-UA" w:eastAsia="uk-UA"/>
              </w:rPr>
              <w:t>1</w:t>
            </w:r>
          </w:p>
        </w:tc>
        <w:tc>
          <w:tcPr>
            <w:tcW w:w="6560" w:type="dxa"/>
            <w:shd w:val="clear" w:color="auto" w:fill="auto"/>
            <w:vAlign w:val="center"/>
            <w:hideMark/>
          </w:tcPr>
          <w:p w14:paraId="2DE12936" w14:textId="77777777" w:rsidR="009328BB" w:rsidRPr="00414EA3" w:rsidRDefault="009328BB" w:rsidP="00EF23A7">
            <w:pPr>
              <w:jc w:val="center"/>
              <w:rPr>
                <w:b/>
                <w:sz w:val="24"/>
                <w:szCs w:val="24"/>
                <w:lang w:val="uk-UA" w:eastAsia="uk-UA"/>
              </w:rPr>
            </w:pPr>
            <w:r w:rsidRPr="00414EA3">
              <w:rPr>
                <w:b/>
                <w:sz w:val="24"/>
                <w:szCs w:val="24"/>
                <w:lang w:val="uk-UA" w:eastAsia="uk-UA"/>
              </w:rPr>
              <w:t>2</w:t>
            </w:r>
          </w:p>
        </w:tc>
        <w:tc>
          <w:tcPr>
            <w:tcW w:w="1742" w:type="dxa"/>
            <w:shd w:val="clear" w:color="auto" w:fill="auto"/>
            <w:vAlign w:val="center"/>
            <w:hideMark/>
          </w:tcPr>
          <w:p w14:paraId="31F6D8EE" w14:textId="77777777" w:rsidR="009328BB" w:rsidRPr="00414EA3" w:rsidRDefault="009328BB" w:rsidP="00EF23A7">
            <w:pPr>
              <w:jc w:val="center"/>
              <w:rPr>
                <w:b/>
                <w:sz w:val="24"/>
                <w:szCs w:val="24"/>
                <w:lang w:val="uk-UA" w:eastAsia="uk-UA"/>
              </w:rPr>
            </w:pPr>
            <w:r w:rsidRPr="00414EA3">
              <w:rPr>
                <w:b/>
                <w:sz w:val="24"/>
                <w:szCs w:val="24"/>
                <w:lang w:val="uk-UA" w:eastAsia="uk-UA"/>
              </w:rPr>
              <w:t>3</w:t>
            </w:r>
          </w:p>
        </w:tc>
      </w:tr>
      <w:tr w:rsidR="009328BB" w:rsidRPr="00414EA3" w14:paraId="52D02A93" w14:textId="77777777" w:rsidTr="00EF23A7">
        <w:trPr>
          <w:trHeight w:val="278"/>
        </w:trPr>
        <w:tc>
          <w:tcPr>
            <w:tcW w:w="10098" w:type="dxa"/>
            <w:gridSpan w:val="3"/>
            <w:shd w:val="clear" w:color="auto" w:fill="auto"/>
            <w:noWrap/>
            <w:vAlign w:val="bottom"/>
            <w:hideMark/>
          </w:tcPr>
          <w:p w14:paraId="4E55F621" w14:textId="77777777" w:rsidR="009328BB" w:rsidRPr="00414EA3" w:rsidRDefault="009328BB" w:rsidP="00EF23A7">
            <w:pPr>
              <w:jc w:val="both"/>
              <w:rPr>
                <w:b/>
                <w:bCs/>
                <w:i/>
                <w:iCs/>
                <w:sz w:val="24"/>
                <w:szCs w:val="24"/>
                <w:lang w:val="uk-UA" w:eastAsia="uk-UA"/>
              </w:rPr>
            </w:pPr>
            <w:r w:rsidRPr="00414EA3">
              <w:rPr>
                <w:b/>
                <w:bCs/>
                <w:i/>
                <w:iCs/>
                <w:lang w:val="uk-UA" w:eastAsia="uk-UA"/>
              </w:rPr>
              <w:t>І. Трансферти до загального фонду бюджету</w:t>
            </w:r>
          </w:p>
        </w:tc>
      </w:tr>
      <w:tr w:rsidR="009328BB" w:rsidRPr="00AF2582" w14:paraId="0ECFD628" w14:textId="77777777" w:rsidTr="00EF23A7">
        <w:trPr>
          <w:trHeight w:val="387"/>
        </w:trPr>
        <w:tc>
          <w:tcPr>
            <w:tcW w:w="1796" w:type="dxa"/>
            <w:shd w:val="clear" w:color="auto" w:fill="auto"/>
            <w:vAlign w:val="center"/>
            <w:hideMark/>
          </w:tcPr>
          <w:p w14:paraId="214DB17A" w14:textId="77777777" w:rsidR="009328BB" w:rsidRPr="00414EA3" w:rsidRDefault="0052539A" w:rsidP="00EF23A7">
            <w:pPr>
              <w:jc w:val="center"/>
              <w:rPr>
                <w:b/>
                <w:bCs/>
                <w:i/>
                <w:iCs/>
                <w:lang w:val="uk-UA" w:eastAsia="uk-UA"/>
              </w:rPr>
            </w:pPr>
            <w:r w:rsidRPr="00414EA3">
              <w:rPr>
                <w:b/>
                <w:bCs/>
                <w:i/>
                <w:iCs/>
                <w:lang w:val="uk-UA" w:eastAsia="uk-UA"/>
              </w:rPr>
              <w:t>410539</w:t>
            </w:r>
            <w:r w:rsidR="009328BB" w:rsidRPr="00414EA3">
              <w:rPr>
                <w:b/>
                <w:bCs/>
                <w:i/>
                <w:iCs/>
                <w:lang w:val="uk-UA" w:eastAsia="uk-UA"/>
              </w:rPr>
              <w:t>00</w:t>
            </w:r>
          </w:p>
          <w:p w14:paraId="17F52D18" w14:textId="49BB4F3A" w:rsidR="00C04F68" w:rsidRPr="00414EA3" w:rsidRDefault="00C04F68" w:rsidP="00EF23A7">
            <w:pPr>
              <w:jc w:val="center"/>
              <w:rPr>
                <w:b/>
                <w:bCs/>
                <w:i/>
                <w:iCs/>
                <w:lang w:val="uk-UA" w:eastAsia="uk-UA"/>
              </w:rPr>
            </w:pPr>
            <w:r w:rsidRPr="00414EA3">
              <w:rPr>
                <w:b/>
                <w:bCs/>
                <w:i/>
                <w:iCs/>
                <w:lang w:val="uk-UA" w:eastAsia="uk-UA"/>
              </w:rPr>
              <w:t>095</w:t>
            </w:r>
            <w:r w:rsidR="00C9472A" w:rsidRPr="00414EA3">
              <w:rPr>
                <w:b/>
                <w:bCs/>
                <w:i/>
                <w:iCs/>
                <w:lang w:val="uk-UA" w:eastAsia="uk-UA"/>
              </w:rPr>
              <w:t>00000000</w:t>
            </w:r>
          </w:p>
        </w:tc>
        <w:tc>
          <w:tcPr>
            <w:tcW w:w="6560" w:type="dxa"/>
            <w:shd w:val="clear" w:color="auto" w:fill="auto"/>
            <w:vAlign w:val="center"/>
            <w:hideMark/>
          </w:tcPr>
          <w:p w14:paraId="33CFAF76" w14:textId="3E0DDC89" w:rsidR="009328BB" w:rsidRPr="00414EA3" w:rsidRDefault="0052539A" w:rsidP="00EF23A7">
            <w:pPr>
              <w:rPr>
                <w:b/>
                <w:bCs/>
                <w:i/>
                <w:iCs/>
                <w:lang w:val="uk-UA" w:eastAsia="uk-UA"/>
              </w:rPr>
            </w:pPr>
            <w:r w:rsidRPr="00414EA3">
              <w:rPr>
                <w:b/>
                <w:color w:val="000000"/>
                <w:lang w:val="uk-UA"/>
              </w:rPr>
              <w:t>Інші субвенції з місцевого бюджету</w:t>
            </w:r>
          </w:p>
        </w:tc>
        <w:tc>
          <w:tcPr>
            <w:tcW w:w="1742" w:type="dxa"/>
            <w:shd w:val="clear" w:color="auto" w:fill="auto"/>
            <w:vAlign w:val="center"/>
          </w:tcPr>
          <w:p w14:paraId="418B0F1E" w14:textId="1DDEF3F1" w:rsidR="009328BB" w:rsidRPr="00414EA3" w:rsidRDefault="009328BB" w:rsidP="00EF23A7">
            <w:pPr>
              <w:jc w:val="right"/>
              <w:rPr>
                <w:b/>
                <w:bCs/>
                <w:iCs/>
                <w:lang w:val="uk-UA" w:eastAsia="uk-UA"/>
              </w:rPr>
            </w:pPr>
          </w:p>
        </w:tc>
      </w:tr>
      <w:tr w:rsidR="0052539A" w:rsidRPr="00414EA3" w14:paraId="7A679F5C" w14:textId="77777777" w:rsidTr="00EF23A7">
        <w:trPr>
          <w:trHeight w:val="387"/>
        </w:trPr>
        <w:tc>
          <w:tcPr>
            <w:tcW w:w="1796" w:type="dxa"/>
            <w:tcBorders>
              <w:bottom w:val="single" w:sz="4" w:space="0" w:color="auto"/>
            </w:tcBorders>
            <w:shd w:val="clear" w:color="auto" w:fill="auto"/>
            <w:vAlign w:val="center"/>
          </w:tcPr>
          <w:p w14:paraId="5657715B" w14:textId="3EB0D607" w:rsidR="0052539A" w:rsidRPr="00414EA3" w:rsidRDefault="0052539A" w:rsidP="00EF23A7">
            <w:pPr>
              <w:jc w:val="center"/>
              <w:rPr>
                <w:lang w:val="uk-UA" w:eastAsia="uk-UA"/>
              </w:rPr>
            </w:pPr>
          </w:p>
        </w:tc>
        <w:tc>
          <w:tcPr>
            <w:tcW w:w="6560" w:type="dxa"/>
            <w:tcBorders>
              <w:bottom w:val="single" w:sz="4" w:space="0" w:color="auto"/>
            </w:tcBorders>
            <w:shd w:val="clear" w:color="auto" w:fill="auto"/>
          </w:tcPr>
          <w:p w14:paraId="73A48C11" w14:textId="7DC75072" w:rsidR="0052539A" w:rsidRPr="00414EA3" w:rsidRDefault="0052539A" w:rsidP="00EF23A7">
            <w:pPr>
              <w:jc w:val="both"/>
              <w:rPr>
                <w:lang w:val="uk-UA" w:eastAsia="uk-UA"/>
              </w:rPr>
            </w:pPr>
            <w:r w:rsidRPr="00414EA3">
              <w:rPr>
                <w:lang w:val="uk-UA"/>
              </w:rPr>
              <w:t>інша субвенція з обласного бюджету</w:t>
            </w:r>
            <w:r w:rsidRPr="00414EA3">
              <w:rPr>
                <w:color w:val="000000"/>
                <w:lang w:val="uk-UA"/>
              </w:rPr>
              <w:t xml:space="preserve"> на оплату витрат, пов’язаних із похованням учасників бойових дій, осіб з інвалідністю внаслідок війни та постраждалих учасників Революції Гідності </w:t>
            </w:r>
          </w:p>
        </w:tc>
        <w:tc>
          <w:tcPr>
            <w:tcW w:w="1742" w:type="dxa"/>
            <w:shd w:val="clear" w:color="auto" w:fill="auto"/>
            <w:vAlign w:val="center"/>
          </w:tcPr>
          <w:p w14:paraId="6CD80256" w14:textId="44C40DF6" w:rsidR="0052539A" w:rsidRPr="00414EA3" w:rsidRDefault="0052539A" w:rsidP="00EF23A7">
            <w:pPr>
              <w:jc w:val="center"/>
              <w:rPr>
                <w:bCs/>
                <w:iCs/>
                <w:lang w:val="uk-UA" w:eastAsia="uk-UA"/>
              </w:rPr>
            </w:pPr>
            <w:r w:rsidRPr="00414EA3">
              <w:rPr>
                <w:bCs/>
                <w:iCs/>
                <w:lang w:val="uk-UA" w:eastAsia="uk-UA"/>
              </w:rPr>
              <w:t>10 900,00</w:t>
            </w:r>
          </w:p>
          <w:p w14:paraId="350955AB" w14:textId="30587C0C" w:rsidR="0052539A" w:rsidRPr="00414EA3" w:rsidRDefault="0052539A" w:rsidP="00EF23A7">
            <w:pPr>
              <w:jc w:val="center"/>
              <w:rPr>
                <w:bCs/>
                <w:iCs/>
                <w:lang w:val="uk-UA" w:eastAsia="uk-UA"/>
              </w:rPr>
            </w:pPr>
            <w:r w:rsidRPr="00414EA3">
              <w:rPr>
                <w:bCs/>
                <w:iCs/>
                <w:lang w:val="uk-UA" w:eastAsia="uk-UA"/>
              </w:rPr>
              <w:t>-8 176</w:t>
            </w:r>
          </w:p>
          <w:p w14:paraId="0A9E6A7B" w14:textId="4D9B9E7E" w:rsidR="0052539A" w:rsidRPr="00414EA3" w:rsidRDefault="0052539A" w:rsidP="00EF23A7">
            <w:pPr>
              <w:jc w:val="center"/>
              <w:rPr>
                <w:bCs/>
                <w:iCs/>
                <w:lang w:val="uk-UA" w:eastAsia="uk-UA"/>
              </w:rPr>
            </w:pPr>
            <w:r w:rsidRPr="00414EA3">
              <w:rPr>
                <w:bCs/>
                <w:iCs/>
                <w:lang w:val="uk-UA" w:eastAsia="uk-UA"/>
              </w:rPr>
              <w:t>=2 724,00</w:t>
            </w:r>
          </w:p>
        </w:tc>
      </w:tr>
      <w:tr w:rsidR="0052539A" w:rsidRPr="00414EA3" w14:paraId="0A207AAB" w14:textId="77777777" w:rsidTr="00EF23A7">
        <w:trPr>
          <w:trHeight w:val="387"/>
        </w:trPr>
        <w:tc>
          <w:tcPr>
            <w:tcW w:w="1796" w:type="dxa"/>
            <w:tcBorders>
              <w:bottom w:val="single" w:sz="4" w:space="0" w:color="auto"/>
            </w:tcBorders>
            <w:shd w:val="clear" w:color="auto" w:fill="auto"/>
            <w:vAlign w:val="center"/>
          </w:tcPr>
          <w:p w14:paraId="549ED295" w14:textId="77777777" w:rsidR="0052539A" w:rsidRPr="00414EA3" w:rsidRDefault="0052539A" w:rsidP="00EF23A7">
            <w:pPr>
              <w:jc w:val="center"/>
              <w:rPr>
                <w:lang w:val="uk-UA" w:eastAsia="uk-UA"/>
              </w:rPr>
            </w:pPr>
          </w:p>
        </w:tc>
        <w:tc>
          <w:tcPr>
            <w:tcW w:w="6560" w:type="dxa"/>
            <w:tcBorders>
              <w:bottom w:val="single" w:sz="4" w:space="0" w:color="auto"/>
            </w:tcBorders>
            <w:shd w:val="clear" w:color="auto" w:fill="auto"/>
          </w:tcPr>
          <w:p w14:paraId="6C018F45" w14:textId="7042BBCD" w:rsidR="0052539A" w:rsidRPr="00414EA3" w:rsidRDefault="0052539A" w:rsidP="00EF23A7">
            <w:pPr>
              <w:jc w:val="both"/>
              <w:rPr>
                <w:lang w:val="uk-UA" w:eastAsia="uk-UA"/>
              </w:rPr>
            </w:pPr>
            <w:r w:rsidRPr="00414EA3">
              <w:rPr>
                <w:lang w:val="uk-UA"/>
              </w:rPr>
              <w:t xml:space="preserve">інша субвенція з обласного бюджету </w:t>
            </w:r>
            <w:r w:rsidRPr="00414EA3">
              <w:rPr>
                <w:color w:val="000000"/>
                <w:lang w:val="uk-UA"/>
              </w:rPr>
              <w:t>на додаткові виплати ветеранам ОУН-УПА</w:t>
            </w:r>
          </w:p>
        </w:tc>
        <w:tc>
          <w:tcPr>
            <w:tcW w:w="1742" w:type="dxa"/>
            <w:shd w:val="clear" w:color="auto" w:fill="auto"/>
            <w:vAlign w:val="center"/>
          </w:tcPr>
          <w:p w14:paraId="06FE76AF" w14:textId="77777777" w:rsidR="0052539A" w:rsidRPr="00414EA3" w:rsidRDefault="0052539A" w:rsidP="00EF23A7">
            <w:pPr>
              <w:jc w:val="center"/>
              <w:rPr>
                <w:bCs/>
                <w:iCs/>
                <w:lang w:val="uk-UA" w:eastAsia="uk-UA"/>
              </w:rPr>
            </w:pPr>
            <w:r w:rsidRPr="00414EA3">
              <w:rPr>
                <w:bCs/>
                <w:iCs/>
                <w:lang w:val="uk-UA" w:eastAsia="uk-UA"/>
              </w:rPr>
              <w:t>108 000,00</w:t>
            </w:r>
          </w:p>
          <w:p w14:paraId="79C60D49" w14:textId="12949015" w:rsidR="0052539A" w:rsidRPr="00414EA3" w:rsidRDefault="0052539A" w:rsidP="00EF23A7">
            <w:pPr>
              <w:jc w:val="center"/>
              <w:rPr>
                <w:bCs/>
                <w:iCs/>
                <w:lang w:val="uk-UA" w:eastAsia="uk-UA"/>
              </w:rPr>
            </w:pPr>
            <w:r w:rsidRPr="00414EA3">
              <w:rPr>
                <w:bCs/>
                <w:iCs/>
                <w:lang w:val="uk-UA" w:eastAsia="uk-UA"/>
              </w:rPr>
              <w:t>-33 000,00</w:t>
            </w:r>
          </w:p>
          <w:p w14:paraId="12E22E8C" w14:textId="590A9F3F" w:rsidR="0052539A" w:rsidRPr="00414EA3" w:rsidRDefault="0052539A" w:rsidP="00EF23A7">
            <w:pPr>
              <w:jc w:val="center"/>
              <w:rPr>
                <w:bCs/>
                <w:iCs/>
                <w:lang w:val="uk-UA" w:eastAsia="uk-UA"/>
              </w:rPr>
            </w:pPr>
            <w:r w:rsidRPr="00414EA3">
              <w:rPr>
                <w:bCs/>
                <w:iCs/>
                <w:lang w:val="uk-UA" w:eastAsia="uk-UA"/>
              </w:rPr>
              <w:t>=75 000,00</w:t>
            </w:r>
          </w:p>
        </w:tc>
      </w:tr>
      <w:tr w:rsidR="0052539A" w:rsidRPr="00414EA3" w14:paraId="7ECE3D8B" w14:textId="77777777" w:rsidTr="00EF23A7">
        <w:trPr>
          <w:trHeight w:val="387"/>
        </w:trPr>
        <w:tc>
          <w:tcPr>
            <w:tcW w:w="1796" w:type="dxa"/>
            <w:tcBorders>
              <w:bottom w:val="single" w:sz="4" w:space="0" w:color="auto"/>
            </w:tcBorders>
            <w:shd w:val="clear" w:color="auto" w:fill="auto"/>
            <w:vAlign w:val="center"/>
          </w:tcPr>
          <w:p w14:paraId="6A1F86DE" w14:textId="5AE0DED2" w:rsidR="0052539A" w:rsidRPr="00414EA3" w:rsidRDefault="0052539A" w:rsidP="00EF23A7">
            <w:pPr>
              <w:jc w:val="center"/>
              <w:rPr>
                <w:lang w:val="uk-UA" w:eastAsia="uk-UA"/>
              </w:rPr>
            </w:pPr>
          </w:p>
        </w:tc>
        <w:tc>
          <w:tcPr>
            <w:tcW w:w="6560" w:type="dxa"/>
            <w:tcBorders>
              <w:bottom w:val="single" w:sz="4" w:space="0" w:color="auto"/>
            </w:tcBorders>
            <w:shd w:val="clear" w:color="auto" w:fill="auto"/>
          </w:tcPr>
          <w:p w14:paraId="5685E2BD" w14:textId="3EF1433B" w:rsidR="0052539A" w:rsidRPr="00414EA3" w:rsidRDefault="0052539A" w:rsidP="00EF23A7">
            <w:pPr>
              <w:jc w:val="both"/>
              <w:rPr>
                <w:lang w:val="uk-UA" w:eastAsia="uk-UA"/>
              </w:rPr>
            </w:pPr>
            <w:r w:rsidRPr="00414EA3">
              <w:rPr>
                <w:lang w:val="uk-UA"/>
              </w:rPr>
              <w:t xml:space="preserve">інша субвенція з обласного бюджету для </w:t>
            </w:r>
            <w:r w:rsidRPr="00414EA3">
              <w:rPr>
                <w:color w:val="000000"/>
                <w:lang w:val="uk-UA"/>
              </w:rPr>
              <w:t xml:space="preserve">придбання матеріалів для ремонту господарським способом електромережі та освітлення в Надіївському ліцеї Долинської міської ради </w:t>
            </w:r>
          </w:p>
        </w:tc>
        <w:tc>
          <w:tcPr>
            <w:tcW w:w="1742" w:type="dxa"/>
            <w:shd w:val="clear" w:color="auto" w:fill="auto"/>
            <w:vAlign w:val="center"/>
          </w:tcPr>
          <w:p w14:paraId="695862AC" w14:textId="74F746E7" w:rsidR="0052539A" w:rsidRPr="00414EA3" w:rsidRDefault="0052539A" w:rsidP="00EF23A7">
            <w:pPr>
              <w:jc w:val="right"/>
              <w:rPr>
                <w:bCs/>
                <w:iCs/>
                <w:lang w:val="uk-UA" w:eastAsia="uk-UA"/>
              </w:rPr>
            </w:pPr>
            <w:r w:rsidRPr="00414EA3">
              <w:rPr>
                <w:bCs/>
                <w:iCs/>
                <w:lang w:val="uk-UA" w:eastAsia="uk-UA"/>
              </w:rPr>
              <w:t>100 000,00</w:t>
            </w:r>
          </w:p>
        </w:tc>
      </w:tr>
      <w:tr w:rsidR="0052539A" w:rsidRPr="00414EA3" w14:paraId="6753E837" w14:textId="77777777" w:rsidTr="00EF23A7">
        <w:trPr>
          <w:trHeight w:val="387"/>
        </w:trPr>
        <w:tc>
          <w:tcPr>
            <w:tcW w:w="1796" w:type="dxa"/>
            <w:tcBorders>
              <w:bottom w:val="single" w:sz="4" w:space="0" w:color="auto"/>
            </w:tcBorders>
            <w:shd w:val="clear" w:color="auto" w:fill="auto"/>
            <w:vAlign w:val="center"/>
          </w:tcPr>
          <w:p w14:paraId="491BEE43" w14:textId="77777777" w:rsidR="0052539A" w:rsidRPr="00414EA3" w:rsidRDefault="0052539A" w:rsidP="00EF23A7">
            <w:pPr>
              <w:jc w:val="center"/>
              <w:rPr>
                <w:lang w:val="uk-UA" w:eastAsia="uk-UA"/>
              </w:rPr>
            </w:pPr>
          </w:p>
        </w:tc>
        <w:tc>
          <w:tcPr>
            <w:tcW w:w="6560" w:type="dxa"/>
            <w:tcBorders>
              <w:bottom w:val="single" w:sz="4" w:space="0" w:color="auto"/>
            </w:tcBorders>
            <w:shd w:val="clear" w:color="auto" w:fill="auto"/>
          </w:tcPr>
          <w:p w14:paraId="4F90686A" w14:textId="4B520DDC" w:rsidR="0052539A" w:rsidRPr="00414EA3" w:rsidRDefault="0052539A" w:rsidP="00EF23A7">
            <w:pPr>
              <w:jc w:val="both"/>
              <w:rPr>
                <w:lang w:val="uk-UA" w:eastAsia="uk-UA"/>
              </w:rPr>
            </w:pPr>
            <w:r w:rsidRPr="00414EA3">
              <w:rPr>
                <w:lang w:val="uk-UA"/>
              </w:rPr>
              <w:t xml:space="preserve">інша субвенція з обласного бюджету для </w:t>
            </w:r>
            <w:r w:rsidRPr="00414EA3">
              <w:rPr>
                <w:color w:val="000000"/>
                <w:lang w:val="uk-UA"/>
              </w:rPr>
              <w:t xml:space="preserve">придбання будівельних матеріалів для проведення </w:t>
            </w:r>
            <w:r w:rsidR="002259BB" w:rsidRPr="00414EA3">
              <w:rPr>
                <w:color w:val="000000"/>
                <w:lang w:val="uk-UA"/>
              </w:rPr>
              <w:t xml:space="preserve">ремонтних робіт </w:t>
            </w:r>
            <w:r w:rsidRPr="00414EA3">
              <w:rPr>
                <w:color w:val="000000"/>
                <w:lang w:val="uk-UA"/>
              </w:rPr>
              <w:t xml:space="preserve">господарським способом в закладах культури Долинської міської ради </w:t>
            </w:r>
          </w:p>
        </w:tc>
        <w:tc>
          <w:tcPr>
            <w:tcW w:w="1742" w:type="dxa"/>
            <w:shd w:val="clear" w:color="auto" w:fill="auto"/>
            <w:vAlign w:val="center"/>
          </w:tcPr>
          <w:p w14:paraId="72028FCF" w14:textId="23A9AA26" w:rsidR="0052539A" w:rsidRPr="00414EA3" w:rsidRDefault="0052539A" w:rsidP="00EF23A7">
            <w:pPr>
              <w:jc w:val="right"/>
              <w:rPr>
                <w:bCs/>
                <w:iCs/>
                <w:lang w:val="uk-UA" w:eastAsia="uk-UA"/>
              </w:rPr>
            </w:pPr>
            <w:r w:rsidRPr="00414EA3">
              <w:rPr>
                <w:bCs/>
                <w:iCs/>
                <w:lang w:val="uk-UA" w:eastAsia="uk-UA"/>
              </w:rPr>
              <w:t>100 000,00</w:t>
            </w:r>
          </w:p>
        </w:tc>
      </w:tr>
      <w:tr w:rsidR="00734259" w:rsidRPr="00414EA3" w14:paraId="76A25E9D" w14:textId="77777777" w:rsidTr="00EF23A7">
        <w:trPr>
          <w:trHeight w:val="387"/>
        </w:trPr>
        <w:tc>
          <w:tcPr>
            <w:tcW w:w="1796" w:type="dxa"/>
            <w:tcBorders>
              <w:bottom w:val="single" w:sz="4" w:space="0" w:color="auto"/>
            </w:tcBorders>
            <w:shd w:val="clear" w:color="auto" w:fill="auto"/>
            <w:vAlign w:val="center"/>
          </w:tcPr>
          <w:p w14:paraId="6A839644" w14:textId="77777777" w:rsidR="00734259" w:rsidRPr="00414EA3" w:rsidRDefault="00734259" w:rsidP="00EF23A7">
            <w:pPr>
              <w:jc w:val="center"/>
              <w:rPr>
                <w:lang w:val="uk-UA" w:eastAsia="uk-UA"/>
              </w:rPr>
            </w:pPr>
          </w:p>
        </w:tc>
        <w:tc>
          <w:tcPr>
            <w:tcW w:w="6560" w:type="dxa"/>
            <w:tcBorders>
              <w:bottom w:val="single" w:sz="4" w:space="0" w:color="auto"/>
            </w:tcBorders>
            <w:shd w:val="clear" w:color="auto" w:fill="auto"/>
          </w:tcPr>
          <w:p w14:paraId="55289D5F" w14:textId="30B4D96C" w:rsidR="00734259" w:rsidRPr="00414EA3" w:rsidRDefault="00734259" w:rsidP="00EF23A7">
            <w:pPr>
              <w:jc w:val="both"/>
              <w:rPr>
                <w:lang w:val="uk-UA"/>
              </w:rPr>
            </w:pPr>
            <w:r w:rsidRPr="00414EA3">
              <w:rPr>
                <w:color w:val="000000"/>
                <w:lang w:val="uk-UA"/>
              </w:rPr>
              <w:t>інша субвенція з обласного бюджету на придбання матеріалів, будівельних матеріалів, інвентарю та інструментів для проведення ремонтних робіт господарським способом у Комунальному закладі «Центр культури і мистецтв» Долинської міської ради (Народний дім села Лоп’янка)</w:t>
            </w:r>
          </w:p>
        </w:tc>
        <w:tc>
          <w:tcPr>
            <w:tcW w:w="1742" w:type="dxa"/>
            <w:shd w:val="clear" w:color="auto" w:fill="auto"/>
            <w:vAlign w:val="center"/>
          </w:tcPr>
          <w:p w14:paraId="3BB6FA8C" w14:textId="0B770F93" w:rsidR="00734259" w:rsidRPr="00414EA3" w:rsidRDefault="00734259" w:rsidP="00EF23A7">
            <w:pPr>
              <w:jc w:val="right"/>
              <w:rPr>
                <w:bCs/>
                <w:iCs/>
                <w:lang w:val="uk-UA" w:eastAsia="uk-UA"/>
              </w:rPr>
            </w:pPr>
            <w:r w:rsidRPr="00414EA3">
              <w:rPr>
                <w:bCs/>
                <w:iCs/>
                <w:lang w:val="uk-UA" w:eastAsia="uk-UA"/>
              </w:rPr>
              <w:t>110000,00</w:t>
            </w:r>
          </w:p>
          <w:p w14:paraId="122A2A38" w14:textId="527A5FB8" w:rsidR="00734259" w:rsidRPr="00414EA3" w:rsidRDefault="00734259" w:rsidP="00EF23A7">
            <w:pPr>
              <w:jc w:val="right"/>
              <w:rPr>
                <w:bCs/>
                <w:iCs/>
                <w:lang w:val="uk-UA" w:eastAsia="uk-UA"/>
              </w:rPr>
            </w:pPr>
          </w:p>
        </w:tc>
      </w:tr>
      <w:tr w:rsidR="009328BB" w:rsidRPr="00414EA3" w14:paraId="78F72C67" w14:textId="77777777" w:rsidTr="00EF23A7">
        <w:trPr>
          <w:gridAfter w:val="1"/>
          <w:wAfter w:w="1742" w:type="dxa"/>
          <w:trHeight w:val="245"/>
        </w:trPr>
        <w:tc>
          <w:tcPr>
            <w:tcW w:w="8356" w:type="dxa"/>
            <w:gridSpan w:val="2"/>
            <w:tcBorders>
              <w:right w:val="single" w:sz="4" w:space="0" w:color="auto"/>
            </w:tcBorders>
            <w:shd w:val="clear" w:color="auto" w:fill="auto"/>
            <w:vAlign w:val="center"/>
            <w:hideMark/>
          </w:tcPr>
          <w:p w14:paraId="7FE11532" w14:textId="77777777" w:rsidR="009328BB" w:rsidRPr="00414EA3" w:rsidRDefault="009328BB" w:rsidP="00EF23A7">
            <w:pPr>
              <w:rPr>
                <w:b/>
                <w:bCs/>
                <w:i/>
                <w:iCs/>
                <w:lang w:val="uk-UA" w:eastAsia="uk-UA"/>
              </w:rPr>
            </w:pPr>
            <w:r w:rsidRPr="00414EA3">
              <w:rPr>
                <w:b/>
                <w:bCs/>
                <w:i/>
                <w:iCs/>
                <w:lang w:val="uk-UA" w:eastAsia="uk-UA"/>
              </w:rPr>
              <w:t>ІІ. Трансферти до спеціального фонду бюджету</w:t>
            </w:r>
          </w:p>
        </w:tc>
      </w:tr>
      <w:tr w:rsidR="0052539A" w:rsidRPr="00AF2582" w14:paraId="026F1006" w14:textId="77777777" w:rsidTr="00EF23A7">
        <w:trPr>
          <w:trHeight w:val="372"/>
        </w:trPr>
        <w:tc>
          <w:tcPr>
            <w:tcW w:w="1796" w:type="dxa"/>
            <w:shd w:val="clear" w:color="auto" w:fill="auto"/>
            <w:vAlign w:val="center"/>
          </w:tcPr>
          <w:p w14:paraId="31DB46E7" w14:textId="77777777" w:rsidR="0052539A" w:rsidRPr="00414EA3" w:rsidRDefault="0052539A" w:rsidP="00EF23A7">
            <w:pPr>
              <w:jc w:val="center"/>
              <w:rPr>
                <w:b/>
                <w:bCs/>
                <w:i/>
                <w:iCs/>
                <w:lang w:val="uk-UA" w:eastAsia="uk-UA"/>
              </w:rPr>
            </w:pPr>
            <w:r w:rsidRPr="00414EA3">
              <w:rPr>
                <w:b/>
                <w:bCs/>
                <w:i/>
                <w:iCs/>
                <w:lang w:val="uk-UA" w:eastAsia="uk-UA"/>
              </w:rPr>
              <w:t>41053900</w:t>
            </w:r>
          </w:p>
          <w:p w14:paraId="39DBF359" w14:textId="443BECCD" w:rsidR="00C9472A" w:rsidRPr="00414EA3" w:rsidRDefault="00C9472A" w:rsidP="00EF23A7">
            <w:pPr>
              <w:jc w:val="center"/>
              <w:rPr>
                <w:b/>
                <w:lang w:val="uk-UA" w:eastAsia="uk-UA"/>
              </w:rPr>
            </w:pPr>
            <w:r w:rsidRPr="00414EA3">
              <w:rPr>
                <w:b/>
                <w:bCs/>
                <w:i/>
                <w:iCs/>
                <w:lang w:val="uk-UA" w:eastAsia="uk-UA"/>
              </w:rPr>
              <w:t>09500000000</w:t>
            </w:r>
          </w:p>
        </w:tc>
        <w:tc>
          <w:tcPr>
            <w:tcW w:w="6560" w:type="dxa"/>
            <w:shd w:val="clear" w:color="auto" w:fill="auto"/>
            <w:vAlign w:val="center"/>
          </w:tcPr>
          <w:p w14:paraId="46136184" w14:textId="6955C21A" w:rsidR="0052539A" w:rsidRPr="00414EA3" w:rsidRDefault="0052539A" w:rsidP="00EF23A7">
            <w:pPr>
              <w:rPr>
                <w:b/>
                <w:lang w:val="uk-UA" w:eastAsia="uk-UA"/>
              </w:rPr>
            </w:pPr>
            <w:r w:rsidRPr="00414EA3">
              <w:rPr>
                <w:b/>
                <w:color w:val="000000"/>
                <w:lang w:val="uk-UA"/>
              </w:rPr>
              <w:t>Інші субвенції з місцевого бюджету</w:t>
            </w:r>
          </w:p>
        </w:tc>
        <w:tc>
          <w:tcPr>
            <w:tcW w:w="1742" w:type="dxa"/>
            <w:shd w:val="clear" w:color="auto" w:fill="auto"/>
            <w:vAlign w:val="center"/>
          </w:tcPr>
          <w:p w14:paraId="7090EA07" w14:textId="18CA244A" w:rsidR="0052539A" w:rsidRPr="00414EA3" w:rsidRDefault="0052539A" w:rsidP="00EF23A7">
            <w:pPr>
              <w:jc w:val="right"/>
              <w:rPr>
                <w:b/>
                <w:lang w:val="uk-UA" w:eastAsia="uk-UA"/>
              </w:rPr>
            </w:pPr>
          </w:p>
        </w:tc>
      </w:tr>
      <w:tr w:rsidR="0052539A" w:rsidRPr="00414EA3" w14:paraId="40FCDE53" w14:textId="77777777" w:rsidTr="00EF23A7">
        <w:trPr>
          <w:trHeight w:val="372"/>
        </w:trPr>
        <w:tc>
          <w:tcPr>
            <w:tcW w:w="1796" w:type="dxa"/>
            <w:shd w:val="clear" w:color="auto" w:fill="auto"/>
            <w:vAlign w:val="center"/>
          </w:tcPr>
          <w:p w14:paraId="36BB52B4" w14:textId="2BA94BB5" w:rsidR="0052539A" w:rsidRPr="00414EA3" w:rsidRDefault="0052539A" w:rsidP="00EF23A7">
            <w:pPr>
              <w:jc w:val="center"/>
              <w:rPr>
                <w:b/>
                <w:bCs/>
                <w:lang w:val="uk-UA" w:eastAsia="uk-UA"/>
              </w:rPr>
            </w:pPr>
          </w:p>
        </w:tc>
        <w:tc>
          <w:tcPr>
            <w:tcW w:w="6560" w:type="dxa"/>
            <w:shd w:val="clear" w:color="auto" w:fill="auto"/>
          </w:tcPr>
          <w:p w14:paraId="4B609DD4" w14:textId="6D36DA31" w:rsidR="0052539A" w:rsidRPr="00414EA3" w:rsidRDefault="0052539A" w:rsidP="00EF23A7">
            <w:pPr>
              <w:jc w:val="both"/>
              <w:rPr>
                <w:b/>
                <w:bCs/>
                <w:lang w:val="uk-UA" w:eastAsia="uk-UA"/>
              </w:rPr>
            </w:pPr>
            <w:r w:rsidRPr="00414EA3">
              <w:rPr>
                <w:lang w:val="uk-UA"/>
              </w:rPr>
              <w:t>інша субвенція з обласного бюджету «</w:t>
            </w:r>
            <w:r w:rsidRPr="00414EA3">
              <w:rPr>
                <w:color w:val="000000"/>
                <w:lang w:val="uk-UA"/>
              </w:rPr>
              <w:t xml:space="preserve">Організація сфери фізичної культури і спорту: капітальний ремонт приміщення спортзалу та тиру в с. Княжолука Калуського району Івано- Франківської області» </w:t>
            </w:r>
          </w:p>
        </w:tc>
        <w:tc>
          <w:tcPr>
            <w:tcW w:w="1742" w:type="dxa"/>
            <w:shd w:val="clear" w:color="auto" w:fill="auto"/>
            <w:vAlign w:val="center"/>
          </w:tcPr>
          <w:p w14:paraId="5493B112" w14:textId="3365AEC4" w:rsidR="0052539A" w:rsidRPr="00414EA3" w:rsidRDefault="0052539A" w:rsidP="00EF23A7">
            <w:pPr>
              <w:jc w:val="right"/>
              <w:rPr>
                <w:bCs/>
                <w:lang w:val="uk-UA" w:eastAsia="uk-UA"/>
              </w:rPr>
            </w:pPr>
            <w:r w:rsidRPr="00414EA3">
              <w:rPr>
                <w:bCs/>
                <w:lang w:val="uk-UA" w:eastAsia="uk-UA"/>
              </w:rPr>
              <w:t>100 000,00</w:t>
            </w:r>
          </w:p>
        </w:tc>
      </w:tr>
      <w:tr w:rsidR="0052539A" w:rsidRPr="00414EA3" w14:paraId="6F7958CE" w14:textId="77777777" w:rsidTr="00EF23A7">
        <w:trPr>
          <w:trHeight w:val="372"/>
        </w:trPr>
        <w:tc>
          <w:tcPr>
            <w:tcW w:w="1796" w:type="dxa"/>
            <w:shd w:val="clear" w:color="auto" w:fill="auto"/>
            <w:vAlign w:val="center"/>
          </w:tcPr>
          <w:p w14:paraId="3D312614" w14:textId="77777777" w:rsidR="0052539A" w:rsidRPr="00414EA3" w:rsidRDefault="0052539A" w:rsidP="00EF23A7">
            <w:pPr>
              <w:jc w:val="center"/>
              <w:rPr>
                <w:b/>
                <w:bCs/>
                <w:lang w:val="uk-UA" w:eastAsia="uk-UA"/>
              </w:rPr>
            </w:pPr>
          </w:p>
        </w:tc>
        <w:tc>
          <w:tcPr>
            <w:tcW w:w="6560" w:type="dxa"/>
            <w:shd w:val="clear" w:color="auto" w:fill="auto"/>
          </w:tcPr>
          <w:p w14:paraId="218EA53C" w14:textId="7C4744C5" w:rsidR="0052539A" w:rsidRPr="00414EA3" w:rsidRDefault="0052539A" w:rsidP="00EF23A7">
            <w:pPr>
              <w:jc w:val="both"/>
              <w:rPr>
                <w:b/>
                <w:bCs/>
                <w:lang w:val="uk-UA" w:eastAsia="uk-UA"/>
              </w:rPr>
            </w:pPr>
            <w:r w:rsidRPr="00414EA3">
              <w:rPr>
                <w:lang w:val="uk-UA"/>
              </w:rPr>
              <w:t>інша субвенція з обласного бюджету «</w:t>
            </w:r>
            <w:r w:rsidRPr="00414EA3">
              <w:rPr>
                <w:color w:val="000000"/>
                <w:lang w:val="uk-UA"/>
              </w:rPr>
              <w:t xml:space="preserve">Організація сфери фізичної культури і спорту:капітальний ремонт приміщення комунальної власності – спортивного залу відділення боксу Долинської ДЮСШ, м. Долина, вул. Обліски, 34» </w:t>
            </w:r>
          </w:p>
        </w:tc>
        <w:tc>
          <w:tcPr>
            <w:tcW w:w="1742" w:type="dxa"/>
            <w:shd w:val="clear" w:color="auto" w:fill="auto"/>
            <w:vAlign w:val="center"/>
          </w:tcPr>
          <w:p w14:paraId="7865ABB6" w14:textId="09D68071" w:rsidR="0052539A" w:rsidRPr="00414EA3" w:rsidRDefault="0052539A" w:rsidP="00EF23A7">
            <w:pPr>
              <w:jc w:val="right"/>
              <w:rPr>
                <w:bCs/>
                <w:lang w:val="uk-UA" w:eastAsia="uk-UA"/>
              </w:rPr>
            </w:pPr>
            <w:r w:rsidRPr="00414EA3">
              <w:rPr>
                <w:bCs/>
                <w:lang w:val="uk-UA" w:eastAsia="uk-UA"/>
              </w:rPr>
              <w:t>100 000,00</w:t>
            </w:r>
          </w:p>
        </w:tc>
      </w:tr>
      <w:tr w:rsidR="0052539A" w:rsidRPr="00414EA3" w14:paraId="11563FE2" w14:textId="77777777" w:rsidTr="00EF23A7">
        <w:trPr>
          <w:trHeight w:val="372"/>
        </w:trPr>
        <w:tc>
          <w:tcPr>
            <w:tcW w:w="1796" w:type="dxa"/>
            <w:shd w:val="clear" w:color="auto" w:fill="auto"/>
            <w:vAlign w:val="center"/>
          </w:tcPr>
          <w:p w14:paraId="18CDEFEA" w14:textId="77777777" w:rsidR="0052539A" w:rsidRPr="00414EA3" w:rsidRDefault="0052539A" w:rsidP="00EF23A7">
            <w:pPr>
              <w:jc w:val="center"/>
              <w:rPr>
                <w:b/>
                <w:bCs/>
                <w:lang w:val="uk-UA" w:eastAsia="uk-UA"/>
              </w:rPr>
            </w:pPr>
          </w:p>
        </w:tc>
        <w:tc>
          <w:tcPr>
            <w:tcW w:w="6560" w:type="dxa"/>
            <w:shd w:val="clear" w:color="auto" w:fill="auto"/>
          </w:tcPr>
          <w:p w14:paraId="2F79A4BF" w14:textId="2BD990CD" w:rsidR="0052539A" w:rsidRPr="00414EA3" w:rsidRDefault="0052539A" w:rsidP="00EF23A7">
            <w:pPr>
              <w:jc w:val="both"/>
              <w:rPr>
                <w:b/>
                <w:bCs/>
                <w:lang w:val="uk-UA" w:eastAsia="uk-UA"/>
              </w:rPr>
            </w:pPr>
            <w:r w:rsidRPr="00414EA3">
              <w:rPr>
                <w:lang w:val="uk-UA"/>
              </w:rPr>
              <w:t>інша субвенція з обласного бюджету на к</w:t>
            </w:r>
            <w:r w:rsidRPr="00414EA3">
              <w:rPr>
                <w:color w:val="000000"/>
                <w:lang w:val="uk-UA"/>
              </w:rPr>
              <w:t xml:space="preserve">апітальний ремонт системи опалення в амбулаторії № 2 КНП "Центр первинної медичної допомоги" Долинської міської ради, що знаходиться за адресою: вул. Степана Бандери, 9 в м. Долина </w:t>
            </w:r>
          </w:p>
        </w:tc>
        <w:tc>
          <w:tcPr>
            <w:tcW w:w="1742" w:type="dxa"/>
            <w:shd w:val="clear" w:color="auto" w:fill="auto"/>
            <w:vAlign w:val="center"/>
          </w:tcPr>
          <w:p w14:paraId="68B20AD3" w14:textId="4BD0FF28" w:rsidR="0052539A" w:rsidRPr="00414EA3" w:rsidRDefault="003C15B2" w:rsidP="00EF23A7">
            <w:pPr>
              <w:jc w:val="right"/>
              <w:rPr>
                <w:bCs/>
                <w:lang w:val="uk-UA" w:eastAsia="uk-UA"/>
              </w:rPr>
            </w:pPr>
            <w:r w:rsidRPr="00414EA3">
              <w:rPr>
                <w:bCs/>
                <w:lang w:val="uk-UA" w:eastAsia="uk-UA"/>
              </w:rPr>
              <w:t>100 000,00</w:t>
            </w:r>
          </w:p>
        </w:tc>
      </w:tr>
      <w:tr w:rsidR="0052539A" w:rsidRPr="00414EA3" w14:paraId="368C6EB2" w14:textId="77777777" w:rsidTr="00EF23A7">
        <w:trPr>
          <w:trHeight w:val="372"/>
        </w:trPr>
        <w:tc>
          <w:tcPr>
            <w:tcW w:w="1796" w:type="dxa"/>
            <w:shd w:val="clear" w:color="auto" w:fill="auto"/>
            <w:vAlign w:val="center"/>
          </w:tcPr>
          <w:p w14:paraId="34DD84EA" w14:textId="77777777" w:rsidR="0052539A" w:rsidRPr="00414EA3" w:rsidRDefault="0052539A" w:rsidP="00EF23A7">
            <w:pPr>
              <w:jc w:val="center"/>
              <w:rPr>
                <w:b/>
                <w:bCs/>
                <w:lang w:val="uk-UA" w:eastAsia="uk-UA"/>
              </w:rPr>
            </w:pPr>
          </w:p>
        </w:tc>
        <w:tc>
          <w:tcPr>
            <w:tcW w:w="6560" w:type="dxa"/>
            <w:shd w:val="clear" w:color="auto" w:fill="auto"/>
          </w:tcPr>
          <w:p w14:paraId="3140C73F" w14:textId="53227B73" w:rsidR="0052539A" w:rsidRPr="00414EA3" w:rsidRDefault="0052539A" w:rsidP="00EF23A7">
            <w:pPr>
              <w:jc w:val="both"/>
              <w:rPr>
                <w:b/>
                <w:bCs/>
                <w:lang w:val="uk-UA" w:eastAsia="uk-UA"/>
              </w:rPr>
            </w:pPr>
            <w:r w:rsidRPr="00414EA3">
              <w:rPr>
                <w:lang w:val="uk-UA"/>
              </w:rPr>
              <w:t>інша субвенція з обласного бюджету на к</w:t>
            </w:r>
            <w:r w:rsidRPr="00414EA3">
              <w:rPr>
                <w:color w:val="000000"/>
                <w:lang w:val="uk-UA"/>
              </w:rPr>
              <w:t xml:space="preserve">апітальний ремонт приміщення Долинської дитячо-юнацької спортивної школи в м. Долина по вул. Степана Бандери, 2-Б </w:t>
            </w:r>
          </w:p>
        </w:tc>
        <w:tc>
          <w:tcPr>
            <w:tcW w:w="1742" w:type="dxa"/>
            <w:shd w:val="clear" w:color="auto" w:fill="auto"/>
            <w:vAlign w:val="center"/>
          </w:tcPr>
          <w:p w14:paraId="1D28853E" w14:textId="61677544" w:rsidR="0052539A" w:rsidRPr="00414EA3" w:rsidRDefault="003C15B2" w:rsidP="00EF23A7">
            <w:pPr>
              <w:jc w:val="right"/>
              <w:rPr>
                <w:bCs/>
                <w:lang w:val="uk-UA" w:eastAsia="uk-UA"/>
              </w:rPr>
            </w:pPr>
            <w:r w:rsidRPr="00414EA3">
              <w:rPr>
                <w:bCs/>
                <w:lang w:val="uk-UA" w:eastAsia="uk-UA"/>
              </w:rPr>
              <w:t>200 000,00</w:t>
            </w:r>
          </w:p>
        </w:tc>
      </w:tr>
      <w:tr w:rsidR="00BF3996" w:rsidRPr="00414EA3" w14:paraId="58E51EAE" w14:textId="77777777" w:rsidTr="00EF23A7">
        <w:trPr>
          <w:trHeight w:val="62"/>
        </w:trPr>
        <w:tc>
          <w:tcPr>
            <w:tcW w:w="1796" w:type="dxa"/>
            <w:shd w:val="clear" w:color="auto" w:fill="auto"/>
            <w:vAlign w:val="center"/>
          </w:tcPr>
          <w:p w14:paraId="1CA0C8D7" w14:textId="77777777" w:rsidR="00BF3996" w:rsidRPr="00414EA3" w:rsidRDefault="00BF3996" w:rsidP="00EF23A7">
            <w:pPr>
              <w:jc w:val="center"/>
              <w:rPr>
                <w:b/>
                <w:bCs/>
                <w:lang w:val="uk-UA" w:eastAsia="uk-UA"/>
              </w:rPr>
            </w:pPr>
          </w:p>
        </w:tc>
        <w:tc>
          <w:tcPr>
            <w:tcW w:w="6560" w:type="dxa"/>
            <w:shd w:val="clear" w:color="auto" w:fill="auto"/>
          </w:tcPr>
          <w:p w14:paraId="5F45A377" w14:textId="21A7E66F" w:rsidR="00BF3996" w:rsidRPr="00414EA3" w:rsidRDefault="002D634E" w:rsidP="00EF23A7">
            <w:pPr>
              <w:pStyle w:val="10"/>
              <w:jc w:val="both"/>
              <w:rPr>
                <w:lang w:val="uk-UA"/>
              </w:rPr>
            </w:pPr>
            <w:r w:rsidRPr="00414EA3">
              <w:rPr>
                <w:lang w:val="uk-UA"/>
              </w:rPr>
              <w:t>інша субвенція з обласного бюджету на к</w:t>
            </w:r>
            <w:r w:rsidRPr="00414EA3">
              <w:rPr>
                <w:color w:val="000000"/>
                <w:lang w:val="uk-UA"/>
              </w:rPr>
              <w:t xml:space="preserve">апітальний ремонт споруди цивільного захисту (укриття) приміщення КНП «Долинська багатопрофільна лікарня», м. Долина, вул. Оксани Грицей, 15, Долинської міської ради, Калуського району, Івано – Франківської області </w:t>
            </w:r>
          </w:p>
        </w:tc>
        <w:tc>
          <w:tcPr>
            <w:tcW w:w="1742" w:type="dxa"/>
            <w:shd w:val="clear" w:color="auto" w:fill="auto"/>
            <w:vAlign w:val="center"/>
          </w:tcPr>
          <w:p w14:paraId="0D9CF163" w14:textId="6ADDFACC" w:rsidR="00BF3996" w:rsidRPr="00414EA3" w:rsidRDefault="002D634E" w:rsidP="00EF23A7">
            <w:pPr>
              <w:jc w:val="right"/>
              <w:rPr>
                <w:bCs/>
                <w:lang w:val="uk-UA" w:eastAsia="uk-UA"/>
              </w:rPr>
            </w:pPr>
            <w:r w:rsidRPr="00414EA3">
              <w:rPr>
                <w:color w:val="000000"/>
                <w:lang w:val="uk-UA"/>
              </w:rPr>
              <w:t>589 512,65</w:t>
            </w:r>
          </w:p>
        </w:tc>
      </w:tr>
      <w:tr w:rsidR="009328BB" w:rsidRPr="00414EA3" w14:paraId="2D58D8BD" w14:textId="77777777" w:rsidTr="00EF23A7">
        <w:trPr>
          <w:trHeight w:val="372"/>
        </w:trPr>
        <w:tc>
          <w:tcPr>
            <w:tcW w:w="1796" w:type="dxa"/>
            <w:shd w:val="clear" w:color="auto" w:fill="auto"/>
            <w:vAlign w:val="center"/>
            <w:hideMark/>
          </w:tcPr>
          <w:p w14:paraId="3D6F5465" w14:textId="77777777" w:rsidR="009328BB" w:rsidRPr="00414EA3" w:rsidRDefault="009328BB" w:rsidP="00EF23A7">
            <w:pPr>
              <w:jc w:val="center"/>
              <w:rPr>
                <w:b/>
                <w:bCs/>
                <w:lang w:val="uk-UA" w:eastAsia="uk-UA"/>
              </w:rPr>
            </w:pPr>
            <w:r w:rsidRPr="00414EA3">
              <w:rPr>
                <w:b/>
                <w:bCs/>
                <w:lang w:val="uk-UA" w:eastAsia="uk-UA"/>
              </w:rPr>
              <w:t>Х</w:t>
            </w:r>
          </w:p>
        </w:tc>
        <w:tc>
          <w:tcPr>
            <w:tcW w:w="6560" w:type="dxa"/>
            <w:shd w:val="clear" w:color="auto" w:fill="auto"/>
            <w:vAlign w:val="center"/>
            <w:hideMark/>
          </w:tcPr>
          <w:p w14:paraId="73056C99" w14:textId="566DC5AE" w:rsidR="009328BB" w:rsidRPr="00414EA3" w:rsidRDefault="009B1697" w:rsidP="00EF23A7">
            <w:pPr>
              <w:rPr>
                <w:b/>
                <w:bCs/>
                <w:lang w:val="uk-UA" w:eastAsia="uk-UA"/>
              </w:rPr>
            </w:pPr>
            <w:r w:rsidRPr="00414EA3">
              <w:rPr>
                <w:b/>
                <w:bCs/>
                <w:lang w:val="uk-UA" w:eastAsia="uk-UA"/>
              </w:rPr>
              <w:t>УСЬОГО за розділами І, ІІ,</w:t>
            </w:r>
            <w:r w:rsidR="009328BB" w:rsidRPr="00414EA3">
              <w:rPr>
                <w:b/>
                <w:bCs/>
                <w:lang w:val="uk-UA" w:eastAsia="uk-UA"/>
              </w:rPr>
              <w:t xml:space="preserve"> у тому числі:</w:t>
            </w:r>
          </w:p>
        </w:tc>
        <w:tc>
          <w:tcPr>
            <w:tcW w:w="1742" w:type="dxa"/>
            <w:shd w:val="clear" w:color="auto" w:fill="auto"/>
            <w:vAlign w:val="center"/>
          </w:tcPr>
          <w:p w14:paraId="3224157B" w14:textId="4D7DD1FB" w:rsidR="009328BB" w:rsidRPr="00414EA3" w:rsidRDefault="00734259" w:rsidP="00EF23A7">
            <w:pPr>
              <w:jc w:val="right"/>
              <w:rPr>
                <w:b/>
                <w:bCs/>
                <w:lang w:val="uk-UA" w:eastAsia="uk-UA"/>
              </w:rPr>
            </w:pPr>
            <w:r w:rsidRPr="00414EA3">
              <w:rPr>
                <w:b/>
                <w:bCs/>
                <w:lang w:val="uk-UA" w:eastAsia="uk-UA"/>
              </w:rPr>
              <w:t>76</w:t>
            </w:r>
            <w:r w:rsidR="007F419E" w:rsidRPr="00414EA3">
              <w:rPr>
                <w:b/>
                <w:bCs/>
                <w:lang w:val="uk-UA" w:eastAsia="uk-UA"/>
              </w:rPr>
              <w:t>8 824,00</w:t>
            </w:r>
          </w:p>
        </w:tc>
      </w:tr>
      <w:tr w:rsidR="009328BB" w:rsidRPr="00414EA3" w14:paraId="22E36C71" w14:textId="77777777" w:rsidTr="00EF23A7">
        <w:trPr>
          <w:trHeight w:val="372"/>
        </w:trPr>
        <w:tc>
          <w:tcPr>
            <w:tcW w:w="1796" w:type="dxa"/>
            <w:shd w:val="clear" w:color="auto" w:fill="auto"/>
            <w:vAlign w:val="center"/>
            <w:hideMark/>
          </w:tcPr>
          <w:p w14:paraId="447FA852" w14:textId="77777777" w:rsidR="009328BB" w:rsidRPr="00414EA3" w:rsidRDefault="009328BB" w:rsidP="00EF23A7">
            <w:pPr>
              <w:jc w:val="center"/>
              <w:rPr>
                <w:b/>
                <w:bCs/>
                <w:lang w:val="uk-UA" w:eastAsia="uk-UA"/>
              </w:rPr>
            </w:pPr>
            <w:r w:rsidRPr="00414EA3">
              <w:rPr>
                <w:b/>
                <w:bCs/>
                <w:lang w:val="uk-UA" w:eastAsia="uk-UA"/>
              </w:rPr>
              <w:t>Х</w:t>
            </w:r>
          </w:p>
        </w:tc>
        <w:tc>
          <w:tcPr>
            <w:tcW w:w="6560" w:type="dxa"/>
            <w:shd w:val="clear" w:color="auto" w:fill="auto"/>
            <w:vAlign w:val="center"/>
            <w:hideMark/>
          </w:tcPr>
          <w:p w14:paraId="70692D93" w14:textId="77777777" w:rsidR="009328BB" w:rsidRPr="00414EA3" w:rsidRDefault="009328BB" w:rsidP="00EF23A7">
            <w:pPr>
              <w:rPr>
                <w:b/>
                <w:bCs/>
                <w:lang w:val="uk-UA" w:eastAsia="uk-UA"/>
              </w:rPr>
            </w:pPr>
            <w:r w:rsidRPr="00414EA3">
              <w:rPr>
                <w:b/>
                <w:bCs/>
                <w:lang w:val="uk-UA" w:eastAsia="uk-UA"/>
              </w:rPr>
              <w:t>загальний фонд</w:t>
            </w:r>
          </w:p>
        </w:tc>
        <w:tc>
          <w:tcPr>
            <w:tcW w:w="1742" w:type="dxa"/>
            <w:shd w:val="clear" w:color="auto" w:fill="auto"/>
            <w:vAlign w:val="center"/>
          </w:tcPr>
          <w:p w14:paraId="0E064DCD" w14:textId="26DD884C" w:rsidR="009328BB" w:rsidRPr="00414EA3" w:rsidRDefault="00734259" w:rsidP="00EF23A7">
            <w:pPr>
              <w:jc w:val="right"/>
              <w:rPr>
                <w:b/>
                <w:bCs/>
                <w:lang w:val="uk-UA" w:eastAsia="uk-UA"/>
              </w:rPr>
            </w:pPr>
            <w:r w:rsidRPr="00414EA3">
              <w:rPr>
                <w:b/>
                <w:bCs/>
                <w:lang w:val="uk-UA" w:eastAsia="uk-UA"/>
              </w:rPr>
              <w:t>26</w:t>
            </w:r>
            <w:r w:rsidR="007F419E" w:rsidRPr="00414EA3">
              <w:rPr>
                <w:b/>
                <w:bCs/>
                <w:lang w:val="uk-UA" w:eastAsia="uk-UA"/>
              </w:rPr>
              <w:t>8 824,00</w:t>
            </w:r>
          </w:p>
        </w:tc>
      </w:tr>
      <w:tr w:rsidR="009328BB" w:rsidRPr="00414EA3" w14:paraId="104B9EFD" w14:textId="77777777" w:rsidTr="00EF23A7">
        <w:trPr>
          <w:trHeight w:val="372"/>
        </w:trPr>
        <w:tc>
          <w:tcPr>
            <w:tcW w:w="1796" w:type="dxa"/>
            <w:shd w:val="clear" w:color="auto" w:fill="auto"/>
            <w:vAlign w:val="center"/>
            <w:hideMark/>
          </w:tcPr>
          <w:p w14:paraId="09C40305" w14:textId="77777777" w:rsidR="009328BB" w:rsidRPr="00414EA3" w:rsidRDefault="009328BB" w:rsidP="00EF23A7">
            <w:pPr>
              <w:jc w:val="center"/>
              <w:rPr>
                <w:b/>
                <w:bCs/>
                <w:lang w:val="uk-UA" w:eastAsia="uk-UA"/>
              </w:rPr>
            </w:pPr>
            <w:r w:rsidRPr="00414EA3">
              <w:rPr>
                <w:b/>
                <w:bCs/>
                <w:lang w:val="uk-UA" w:eastAsia="uk-UA"/>
              </w:rPr>
              <w:t>Х</w:t>
            </w:r>
          </w:p>
        </w:tc>
        <w:tc>
          <w:tcPr>
            <w:tcW w:w="6560" w:type="dxa"/>
            <w:shd w:val="clear" w:color="auto" w:fill="auto"/>
            <w:vAlign w:val="center"/>
            <w:hideMark/>
          </w:tcPr>
          <w:p w14:paraId="3FB493BC" w14:textId="77777777" w:rsidR="009328BB" w:rsidRPr="00414EA3" w:rsidRDefault="009328BB" w:rsidP="00EF23A7">
            <w:pPr>
              <w:rPr>
                <w:b/>
                <w:bCs/>
                <w:lang w:val="uk-UA" w:eastAsia="uk-UA"/>
              </w:rPr>
            </w:pPr>
            <w:r w:rsidRPr="00414EA3">
              <w:rPr>
                <w:b/>
                <w:bCs/>
                <w:lang w:val="uk-UA" w:eastAsia="uk-UA"/>
              </w:rPr>
              <w:t>спеціальний фонд</w:t>
            </w:r>
          </w:p>
        </w:tc>
        <w:tc>
          <w:tcPr>
            <w:tcW w:w="1742" w:type="dxa"/>
            <w:shd w:val="clear" w:color="auto" w:fill="auto"/>
            <w:vAlign w:val="center"/>
          </w:tcPr>
          <w:p w14:paraId="0D9460A0" w14:textId="079759AC" w:rsidR="009328BB" w:rsidRPr="00414EA3" w:rsidRDefault="007F419E" w:rsidP="00EF23A7">
            <w:pPr>
              <w:jc w:val="right"/>
              <w:rPr>
                <w:b/>
                <w:bCs/>
                <w:lang w:val="uk-UA" w:eastAsia="uk-UA"/>
              </w:rPr>
            </w:pPr>
            <w:r w:rsidRPr="00414EA3">
              <w:rPr>
                <w:b/>
                <w:lang w:val="uk-UA" w:eastAsia="uk-UA"/>
              </w:rPr>
              <w:t>500 000,00</w:t>
            </w:r>
          </w:p>
        </w:tc>
      </w:tr>
    </w:tbl>
    <w:p w14:paraId="0D796074" w14:textId="77777777" w:rsidR="00EF23A7" w:rsidRPr="00414EA3" w:rsidRDefault="00EF23A7" w:rsidP="009B1697">
      <w:pPr>
        <w:ind w:left="720"/>
        <w:rPr>
          <w:b/>
          <w:bCs/>
          <w:sz w:val="28"/>
          <w:szCs w:val="28"/>
          <w:lang w:val="uk-UA"/>
        </w:rPr>
      </w:pPr>
    </w:p>
    <w:p w14:paraId="6D854A5E" w14:textId="1F1D4311" w:rsidR="008056BA" w:rsidRPr="00414EA3" w:rsidRDefault="008056BA" w:rsidP="009B1697">
      <w:pPr>
        <w:ind w:left="720"/>
        <w:rPr>
          <w:b/>
          <w:bCs/>
          <w:sz w:val="28"/>
          <w:szCs w:val="28"/>
          <w:lang w:val="uk-UA"/>
        </w:rPr>
      </w:pPr>
      <w:r w:rsidRPr="00414EA3">
        <w:rPr>
          <w:b/>
          <w:bCs/>
          <w:sz w:val="28"/>
          <w:szCs w:val="28"/>
          <w:lang w:val="uk-UA"/>
        </w:rPr>
        <w:t>ІІ. Показники міжбюджетних трансфертів іншим бюджетам</w:t>
      </w:r>
    </w:p>
    <w:p w14:paraId="60614073" w14:textId="77777777" w:rsidR="000C1A90" w:rsidRPr="00414EA3" w:rsidRDefault="000C1A90" w:rsidP="00CE4E5F">
      <w:pPr>
        <w:rPr>
          <w:sz w:val="28"/>
          <w:szCs w:val="28"/>
          <w:lang w:val="uk-UA"/>
        </w:rPr>
      </w:pPr>
    </w:p>
    <w:tbl>
      <w:tblPr>
        <w:tblpPr w:leftFromText="180" w:rightFromText="180" w:vertAnchor="text" w:tblpX="-243" w:tblpY="1"/>
        <w:tblOverlap w:val="neve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1571"/>
        <w:gridCol w:w="5342"/>
        <w:gridCol w:w="1692"/>
      </w:tblGrid>
      <w:tr w:rsidR="000C1A90" w:rsidRPr="00414EA3" w14:paraId="727F562D" w14:textId="17C18BBD" w:rsidTr="00EF23A7">
        <w:trPr>
          <w:trHeight w:val="831"/>
        </w:trPr>
        <w:tc>
          <w:tcPr>
            <w:tcW w:w="1439" w:type="dxa"/>
            <w:shd w:val="clear" w:color="auto" w:fill="auto"/>
            <w:hideMark/>
          </w:tcPr>
          <w:p w14:paraId="2B057A1F" w14:textId="5072164D" w:rsidR="000C1A90" w:rsidRPr="00414EA3" w:rsidRDefault="000C1A90" w:rsidP="00EF23A7">
            <w:pPr>
              <w:jc w:val="center"/>
              <w:rPr>
                <w:b/>
                <w:sz w:val="24"/>
                <w:szCs w:val="24"/>
                <w:lang w:val="uk-UA" w:eastAsia="uk-UA"/>
              </w:rPr>
            </w:pPr>
            <w:r w:rsidRPr="00414EA3">
              <w:rPr>
                <w:rStyle w:val="st101"/>
                <w:lang w:val="uk-UA"/>
              </w:rPr>
              <w:t>Код Програмної класифікації видатків та кредитування місцевого бюджету/</w:t>
            </w:r>
            <w:r w:rsidRPr="00414EA3">
              <w:rPr>
                <w:rStyle w:val="st101"/>
                <w:lang w:val="uk-UA"/>
              </w:rPr>
              <w:br/>
              <w:t>Код бюджету</w:t>
            </w:r>
          </w:p>
        </w:tc>
        <w:tc>
          <w:tcPr>
            <w:tcW w:w="1572" w:type="dxa"/>
            <w:shd w:val="clear" w:color="auto" w:fill="auto"/>
            <w:hideMark/>
          </w:tcPr>
          <w:p w14:paraId="0C2AD12E" w14:textId="6CE3D6E9" w:rsidR="000C1A90" w:rsidRPr="00414EA3" w:rsidRDefault="000C1A90" w:rsidP="00EF23A7">
            <w:pPr>
              <w:jc w:val="center"/>
              <w:rPr>
                <w:b/>
                <w:sz w:val="24"/>
                <w:szCs w:val="24"/>
                <w:lang w:val="uk-UA" w:eastAsia="uk-UA"/>
              </w:rPr>
            </w:pPr>
            <w:r w:rsidRPr="00414EA3">
              <w:rPr>
                <w:rStyle w:val="st101"/>
                <w:lang w:val="uk-UA"/>
              </w:rPr>
              <w:t>Код Типової програмної класифікації видатків та кредитування місцевого бюджету</w:t>
            </w:r>
          </w:p>
        </w:tc>
        <w:tc>
          <w:tcPr>
            <w:tcW w:w="5386" w:type="dxa"/>
            <w:shd w:val="clear" w:color="auto" w:fill="auto"/>
            <w:hideMark/>
          </w:tcPr>
          <w:p w14:paraId="61A783FC" w14:textId="23D97863" w:rsidR="000C1A90" w:rsidRPr="00414EA3" w:rsidRDefault="000C1A90" w:rsidP="00EF23A7">
            <w:pPr>
              <w:jc w:val="center"/>
              <w:rPr>
                <w:b/>
                <w:sz w:val="24"/>
                <w:szCs w:val="24"/>
                <w:lang w:val="uk-UA" w:eastAsia="uk-UA"/>
              </w:rPr>
            </w:pPr>
            <w:r w:rsidRPr="00414EA3">
              <w:rPr>
                <w:rStyle w:val="st101"/>
                <w:lang w:val="uk-UA"/>
              </w:rPr>
              <w:t>Найменування трансферту/</w:t>
            </w:r>
            <w:r w:rsidRPr="00414EA3">
              <w:rPr>
                <w:rStyle w:val="st101"/>
                <w:lang w:val="uk-UA"/>
              </w:rPr>
              <w:br/>
              <w:t>Найменування бюджету - отримувача міжбюджетного трансферту</w:t>
            </w:r>
          </w:p>
        </w:tc>
        <w:tc>
          <w:tcPr>
            <w:tcW w:w="1701" w:type="dxa"/>
          </w:tcPr>
          <w:p w14:paraId="771A867B" w14:textId="1B453B66" w:rsidR="000C1A90" w:rsidRPr="00414EA3" w:rsidRDefault="009B1697" w:rsidP="00EF23A7">
            <w:pPr>
              <w:jc w:val="center"/>
              <w:rPr>
                <w:rStyle w:val="st101"/>
                <w:lang w:val="uk-UA"/>
              </w:rPr>
            </w:pPr>
            <w:r w:rsidRPr="00414EA3">
              <w:rPr>
                <w:b/>
                <w:sz w:val="24"/>
                <w:szCs w:val="24"/>
                <w:lang w:val="uk-UA" w:eastAsia="uk-UA"/>
              </w:rPr>
              <w:t>Усього</w:t>
            </w:r>
          </w:p>
        </w:tc>
      </w:tr>
      <w:tr w:rsidR="000C1A90" w:rsidRPr="00414EA3" w14:paraId="69C3BDD4" w14:textId="4FA61F0F" w:rsidTr="00EF23A7">
        <w:trPr>
          <w:trHeight w:val="282"/>
        </w:trPr>
        <w:tc>
          <w:tcPr>
            <w:tcW w:w="1439" w:type="dxa"/>
            <w:tcBorders>
              <w:bottom w:val="single" w:sz="4" w:space="0" w:color="auto"/>
            </w:tcBorders>
            <w:shd w:val="clear" w:color="auto" w:fill="auto"/>
            <w:vAlign w:val="center"/>
            <w:hideMark/>
          </w:tcPr>
          <w:p w14:paraId="1A19F150" w14:textId="77777777" w:rsidR="000C1A90" w:rsidRPr="00414EA3" w:rsidRDefault="000C1A90" w:rsidP="00EF23A7">
            <w:pPr>
              <w:jc w:val="center"/>
              <w:rPr>
                <w:b/>
                <w:sz w:val="24"/>
                <w:szCs w:val="24"/>
                <w:lang w:val="uk-UA" w:eastAsia="uk-UA"/>
              </w:rPr>
            </w:pPr>
            <w:r w:rsidRPr="00414EA3">
              <w:rPr>
                <w:b/>
                <w:sz w:val="24"/>
                <w:szCs w:val="24"/>
                <w:lang w:val="uk-UA" w:eastAsia="uk-UA"/>
              </w:rPr>
              <w:t>1</w:t>
            </w:r>
          </w:p>
        </w:tc>
        <w:tc>
          <w:tcPr>
            <w:tcW w:w="1572" w:type="dxa"/>
            <w:tcBorders>
              <w:bottom w:val="single" w:sz="4" w:space="0" w:color="auto"/>
            </w:tcBorders>
            <w:shd w:val="clear" w:color="auto" w:fill="auto"/>
            <w:vAlign w:val="center"/>
            <w:hideMark/>
          </w:tcPr>
          <w:p w14:paraId="704B525E" w14:textId="77777777" w:rsidR="000C1A90" w:rsidRPr="00414EA3" w:rsidRDefault="000C1A90" w:rsidP="00EF23A7">
            <w:pPr>
              <w:jc w:val="center"/>
              <w:rPr>
                <w:b/>
                <w:sz w:val="24"/>
                <w:szCs w:val="24"/>
                <w:lang w:val="uk-UA" w:eastAsia="uk-UA"/>
              </w:rPr>
            </w:pPr>
            <w:r w:rsidRPr="00414EA3">
              <w:rPr>
                <w:b/>
                <w:sz w:val="24"/>
                <w:szCs w:val="24"/>
                <w:lang w:val="uk-UA" w:eastAsia="uk-UA"/>
              </w:rPr>
              <w:t>2</w:t>
            </w:r>
          </w:p>
        </w:tc>
        <w:tc>
          <w:tcPr>
            <w:tcW w:w="5386" w:type="dxa"/>
            <w:tcBorders>
              <w:bottom w:val="single" w:sz="4" w:space="0" w:color="auto"/>
            </w:tcBorders>
            <w:shd w:val="clear" w:color="auto" w:fill="auto"/>
            <w:vAlign w:val="center"/>
            <w:hideMark/>
          </w:tcPr>
          <w:p w14:paraId="14A3C4DB" w14:textId="77777777" w:rsidR="000C1A90" w:rsidRPr="00414EA3" w:rsidRDefault="000C1A90" w:rsidP="00EF23A7">
            <w:pPr>
              <w:jc w:val="center"/>
              <w:rPr>
                <w:b/>
                <w:sz w:val="24"/>
                <w:szCs w:val="24"/>
                <w:lang w:val="uk-UA" w:eastAsia="uk-UA"/>
              </w:rPr>
            </w:pPr>
            <w:r w:rsidRPr="00414EA3">
              <w:rPr>
                <w:b/>
                <w:sz w:val="24"/>
                <w:szCs w:val="24"/>
                <w:lang w:val="uk-UA" w:eastAsia="uk-UA"/>
              </w:rPr>
              <w:t>3</w:t>
            </w:r>
          </w:p>
        </w:tc>
        <w:tc>
          <w:tcPr>
            <w:tcW w:w="1701" w:type="dxa"/>
            <w:tcBorders>
              <w:bottom w:val="single" w:sz="4" w:space="0" w:color="auto"/>
            </w:tcBorders>
          </w:tcPr>
          <w:p w14:paraId="33025E63" w14:textId="00439917" w:rsidR="000C1A90" w:rsidRPr="00414EA3" w:rsidRDefault="009B1697" w:rsidP="00EF23A7">
            <w:pPr>
              <w:jc w:val="center"/>
              <w:rPr>
                <w:b/>
                <w:sz w:val="24"/>
                <w:szCs w:val="24"/>
                <w:lang w:val="uk-UA" w:eastAsia="uk-UA"/>
              </w:rPr>
            </w:pPr>
            <w:r w:rsidRPr="00414EA3">
              <w:rPr>
                <w:b/>
                <w:sz w:val="24"/>
                <w:szCs w:val="24"/>
                <w:lang w:val="uk-UA" w:eastAsia="uk-UA"/>
              </w:rPr>
              <w:t>4</w:t>
            </w:r>
          </w:p>
        </w:tc>
      </w:tr>
      <w:tr w:rsidR="009B1697" w:rsidRPr="00414EA3" w14:paraId="578C9D0A" w14:textId="77777777" w:rsidTr="00EF23A7">
        <w:trPr>
          <w:trHeight w:val="352"/>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6F7949" w14:textId="48717953" w:rsidR="009B1697" w:rsidRPr="00414EA3" w:rsidRDefault="009B1697" w:rsidP="00EF23A7">
            <w:pPr>
              <w:jc w:val="center"/>
              <w:rPr>
                <w:sz w:val="24"/>
                <w:szCs w:val="24"/>
                <w:lang w:val="uk-UA"/>
              </w:rPr>
            </w:pPr>
            <w:r w:rsidRPr="00414EA3">
              <w:rPr>
                <w:rStyle w:val="st101"/>
                <w:lang w:val="uk-UA"/>
              </w:rPr>
              <w:t>I. Трансферти із загального фонду бюджету</w:t>
            </w:r>
          </w:p>
        </w:tc>
      </w:tr>
      <w:tr w:rsidR="009B1697" w:rsidRPr="00414EA3" w14:paraId="26835D39" w14:textId="7CEBD0EE" w:rsidTr="00EF23A7">
        <w:trPr>
          <w:trHeight w:val="352"/>
        </w:trPr>
        <w:tc>
          <w:tcPr>
            <w:tcW w:w="10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BB39E9" w14:textId="3582B64D" w:rsidR="009B1697" w:rsidRPr="00414EA3" w:rsidRDefault="009B1697" w:rsidP="00EF23A7">
            <w:pPr>
              <w:jc w:val="center"/>
              <w:rPr>
                <w:b/>
                <w:lang w:val="uk-UA" w:eastAsia="uk-UA"/>
              </w:rPr>
            </w:pPr>
            <w:r w:rsidRPr="00414EA3">
              <w:rPr>
                <w:b/>
                <w:lang w:val="uk-UA"/>
              </w:rPr>
              <w:t>II. Трансферти із спеціального фонду бюджету</w:t>
            </w:r>
          </w:p>
        </w:tc>
      </w:tr>
      <w:tr w:rsidR="009B1697" w:rsidRPr="00414EA3" w14:paraId="2FB64FA8" w14:textId="77777777" w:rsidTr="00EF23A7">
        <w:trPr>
          <w:trHeight w:val="282"/>
        </w:trPr>
        <w:tc>
          <w:tcPr>
            <w:tcW w:w="1439" w:type="dxa"/>
            <w:tcBorders>
              <w:top w:val="single" w:sz="4" w:space="0" w:color="auto"/>
              <w:bottom w:val="single" w:sz="4" w:space="0" w:color="auto"/>
            </w:tcBorders>
            <w:shd w:val="clear" w:color="auto" w:fill="auto"/>
            <w:vAlign w:val="center"/>
          </w:tcPr>
          <w:p w14:paraId="72988721" w14:textId="6084F10D" w:rsidR="009B1697" w:rsidRPr="00414EA3" w:rsidRDefault="009B1697" w:rsidP="00EF23A7">
            <w:pPr>
              <w:jc w:val="center"/>
              <w:rPr>
                <w:b/>
                <w:sz w:val="24"/>
                <w:szCs w:val="24"/>
                <w:lang w:val="uk-UA" w:eastAsia="uk-UA"/>
              </w:rPr>
            </w:pPr>
            <w:r w:rsidRPr="00414EA3">
              <w:rPr>
                <w:b/>
                <w:sz w:val="24"/>
                <w:szCs w:val="24"/>
                <w:lang w:val="uk-UA" w:eastAsia="uk-UA"/>
              </w:rPr>
              <w:t>3719770</w:t>
            </w:r>
          </w:p>
          <w:p w14:paraId="0913D20A" w14:textId="612F62EE" w:rsidR="009B1697" w:rsidRPr="00414EA3" w:rsidRDefault="009B1697" w:rsidP="00EF23A7">
            <w:pPr>
              <w:jc w:val="center"/>
              <w:rPr>
                <w:b/>
                <w:sz w:val="24"/>
                <w:szCs w:val="24"/>
                <w:lang w:val="uk-UA" w:eastAsia="uk-UA"/>
              </w:rPr>
            </w:pPr>
            <w:r w:rsidRPr="00414EA3">
              <w:rPr>
                <w:b/>
                <w:bCs/>
                <w:i/>
                <w:iCs/>
                <w:lang w:val="uk-UA" w:eastAsia="uk-UA"/>
              </w:rPr>
              <w:t>09500000000</w:t>
            </w:r>
          </w:p>
        </w:tc>
        <w:tc>
          <w:tcPr>
            <w:tcW w:w="1572" w:type="dxa"/>
            <w:tcBorders>
              <w:top w:val="single" w:sz="4" w:space="0" w:color="auto"/>
              <w:bottom w:val="single" w:sz="4" w:space="0" w:color="auto"/>
            </w:tcBorders>
            <w:shd w:val="clear" w:color="auto" w:fill="auto"/>
            <w:vAlign w:val="center"/>
          </w:tcPr>
          <w:p w14:paraId="586D7E02" w14:textId="71F31E99" w:rsidR="009B1697" w:rsidRPr="00414EA3" w:rsidRDefault="009B1697" w:rsidP="00EF23A7">
            <w:pPr>
              <w:jc w:val="center"/>
              <w:rPr>
                <w:b/>
                <w:sz w:val="24"/>
                <w:szCs w:val="24"/>
                <w:lang w:val="uk-UA" w:eastAsia="uk-UA"/>
              </w:rPr>
            </w:pPr>
            <w:r w:rsidRPr="00414EA3">
              <w:rPr>
                <w:b/>
                <w:sz w:val="24"/>
                <w:szCs w:val="24"/>
                <w:lang w:val="uk-UA" w:eastAsia="uk-UA"/>
              </w:rPr>
              <w:t>9770</w:t>
            </w:r>
          </w:p>
        </w:tc>
        <w:tc>
          <w:tcPr>
            <w:tcW w:w="5386" w:type="dxa"/>
            <w:tcBorders>
              <w:top w:val="single" w:sz="4" w:space="0" w:color="auto"/>
              <w:bottom w:val="single" w:sz="4" w:space="0" w:color="auto"/>
            </w:tcBorders>
            <w:shd w:val="clear" w:color="auto" w:fill="auto"/>
            <w:vAlign w:val="center"/>
          </w:tcPr>
          <w:p w14:paraId="7B87EB4A" w14:textId="19447802" w:rsidR="009B1697" w:rsidRPr="00414EA3" w:rsidRDefault="00771F8E" w:rsidP="00EF23A7">
            <w:pPr>
              <w:jc w:val="both"/>
              <w:rPr>
                <w:lang w:val="uk-UA" w:eastAsia="uk-UA"/>
              </w:rPr>
            </w:pPr>
            <w:r w:rsidRPr="00414EA3">
              <w:rPr>
                <w:lang w:val="uk-UA" w:eastAsia="uk-UA"/>
              </w:rPr>
              <w:t>і</w:t>
            </w:r>
            <w:r w:rsidR="00B644AF" w:rsidRPr="00414EA3">
              <w:rPr>
                <w:lang w:val="uk-UA" w:eastAsia="uk-UA"/>
              </w:rPr>
              <w:t xml:space="preserve">нша субвенція обласному бюджету Івано – Франківської області для співфінансування видатків </w:t>
            </w:r>
            <w:r w:rsidR="0014355F" w:rsidRPr="00414EA3">
              <w:rPr>
                <w:lang w:val="uk-UA" w:eastAsia="uk-UA"/>
              </w:rPr>
              <w:t>на закупівлю засобів навчання для навчальних кабінетів закладів загальної середньої освіти комунальної власності, що здійснюють освітній процес за Державним стандартом базової середньої освіти на першому (адаптаційному) циклі базової середньої освіти за очною, поєднанням очної та дистанційної форми здобуття освіти</w:t>
            </w:r>
            <w:r w:rsidR="00B644AF" w:rsidRPr="00414EA3">
              <w:rPr>
                <w:lang w:val="uk-UA" w:eastAsia="uk-UA"/>
              </w:rPr>
              <w:t xml:space="preserve"> </w:t>
            </w:r>
          </w:p>
        </w:tc>
        <w:tc>
          <w:tcPr>
            <w:tcW w:w="1701" w:type="dxa"/>
            <w:tcBorders>
              <w:top w:val="single" w:sz="4" w:space="0" w:color="auto"/>
              <w:bottom w:val="single" w:sz="4" w:space="0" w:color="auto"/>
            </w:tcBorders>
          </w:tcPr>
          <w:p w14:paraId="285A6A8C" w14:textId="16E9C121" w:rsidR="009B1697" w:rsidRPr="00414EA3" w:rsidRDefault="009B1697" w:rsidP="00EF23A7">
            <w:pPr>
              <w:jc w:val="center"/>
              <w:rPr>
                <w:b/>
                <w:lang w:val="uk-UA" w:eastAsia="uk-UA"/>
              </w:rPr>
            </w:pPr>
            <w:r w:rsidRPr="00414EA3">
              <w:rPr>
                <w:b/>
                <w:lang w:val="uk-UA" w:eastAsia="uk-UA"/>
              </w:rPr>
              <w:t>41000,00</w:t>
            </w:r>
          </w:p>
        </w:tc>
      </w:tr>
      <w:tr w:rsidR="009B1697" w:rsidRPr="00414EA3" w14:paraId="355FDEFC" w14:textId="77777777" w:rsidTr="00EF23A7">
        <w:trPr>
          <w:trHeight w:val="282"/>
        </w:trPr>
        <w:tc>
          <w:tcPr>
            <w:tcW w:w="1439" w:type="dxa"/>
            <w:tcBorders>
              <w:top w:val="single" w:sz="4" w:space="0" w:color="auto"/>
              <w:bottom w:val="single" w:sz="4" w:space="0" w:color="auto"/>
            </w:tcBorders>
            <w:shd w:val="clear" w:color="auto" w:fill="auto"/>
          </w:tcPr>
          <w:p w14:paraId="68C53D1E" w14:textId="254C8C00" w:rsidR="009B1697" w:rsidRPr="00414EA3" w:rsidRDefault="009B1697" w:rsidP="00EF23A7">
            <w:pPr>
              <w:jc w:val="center"/>
              <w:rPr>
                <w:b/>
                <w:sz w:val="24"/>
                <w:szCs w:val="24"/>
                <w:lang w:val="uk-UA" w:eastAsia="uk-UA"/>
              </w:rPr>
            </w:pPr>
            <w:r w:rsidRPr="00414EA3">
              <w:rPr>
                <w:rStyle w:val="st42"/>
                <w:b/>
                <w:lang w:val="uk-UA"/>
              </w:rPr>
              <w:t>X</w:t>
            </w:r>
          </w:p>
        </w:tc>
        <w:tc>
          <w:tcPr>
            <w:tcW w:w="1572" w:type="dxa"/>
            <w:tcBorders>
              <w:top w:val="single" w:sz="4" w:space="0" w:color="auto"/>
              <w:bottom w:val="single" w:sz="4" w:space="0" w:color="auto"/>
            </w:tcBorders>
            <w:shd w:val="clear" w:color="auto" w:fill="auto"/>
          </w:tcPr>
          <w:p w14:paraId="71C6A63A" w14:textId="04A3B1CC" w:rsidR="009B1697" w:rsidRPr="00414EA3" w:rsidRDefault="009B1697" w:rsidP="00EF23A7">
            <w:pPr>
              <w:jc w:val="center"/>
              <w:rPr>
                <w:b/>
                <w:sz w:val="24"/>
                <w:szCs w:val="24"/>
                <w:lang w:val="uk-UA" w:eastAsia="uk-UA"/>
              </w:rPr>
            </w:pPr>
            <w:r w:rsidRPr="00414EA3">
              <w:rPr>
                <w:rStyle w:val="st42"/>
                <w:b/>
                <w:lang w:val="uk-UA"/>
              </w:rPr>
              <w:t>X</w:t>
            </w:r>
          </w:p>
        </w:tc>
        <w:tc>
          <w:tcPr>
            <w:tcW w:w="5386" w:type="dxa"/>
            <w:tcBorders>
              <w:top w:val="single" w:sz="4" w:space="0" w:color="auto"/>
              <w:bottom w:val="single" w:sz="4" w:space="0" w:color="auto"/>
            </w:tcBorders>
            <w:shd w:val="clear" w:color="auto" w:fill="auto"/>
            <w:vAlign w:val="center"/>
          </w:tcPr>
          <w:p w14:paraId="6CE3E259" w14:textId="1CAB8AC6" w:rsidR="009B1697" w:rsidRPr="00414EA3" w:rsidRDefault="009B1697" w:rsidP="00EF23A7">
            <w:pPr>
              <w:jc w:val="center"/>
              <w:rPr>
                <w:b/>
                <w:sz w:val="24"/>
                <w:szCs w:val="24"/>
                <w:lang w:val="uk-UA" w:eastAsia="uk-UA"/>
              </w:rPr>
            </w:pPr>
            <w:r w:rsidRPr="00414EA3">
              <w:rPr>
                <w:b/>
                <w:bCs/>
                <w:lang w:val="uk-UA" w:eastAsia="uk-UA"/>
              </w:rPr>
              <w:t>УСЬОГО за розділами І, ІІ, у тому числі:</w:t>
            </w:r>
          </w:p>
        </w:tc>
        <w:tc>
          <w:tcPr>
            <w:tcW w:w="1701" w:type="dxa"/>
            <w:tcBorders>
              <w:top w:val="single" w:sz="4" w:space="0" w:color="auto"/>
              <w:bottom w:val="single" w:sz="4" w:space="0" w:color="auto"/>
            </w:tcBorders>
          </w:tcPr>
          <w:p w14:paraId="7D6F6418" w14:textId="5B70B06F" w:rsidR="009B1697" w:rsidRPr="00414EA3" w:rsidRDefault="009B1697" w:rsidP="00EF23A7">
            <w:pPr>
              <w:jc w:val="center"/>
              <w:rPr>
                <w:b/>
                <w:lang w:val="uk-UA" w:eastAsia="uk-UA"/>
              </w:rPr>
            </w:pPr>
            <w:r w:rsidRPr="00414EA3">
              <w:rPr>
                <w:b/>
                <w:lang w:val="uk-UA" w:eastAsia="uk-UA"/>
              </w:rPr>
              <w:t>41000,00</w:t>
            </w:r>
          </w:p>
        </w:tc>
      </w:tr>
      <w:tr w:rsidR="009B1697" w:rsidRPr="00414EA3" w14:paraId="0427F49F" w14:textId="77777777" w:rsidTr="00EF23A7">
        <w:trPr>
          <w:trHeight w:val="282"/>
        </w:trPr>
        <w:tc>
          <w:tcPr>
            <w:tcW w:w="1439" w:type="dxa"/>
            <w:tcBorders>
              <w:top w:val="single" w:sz="4" w:space="0" w:color="auto"/>
              <w:bottom w:val="single" w:sz="4" w:space="0" w:color="auto"/>
            </w:tcBorders>
            <w:shd w:val="clear" w:color="auto" w:fill="auto"/>
          </w:tcPr>
          <w:p w14:paraId="1E219B9C" w14:textId="16E891C4" w:rsidR="009B1697" w:rsidRPr="00414EA3" w:rsidRDefault="009B1697" w:rsidP="00EF23A7">
            <w:pPr>
              <w:jc w:val="center"/>
              <w:rPr>
                <w:b/>
                <w:sz w:val="24"/>
                <w:szCs w:val="24"/>
                <w:lang w:val="uk-UA" w:eastAsia="uk-UA"/>
              </w:rPr>
            </w:pPr>
            <w:r w:rsidRPr="00414EA3">
              <w:rPr>
                <w:rStyle w:val="st42"/>
                <w:b/>
                <w:lang w:val="uk-UA"/>
              </w:rPr>
              <w:t>X</w:t>
            </w:r>
          </w:p>
        </w:tc>
        <w:tc>
          <w:tcPr>
            <w:tcW w:w="1572" w:type="dxa"/>
            <w:tcBorders>
              <w:top w:val="single" w:sz="4" w:space="0" w:color="auto"/>
              <w:bottom w:val="single" w:sz="4" w:space="0" w:color="auto"/>
            </w:tcBorders>
            <w:shd w:val="clear" w:color="auto" w:fill="auto"/>
          </w:tcPr>
          <w:p w14:paraId="0A5B6686" w14:textId="732CB795" w:rsidR="009B1697" w:rsidRPr="00414EA3" w:rsidRDefault="009B1697" w:rsidP="00EF23A7">
            <w:pPr>
              <w:jc w:val="center"/>
              <w:rPr>
                <w:b/>
                <w:sz w:val="24"/>
                <w:szCs w:val="24"/>
                <w:lang w:val="uk-UA" w:eastAsia="uk-UA"/>
              </w:rPr>
            </w:pPr>
            <w:r w:rsidRPr="00414EA3">
              <w:rPr>
                <w:rStyle w:val="st42"/>
                <w:b/>
                <w:lang w:val="uk-UA"/>
              </w:rPr>
              <w:t>X</w:t>
            </w:r>
          </w:p>
        </w:tc>
        <w:tc>
          <w:tcPr>
            <w:tcW w:w="5386" w:type="dxa"/>
            <w:tcBorders>
              <w:top w:val="single" w:sz="4" w:space="0" w:color="auto"/>
              <w:bottom w:val="single" w:sz="4" w:space="0" w:color="auto"/>
            </w:tcBorders>
            <w:shd w:val="clear" w:color="auto" w:fill="auto"/>
            <w:vAlign w:val="center"/>
          </w:tcPr>
          <w:p w14:paraId="6F78D4A7" w14:textId="7BF786A6" w:rsidR="009B1697" w:rsidRPr="00414EA3" w:rsidRDefault="009B1697" w:rsidP="00EF23A7">
            <w:pPr>
              <w:jc w:val="center"/>
              <w:rPr>
                <w:b/>
                <w:sz w:val="24"/>
                <w:szCs w:val="24"/>
                <w:lang w:val="uk-UA" w:eastAsia="uk-UA"/>
              </w:rPr>
            </w:pPr>
            <w:r w:rsidRPr="00414EA3">
              <w:rPr>
                <w:b/>
                <w:bCs/>
                <w:lang w:val="uk-UA" w:eastAsia="uk-UA"/>
              </w:rPr>
              <w:t>загальний фонд</w:t>
            </w:r>
          </w:p>
        </w:tc>
        <w:tc>
          <w:tcPr>
            <w:tcW w:w="1701" w:type="dxa"/>
            <w:tcBorders>
              <w:top w:val="single" w:sz="4" w:space="0" w:color="auto"/>
              <w:bottom w:val="single" w:sz="4" w:space="0" w:color="auto"/>
            </w:tcBorders>
          </w:tcPr>
          <w:p w14:paraId="098310CB" w14:textId="218BE3E1" w:rsidR="009B1697" w:rsidRPr="00414EA3" w:rsidRDefault="009B1697" w:rsidP="00EF23A7">
            <w:pPr>
              <w:jc w:val="center"/>
              <w:rPr>
                <w:b/>
                <w:lang w:val="uk-UA" w:eastAsia="uk-UA"/>
              </w:rPr>
            </w:pPr>
            <w:r w:rsidRPr="00414EA3">
              <w:rPr>
                <w:b/>
                <w:lang w:val="uk-UA" w:eastAsia="uk-UA"/>
              </w:rPr>
              <w:t>0,00</w:t>
            </w:r>
          </w:p>
        </w:tc>
      </w:tr>
      <w:tr w:rsidR="009B1697" w:rsidRPr="00414EA3" w14:paraId="52F2E7A1" w14:textId="77777777" w:rsidTr="00EF23A7">
        <w:trPr>
          <w:trHeight w:val="282"/>
        </w:trPr>
        <w:tc>
          <w:tcPr>
            <w:tcW w:w="1439" w:type="dxa"/>
            <w:tcBorders>
              <w:top w:val="single" w:sz="4" w:space="0" w:color="auto"/>
            </w:tcBorders>
            <w:shd w:val="clear" w:color="auto" w:fill="auto"/>
          </w:tcPr>
          <w:p w14:paraId="78831A09" w14:textId="158BD5DA" w:rsidR="009B1697" w:rsidRPr="00414EA3" w:rsidRDefault="009B1697" w:rsidP="00EF23A7">
            <w:pPr>
              <w:jc w:val="center"/>
              <w:rPr>
                <w:b/>
                <w:sz w:val="24"/>
                <w:szCs w:val="24"/>
                <w:lang w:val="uk-UA" w:eastAsia="uk-UA"/>
              </w:rPr>
            </w:pPr>
            <w:r w:rsidRPr="00414EA3">
              <w:rPr>
                <w:rStyle w:val="st42"/>
                <w:b/>
                <w:lang w:val="uk-UA"/>
              </w:rPr>
              <w:t>X</w:t>
            </w:r>
          </w:p>
        </w:tc>
        <w:tc>
          <w:tcPr>
            <w:tcW w:w="1572" w:type="dxa"/>
            <w:tcBorders>
              <w:top w:val="single" w:sz="4" w:space="0" w:color="auto"/>
            </w:tcBorders>
            <w:shd w:val="clear" w:color="auto" w:fill="auto"/>
          </w:tcPr>
          <w:p w14:paraId="588ABFEF" w14:textId="3097D673" w:rsidR="009B1697" w:rsidRPr="00414EA3" w:rsidRDefault="009B1697" w:rsidP="00EF23A7">
            <w:pPr>
              <w:jc w:val="center"/>
              <w:rPr>
                <w:b/>
                <w:sz w:val="24"/>
                <w:szCs w:val="24"/>
                <w:lang w:val="uk-UA" w:eastAsia="uk-UA"/>
              </w:rPr>
            </w:pPr>
            <w:r w:rsidRPr="00414EA3">
              <w:rPr>
                <w:rStyle w:val="st42"/>
                <w:b/>
                <w:lang w:val="uk-UA"/>
              </w:rPr>
              <w:t>X</w:t>
            </w:r>
          </w:p>
        </w:tc>
        <w:tc>
          <w:tcPr>
            <w:tcW w:w="5386" w:type="dxa"/>
            <w:tcBorders>
              <w:top w:val="single" w:sz="4" w:space="0" w:color="auto"/>
            </w:tcBorders>
            <w:shd w:val="clear" w:color="auto" w:fill="auto"/>
            <w:vAlign w:val="center"/>
          </w:tcPr>
          <w:p w14:paraId="5DF2069E" w14:textId="61F57B66" w:rsidR="009B1697" w:rsidRPr="00414EA3" w:rsidRDefault="009B1697" w:rsidP="00EF23A7">
            <w:pPr>
              <w:jc w:val="center"/>
              <w:rPr>
                <w:b/>
                <w:sz w:val="24"/>
                <w:szCs w:val="24"/>
                <w:lang w:val="uk-UA" w:eastAsia="uk-UA"/>
              </w:rPr>
            </w:pPr>
            <w:r w:rsidRPr="00414EA3">
              <w:rPr>
                <w:b/>
                <w:bCs/>
                <w:lang w:val="uk-UA" w:eastAsia="uk-UA"/>
              </w:rPr>
              <w:t>спеціальний фонд</w:t>
            </w:r>
          </w:p>
        </w:tc>
        <w:tc>
          <w:tcPr>
            <w:tcW w:w="1701" w:type="dxa"/>
            <w:tcBorders>
              <w:top w:val="single" w:sz="4" w:space="0" w:color="auto"/>
            </w:tcBorders>
          </w:tcPr>
          <w:p w14:paraId="28F4D097" w14:textId="0EB1F0D4" w:rsidR="009B1697" w:rsidRPr="00414EA3" w:rsidRDefault="009B1697" w:rsidP="00EF23A7">
            <w:pPr>
              <w:jc w:val="center"/>
              <w:rPr>
                <w:b/>
                <w:lang w:val="uk-UA" w:eastAsia="uk-UA"/>
              </w:rPr>
            </w:pPr>
            <w:r w:rsidRPr="00414EA3">
              <w:rPr>
                <w:b/>
                <w:lang w:val="uk-UA" w:eastAsia="uk-UA"/>
              </w:rPr>
              <w:t>41000,00</w:t>
            </w:r>
          </w:p>
        </w:tc>
      </w:tr>
    </w:tbl>
    <w:p w14:paraId="0476092D" w14:textId="77777777" w:rsidR="00EF23A7" w:rsidRPr="00414EA3" w:rsidRDefault="00EF23A7" w:rsidP="00CE4E5F">
      <w:pPr>
        <w:rPr>
          <w:sz w:val="28"/>
          <w:szCs w:val="28"/>
          <w:lang w:val="uk-UA"/>
        </w:rPr>
      </w:pPr>
    </w:p>
    <w:p w14:paraId="3F4ABE51" w14:textId="77777777" w:rsidR="00EF23A7" w:rsidRPr="00414EA3" w:rsidRDefault="00EF23A7" w:rsidP="00CE4E5F">
      <w:pPr>
        <w:rPr>
          <w:sz w:val="28"/>
          <w:szCs w:val="28"/>
          <w:lang w:val="uk-UA"/>
        </w:rPr>
      </w:pPr>
    </w:p>
    <w:p w14:paraId="7871BCAD" w14:textId="0411E640" w:rsidR="009B1697" w:rsidRPr="00414EA3" w:rsidRDefault="0009075C" w:rsidP="00CE4E5F">
      <w:pPr>
        <w:rPr>
          <w:sz w:val="28"/>
          <w:szCs w:val="28"/>
          <w:lang w:val="uk-UA"/>
        </w:rPr>
      </w:pPr>
      <w:r w:rsidRPr="00414EA3">
        <w:rPr>
          <w:sz w:val="28"/>
          <w:szCs w:val="28"/>
          <w:lang w:val="uk-UA"/>
        </w:rPr>
        <w:t>Начальниця фінансового управління</w:t>
      </w:r>
      <w:r w:rsidR="00572919" w:rsidRPr="00414EA3">
        <w:rPr>
          <w:sz w:val="28"/>
          <w:szCs w:val="28"/>
          <w:lang w:val="uk-UA"/>
        </w:rPr>
        <w:tab/>
      </w:r>
      <w:r w:rsidRPr="00414EA3">
        <w:rPr>
          <w:sz w:val="28"/>
          <w:szCs w:val="28"/>
          <w:lang w:val="uk-UA"/>
        </w:rPr>
        <w:tab/>
      </w:r>
      <w:r w:rsidR="00EF1B27" w:rsidRPr="00414EA3">
        <w:rPr>
          <w:sz w:val="28"/>
          <w:szCs w:val="28"/>
          <w:lang w:val="uk-UA"/>
        </w:rPr>
        <w:tab/>
      </w:r>
      <w:r w:rsidRPr="00414EA3">
        <w:rPr>
          <w:sz w:val="28"/>
          <w:szCs w:val="28"/>
          <w:lang w:val="uk-UA"/>
        </w:rPr>
        <w:t xml:space="preserve">Світлана </w:t>
      </w:r>
      <w:r w:rsidR="00EF1B27" w:rsidRPr="00414EA3">
        <w:rPr>
          <w:sz w:val="28"/>
          <w:szCs w:val="28"/>
          <w:lang w:val="uk-UA"/>
        </w:rPr>
        <w:t>Д</w:t>
      </w:r>
      <w:r w:rsidR="009B1697" w:rsidRPr="00414EA3">
        <w:rPr>
          <w:sz w:val="28"/>
          <w:szCs w:val="28"/>
          <w:lang w:val="uk-UA"/>
        </w:rPr>
        <w:t>Е</w:t>
      </w:r>
      <w:r w:rsidRPr="00414EA3">
        <w:rPr>
          <w:sz w:val="28"/>
          <w:szCs w:val="28"/>
          <w:lang w:val="uk-UA"/>
        </w:rPr>
        <w:t>МЧЕНКО</w:t>
      </w:r>
    </w:p>
    <w:p w14:paraId="64FF2DA9" w14:textId="3E602DBC" w:rsidR="00D4541A" w:rsidRPr="00414EA3" w:rsidRDefault="00D4541A" w:rsidP="00CE4E5F">
      <w:pPr>
        <w:rPr>
          <w:sz w:val="28"/>
          <w:szCs w:val="28"/>
          <w:lang w:val="uk-UA"/>
        </w:rPr>
      </w:pPr>
      <w:r w:rsidRPr="00414EA3">
        <w:rPr>
          <w:sz w:val="28"/>
          <w:szCs w:val="28"/>
          <w:lang w:val="uk-UA"/>
        </w:rPr>
        <w:br w:type="page"/>
      </w:r>
    </w:p>
    <w:p w14:paraId="4559C268" w14:textId="77777777" w:rsidR="009328BB" w:rsidRPr="00414EA3" w:rsidRDefault="009328BB" w:rsidP="006E43AC">
      <w:pPr>
        <w:tabs>
          <w:tab w:val="right" w:pos="15704"/>
        </w:tabs>
        <w:ind w:right="611"/>
        <w:jc w:val="right"/>
        <w:rPr>
          <w:sz w:val="28"/>
          <w:szCs w:val="28"/>
          <w:lang w:val="uk-UA"/>
        </w:rPr>
        <w:sectPr w:rsidR="009328BB" w:rsidRPr="00414EA3" w:rsidSect="00EF23A7">
          <w:pgSz w:w="11906" w:h="16838"/>
          <w:pgMar w:top="851" w:right="567" w:bottom="426" w:left="1701" w:header="709" w:footer="255" w:gutter="0"/>
          <w:cols w:space="708"/>
          <w:docGrid w:linePitch="360"/>
        </w:sectPr>
      </w:pPr>
    </w:p>
    <w:p w14:paraId="79A0B1DF" w14:textId="4006CB5B" w:rsidR="00632E12" w:rsidRPr="00414EA3" w:rsidRDefault="00632E12" w:rsidP="006E43AC">
      <w:pPr>
        <w:tabs>
          <w:tab w:val="right" w:pos="15704"/>
        </w:tabs>
        <w:ind w:right="611"/>
        <w:jc w:val="right"/>
        <w:rPr>
          <w:sz w:val="28"/>
          <w:szCs w:val="28"/>
          <w:lang w:val="uk-UA"/>
        </w:rPr>
      </w:pPr>
      <w:r w:rsidRPr="00414EA3">
        <w:rPr>
          <w:sz w:val="28"/>
          <w:szCs w:val="28"/>
          <w:lang w:val="uk-UA"/>
        </w:rPr>
        <w:lastRenderedPageBreak/>
        <w:t xml:space="preserve">Додаток </w:t>
      </w:r>
      <w:r w:rsidR="00E62150" w:rsidRPr="00414EA3">
        <w:rPr>
          <w:sz w:val="28"/>
          <w:szCs w:val="28"/>
          <w:lang w:val="uk-UA"/>
        </w:rPr>
        <w:t>5</w:t>
      </w:r>
      <w:r w:rsidRPr="00414EA3">
        <w:rPr>
          <w:sz w:val="28"/>
          <w:szCs w:val="28"/>
          <w:lang w:val="uk-UA"/>
        </w:rPr>
        <w:t xml:space="preserve"> до рішення міської ради</w:t>
      </w:r>
    </w:p>
    <w:p w14:paraId="24D4A9AE" w14:textId="7D601EB2" w:rsidR="00632E12" w:rsidRPr="00414EA3" w:rsidRDefault="00632E12" w:rsidP="006E43AC">
      <w:pPr>
        <w:tabs>
          <w:tab w:val="right" w:pos="15704"/>
        </w:tabs>
        <w:ind w:right="611"/>
        <w:jc w:val="right"/>
        <w:rPr>
          <w:sz w:val="28"/>
          <w:szCs w:val="28"/>
          <w:lang w:val="uk-UA"/>
        </w:rPr>
      </w:pPr>
      <w:r w:rsidRPr="00414EA3">
        <w:rPr>
          <w:sz w:val="28"/>
          <w:szCs w:val="28"/>
          <w:lang w:val="uk-UA"/>
        </w:rPr>
        <w:t xml:space="preserve">від </w:t>
      </w:r>
      <w:r w:rsidR="00E62150" w:rsidRPr="00414EA3">
        <w:rPr>
          <w:sz w:val="28"/>
          <w:szCs w:val="28"/>
          <w:lang w:val="uk-UA"/>
        </w:rPr>
        <w:t>1</w:t>
      </w:r>
      <w:r w:rsidR="00D50EA3" w:rsidRPr="00414EA3">
        <w:rPr>
          <w:sz w:val="28"/>
          <w:szCs w:val="28"/>
          <w:lang w:val="uk-UA"/>
        </w:rPr>
        <w:t>5</w:t>
      </w:r>
      <w:r w:rsidRPr="00414EA3">
        <w:rPr>
          <w:sz w:val="28"/>
          <w:szCs w:val="28"/>
          <w:lang w:val="uk-UA"/>
        </w:rPr>
        <w:t>.</w:t>
      </w:r>
      <w:r w:rsidR="00E62150" w:rsidRPr="00414EA3">
        <w:rPr>
          <w:sz w:val="28"/>
          <w:szCs w:val="28"/>
          <w:lang w:val="uk-UA"/>
        </w:rPr>
        <w:t>1</w:t>
      </w:r>
      <w:r w:rsidR="001E5E49" w:rsidRPr="00414EA3">
        <w:rPr>
          <w:sz w:val="28"/>
          <w:szCs w:val="28"/>
          <w:lang w:val="uk-UA"/>
        </w:rPr>
        <w:t>2</w:t>
      </w:r>
      <w:r w:rsidRPr="00414EA3">
        <w:rPr>
          <w:sz w:val="28"/>
          <w:szCs w:val="28"/>
          <w:lang w:val="uk-UA"/>
        </w:rPr>
        <w:t>.202</w:t>
      </w:r>
      <w:r w:rsidR="0066023B" w:rsidRPr="00414EA3">
        <w:rPr>
          <w:sz w:val="28"/>
          <w:szCs w:val="28"/>
          <w:lang w:val="uk-UA"/>
        </w:rPr>
        <w:t>3</w:t>
      </w:r>
      <w:r w:rsidR="00D50EA3" w:rsidRPr="00414EA3">
        <w:rPr>
          <w:sz w:val="28"/>
          <w:szCs w:val="28"/>
          <w:lang w:val="uk-UA"/>
        </w:rPr>
        <w:t xml:space="preserve"> №</w:t>
      </w:r>
      <w:r w:rsidR="00711226" w:rsidRPr="00414EA3">
        <w:rPr>
          <w:sz w:val="28"/>
          <w:szCs w:val="28"/>
          <w:lang w:val="uk-UA"/>
        </w:rPr>
        <w:t xml:space="preserve"> </w:t>
      </w:r>
      <w:r w:rsidR="00D50EA3" w:rsidRPr="00414EA3">
        <w:rPr>
          <w:sz w:val="28"/>
          <w:szCs w:val="28"/>
          <w:lang w:val="uk-UA"/>
        </w:rPr>
        <w:t>2515</w:t>
      </w:r>
      <w:r w:rsidR="00520032" w:rsidRPr="00414EA3">
        <w:rPr>
          <w:sz w:val="28"/>
          <w:szCs w:val="28"/>
          <w:lang w:val="uk-UA"/>
        </w:rPr>
        <w:t>-3</w:t>
      </w:r>
      <w:r w:rsidR="00E62150" w:rsidRPr="00414EA3">
        <w:rPr>
          <w:sz w:val="28"/>
          <w:szCs w:val="28"/>
          <w:lang w:val="uk-UA"/>
        </w:rPr>
        <w:t>8</w:t>
      </w:r>
      <w:r w:rsidRPr="00414EA3">
        <w:rPr>
          <w:sz w:val="28"/>
          <w:szCs w:val="28"/>
          <w:lang w:val="uk-UA"/>
        </w:rPr>
        <w:t>/202</w:t>
      </w:r>
      <w:r w:rsidR="0066023B" w:rsidRPr="00414EA3">
        <w:rPr>
          <w:sz w:val="28"/>
          <w:szCs w:val="28"/>
          <w:lang w:val="uk-UA"/>
        </w:rPr>
        <w:t>3</w:t>
      </w:r>
    </w:p>
    <w:p w14:paraId="6E204ABD" w14:textId="77777777" w:rsidR="00645377" w:rsidRPr="00414EA3" w:rsidRDefault="00645377" w:rsidP="00075080">
      <w:pPr>
        <w:jc w:val="center"/>
        <w:rPr>
          <w:b/>
          <w:sz w:val="16"/>
          <w:szCs w:val="16"/>
          <w:lang w:val="uk-UA"/>
        </w:rPr>
      </w:pPr>
    </w:p>
    <w:p w14:paraId="3F896C24" w14:textId="77777777" w:rsidR="00075080" w:rsidRPr="00414EA3" w:rsidRDefault="00075080" w:rsidP="00075080">
      <w:pPr>
        <w:jc w:val="center"/>
        <w:rPr>
          <w:b/>
          <w:sz w:val="28"/>
          <w:szCs w:val="28"/>
          <w:lang w:val="uk-UA"/>
        </w:rPr>
      </w:pPr>
      <w:r w:rsidRPr="00414EA3">
        <w:rPr>
          <w:b/>
          <w:sz w:val="28"/>
          <w:szCs w:val="28"/>
          <w:lang w:val="uk-UA"/>
        </w:rPr>
        <w:t xml:space="preserve">ВНЕСЕННЯ ЗМІН ДО ДОДАТКУ 7 </w:t>
      </w:r>
    </w:p>
    <w:p w14:paraId="16066F3B" w14:textId="787B0907" w:rsidR="00075080" w:rsidRPr="00414EA3" w:rsidRDefault="00075080" w:rsidP="00075080">
      <w:pPr>
        <w:jc w:val="center"/>
        <w:rPr>
          <w:b/>
          <w:sz w:val="28"/>
          <w:szCs w:val="28"/>
          <w:lang w:val="uk-UA"/>
        </w:rPr>
      </w:pPr>
      <w:r w:rsidRPr="00414EA3">
        <w:rPr>
          <w:b/>
          <w:sz w:val="28"/>
          <w:szCs w:val="28"/>
          <w:lang w:val="uk-UA"/>
        </w:rPr>
        <w:t>«Розподіл витрат міського бюджету на реалізацію</w:t>
      </w:r>
      <w:r w:rsidR="00DD0146" w:rsidRPr="00414EA3">
        <w:rPr>
          <w:b/>
          <w:sz w:val="28"/>
          <w:szCs w:val="28"/>
          <w:lang w:val="uk-UA"/>
        </w:rPr>
        <w:t xml:space="preserve"> місцевих/регіональних програм</w:t>
      </w:r>
      <w:r w:rsidRPr="00414EA3">
        <w:rPr>
          <w:b/>
          <w:sz w:val="28"/>
          <w:szCs w:val="28"/>
          <w:lang w:val="uk-UA"/>
        </w:rPr>
        <w:t xml:space="preserve"> у 2023 році»</w:t>
      </w:r>
    </w:p>
    <w:p w14:paraId="0FE5EF39" w14:textId="032E0EED" w:rsidR="00075080" w:rsidRPr="00414EA3" w:rsidRDefault="00AE54D9" w:rsidP="00075080">
      <w:pPr>
        <w:ind w:left="14400"/>
        <w:rPr>
          <w:lang w:val="uk-UA"/>
        </w:rPr>
      </w:pPr>
      <w:r w:rsidRPr="00414EA3">
        <w:rPr>
          <w:lang w:val="uk-UA"/>
        </w:rPr>
        <w:t>Г</w:t>
      </w:r>
      <w:r w:rsidR="00075080" w:rsidRPr="00414EA3">
        <w:rPr>
          <w:lang w:val="uk-UA"/>
        </w:rPr>
        <w:t>рн</w:t>
      </w:r>
    </w:p>
    <w:tbl>
      <w:tblPr>
        <w:tblpPr w:leftFromText="180" w:rightFromText="180" w:vertAnchor="text" w:tblpX="74" w:tblpY="1"/>
        <w:tblOverlap w:val="never"/>
        <w:tblW w:w="1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273"/>
        <w:gridCol w:w="1098"/>
        <w:gridCol w:w="2863"/>
        <w:gridCol w:w="2688"/>
        <w:gridCol w:w="1414"/>
        <w:gridCol w:w="1132"/>
        <w:gridCol w:w="1273"/>
        <w:gridCol w:w="1241"/>
        <w:gridCol w:w="1165"/>
      </w:tblGrid>
      <w:tr w:rsidR="00AE54D9" w:rsidRPr="00414EA3" w14:paraId="203B061B" w14:textId="77777777" w:rsidTr="00D21576">
        <w:trPr>
          <w:trHeight w:val="495"/>
        </w:trPr>
        <w:tc>
          <w:tcPr>
            <w:tcW w:w="1132" w:type="dxa"/>
            <w:vMerge w:val="restart"/>
            <w:shd w:val="clear" w:color="auto" w:fill="auto"/>
            <w:vAlign w:val="center"/>
          </w:tcPr>
          <w:p w14:paraId="4A1D082F" w14:textId="77777777" w:rsidR="00AE54D9" w:rsidRPr="00414EA3" w:rsidRDefault="00AE54D9" w:rsidP="00D21576">
            <w:pPr>
              <w:ind w:left="-108" w:right="-109"/>
              <w:jc w:val="center"/>
              <w:rPr>
                <w:b/>
                <w:sz w:val="16"/>
                <w:szCs w:val="16"/>
                <w:lang w:val="uk-UA" w:eastAsia="uk-UA"/>
              </w:rPr>
            </w:pPr>
            <w:r w:rsidRPr="00414EA3">
              <w:rPr>
                <w:b/>
                <w:sz w:val="16"/>
                <w:szCs w:val="16"/>
                <w:lang w:val="uk-UA" w:eastAsia="uk-UA"/>
              </w:rPr>
              <w:t>7</w:t>
            </w:r>
          </w:p>
        </w:tc>
        <w:tc>
          <w:tcPr>
            <w:tcW w:w="1273" w:type="dxa"/>
            <w:vMerge w:val="restart"/>
            <w:shd w:val="clear" w:color="auto" w:fill="auto"/>
            <w:vAlign w:val="center"/>
          </w:tcPr>
          <w:p w14:paraId="56CFCFE9" w14:textId="77777777" w:rsidR="00AE54D9" w:rsidRPr="00414EA3" w:rsidRDefault="00AE54D9" w:rsidP="00D21576">
            <w:pPr>
              <w:ind w:left="-108" w:right="-108"/>
              <w:jc w:val="center"/>
              <w:rPr>
                <w:b/>
                <w:sz w:val="16"/>
                <w:szCs w:val="16"/>
                <w:lang w:val="uk-UA" w:eastAsia="uk-UA"/>
              </w:rPr>
            </w:pPr>
            <w:r w:rsidRPr="00414EA3">
              <w:rPr>
                <w:b/>
                <w:sz w:val="16"/>
                <w:szCs w:val="16"/>
                <w:lang w:val="uk-UA" w:eastAsia="uk-UA"/>
              </w:rPr>
              <w:t>Код</w:t>
            </w:r>
          </w:p>
          <w:p w14:paraId="7D67F981" w14:textId="77777777" w:rsidR="00AE54D9" w:rsidRPr="00414EA3" w:rsidRDefault="00AE54D9" w:rsidP="00D21576">
            <w:pPr>
              <w:ind w:left="-108" w:right="-108"/>
              <w:jc w:val="center"/>
              <w:rPr>
                <w:b/>
                <w:sz w:val="16"/>
                <w:szCs w:val="16"/>
                <w:lang w:val="uk-UA" w:eastAsia="uk-UA"/>
              </w:rPr>
            </w:pPr>
            <w:r w:rsidRPr="00414EA3">
              <w:rPr>
                <w:b/>
                <w:sz w:val="16"/>
                <w:szCs w:val="16"/>
                <w:lang w:val="uk-UA" w:eastAsia="uk-UA"/>
              </w:rPr>
              <w:t>Типової програмної класифікації видатків та кредитування місцевих бюджетів</w:t>
            </w:r>
          </w:p>
        </w:tc>
        <w:tc>
          <w:tcPr>
            <w:tcW w:w="1098" w:type="dxa"/>
            <w:vMerge w:val="restart"/>
            <w:shd w:val="clear" w:color="auto" w:fill="auto"/>
            <w:vAlign w:val="center"/>
          </w:tcPr>
          <w:p w14:paraId="18DBBE3B" w14:textId="77777777" w:rsidR="00AE54D9" w:rsidRPr="00414EA3" w:rsidRDefault="00AE54D9" w:rsidP="00D21576">
            <w:pPr>
              <w:ind w:left="-108" w:right="-108"/>
              <w:jc w:val="center"/>
              <w:rPr>
                <w:b/>
                <w:sz w:val="16"/>
                <w:szCs w:val="16"/>
                <w:lang w:val="uk-UA" w:eastAsia="uk-UA"/>
              </w:rPr>
            </w:pPr>
            <w:r w:rsidRPr="00414EA3">
              <w:rPr>
                <w:b/>
                <w:sz w:val="16"/>
                <w:szCs w:val="16"/>
                <w:lang w:val="uk-UA" w:eastAsia="uk-UA"/>
              </w:rPr>
              <w:t>Код</w:t>
            </w:r>
          </w:p>
          <w:p w14:paraId="411D945B" w14:textId="77777777" w:rsidR="00AE54D9" w:rsidRPr="00414EA3" w:rsidRDefault="00AE54D9" w:rsidP="00D21576">
            <w:pPr>
              <w:ind w:left="-108" w:right="-108"/>
              <w:jc w:val="center"/>
              <w:rPr>
                <w:b/>
                <w:sz w:val="16"/>
                <w:szCs w:val="16"/>
                <w:lang w:val="uk-UA" w:eastAsia="uk-UA"/>
              </w:rPr>
            </w:pPr>
            <w:r w:rsidRPr="00414EA3">
              <w:rPr>
                <w:b/>
                <w:sz w:val="16"/>
                <w:szCs w:val="16"/>
                <w:lang w:val="uk-UA" w:eastAsia="uk-UA"/>
              </w:rPr>
              <w:t>Функціональної класифікації видатків та кредитування бюджету</w:t>
            </w:r>
          </w:p>
        </w:tc>
        <w:tc>
          <w:tcPr>
            <w:tcW w:w="2863" w:type="dxa"/>
            <w:vMerge w:val="restart"/>
            <w:shd w:val="clear" w:color="auto" w:fill="auto"/>
            <w:vAlign w:val="center"/>
          </w:tcPr>
          <w:p w14:paraId="26D1465F" w14:textId="77777777" w:rsidR="00AE54D9" w:rsidRPr="00414EA3" w:rsidRDefault="00AE54D9" w:rsidP="00D21576">
            <w:pPr>
              <w:ind w:left="-108" w:right="-108"/>
              <w:jc w:val="center"/>
              <w:rPr>
                <w:b/>
                <w:bCs/>
                <w:sz w:val="18"/>
                <w:szCs w:val="18"/>
                <w:lang w:val="uk-UA" w:eastAsia="uk-UA"/>
              </w:rPr>
            </w:pPr>
            <w:r w:rsidRPr="00414EA3">
              <w:rPr>
                <w:b/>
                <w:bCs/>
                <w:sz w:val="18"/>
                <w:szCs w:val="18"/>
                <w:lang w:val="uk-UA" w:eastAsia="uk-UA"/>
              </w:rPr>
              <w:t>Найменування головного розпорядника коштів місцевого бюджету/відповідального виконавця бюджетної програми згідно з Типовою програмною класифікацією видатків та кредитування місцевих бюджетів</w:t>
            </w:r>
          </w:p>
        </w:tc>
        <w:tc>
          <w:tcPr>
            <w:tcW w:w="2688" w:type="dxa"/>
            <w:vMerge w:val="restart"/>
            <w:shd w:val="clear" w:color="auto" w:fill="auto"/>
            <w:vAlign w:val="center"/>
          </w:tcPr>
          <w:p w14:paraId="45855FC9" w14:textId="77777777" w:rsidR="00AE54D9" w:rsidRPr="00414EA3" w:rsidRDefault="00AE54D9" w:rsidP="00D21576">
            <w:pPr>
              <w:ind w:right="-101"/>
              <w:jc w:val="center"/>
              <w:rPr>
                <w:b/>
                <w:bCs/>
                <w:sz w:val="18"/>
                <w:szCs w:val="18"/>
                <w:lang w:val="uk-UA" w:eastAsia="uk-UA"/>
              </w:rPr>
            </w:pPr>
            <w:r w:rsidRPr="00414EA3">
              <w:rPr>
                <w:b/>
                <w:bCs/>
                <w:sz w:val="18"/>
                <w:szCs w:val="18"/>
                <w:lang w:val="uk-UA" w:eastAsia="uk-UA"/>
              </w:rPr>
              <w:t>Найменування місцевих/регіональних програм</w:t>
            </w:r>
          </w:p>
        </w:tc>
        <w:tc>
          <w:tcPr>
            <w:tcW w:w="1414" w:type="dxa"/>
            <w:vMerge w:val="restart"/>
            <w:shd w:val="clear" w:color="auto" w:fill="auto"/>
            <w:vAlign w:val="center"/>
          </w:tcPr>
          <w:p w14:paraId="28B8817B" w14:textId="77777777" w:rsidR="00AE54D9" w:rsidRPr="00414EA3" w:rsidRDefault="00AE54D9" w:rsidP="00D21576">
            <w:pPr>
              <w:ind w:left="-108" w:right="-107"/>
              <w:jc w:val="center"/>
              <w:rPr>
                <w:b/>
                <w:bCs/>
                <w:sz w:val="18"/>
                <w:szCs w:val="18"/>
                <w:lang w:val="uk-UA" w:eastAsia="uk-UA"/>
              </w:rPr>
            </w:pPr>
            <w:r w:rsidRPr="00414EA3">
              <w:rPr>
                <w:b/>
                <w:bCs/>
                <w:sz w:val="18"/>
                <w:szCs w:val="18"/>
                <w:lang w:val="uk-UA" w:eastAsia="uk-UA"/>
              </w:rPr>
              <w:t>Дата та номер документа, яким затверджено місцеву регіональну програму</w:t>
            </w:r>
          </w:p>
        </w:tc>
        <w:tc>
          <w:tcPr>
            <w:tcW w:w="1132" w:type="dxa"/>
            <w:vMerge w:val="restart"/>
            <w:shd w:val="clear" w:color="auto" w:fill="auto"/>
            <w:vAlign w:val="center"/>
          </w:tcPr>
          <w:p w14:paraId="494C0EE5" w14:textId="77777777" w:rsidR="00AE54D9" w:rsidRPr="00414EA3" w:rsidRDefault="00AE54D9" w:rsidP="00D21576">
            <w:pPr>
              <w:ind w:left="-101" w:right="-102"/>
              <w:jc w:val="center"/>
              <w:rPr>
                <w:b/>
                <w:bCs/>
                <w:sz w:val="18"/>
                <w:szCs w:val="18"/>
                <w:lang w:val="uk-UA" w:eastAsia="uk-UA"/>
              </w:rPr>
            </w:pPr>
            <w:r w:rsidRPr="00414EA3">
              <w:rPr>
                <w:b/>
                <w:bCs/>
                <w:sz w:val="18"/>
                <w:szCs w:val="18"/>
                <w:lang w:val="uk-UA" w:eastAsia="uk-UA"/>
              </w:rPr>
              <w:t>Зміни, що вносяться</w:t>
            </w:r>
          </w:p>
        </w:tc>
        <w:tc>
          <w:tcPr>
            <w:tcW w:w="3679" w:type="dxa"/>
            <w:gridSpan w:val="3"/>
            <w:shd w:val="clear" w:color="auto" w:fill="auto"/>
            <w:vAlign w:val="center"/>
          </w:tcPr>
          <w:p w14:paraId="05E43E69" w14:textId="77777777" w:rsidR="00AE54D9" w:rsidRPr="00414EA3" w:rsidRDefault="00AE54D9" w:rsidP="00D21576">
            <w:pPr>
              <w:jc w:val="center"/>
              <w:rPr>
                <w:b/>
                <w:bCs/>
                <w:sz w:val="18"/>
                <w:szCs w:val="18"/>
                <w:lang w:val="uk-UA" w:eastAsia="uk-UA"/>
              </w:rPr>
            </w:pPr>
            <w:r w:rsidRPr="00414EA3">
              <w:rPr>
                <w:b/>
                <w:bCs/>
                <w:sz w:val="18"/>
                <w:szCs w:val="18"/>
                <w:lang w:val="uk-UA" w:eastAsia="uk-UA"/>
              </w:rPr>
              <w:t>В тому числі</w:t>
            </w:r>
          </w:p>
        </w:tc>
      </w:tr>
      <w:tr w:rsidR="00AE54D9" w:rsidRPr="00414EA3" w14:paraId="3B835346" w14:textId="77777777" w:rsidTr="00D21576">
        <w:trPr>
          <w:trHeight w:val="495"/>
        </w:trPr>
        <w:tc>
          <w:tcPr>
            <w:tcW w:w="1132" w:type="dxa"/>
            <w:vMerge/>
            <w:shd w:val="clear" w:color="auto" w:fill="auto"/>
            <w:vAlign w:val="center"/>
          </w:tcPr>
          <w:p w14:paraId="136609FC" w14:textId="77777777" w:rsidR="00AE54D9" w:rsidRPr="00414EA3" w:rsidRDefault="00AE54D9" w:rsidP="00D21576">
            <w:pPr>
              <w:ind w:left="-108" w:right="-109"/>
              <w:jc w:val="center"/>
              <w:rPr>
                <w:b/>
                <w:color w:val="000000"/>
                <w:sz w:val="18"/>
                <w:szCs w:val="18"/>
                <w:lang w:val="uk-UA" w:eastAsia="uk-UA"/>
              </w:rPr>
            </w:pPr>
          </w:p>
        </w:tc>
        <w:tc>
          <w:tcPr>
            <w:tcW w:w="1273" w:type="dxa"/>
            <w:vMerge/>
            <w:shd w:val="clear" w:color="auto" w:fill="auto"/>
            <w:vAlign w:val="center"/>
          </w:tcPr>
          <w:p w14:paraId="4C99C9A9" w14:textId="77777777" w:rsidR="00AE54D9" w:rsidRPr="00414EA3" w:rsidRDefault="00AE54D9" w:rsidP="00D21576">
            <w:pPr>
              <w:ind w:left="-108" w:right="-108"/>
              <w:jc w:val="center"/>
              <w:rPr>
                <w:b/>
                <w:sz w:val="18"/>
                <w:szCs w:val="18"/>
                <w:lang w:val="uk-UA" w:eastAsia="uk-UA"/>
              </w:rPr>
            </w:pPr>
          </w:p>
        </w:tc>
        <w:tc>
          <w:tcPr>
            <w:tcW w:w="1098" w:type="dxa"/>
            <w:vMerge/>
            <w:shd w:val="clear" w:color="auto" w:fill="auto"/>
            <w:vAlign w:val="center"/>
          </w:tcPr>
          <w:p w14:paraId="42DA2C50" w14:textId="77777777" w:rsidR="00AE54D9" w:rsidRPr="00414EA3" w:rsidRDefault="00AE54D9" w:rsidP="00D21576">
            <w:pPr>
              <w:ind w:left="-108" w:right="-108"/>
              <w:jc w:val="center"/>
              <w:rPr>
                <w:b/>
                <w:sz w:val="18"/>
                <w:szCs w:val="18"/>
                <w:lang w:val="uk-UA" w:eastAsia="uk-UA"/>
              </w:rPr>
            </w:pPr>
          </w:p>
        </w:tc>
        <w:tc>
          <w:tcPr>
            <w:tcW w:w="2863" w:type="dxa"/>
            <w:vMerge/>
            <w:shd w:val="clear" w:color="auto" w:fill="auto"/>
            <w:vAlign w:val="center"/>
          </w:tcPr>
          <w:p w14:paraId="46E2E3AF" w14:textId="77777777" w:rsidR="00AE54D9" w:rsidRPr="00414EA3" w:rsidRDefault="00AE54D9" w:rsidP="00D21576">
            <w:pPr>
              <w:jc w:val="center"/>
              <w:rPr>
                <w:b/>
                <w:bCs/>
                <w:sz w:val="18"/>
                <w:szCs w:val="18"/>
                <w:lang w:val="uk-UA" w:eastAsia="uk-UA"/>
              </w:rPr>
            </w:pPr>
          </w:p>
        </w:tc>
        <w:tc>
          <w:tcPr>
            <w:tcW w:w="2688" w:type="dxa"/>
            <w:vMerge/>
            <w:shd w:val="clear" w:color="auto" w:fill="auto"/>
            <w:vAlign w:val="center"/>
          </w:tcPr>
          <w:p w14:paraId="09459CA0" w14:textId="77777777" w:rsidR="00AE54D9" w:rsidRPr="00414EA3" w:rsidRDefault="00AE54D9" w:rsidP="00D21576">
            <w:pPr>
              <w:jc w:val="center"/>
              <w:rPr>
                <w:b/>
                <w:bCs/>
                <w:sz w:val="18"/>
                <w:szCs w:val="18"/>
                <w:lang w:val="uk-UA" w:eastAsia="uk-UA"/>
              </w:rPr>
            </w:pPr>
          </w:p>
        </w:tc>
        <w:tc>
          <w:tcPr>
            <w:tcW w:w="1414" w:type="dxa"/>
            <w:vMerge/>
            <w:shd w:val="clear" w:color="auto" w:fill="auto"/>
            <w:vAlign w:val="center"/>
          </w:tcPr>
          <w:p w14:paraId="4E9656C1" w14:textId="77777777" w:rsidR="00AE54D9" w:rsidRPr="00414EA3" w:rsidRDefault="00AE54D9" w:rsidP="00D21576">
            <w:pPr>
              <w:ind w:left="-108" w:right="-107"/>
              <w:jc w:val="center"/>
              <w:rPr>
                <w:b/>
                <w:bCs/>
                <w:sz w:val="18"/>
                <w:szCs w:val="18"/>
                <w:lang w:val="uk-UA" w:eastAsia="uk-UA"/>
              </w:rPr>
            </w:pPr>
          </w:p>
        </w:tc>
        <w:tc>
          <w:tcPr>
            <w:tcW w:w="1132" w:type="dxa"/>
            <w:vMerge/>
            <w:shd w:val="clear" w:color="auto" w:fill="auto"/>
            <w:vAlign w:val="center"/>
          </w:tcPr>
          <w:p w14:paraId="788AFF87" w14:textId="77777777" w:rsidR="00AE54D9" w:rsidRPr="00414EA3" w:rsidRDefault="00AE54D9" w:rsidP="00D21576">
            <w:pPr>
              <w:jc w:val="center"/>
              <w:rPr>
                <w:b/>
                <w:bCs/>
                <w:sz w:val="18"/>
                <w:szCs w:val="18"/>
                <w:lang w:val="uk-UA" w:eastAsia="uk-UA"/>
              </w:rPr>
            </w:pPr>
          </w:p>
        </w:tc>
        <w:tc>
          <w:tcPr>
            <w:tcW w:w="1273" w:type="dxa"/>
            <w:vMerge w:val="restart"/>
            <w:shd w:val="clear" w:color="auto" w:fill="auto"/>
            <w:vAlign w:val="center"/>
          </w:tcPr>
          <w:p w14:paraId="0779E0F2" w14:textId="77777777" w:rsidR="00AE54D9" w:rsidRPr="00414EA3" w:rsidRDefault="00AE54D9" w:rsidP="00D21576">
            <w:pPr>
              <w:jc w:val="center"/>
              <w:rPr>
                <w:b/>
                <w:bCs/>
                <w:sz w:val="18"/>
                <w:szCs w:val="18"/>
                <w:lang w:val="uk-UA" w:eastAsia="uk-UA"/>
              </w:rPr>
            </w:pPr>
            <w:r w:rsidRPr="00414EA3">
              <w:rPr>
                <w:b/>
                <w:bCs/>
                <w:sz w:val="18"/>
                <w:szCs w:val="18"/>
                <w:lang w:val="uk-UA" w:eastAsia="uk-UA"/>
              </w:rPr>
              <w:t>Загальний фонд</w:t>
            </w:r>
          </w:p>
        </w:tc>
        <w:tc>
          <w:tcPr>
            <w:tcW w:w="2406" w:type="dxa"/>
            <w:gridSpan w:val="2"/>
            <w:vAlign w:val="center"/>
          </w:tcPr>
          <w:p w14:paraId="69B763FA" w14:textId="77777777" w:rsidR="00AE54D9" w:rsidRPr="00414EA3" w:rsidRDefault="00AE54D9" w:rsidP="00D21576">
            <w:pPr>
              <w:jc w:val="center"/>
              <w:rPr>
                <w:b/>
                <w:bCs/>
                <w:sz w:val="18"/>
                <w:szCs w:val="18"/>
                <w:lang w:val="uk-UA" w:eastAsia="uk-UA"/>
              </w:rPr>
            </w:pPr>
            <w:r w:rsidRPr="00414EA3">
              <w:rPr>
                <w:b/>
                <w:bCs/>
                <w:sz w:val="18"/>
                <w:szCs w:val="18"/>
                <w:lang w:val="uk-UA" w:eastAsia="uk-UA"/>
              </w:rPr>
              <w:t>Спеціальний фонд</w:t>
            </w:r>
          </w:p>
        </w:tc>
      </w:tr>
      <w:tr w:rsidR="00AE54D9" w:rsidRPr="00414EA3" w14:paraId="06F425F5" w14:textId="77777777" w:rsidTr="00D21576">
        <w:trPr>
          <w:trHeight w:val="785"/>
        </w:trPr>
        <w:tc>
          <w:tcPr>
            <w:tcW w:w="1132" w:type="dxa"/>
            <w:vMerge/>
            <w:shd w:val="clear" w:color="auto" w:fill="auto"/>
            <w:vAlign w:val="center"/>
          </w:tcPr>
          <w:p w14:paraId="381E7C06" w14:textId="77777777" w:rsidR="00AE54D9" w:rsidRPr="00414EA3" w:rsidRDefault="00AE54D9" w:rsidP="00D21576">
            <w:pPr>
              <w:ind w:left="-108" w:right="-109"/>
              <w:jc w:val="center"/>
              <w:rPr>
                <w:b/>
                <w:sz w:val="18"/>
                <w:szCs w:val="18"/>
                <w:lang w:val="uk-UA" w:eastAsia="uk-UA"/>
              </w:rPr>
            </w:pPr>
          </w:p>
        </w:tc>
        <w:tc>
          <w:tcPr>
            <w:tcW w:w="1273" w:type="dxa"/>
            <w:vMerge/>
            <w:shd w:val="clear" w:color="auto" w:fill="auto"/>
            <w:vAlign w:val="center"/>
          </w:tcPr>
          <w:p w14:paraId="0488B29F" w14:textId="77777777" w:rsidR="00AE54D9" w:rsidRPr="00414EA3" w:rsidRDefault="00AE54D9" w:rsidP="00D21576">
            <w:pPr>
              <w:ind w:left="-108" w:right="-108"/>
              <w:jc w:val="center"/>
              <w:rPr>
                <w:b/>
                <w:sz w:val="18"/>
                <w:szCs w:val="18"/>
                <w:lang w:val="uk-UA" w:eastAsia="uk-UA"/>
              </w:rPr>
            </w:pPr>
          </w:p>
        </w:tc>
        <w:tc>
          <w:tcPr>
            <w:tcW w:w="1098" w:type="dxa"/>
            <w:vMerge/>
            <w:shd w:val="clear" w:color="auto" w:fill="auto"/>
            <w:vAlign w:val="center"/>
          </w:tcPr>
          <w:p w14:paraId="0B393955" w14:textId="77777777" w:rsidR="00AE54D9" w:rsidRPr="00414EA3" w:rsidRDefault="00AE54D9" w:rsidP="00D21576">
            <w:pPr>
              <w:ind w:left="-108" w:right="-108"/>
              <w:jc w:val="center"/>
              <w:rPr>
                <w:b/>
                <w:sz w:val="18"/>
                <w:szCs w:val="18"/>
                <w:lang w:val="uk-UA" w:eastAsia="uk-UA"/>
              </w:rPr>
            </w:pPr>
          </w:p>
        </w:tc>
        <w:tc>
          <w:tcPr>
            <w:tcW w:w="2863" w:type="dxa"/>
            <w:vMerge/>
            <w:shd w:val="clear" w:color="auto" w:fill="auto"/>
            <w:vAlign w:val="center"/>
          </w:tcPr>
          <w:p w14:paraId="2D5934DE" w14:textId="77777777" w:rsidR="00AE54D9" w:rsidRPr="00414EA3" w:rsidRDefault="00AE54D9" w:rsidP="00D21576">
            <w:pPr>
              <w:jc w:val="center"/>
              <w:rPr>
                <w:b/>
                <w:bCs/>
                <w:sz w:val="18"/>
                <w:szCs w:val="18"/>
                <w:lang w:val="uk-UA" w:eastAsia="uk-UA"/>
              </w:rPr>
            </w:pPr>
          </w:p>
        </w:tc>
        <w:tc>
          <w:tcPr>
            <w:tcW w:w="2688" w:type="dxa"/>
            <w:vMerge/>
            <w:shd w:val="clear" w:color="auto" w:fill="auto"/>
            <w:vAlign w:val="center"/>
          </w:tcPr>
          <w:p w14:paraId="524DEAF6" w14:textId="77777777" w:rsidR="00AE54D9" w:rsidRPr="00414EA3" w:rsidRDefault="00AE54D9" w:rsidP="00D21576">
            <w:pPr>
              <w:jc w:val="center"/>
              <w:rPr>
                <w:b/>
                <w:bCs/>
                <w:sz w:val="18"/>
                <w:szCs w:val="18"/>
                <w:lang w:val="uk-UA" w:eastAsia="uk-UA"/>
              </w:rPr>
            </w:pPr>
          </w:p>
        </w:tc>
        <w:tc>
          <w:tcPr>
            <w:tcW w:w="1414" w:type="dxa"/>
            <w:vMerge/>
            <w:shd w:val="clear" w:color="auto" w:fill="auto"/>
            <w:vAlign w:val="center"/>
          </w:tcPr>
          <w:p w14:paraId="123BAFB2" w14:textId="77777777" w:rsidR="00AE54D9" w:rsidRPr="00414EA3" w:rsidRDefault="00AE54D9" w:rsidP="00D21576">
            <w:pPr>
              <w:jc w:val="center"/>
              <w:rPr>
                <w:b/>
                <w:bCs/>
                <w:sz w:val="18"/>
                <w:szCs w:val="18"/>
                <w:lang w:val="uk-UA" w:eastAsia="uk-UA"/>
              </w:rPr>
            </w:pPr>
          </w:p>
        </w:tc>
        <w:tc>
          <w:tcPr>
            <w:tcW w:w="1132" w:type="dxa"/>
            <w:vMerge/>
            <w:shd w:val="clear" w:color="auto" w:fill="auto"/>
            <w:vAlign w:val="center"/>
          </w:tcPr>
          <w:p w14:paraId="16CFE85A" w14:textId="77777777" w:rsidR="00AE54D9" w:rsidRPr="00414EA3" w:rsidRDefault="00AE54D9" w:rsidP="00D21576">
            <w:pPr>
              <w:jc w:val="center"/>
              <w:rPr>
                <w:b/>
                <w:bCs/>
                <w:sz w:val="18"/>
                <w:szCs w:val="18"/>
                <w:lang w:val="uk-UA" w:eastAsia="uk-UA"/>
              </w:rPr>
            </w:pPr>
          </w:p>
        </w:tc>
        <w:tc>
          <w:tcPr>
            <w:tcW w:w="1273" w:type="dxa"/>
            <w:vMerge/>
            <w:shd w:val="clear" w:color="auto" w:fill="auto"/>
            <w:vAlign w:val="center"/>
          </w:tcPr>
          <w:p w14:paraId="41119060" w14:textId="77777777" w:rsidR="00AE54D9" w:rsidRPr="00414EA3" w:rsidRDefault="00AE54D9" w:rsidP="00D21576">
            <w:pPr>
              <w:jc w:val="center"/>
              <w:rPr>
                <w:b/>
                <w:bCs/>
                <w:sz w:val="18"/>
                <w:szCs w:val="18"/>
                <w:lang w:val="uk-UA" w:eastAsia="uk-UA"/>
              </w:rPr>
            </w:pPr>
          </w:p>
        </w:tc>
        <w:tc>
          <w:tcPr>
            <w:tcW w:w="1241" w:type="dxa"/>
            <w:vAlign w:val="center"/>
          </w:tcPr>
          <w:p w14:paraId="59DC77E2" w14:textId="77777777" w:rsidR="00AE54D9" w:rsidRPr="00414EA3" w:rsidRDefault="00AE54D9" w:rsidP="00D21576">
            <w:pPr>
              <w:jc w:val="center"/>
              <w:rPr>
                <w:b/>
                <w:bCs/>
                <w:sz w:val="18"/>
                <w:szCs w:val="18"/>
                <w:lang w:val="uk-UA" w:eastAsia="uk-UA"/>
              </w:rPr>
            </w:pPr>
            <w:r w:rsidRPr="00414EA3">
              <w:rPr>
                <w:b/>
                <w:bCs/>
                <w:sz w:val="18"/>
                <w:szCs w:val="18"/>
                <w:lang w:val="uk-UA" w:eastAsia="uk-UA"/>
              </w:rPr>
              <w:t>усього</w:t>
            </w:r>
          </w:p>
        </w:tc>
        <w:tc>
          <w:tcPr>
            <w:tcW w:w="1165" w:type="dxa"/>
            <w:shd w:val="clear" w:color="auto" w:fill="auto"/>
            <w:vAlign w:val="center"/>
          </w:tcPr>
          <w:p w14:paraId="79EFFE1A" w14:textId="77777777" w:rsidR="00AE54D9" w:rsidRPr="00414EA3" w:rsidRDefault="00AE54D9" w:rsidP="00D21576">
            <w:pPr>
              <w:ind w:left="-108" w:right="-108"/>
              <w:jc w:val="center"/>
              <w:rPr>
                <w:b/>
                <w:bCs/>
                <w:sz w:val="18"/>
                <w:szCs w:val="18"/>
                <w:lang w:val="uk-UA" w:eastAsia="uk-UA"/>
              </w:rPr>
            </w:pPr>
            <w:r w:rsidRPr="00414EA3">
              <w:rPr>
                <w:b/>
                <w:bCs/>
                <w:sz w:val="18"/>
                <w:szCs w:val="18"/>
                <w:lang w:val="uk-UA" w:eastAsia="uk-UA"/>
              </w:rPr>
              <w:t>у тому числі бюджет розвитку</w:t>
            </w:r>
          </w:p>
        </w:tc>
      </w:tr>
      <w:tr w:rsidR="00AE54D9" w:rsidRPr="00414EA3" w14:paraId="4273B3B7" w14:textId="77777777" w:rsidTr="00D21576">
        <w:trPr>
          <w:trHeight w:val="307"/>
        </w:trPr>
        <w:tc>
          <w:tcPr>
            <w:tcW w:w="1132" w:type="dxa"/>
            <w:shd w:val="clear" w:color="auto" w:fill="auto"/>
            <w:vAlign w:val="center"/>
          </w:tcPr>
          <w:p w14:paraId="5F60DAE1" w14:textId="77777777" w:rsidR="00AE54D9" w:rsidRPr="00414EA3" w:rsidRDefault="00AE54D9" w:rsidP="00D21576">
            <w:pPr>
              <w:jc w:val="center"/>
              <w:rPr>
                <w:b/>
                <w:bCs/>
                <w:sz w:val="16"/>
                <w:szCs w:val="16"/>
                <w:lang w:val="uk-UA" w:eastAsia="uk-UA"/>
              </w:rPr>
            </w:pPr>
            <w:r w:rsidRPr="00414EA3">
              <w:rPr>
                <w:b/>
                <w:bCs/>
                <w:sz w:val="16"/>
                <w:szCs w:val="16"/>
                <w:lang w:val="uk-UA" w:eastAsia="uk-UA"/>
              </w:rPr>
              <w:t>1</w:t>
            </w:r>
          </w:p>
        </w:tc>
        <w:tc>
          <w:tcPr>
            <w:tcW w:w="1273" w:type="dxa"/>
            <w:shd w:val="clear" w:color="auto" w:fill="auto"/>
            <w:vAlign w:val="center"/>
          </w:tcPr>
          <w:p w14:paraId="21B9D064" w14:textId="77777777" w:rsidR="00AE54D9" w:rsidRPr="00414EA3" w:rsidRDefault="00AE54D9" w:rsidP="00D21576">
            <w:pPr>
              <w:jc w:val="center"/>
              <w:rPr>
                <w:b/>
                <w:bCs/>
                <w:sz w:val="16"/>
                <w:szCs w:val="16"/>
                <w:lang w:val="uk-UA" w:eastAsia="uk-UA"/>
              </w:rPr>
            </w:pPr>
            <w:r w:rsidRPr="00414EA3">
              <w:rPr>
                <w:b/>
                <w:bCs/>
                <w:sz w:val="16"/>
                <w:szCs w:val="16"/>
                <w:lang w:val="uk-UA" w:eastAsia="uk-UA"/>
              </w:rPr>
              <w:t>2</w:t>
            </w:r>
          </w:p>
        </w:tc>
        <w:tc>
          <w:tcPr>
            <w:tcW w:w="1098" w:type="dxa"/>
            <w:shd w:val="clear" w:color="auto" w:fill="auto"/>
            <w:vAlign w:val="center"/>
          </w:tcPr>
          <w:p w14:paraId="707C6052" w14:textId="77777777" w:rsidR="00AE54D9" w:rsidRPr="00414EA3" w:rsidRDefault="00AE54D9" w:rsidP="00D21576">
            <w:pPr>
              <w:jc w:val="center"/>
              <w:rPr>
                <w:b/>
                <w:bCs/>
                <w:sz w:val="16"/>
                <w:szCs w:val="16"/>
                <w:lang w:val="uk-UA" w:eastAsia="uk-UA"/>
              </w:rPr>
            </w:pPr>
            <w:r w:rsidRPr="00414EA3">
              <w:rPr>
                <w:b/>
                <w:bCs/>
                <w:sz w:val="16"/>
                <w:szCs w:val="16"/>
                <w:lang w:val="uk-UA" w:eastAsia="uk-UA"/>
              </w:rPr>
              <w:t>3</w:t>
            </w:r>
          </w:p>
        </w:tc>
        <w:tc>
          <w:tcPr>
            <w:tcW w:w="2863" w:type="dxa"/>
            <w:shd w:val="clear" w:color="auto" w:fill="auto"/>
            <w:vAlign w:val="center"/>
          </w:tcPr>
          <w:p w14:paraId="6E881B61" w14:textId="77777777" w:rsidR="00AE54D9" w:rsidRPr="00414EA3" w:rsidRDefault="00AE54D9" w:rsidP="00D21576">
            <w:pPr>
              <w:jc w:val="center"/>
              <w:rPr>
                <w:b/>
                <w:bCs/>
                <w:sz w:val="16"/>
                <w:szCs w:val="16"/>
                <w:lang w:val="uk-UA" w:eastAsia="uk-UA"/>
              </w:rPr>
            </w:pPr>
            <w:r w:rsidRPr="00414EA3">
              <w:rPr>
                <w:b/>
                <w:bCs/>
                <w:sz w:val="16"/>
                <w:szCs w:val="16"/>
                <w:lang w:val="uk-UA" w:eastAsia="uk-UA"/>
              </w:rPr>
              <w:t>4</w:t>
            </w:r>
          </w:p>
        </w:tc>
        <w:tc>
          <w:tcPr>
            <w:tcW w:w="2688" w:type="dxa"/>
            <w:shd w:val="clear" w:color="auto" w:fill="auto"/>
            <w:vAlign w:val="center"/>
          </w:tcPr>
          <w:p w14:paraId="768F4029" w14:textId="77777777" w:rsidR="00AE54D9" w:rsidRPr="00414EA3" w:rsidRDefault="00AE54D9" w:rsidP="00D21576">
            <w:pPr>
              <w:jc w:val="center"/>
              <w:rPr>
                <w:b/>
                <w:bCs/>
                <w:sz w:val="16"/>
                <w:szCs w:val="16"/>
                <w:lang w:val="uk-UA" w:eastAsia="uk-UA"/>
              </w:rPr>
            </w:pPr>
            <w:r w:rsidRPr="00414EA3">
              <w:rPr>
                <w:b/>
                <w:bCs/>
                <w:sz w:val="16"/>
                <w:szCs w:val="16"/>
                <w:lang w:val="uk-UA" w:eastAsia="uk-UA"/>
              </w:rPr>
              <w:t>5</w:t>
            </w:r>
          </w:p>
        </w:tc>
        <w:tc>
          <w:tcPr>
            <w:tcW w:w="1414" w:type="dxa"/>
            <w:shd w:val="clear" w:color="auto" w:fill="auto"/>
            <w:vAlign w:val="center"/>
          </w:tcPr>
          <w:p w14:paraId="709D62B2" w14:textId="77777777" w:rsidR="00AE54D9" w:rsidRPr="00414EA3" w:rsidRDefault="00AE54D9" w:rsidP="00D21576">
            <w:pPr>
              <w:jc w:val="center"/>
              <w:rPr>
                <w:b/>
                <w:sz w:val="16"/>
                <w:szCs w:val="16"/>
                <w:lang w:val="uk-UA" w:eastAsia="uk-UA"/>
              </w:rPr>
            </w:pPr>
            <w:r w:rsidRPr="00414EA3">
              <w:rPr>
                <w:b/>
                <w:sz w:val="16"/>
                <w:szCs w:val="16"/>
                <w:lang w:val="uk-UA" w:eastAsia="uk-UA"/>
              </w:rPr>
              <w:t>6</w:t>
            </w:r>
          </w:p>
        </w:tc>
        <w:tc>
          <w:tcPr>
            <w:tcW w:w="1132" w:type="dxa"/>
            <w:shd w:val="clear" w:color="auto" w:fill="auto"/>
            <w:vAlign w:val="center"/>
          </w:tcPr>
          <w:p w14:paraId="60E045F7" w14:textId="77777777" w:rsidR="00AE54D9" w:rsidRPr="00414EA3" w:rsidRDefault="00AE54D9" w:rsidP="00D21576">
            <w:pPr>
              <w:jc w:val="center"/>
              <w:rPr>
                <w:b/>
                <w:sz w:val="16"/>
                <w:szCs w:val="16"/>
                <w:lang w:val="uk-UA" w:eastAsia="uk-UA"/>
              </w:rPr>
            </w:pPr>
            <w:r w:rsidRPr="00414EA3">
              <w:rPr>
                <w:b/>
                <w:sz w:val="16"/>
                <w:szCs w:val="16"/>
                <w:lang w:val="uk-UA" w:eastAsia="uk-UA"/>
              </w:rPr>
              <w:t>7</w:t>
            </w:r>
          </w:p>
        </w:tc>
        <w:tc>
          <w:tcPr>
            <w:tcW w:w="1273" w:type="dxa"/>
            <w:shd w:val="clear" w:color="auto" w:fill="auto"/>
            <w:vAlign w:val="center"/>
          </w:tcPr>
          <w:p w14:paraId="16E905F3" w14:textId="77777777" w:rsidR="00AE54D9" w:rsidRPr="00414EA3" w:rsidRDefault="00AE54D9" w:rsidP="00D21576">
            <w:pPr>
              <w:jc w:val="center"/>
              <w:rPr>
                <w:b/>
                <w:bCs/>
                <w:sz w:val="16"/>
                <w:szCs w:val="16"/>
                <w:lang w:val="uk-UA" w:eastAsia="uk-UA"/>
              </w:rPr>
            </w:pPr>
            <w:r w:rsidRPr="00414EA3">
              <w:rPr>
                <w:b/>
                <w:bCs/>
                <w:sz w:val="16"/>
                <w:szCs w:val="16"/>
                <w:lang w:val="uk-UA" w:eastAsia="uk-UA"/>
              </w:rPr>
              <w:t>8</w:t>
            </w:r>
          </w:p>
        </w:tc>
        <w:tc>
          <w:tcPr>
            <w:tcW w:w="1241" w:type="dxa"/>
            <w:vAlign w:val="center"/>
          </w:tcPr>
          <w:p w14:paraId="0496005D" w14:textId="77777777" w:rsidR="00AE54D9" w:rsidRPr="00414EA3" w:rsidRDefault="00AE54D9" w:rsidP="00D21576">
            <w:pPr>
              <w:jc w:val="center"/>
              <w:rPr>
                <w:b/>
                <w:bCs/>
                <w:sz w:val="16"/>
                <w:szCs w:val="16"/>
                <w:lang w:val="uk-UA" w:eastAsia="uk-UA"/>
              </w:rPr>
            </w:pPr>
            <w:r w:rsidRPr="00414EA3">
              <w:rPr>
                <w:b/>
                <w:bCs/>
                <w:sz w:val="16"/>
                <w:szCs w:val="16"/>
                <w:lang w:val="uk-UA" w:eastAsia="uk-UA"/>
              </w:rPr>
              <w:t>9</w:t>
            </w:r>
          </w:p>
        </w:tc>
        <w:tc>
          <w:tcPr>
            <w:tcW w:w="1165" w:type="dxa"/>
            <w:vAlign w:val="center"/>
          </w:tcPr>
          <w:p w14:paraId="0998B566" w14:textId="77777777" w:rsidR="00AE54D9" w:rsidRPr="00414EA3" w:rsidRDefault="00AE54D9" w:rsidP="00D21576">
            <w:pPr>
              <w:jc w:val="center"/>
              <w:rPr>
                <w:b/>
                <w:bCs/>
                <w:sz w:val="16"/>
                <w:szCs w:val="16"/>
                <w:lang w:val="uk-UA" w:eastAsia="uk-UA"/>
              </w:rPr>
            </w:pPr>
            <w:r w:rsidRPr="00414EA3">
              <w:rPr>
                <w:b/>
                <w:bCs/>
                <w:sz w:val="16"/>
                <w:szCs w:val="16"/>
                <w:lang w:val="uk-UA" w:eastAsia="uk-UA"/>
              </w:rPr>
              <w:t>10</w:t>
            </w:r>
          </w:p>
        </w:tc>
      </w:tr>
      <w:tr w:rsidR="00AE54D9" w:rsidRPr="00414EA3" w14:paraId="689C7371" w14:textId="77777777" w:rsidTr="00D21576">
        <w:trPr>
          <w:trHeight w:val="393"/>
        </w:trPr>
        <w:tc>
          <w:tcPr>
            <w:tcW w:w="1132" w:type="dxa"/>
            <w:shd w:val="clear" w:color="auto" w:fill="auto"/>
            <w:vAlign w:val="center"/>
          </w:tcPr>
          <w:p w14:paraId="6BC24D04" w14:textId="77777777" w:rsidR="00AE54D9" w:rsidRPr="00414EA3" w:rsidRDefault="00AE54D9" w:rsidP="00D21576">
            <w:pPr>
              <w:jc w:val="center"/>
              <w:rPr>
                <w:b/>
                <w:color w:val="000000"/>
                <w:sz w:val="18"/>
                <w:szCs w:val="18"/>
                <w:lang w:val="uk-UA"/>
              </w:rPr>
            </w:pPr>
            <w:r w:rsidRPr="00414EA3">
              <w:rPr>
                <w:b/>
                <w:color w:val="000000"/>
                <w:sz w:val="18"/>
                <w:szCs w:val="18"/>
                <w:lang w:val="uk-UA"/>
              </w:rPr>
              <w:t>01</w:t>
            </w:r>
          </w:p>
        </w:tc>
        <w:tc>
          <w:tcPr>
            <w:tcW w:w="1273" w:type="dxa"/>
            <w:shd w:val="clear" w:color="auto" w:fill="auto"/>
            <w:vAlign w:val="center"/>
          </w:tcPr>
          <w:p w14:paraId="181194FB" w14:textId="77777777" w:rsidR="00AE54D9" w:rsidRPr="00414EA3" w:rsidRDefault="00AE54D9" w:rsidP="00D21576">
            <w:pPr>
              <w:jc w:val="center"/>
              <w:rPr>
                <w:b/>
                <w:color w:val="000000"/>
                <w:sz w:val="18"/>
                <w:szCs w:val="18"/>
                <w:lang w:val="uk-UA"/>
              </w:rPr>
            </w:pPr>
          </w:p>
        </w:tc>
        <w:tc>
          <w:tcPr>
            <w:tcW w:w="1098" w:type="dxa"/>
            <w:shd w:val="clear" w:color="auto" w:fill="auto"/>
            <w:vAlign w:val="center"/>
          </w:tcPr>
          <w:p w14:paraId="758D24B1" w14:textId="77777777" w:rsidR="00AE54D9" w:rsidRPr="00414EA3" w:rsidRDefault="00AE54D9" w:rsidP="00D21576">
            <w:pPr>
              <w:jc w:val="center"/>
              <w:rPr>
                <w:b/>
                <w:color w:val="000000"/>
                <w:sz w:val="18"/>
                <w:szCs w:val="18"/>
                <w:lang w:val="uk-UA"/>
              </w:rPr>
            </w:pPr>
          </w:p>
        </w:tc>
        <w:tc>
          <w:tcPr>
            <w:tcW w:w="2863" w:type="dxa"/>
            <w:shd w:val="clear" w:color="auto" w:fill="auto"/>
            <w:vAlign w:val="center"/>
          </w:tcPr>
          <w:p w14:paraId="42C58D64" w14:textId="77777777" w:rsidR="00AE54D9" w:rsidRPr="00414EA3" w:rsidRDefault="00AE54D9" w:rsidP="00D21576">
            <w:pPr>
              <w:rPr>
                <w:b/>
                <w:color w:val="000000"/>
                <w:sz w:val="18"/>
                <w:szCs w:val="18"/>
                <w:lang w:val="uk-UA"/>
              </w:rPr>
            </w:pPr>
            <w:r w:rsidRPr="00414EA3">
              <w:rPr>
                <w:b/>
                <w:color w:val="000000"/>
                <w:sz w:val="18"/>
                <w:szCs w:val="18"/>
                <w:lang w:val="uk-UA"/>
              </w:rPr>
              <w:t>Міська рада</w:t>
            </w:r>
          </w:p>
        </w:tc>
        <w:tc>
          <w:tcPr>
            <w:tcW w:w="2688" w:type="dxa"/>
            <w:shd w:val="clear" w:color="auto" w:fill="auto"/>
            <w:vAlign w:val="center"/>
          </w:tcPr>
          <w:p w14:paraId="2FCE0F2B" w14:textId="77777777" w:rsidR="00AE54D9" w:rsidRPr="00414EA3" w:rsidRDefault="00AE54D9" w:rsidP="00D21576">
            <w:pPr>
              <w:rPr>
                <w:b/>
                <w:color w:val="000000"/>
                <w:sz w:val="18"/>
                <w:szCs w:val="18"/>
                <w:lang w:val="uk-UA"/>
              </w:rPr>
            </w:pPr>
          </w:p>
        </w:tc>
        <w:tc>
          <w:tcPr>
            <w:tcW w:w="1414" w:type="dxa"/>
            <w:shd w:val="clear" w:color="auto" w:fill="auto"/>
            <w:vAlign w:val="center"/>
          </w:tcPr>
          <w:p w14:paraId="0F28B64C" w14:textId="77777777" w:rsidR="00AE54D9" w:rsidRPr="00414EA3" w:rsidRDefault="00AE54D9" w:rsidP="00D21576">
            <w:pPr>
              <w:jc w:val="center"/>
              <w:rPr>
                <w:b/>
                <w:color w:val="000000"/>
                <w:sz w:val="18"/>
                <w:szCs w:val="18"/>
                <w:lang w:val="uk-UA"/>
              </w:rPr>
            </w:pPr>
          </w:p>
        </w:tc>
        <w:tc>
          <w:tcPr>
            <w:tcW w:w="1132" w:type="dxa"/>
            <w:shd w:val="clear" w:color="auto" w:fill="auto"/>
            <w:vAlign w:val="center"/>
          </w:tcPr>
          <w:p w14:paraId="27E634A3"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-558887,158</w:t>
            </w:r>
          </w:p>
        </w:tc>
        <w:tc>
          <w:tcPr>
            <w:tcW w:w="1273" w:type="dxa"/>
            <w:shd w:val="clear" w:color="auto" w:fill="auto"/>
            <w:vAlign w:val="center"/>
          </w:tcPr>
          <w:p w14:paraId="457E1F71" w14:textId="77777777" w:rsidR="00AE54D9" w:rsidRPr="00414EA3" w:rsidRDefault="00AE54D9" w:rsidP="00D21576">
            <w:pPr>
              <w:jc w:val="right"/>
              <w:rPr>
                <w:b/>
                <w:sz w:val="18"/>
                <w:szCs w:val="18"/>
                <w:lang w:val="uk-UA"/>
              </w:rPr>
            </w:pPr>
            <w:r w:rsidRPr="00414EA3">
              <w:rPr>
                <w:b/>
                <w:sz w:val="18"/>
                <w:szCs w:val="18"/>
                <w:lang w:val="uk-UA"/>
              </w:rPr>
              <w:t>-1679899,80</w:t>
            </w:r>
          </w:p>
        </w:tc>
        <w:tc>
          <w:tcPr>
            <w:tcW w:w="1241" w:type="dxa"/>
            <w:vAlign w:val="center"/>
          </w:tcPr>
          <w:p w14:paraId="1288FDCE" w14:textId="77777777" w:rsidR="00AE54D9" w:rsidRPr="00414EA3" w:rsidRDefault="00AE54D9" w:rsidP="00D21576">
            <w:pPr>
              <w:jc w:val="right"/>
              <w:rPr>
                <w:b/>
                <w:sz w:val="18"/>
                <w:szCs w:val="18"/>
                <w:lang w:val="uk-UA"/>
              </w:rPr>
            </w:pPr>
            <w:r w:rsidRPr="00414EA3">
              <w:rPr>
                <w:b/>
                <w:sz w:val="18"/>
                <w:szCs w:val="18"/>
                <w:lang w:val="uk-UA"/>
              </w:rPr>
              <w:t>1121012,65</w:t>
            </w:r>
          </w:p>
        </w:tc>
        <w:tc>
          <w:tcPr>
            <w:tcW w:w="1165" w:type="dxa"/>
            <w:vAlign w:val="center"/>
          </w:tcPr>
          <w:p w14:paraId="2C7D93D1" w14:textId="77777777" w:rsidR="00AE54D9" w:rsidRPr="00414EA3" w:rsidRDefault="00AE54D9" w:rsidP="00D21576">
            <w:pPr>
              <w:ind w:right="-108"/>
              <w:jc w:val="right"/>
              <w:rPr>
                <w:b/>
                <w:sz w:val="18"/>
                <w:szCs w:val="18"/>
                <w:lang w:val="uk-UA"/>
              </w:rPr>
            </w:pPr>
            <w:r w:rsidRPr="00414EA3">
              <w:rPr>
                <w:b/>
                <w:sz w:val="18"/>
                <w:szCs w:val="18"/>
                <w:lang w:val="uk-UA"/>
              </w:rPr>
              <w:t>431500,00</w:t>
            </w:r>
          </w:p>
        </w:tc>
      </w:tr>
      <w:tr w:rsidR="00AE54D9" w:rsidRPr="00414EA3" w14:paraId="65647C91" w14:textId="77777777" w:rsidTr="00D21576">
        <w:trPr>
          <w:trHeight w:val="278"/>
        </w:trPr>
        <w:tc>
          <w:tcPr>
            <w:tcW w:w="1132" w:type="dxa"/>
            <w:shd w:val="clear" w:color="auto" w:fill="auto"/>
            <w:vAlign w:val="center"/>
          </w:tcPr>
          <w:p w14:paraId="5505B0EF" w14:textId="77777777" w:rsidR="00AE54D9" w:rsidRPr="00414EA3" w:rsidRDefault="00AE54D9" w:rsidP="00D21576">
            <w:pPr>
              <w:jc w:val="center"/>
              <w:rPr>
                <w:color w:val="000000"/>
                <w:sz w:val="16"/>
                <w:szCs w:val="16"/>
                <w:lang w:val="uk-UA"/>
              </w:rPr>
            </w:pPr>
            <w:r w:rsidRPr="00414EA3">
              <w:rPr>
                <w:color w:val="000000"/>
                <w:sz w:val="16"/>
                <w:szCs w:val="16"/>
                <w:lang w:val="uk-UA"/>
              </w:rPr>
              <w:t>0112152</w:t>
            </w:r>
          </w:p>
        </w:tc>
        <w:tc>
          <w:tcPr>
            <w:tcW w:w="1273" w:type="dxa"/>
            <w:shd w:val="clear" w:color="auto" w:fill="auto"/>
            <w:vAlign w:val="center"/>
          </w:tcPr>
          <w:p w14:paraId="56619677" w14:textId="77777777" w:rsidR="00AE54D9" w:rsidRPr="00414EA3" w:rsidRDefault="00AE54D9" w:rsidP="00D21576">
            <w:pPr>
              <w:jc w:val="center"/>
              <w:rPr>
                <w:color w:val="000000"/>
                <w:sz w:val="16"/>
                <w:szCs w:val="16"/>
                <w:lang w:val="uk-UA"/>
              </w:rPr>
            </w:pPr>
            <w:r w:rsidRPr="00414EA3">
              <w:rPr>
                <w:color w:val="000000"/>
                <w:sz w:val="16"/>
                <w:szCs w:val="16"/>
                <w:lang w:val="uk-UA"/>
              </w:rPr>
              <w:t>2152</w:t>
            </w:r>
          </w:p>
        </w:tc>
        <w:tc>
          <w:tcPr>
            <w:tcW w:w="1098" w:type="dxa"/>
            <w:shd w:val="clear" w:color="auto" w:fill="auto"/>
            <w:vAlign w:val="center"/>
          </w:tcPr>
          <w:p w14:paraId="78D644AB" w14:textId="77777777" w:rsidR="00AE54D9" w:rsidRPr="00414EA3" w:rsidRDefault="00AE54D9" w:rsidP="00D21576">
            <w:pPr>
              <w:jc w:val="center"/>
              <w:rPr>
                <w:color w:val="000000"/>
                <w:sz w:val="16"/>
                <w:szCs w:val="16"/>
                <w:lang w:val="uk-UA"/>
              </w:rPr>
            </w:pPr>
            <w:r w:rsidRPr="00414EA3">
              <w:rPr>
                <w:color w:val="000000"/>
                <w:sz w:val="16"/>
                <w:szCs w:val="16"/>
                <w:lang w:val="uk-UA"/>
              </w:rPr>
              <w:t>0763</w:t>
            </w:r>
          </w:p>
        </w:tc>
        <w:tc>
          <w:tcPr>
            <w:tcW w:w="2863" w:type="dxa"/>
            <w:shd w:val="clear" w:color="auto" w:fill="auto"/>
            <w:vAlign w:val="center"/>
          </w:tcPr>
          <w:p w14:paraId="4F155479" w14:textId="77777777" w:rsidR="00AE54D9" w:rsidRPr="00414EA3" w:rsidRDefault="00AE54D9" w:rsidP="00D21576">
            <w:pPr>
              <w:rPr>
                <w:color w:val="000000"/>
                <w:sz w:val="16"/>
                <w:szCs w:val="16"/>
                <w:lang w:val="uk-UA"/>
              </w:rPr>
            </w:pPr>
            <w:r w:rsidRPr="00414EA3">
              <w:rPr>
                <w:color w:val="000000"/>
                <w:sz w:val="16"/>
                <w:szCs w:val="16"/>
                <w:lang w:val="uk-UA"/>
              </w:rPr>
              <w:t>Інші програми та заходи у сфері охорони здоров`я</w:t>
            </w:r>
          </w:p>
        </w:tc>
        <w:tc>
          <w:tcPr>
            <w:tcW w:w="2688" w:type="dxa"/>
            <w:shd w:val="clear" w:color="auto" w:fill="auto"/>
            <w:vAlign w:val="center"/>
          </w:tcPr>
          <w:p w14:paraId="005685A5"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 (КНП»ДБЛ»)</w:t>
            </w:r>
          </w:p>
        </w:tc>
        <w:tc>
          <w:tcPr>
            <w:tcW w:w="1414" w:type="dxa"/>
            <w:shd w:val="clear" w:color="auto" w:fill="auto"/>
            <w:vAlign w:val="center"/>
          </w:tcPr>
          <w:p w14:paraId="1251BCB2"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64C0C384"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68000,00</w:t>
            </w:r>
          </w:p>
        </w:tc>
        <w:tc>
          <w:tcPr>
            <w:tcW w:w="1273" w:type="dxa"/>
            <w:shd w:val="clear" w:color="auto" w:fill="auto"/>
            <w:vAlign w:val="center"/>
          </w:tcPr>
          <w:p w14:paraId="521998C4" w14:textId="77777777" w:rsidR="00AE54D9" w:rsidRPr="00414EA3" w:rsidRDefault="00AE54D9" w:rsidP="00D21576">
            <w:pPr>
              <w:jc w:val="right"/>
              <w:rPr>
                <w:sz w:val="18"/>
                <w:szCs w:val="18"/>
                <w:lang w:val="uk-UA"/>
              </w:rPr>
            </w:pPr>
            <w:r w:rsidRPr="00414EA3">
              <w:rPr>
                <w:sz w:val="18"/>
                <w:szCs w:val="18"/>
                <w:lang w:val="uk-UA"/>
              </w:rPr>
              <w:t>68000,00</w:t>
            </w:r>
          </w:p>
        </w:tc>
        <w:tc>
          <w:tcPr>
            <w:tcW w:w="1241" w:type="dxa"/>
            <w:vAlign w:val="center"/>
          </w:tcPr>
          <w:p w14:paraId="3B06863F" w14:textId="77777777" w:rsidR="00AE54D9" w:rsidRPr="00414EA3" w:rsidRDefault="00AE54D9" w:rsidP="00D21576">
            <w:pPr>
              <w:jc w:val="right"/>
              <w:rPr>
                <w:sz w:val="18"/>
                <w:szCs w:val="18"/>
                <w:lang w:val="uk-UA"/>
              </w:rPr>
            </w:pPr>
            <w:r w:rsidRPr="00414EA3">
              <w:rPr>
                <w:sz w:val="18"/>
                <w:szCs w:val="18"/>
                <w:lang w:val="uk-UA"/>
              </w:rPr>
              <w:t>589512,65</w:t>
            </w:r>
          </w:p>
        </w:tc>
        <w:tc>
          <w:tcPr>
            <w:tcW w:w="1165" w:type="dxa"/>
            <w:vAlign w:val="center"/>
          </w:tcPr>
          <w:p w14:paraId="04590013" w14:textId="77777777" w:rsidR="00AE54D9" w:rsidRPr="00414EA3" w:rsidRDefault="00AE54D9" w:rsidP="00D21576">
            <w:pPr>
              <w:ind w:right="-108"/>
              <w:jc w:val="right"/>
              <w:rPr>
                <w:sz w:val="18"/>
                <w:szCs w:val="18"/>
                <w:lang w:val="uk-UA"/>
              </w:rPr>
            </w:pPr>
          </w:p>
        </w:tc>
      </w:tr>
      <w:tr w:rsidR="00AE54D9" w:rsidRPr="00414EA3" w14:paraId="0B7B85E5" w14:textId="77777777" w:rsidTr="00D21576">
        <w:trPr>
          <w:trHeight w:val="278"/>
        </w:trPr>
        <w:tc>
          <w:tcPr>
            <w:tcW w:w="1132" w:type="dxa"/>
            <w:shd w:val="clear" w:color="auto" w:fill="auto"/>
            <w:vAlign w:val="center"/>
          </w:tcPr>
          <w:p w14:paraId="5B0BB232" w14:textId="77777777" w:rsidR="00AE54D9" w:rsidRPr="00414EA3" w:rsidRDefault="00AE54D9" w:rsidP="00D21576">
            <w:pPr>
              <w:jc w:val="center"/>
              <w:rPr>
                <w:color w:val="000000"/>
                <w:sz w:val="16"/>
                <w:szCs w:val="16"/>
                <w:lang w:val="uk-UA"/>
              </w:rPr>
            </w:pPr>
            <w:r w:rsidRPr="00414EA3">
              <w:rPr>
                <w:color w:val="000000"/>
                <w:sz w:val="16"/>
                <w:szCs w:val="16"/>
                <w:lang w:val="uk-UA"/>
              </w:rPr>
              <w:t>0112152</w:t>
            </w:r>
          </w:p>
        </w:tc>
        <w:tc>
          <w:tcPr>
            <w:tcW w:w="1273" w:type="dxa"/>
            <w:shd w:val="clear" w:color="auto" w:fill="auto"/>
            <w:vAlign w:val="center"/>
          </w:tcPr>
          <w:p w14:paraId="6AC01B1A" w14:textId="77777777" w:rsidR="00AE54D9" w:rsidRPr="00414EA3" w:rsidRDefault="00AE54D9" w:rsidP="00D21576">
            <w:pPr>
              <w:jc w:val="center"/>
              <w:rPr>
                <w:color w:val="000000"/>
                <w:sz w:val="16"/>
                <w:szCs w:val="16"/>
                <w:lang w:val="uk-UA"/>
              </w:rPr>
            </w:pPr>
            <w:r w:rsidRPr="00414EA3">
              <w:rPr>
                <w:color w:val="000000"/>
                <w:sz w:val="16"/>
                <w:szCs w:val="16"/>
                <w:lang w:val="uk-UA"/>
              </w:rPr>
              <w:t>2152</w:t>
            </w:r>
          </w:p>
        </w:tc>
        <w:tc>
          <w:tcPr>
            <w:tcW w:w="1098" w:type="dxa"/>
            <w:shd w:val="clear" w:color="auto" w:fill="auto"/>
            <w:vAlign w:val="center"/>
          </w:tcPr>
          <w:p w14:paraId="66DCA6B5" w14:textId="77777777" w:rsidR="00AE54D9" w:rsidRPr="00414EA3" w:rsidRDefault="00AE54D9" w:rsidP="00D21576">
            <w:pPr>
              <w:jc w:val="center"/>
              <w:rPr>
                <w:color w:val="000000"/>
                <w:sz w:val="16"/>
                <w:szCs w:val="16"/>
                <w:lang w:val="uk-UA"/>
              </w:rPr>
            </w:pPr>
            <w:r w:rsidRPr="00414EA3">
              <w:rPr>
                <w:color w:val="000000"/>
                <w:sz w:val="16"/>
                <w:szCs w:val="16"/>
                <w:lang w:val="uk-UA"/>
              </w:rPr>
              <w:t>0763</w:t>
            </w:r>
          </w:p>
        </w:tc>
        <w:tc>
          <w:tcPr>
            <w:tcW w:w="2863" w:type="dxa"/>
            <w:shd w:val="clear" w:color="auto" w:fill="auto"/>
            <w:vAlign w:val="center"/>
          </w:tcPr>
          <w:p w14:paraId="39F46E08" w14:textId="77777777" w:rsidR="00AE54D9" w:rsidRPr="00414EA3" w:rsidRDefault="00AE54D9" w:rsidP="00D21576">
            <w:pPr>
              <w:rPr>
                <w:color w:val="000000"/>
                <w:sz w:val="16"/>
                <w:szCs w:val="16"/>
                <w:lang w:val="uk-UA"/>
              </w:rPr>
            </w:pPr>
            <w:r w:rsidRPr="00414EA3">
              <w:rPr>
                <w:color w:val="000000"/>
                <w:sz w:val="16"/>
                <w:szCs w:val="16"/>
                <w:lang w:val="uk-UA"/>
              </w:rPr>
              <w:t>Інші програми та заходи у сфері охорони здоров`я</w:t>
            </w:r>
          </w:p>
        </w:tc>
        <w:tc>
          <w:tcPr>
            <w:tcW w:w="2688" w:type="dxa"/>
            <w:shd w:val="clear" w:color="auto" w:fill="auto"/>
            <w:vAlign w:val="center"/>
          </w:tcPr>
          <w:p w14:paraId="712E018B" w14:textId="77777777" w:rsidR="00AE54D9" w:rsidRPr="00414EA3" w:rsidRDefault="00AE54D9" w:rsidP="00D21576">
            <w:pPr>
              <w:rPr>
                <w:color w:val="000000"/>
                <w:sz w:val="16"/>
                <w:szCs w:val="16"/>
                <w:lang w:val="uk-UA"/>
              </w:rPr>
            </w:pPr>
            <w:r w:rsidRPr="00414EA3">
              <w:rPr>
                <w:color w:val="000000"/>
                <w:sz w:val="16"/>
                <w:szCs w:val="16"/>
                <w:lang w:val="uk-UA"/>
              </w:rPr>
              <w:t>Програма підтримки надання населенню медичних послуг на 2021-2024 роки ( КНП «ЦПМД»)</w:t>
            </w:r>
          </w:p>
        </w:tc>
        <w:tc>
          <w:tcPr>
            <w:tcW w:w="1414" w:type="dxa"/>
            <w:shd w:val="clear" w:color="auto" w:fill="auto"/>
            <w:vAlign w:val="center"/>
          </w:tcPr>
          <w:p w14:paraId="0CFE2D22" w14:textId="77777777" w:rsidR="00AE54D9" w:rsidRPr="00414EA3" w:rsidRDefault="00AE54D9" w:rsidP="00D21576">
            <w:pPr>
              <w:jc w:val="center"/>
              <w:rPr>
                <w:color w:val="000000"/>
                <w:sz w:val="16"/>
                <w:szCs w:val="16"/>
                <w:lang w:val="uk-UA"/>
              </w:rPr>
            </w:pPr>
            <w:r w:rsidRPr="00414EA3">
              <w:rPr>
                <w:color w:val="000000"/>
                <w:sz w:val="16"/>
                <w:szCs w:val="16"/>
                <w:lang w:val="uk-UA"/>
              </w:rPr>
              <w:t>22.07.2021    №515-11/2021</w:t>
            </w:r>
          </w:p>
        </w:tc>
        <w:tc>
          <w:tcPr>
            <w:tcW w:w="1132" w:type="dxa"/>
            <w:shd w:val="clear" w:color="auto" w:fill="auto"/>
            <w:vAlign w:val="center"/>
          </w:tcPr>
          <w:p w14:paraId="0E161997" w14:textId="77777777" w:rsidR="00AE54D9" w:rsidRPr="00414EA3" w:rsidRDefault="00AE54D9" w:rsidP="00D21576">
            <w:pPr>
              <w:ind w:right="-108"/>
              <w:jc w:val="right"/>
              <w:rPr>
                <w:b/>
                <w:bCs/>
                <w:sz w:val="18"/>
                <w:szCs w:val="18"/>
                <w:lang w:val="uk-UA"/>
              </w:rPr>
            </w:pPr>
            <w:r w:rsidRPr="00414EA3">
              <w:rPr>
                <w:b/>
                <w:bCs/>
                <w:sz w:val="18"/>
                <w:szCs w:val="18"/>
                <w:lang w:val="uk-UA"/>
              </w:rPr>
              <w:t>100000,00</w:t>
            </w:r>
          </w:p>
        </w:tc>
        <w:tc>
          <w:tcPr>
            <w:tcW w:w="1273" w:type="dxa"/>
            <w:shd w:val="clear" w:color="auto" w:fill="auto"/>
            <w:vAlign w:val="center"/>
          </w:tcPr>
          <w:p w14:paraId="00E07E17" w14:textId="77777777" w:rsidR="00AE54D9" w:rsidRPr="00414EA3" w:rsidRDefault="00AE54D9" w:rsidP="00D21576">
            <w:pPr>
              <w:jc w:val="right"/>
              <w:rPr>
                <w:sz w:val="18"/>
                <w:szCs w:val="18"/>
                <w:lang w:val="uk-UA"/>
              </w:rPr>
            </w:pPr>
          </w:p>
        </w:tc>
        <w:tc>
          <w:tcPr>
            <w:tcW w:w="1241" w:type="dxa"/>
            <w:vAlign w:val="center"/>
          </w:tcPr>
          <w:p w14:paraId="3F51EFBA" w14:textId="77777777" w:rsidR="00AE54D9" w:rsidRPr="00414EA3" w:rsidRDefault="00AE54D9" w:rsidP="00D21576">
            <w:pPr>
              <w:jc w:val="right"/>
              <w:rPr>
                <w:sz w:val="18"/>
                <w:szCs w:val="18"/>
                <w:lang w:val="uk-UA"/>
              </w:rPr>
            </w:pPr>
            <w:r w:rsidRPr="00414EA3">
              <w:rPr>
                <w:sz w:val="18"/>
                <w:szCs w:val="18"/>
                <w:lang w:val="uk-UA"/>
              </w:rPr>
              <w:t>100000,00</w:t>
            </w:r>
          </w:p>
        </w:tc>
        <w:tc>
          <w:tcPr>
            <w:tcW w:w="1165" w:type="dxa"/>
            <w:vAlign w:val="center"/>
          </w:tcPr>
          <w:p w14:paraId="45669554" w14:textId="77777777" w:rsidR="00AE54D9" w:rsidRPr="00414EA3" w:rsidRDefault="00AE54D9" w:rsidP="00D21576">
            <w:pPr>
              <w:ind w:right="-108"/>
              <w:jc w:val="right"/>
              <w:rPr>
                <w:sz w:val="18"/>
                <w:szCs w:val="18"/>
                <w:lang w:val="uk-UA"/>
              </w:rPr>
            </w:pPr>
          </w:p>
        </w:tc>
      </w:tr>
      <w:tr w:rsidR="00AE54D9" w:rsidRPr="00414EA3" w14:paraId="6DE50CF5" w14:textId="77777777" w:rsidTr="00D21576">
        <w:trPr>
          <w:trHeight w:val="278"/>
        </w:trPr>
        <w:tc>
          <w:tcPr>
            <w:tcW w:w="1132" w:type="dxa"/>
            <w:shd w:val="clear" w:color="auto" w:fill="auto"/>
            <w:vAlign w:val="center"/>
          </w:tcPr>
          <w:p w14:paraId="1CCC5585" w14:textId="77777777" w:rsidR="00AE54D9" w:rsidRPr="00414EA3" w:rsidRDefault="00AE54D9" w:rsidP="00D21576">
            <w:pPr>
              <w:jc w:val="center"/>
              <w:rPr>
                <w:color w:val="000000"/>
                <w:sz w:val="16"/>
                <w:szCs w:val="16"/>
                <w:lang w:val="uk-UA"/>
              </w:rPr>
            </w:pPr>
            <w:r w:rsidRPr="00414EA3">
              <w:rPr>
                <w:color w:val="000000"/>
                <w:sz w:val="16"/>
                <w:szCs w:val="16"/>
                <w:lang w:val="uk-UA"/>
              </w:rPr>
              <w:t>0113242</w:t>
            </w:r>
          </w:p>
        </w:tc>
        <w:tc>
          <w:tcPr>
            <w:tcW w:w="1273" w:type="dxa"/>
            <w:shd w:val="clear" w:color="auto" w:fill="auto"/>
            <w:vAlign w:val="center"/>
          </w:tcPr>
          <w:p w14:paraId="65F9930D" w14:textId="77777777" w:rsidR="00AE54D9" w:rsidRPr="00414EA3" w:rsidRDefault="00AE54D9" w:rsidP="00D21576">
            <w:pPr>
              <w:jc w:val="center"/>
              <w:rPr>
                <w:color w:val="000000"/>
                <w:sz w:val="16"/>
                <w:szCs w:val="16"/>
                <w:lang w:val="uk-UA"/>
              </w:rPr>
            </w:pPr>
            <w:r w:rsidRPr="00414EA3">
              <w:rPr>
                <w:color w:val="000000"/>
                <w:sz w:val="16"/>
                <w:szCs w:val="16"/>
                <w:lang w:val="uk-UA"/>
              </w:rPr>
              <w:t>3242</w:t>
            </w:r>
          </w:p>
        </w:tc>
        <w:tc>
          <w:tcPr>
            <w:tcW w:w="1098" w:type="dxa"/>
            <w:shd w:val="clear" w:color="auto" w:fill="auto"/>
            <w:vAlign w:val="center"/>
          </w:tcPr>
          <w:p w14:paraId="328B3B5B" w14:textId="77777777" w:rsidR="00AE54D9" w:rsidRPr="00414EA3" w:rsidRDefault="00AE54D9" w:rsidP="00D21576">
            <w:pPr>
              <w:jc w:val="center"/>
              <w:rPr>
                <w:color w:val="000000"/>
                <w:sz w:val="16"/>
                <w:szCs w:val="16"/>
                <w:lang w:val="uk-UA"/>
              </w:rPr>
            </w:pPr>
            <w:r w:rsidRPr="00414EA3">
              <w:rPr>
                <w:color w:val="000000"/>
                <w:sz w:val="16"/>
                <w:szCs w:val="16"/>
                <w:lang w:val="uk-UA"/>
              </w:rPr>
              <w:t>1090</w:t>
            </w:r>
          </w:p>
        </w:tc>
        <w:tc>
          <w:tcPr>
            <w:tcW w:w="2863" w:type="dxa"/>
            <w:shd w:val="clear" w:color="auto" w:fill="auto"/>
            <w:vAlign w:val="center"/>
          </w:tcPr>
          <w:p w14:paraId="2270DF89" w14:textId="77777777" w:rsidR="00AE54D9" w:rsidRPr="00414EA3" w:rsidRDefault="00AE54D9" w:rsidP="00D21576">
            <w:pPr>
              <w:rPr>
                <w:color w:val="000000"/>
                <w:sz w:val="16"/>
                <w:szCs w:val="16"/>
                <w:lang w:val="uk-UA"/>
              </w:rPr>
            </w:pPr>
            <w:r w:rsidRPr="00414EA3">
              <w:rPr>
                <w:color w:val="000000"/>
                <w:sz w:val="16"/>
                <w:szCs w:val="16"/>
                <w:lang w:val="uk-UA"/>
              </w:rPr>
              <w:t>Інші заходи у сфері соціального захисту і соціального забезпечення</w:t>
            </w:r>
          </w:p>
        </w:tc>
        <w:tc>
          <w:tcPr>
            <w:tcW w:w="2688" w:type="dxa"/>
            <w:shd w:val="clear" w:color="auto" w:fill="auto"/>
            <w:vAlign w:val="center"/>
          </w:tcPr>
          <w:p w14:paraId="5F3C5D90"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29DE5281"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510FD5A3"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98000,00</w:t>
            </w:r>
          </w:p>
        </w:tc>
        <w:tc>
          <w:tcPr>
            <w:tcW w:w="1273" w:type="dxa"/>
            <w:shd w:val="clear" w:color="auto" w:fill="auto"/>
            <w:vAlign w:val="center"/>
          </w:tcPr>
          <w:p w14:paraId="67839F96" w14:textId="77777777" w:rsidR="00AE54D9" w:rsidRPr="00414EA3" w:rsidRDefault="00AE54D9" w:rsidP="00D21576">
            <w:pPr>
              <w:jc w:val="right"/>
              <w:rPr>
                <w:sz w:val="18"/>
                <w:szCs w:val="18"/>
                <w:lang w:val="uk-UA"/>
              </w:rPr>
            </w:pPr>
            <w:r w:rsidRPr="00414EA3">
              <w:rPr>
                <w:sz w:val="18"/>
                <w:szCs w:val="18"/>
                <w:lang w:val="uk-UA"/>
              </w:rPr>
              <w:t>98000,00</w:t>
            </w:r>
          </w:p>
        </w:tc>
        <w:tc>
          <w:tcPr>
            <w:tcW w:w="1241" w:type="dxa"/>
            <w:vAlign w:val="center"/>
          </w:tcPr>
          <w:p w14:paraId="3F8E215F" w14:textId="77777777" w:rsidR="00AE54D9" w:rsidRPr="00414EA3" w:rsidRDefault="00AE54D9" w:rsidP="00D21576">
            <w:pPr>
              <w:jc w:val="right"/>
              <w:rPr>
                <w:sz w:val="18"/>
                <w:szCs w:val="18"/>
                <w:lang w:val="uk-UA"/>
              </w:rPr>
            </w:pPr>
          </w:p>
        </w:tc>
        <w:tc>
          <w:tcPr>
            <w:tcW w:w="1165" w:type="dxa"/>
            <w:vAlign w:val="center"/>
          </w:tcPr>
          <w:p w14:paraId="4AA31839" w14:textId="77777777" w:rsidR="00AE54D9" w:rsidRPr="00414EA3" w:rsidRDefault="00AE54D9" w:rsidP="00D21576">
            <w:pPr>
              <w:ind w:right="-108"/>
              <w:jc w:val="right"/>
              <w:rPr>
                <w:sz w:val="18"/>
                <w:szCs w:val="18"/>
                <w:lang w:val="uk-UA"/>
              </w:rPr>
            </w:pPr>
          </w:p>
        </w:tc>
      </w:tr>
      <w:tr w:rsidR="00AE54D9" w:rsidRPr="00414EA3" w14:paraId="71F4F0DD" w14:textId="77777777" w:rsidTr="00D21576">
        <w:trPr>
          <w:trHeight w:val="843"/>
        </w:trPr>
        <w:tc>
          <w:tcPr>
            <w:tcW w:w="1132" w:type="dxa"/>
            <w:shd w:val="clear" w:color="auto" w:fill="auto"/>
            <w:vAlign w:val="center"/>
          </w:tcPr>
          <w:p w14:paraId="072F136F" w14:textId="77777777" w:rsidR="00AE54D9" w:rsidRPr="00414EA3" w:rsidRDefault="00AE54D9" w:rsidP="00D21576">
            <w:pPr>
              <w:jc w:val="center"/>
              <w:rPr>
                <w:color w:val="000000"/>
                <w:sz w:val="16"/>
                <w:szCs w:val="16"/>
                <w:lang w:val="uk-UA"/>
              </w:rPr>
            </w:pPr>
            <w:r w:rsidRPr="00414EA3">
              <w:rPr>
                <w:color w:val="000000"/>
                <w:sz w:val="16"/>
                <w:szCs w:val="16"/>
                <w:lang w:val="uk-UA"/>
              </w:rPr>
              <w:t>0117370</w:t>
            </w:r>
          </w:p>
        </w:tc>
        <w:tc>
          <w:tcPr>
            <w:tcW w:w="1273" w:type="dxa"/>
            <w:shd w:val="clear" w:color="auto" w:fill="auto"/>
            <w:vAlign w:val="center"/>
          </w:tcPr>
          <w:p w14:paraId="3409498A" w14:textId="77777777" w:rsidR="00AE54D9" w:rsidRPr="00414EA3" w:rsidRDefault="00AE54D9" w:rsidP="00D21576">
            <w:pPr>
              <w:jc w:val="center"/>
              <w:rPr>
                <w:color w:val="000000"/>
                <w:sz w:val="16"/>
                <w:szCs w:val="16"/>
                <w:lang w:val="uk-UA"/>
              </w:rPr>
            </w:pPr>
            <w:r w:rsidRPr="00414EA3">
              <w:rPr>
                <w:color w:val="000000"/>
                <w:sz w:val="16"/>
                <w:szCs w:val="16"/>
                <w:lang w:val="uk-UA"/>
              </w:rPr>
              <w:t>7370</w:t>
            </w:r>
          </w:p>
        </w:tc>
        <w:tc>
          <w:tcPr>
            <w:tcW w:w="1098" w:type="dxa"/>
            <w:shd w:val="clear" w:color="auto" w:fill="auto"/>
            <w:vAlign w:val="center"/>
          </w:tcPr>
          <w:p w14:paraId="63570028" w14:textId="77777777" w:rsidR="00AE54D9" w:rsidRPr="00414EA3" w:rsidRDefault="00AE54D9" w:rsidP="00D21576">
            <w:pPr>
              <w:jc w:val="center"/>
              <w:rPr>
                <w:color w:val="000000"/>
                <w:sz w:val="16"/>
                <w:szCs w:val="16"/>
                <w:lang w:val="uk-UA"/>
              </w:rPr>
            </w:pPr>
            <w:r w:rsidRPr="00414EA3">
              <w:rPr>
                <w:color w:val="000000"/>
                <w:sz w:val="16"/>
                <w:szCs w:val="16"/>
                <w:lang w:val="uk-UA"/>
              </w:rPr>
              <w:t>0490</w:t>
            </w:r>
          </w:p>
        </w:tc>
        <w:tc>
          <w:tcPr>
            <w:tcW w:w="2863" w:type="dxa"/>
            <w:shd w:val="clear" w:color="auto" w:fill="auto"/>
            <w:vAlign w:val="center"/>
          </w:tcPr>
          <w:p w14:paraId="1BADF43F" w14:textId="77777777" w:rsidR="00AE54D9" w:rsidRPr="00414EA3" w:rsidRDefault="00AE54D9" w:rsidP="00D21576">
            <w:pPr>
              <w:rPr>
                <w:color w:val="000000"/>
                <w:sz w:val="16"/>
                <w:szCs w:val="16"/>
                <w:lang w:val="uk-UA"/>
              </w:rPr>
            </w:pPr>
            <w:r w:rsidRPr="00414EA3">
              <w:rPr>
                <w:color w:val="000000"/>
                <w:sz w:val="16"/>
                <w:szCs w:val="16"/>
                <w:lang w:val="uk-UA"/>
              </w:rPr>
              <w:t>Реалізація інших заходів щодо соціально-економічного розвитку територій</w:t>
            </w:r>
          </w:p>
        </w:tc>
        <w:tc>
          <w:tcPr>
            <w:tcW w:w="2688" w:type="dxa"/>
            <w:shd w:val="clear" w:color="auto" w:fill="auto"/>
            <w:vAlign w:val="center"/>
          </w:tcPr>
          <w:p w14:paraId="7B7FD612"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724471CA"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46CE38F6" w14:textId="77777777" w:rsidR="00AE54D9" w:rsidRPr="00414EA3" w:rsidRDefault="00AE54D9" w:rsidP="00D21576">
            <w:pPr>
              <w:ind w:right="-108"/>
              <w:jc w:val="right"/>
              <w:rPr>
                <w:sz w:val="18"/>
                <w:szCs w:val="18"/>
                <w:lang w:val="uk-UA"/>
              </w:rPr>
            </w:pPr>
          </w:p>
          <w:p w14:paraId="706C0277" w14:textId="77777777" w:rsidR="00AE54D9" w:rsidRPr="00414EA3" w:rsidRDefault="00AE54D9" w:rsidP="00D21576">
            <w:pPr>
              <w:ind w:right="-108"/>
              <w:jc w:val="right"/>
              <w:rPr>
                <w:b/>
                <w:bCs/>
                <w:color w:val="000000"/>
                <w:sz w:val="18"/>
                <w:szCs w:val="18"/>
                <w:lang w:val="uk-UA"/>
              </w:rPr>
            </w:pPr>
            <w:r w:rsidRPr="00414EA3">
              <w:rPr>
                <w:b/>
                <w:sz w:val="18"/>
                <w:szCs w:val="18"/>
                <w:lang w:val="uk-UA"/>
              </w:rPr>
              <w:t>-143999,80</w:t>
            </w:r>
          </w:p>
        </w:tc>
        <w:tc>
          <w:tcPr>
            <w:tcW w:w="1273" w:type="dxa"/>
            <w:shd w:val="clear" w:color="auto" w:fill="auto"/>
            <w:vAlign w:val="center"/>
          </w:tcPr>
          <w:p w14:paraId="7AA78BE8" w14:textId="77777777" w:rsidR="00AE54D9" w:rsidRPr="00414EA3" w:rsidRDefault="00AE54D9" w:rsidP="00D21576">
            <w:pPr>
              <w:jc w:val="right"/>
              <w:rPr>
                <w:sz w:val="18"/>
                <w:szCs w:val="18"/>
                <w:lang w:val="uk-UA"/>
              </w:rPr>
            </w:pPr>
          </w:p>
          <w:p w14:paraId="08AF4D14" w14:textId="77777777" w:rsidR="00AE54D9" w:rsidRPr="00414EA3" w:rsidRDefault="00AE54D9" w:rsidP="00D21576">
            <w:pPr>
              <w:jc w:val="right"/>
              <w:rPr>
                <w:sz w:val="18"/>
                <w:szCs w:val="18"/>
                <w:lang w:val="uk-UA"/>
              </w:rPr>
            </w:pPr>
            <w:r w:rsidRPr="00414EA3">
              <w:rPr>
                <w:sz w:val="18"/>
                <w:szCs w:val="18"/>
                <w:lang w:val="uk-UA"/>
              </w:rPr>
              <w:t>-143999,80</w:t>
            </w:r>
          </w:p>
        </w:tc>
        <w:tc>
          <w:tcPr>
            <w:tcW w:w="1241" w:type="dxa"/>
            <w:vAlign w:val="center"/>
          </w:tcPr>
          <w:p w14:paraId="482CAD3D" w14:textId="77777777" w:rsidR="00AE54D9" w:rsidRPr="00414EA3" w:rsidRDefault="00AE54D9" w:rsidP="00D21576">
            <w:pPr>
              <w:jc w:val="right"/>
              <w:rPr>
                <w:sz w:val="18"/>
                <w:szCs w:val="18"/>
                <w:lang w:val="uk-UA"/>
              </w:rPr>
            </w:pPr>
          </w:p>
        </w:tc>
        <w:tc>
          <w:tcPr>
            <w:tcW w:w="1165" w:type="dxa"/>
            <w:vAlign w:val="center"/>
          </w:tcPr>
          <w:p w14:paraId="74FEE71B" w14:textId="77777777" w:rsidR="00AE54D9" w:rsidRPr="00414EA3" w:rsidRDefault="00AE54D9" w:rsidP="00D21576">
            <w:pPr>
              <w:ind w:right="-108"/>
              <w:jc w:val="right"/>
              <w:rPr>
                <w:sz w:val="18"/>
                <w:szCs w:val="18"/>
                <w:lang w:val="uk-UA"/>
              </w:rPr>
            </w:pPr>
          </w:p>
        </w:tc>
      </w:tr>
      <w:tr w:rsidR="00AE54D9" w:rsidRPr="00414EA3" w14:paraId="571C106B" w14:textId="77777777" w:rsidTr="00D21576">
        <w:trPr>
          <w:trHeight w:val="278"/>
        </w:trPr>
        <w:tc>
          <w:tcPr>
            <w:tcW w:w="1132" w:type="dxa"/>
            <w:shd w:val="clear" w:color="auto" w:fill="auto"/>
            <w:vAlign w:val="center"/>
          </w:tcPr>
          <w:p w14:paraId="5CC94A71" w14:textId="77777777" w:rsidR="00AE54D9" w:rsidRPr="00414EA3" w:rsidRDefault="00AE54D9" w:rsidP="00D21576">
            <w:pPr>
              <w:jc w:val="center"/>
              <w:rPr>
                <w:color w:val="000000"/>
                <w:sz w:val="16"/>
                <w:szCs w:val="16"/>
                <w:lang w:val="uk-UA"/>
              </w:rPr>
            </w:pPr>
            <w:r w:rsidRPr="00414EA3">
              <w:rPr>
                <w:sz w:val="16"/>
                <w:szCs w:val="16"/>
                <w:lang w:val="uk-UA"/>
              </w:rPr>
              <w:t>0117370</w:t>
            </w:r>
          </w:p>
        </w:tc>
        <w:tc>
          <w:tcPr>
            <w:tcW w:w="1273" w:type="dxa"/>
            <w:shd w:val="clear" w:color="auto" w:fill="auto"/>
            <w:vAlign w:val="center"/>
          </w:tcPr>
          <w:p w14:paraId="3139AA24" w14:textId="77777777" w:rsidR="00AE54D9" w:rsidRPr="00414EA3" w:rsidRDefault="00AE54D9" w:rsidP="00D21576">
            <w:pPr>
              <w:jc w:val="center"/>
              <w:rPr>
                <w:color w:val="000000"/>
                <w:sz w:val="16"/>
                <w:szCs w:val="16"/>
                <w:lang w:val="uk-UA"/>
              </w:rPr>
            </w:pPr>
            <w:r w:rsidRPr="00414EA3">
              <w:rPr>
                <w:sz w:val="16"/>
                <w:szCs w:val="16"/>
                <w:lang w:val="uk-UA"/>
              </w:rPr>
              <w:t>7370</w:t>
            </w:r>
          </w:p>
        </w:tc>
        <w:tc>
          <w:tcPr>
            <w:tcW w:w="1098" w:type="dxa"/>
            <w:shd w:val="clear" w:color="auto" w:fill="auto"/>
            <w:vAlign w:val="center"/>
          </w:tcPr>
          <w:p w14:paraId="0C40FFCC" w14:textId="77777777" w:rsidR="00AE54D9" w:rsidRPr="00414EA3" w:rsidRDefault="00AE54D9" w:rsidP="00D21576">
            <w:pPr>
              <w:jc w:val="center"/>
              <w:rPr>
                <w:color w:val="000000"/>
                <w:sz w:val="16"/>
                <w:szCs w:val="16"/>
                <w:lang w:val="uk-UA"/>
              </w:rPr>
            </w:pPr>
            <w:r w:rsidRPr="00414EA3">
              <w:rPr>
                <w:sz w:val="16"/>
                <w:szCs w:val="16"/>
                <w:lang w:val="uk-UA"/>
              </w:rPr>
              <w:t>0490</w:t>
            </w:r>
          </w:p>
        </w:tc>
        <w:tc>
          <w:tcPr>
            <w:tcW w:w="2863" w:type="dxa"/>
            <w:shd w:val="clear" w:color="auto" w:fill="auto"/>
          </w:tcPr>
          <w:p w14:paraId="34A1EAFC" w14:textId="77777777" w:rsidR="00AE54D9" w:rsidRPr="00414EA3" w:rsidRDefault="00AE54D9" w:rsidP="00D21576">
            <w:pPr>
              <w:rPr>
                <w:color w:val="000000"/>
                <w:sz w:val="16"/>
                <w:szCs w:val="16"/>
                <w:lang w:val="uk-UA"/>
              </w:rPr>
            </w:pPr>
            <w:r w:rsidRPr="00414EA3">
              <w:rPr>
                <w:sz w:val="16"/>
                <w:szCs w:val="16"/>
                <w:lang w:val="uk-UA"/>
              </w:rPr>
              <w:t>Реалізація інших заходів щодо соціально-економічного розвитку територій</w:t>
            </w:r>
          </w:p>
        </w:tc>
        <w:tc>
          <w:tcPr>
            <w:tcW w:w="2688" w:type="dxa"/>
            <w:shd w:val="clear" w:color="auto" w:fill="auto"/>
          </w:tcPr>
          <w:p w14:paraId="42C09007" w14:textId="77777777" w:rsidR="00AE54D9" w:rsidRPr="00414EA3" w:rsidRDefault="00AE54D9" w:rsidP="00D21576">
            <w:pPr>
              <w:rPr>
                <w:color w:val="000000"/>
                <w:sz w:val="16"/>
                <w:szCs w:val="16"/>
                <w:lang w:val="uk-UA"/>
              </w:rPr>
            </w:pPr>
            <w:r w:rsidRPr="00414EA3">
              <w:rPr>
                <w:sz w:val="16"/>
                <w:szCs w:val="16"/>
                <w:lang w:val="uk-UA"/>
              </w:rPr>
              <w:t>Програма розвитку міжнародного співробітництва, туризму, інвестиційної та проектної діяльності на 2022-2025 роки</w:t>
            </w:r>
          </w:p>
        </w:tc>
        <w:tc>
          <w:tcPr>
            <w:tcW w:w="1414" w:type="dxa"/>
            <w:shd w:val="clear" w:color="auto" w:fill="auto"/>
            <w:vAlign w:val="center"/>
          </w:tcPr>
          <w:p w14:paraId="70622525" w14:textId="77777777" w:rsidR="00AE54D9" w:rsidRPr="00414EA3" w:rsidRDefault="00AE54D9" w:rsidP="00D21576">
            <w:pPr>
              <w:jc w:val="center"/>
              <w:rPr>
                <w:color w:val="000000"/>
                <w:sz w:val="16"/>
                <w:szCs w:val="16"/>
                <w:lang w:val="uk-UA"/>
              </w:rPr>
            </w:pPr>
            <w:r w:rsidRPr="00414EA3">
              <w:rPr>
                <w:sz w:val="16"/>
                <w:szCs w:val="16"/>
                <w:lang w:val="uk-UA"/>
              </w:rPr>
              <w:t>18.11.2021 №1125-17/2021</w:t>
            </w:r>
          </w:p>
        </w:tc>
        <w:tc>
          <w:tcPr>
            <w:tcW w:w="1132" w:type="dxa"/>
            <w:shd w:val="clear" w:color="auto" w:fill="auto"/>
            <w:vAlign w:val="center"/>
          </w:tcPr>
          <w:p w14:paraId="0037FD06" w14:textId="77777777" w:rsidR="00AE54D9" w:rsidRPr="00414EA3" w:rsidRDefault="00AE54D9" w:rsidP="00D21576">
            <w:pPr>
              <w:ind w:right="-108"/>
              <w:jc w:val="right"/>
              <w:rPr>
                <w:b/>
                <w:bCs/>
                <w:sz w:val="18"/>
                <w:szCs w:val="18"/>
                <w:lang w:val="uk-UA"/>
              </w:rPr>
            </w:pPr>
            <w:r w:rsidRPr="00414EA3">
              <w:rPr>
                <w:b/>
                <w:bCs/>
                <w:sz w:val="18"/>
                <w:szCs w:val="18"/>
                <w:lang w:val="uk-UA"/>
              </w:rPr>
              <w:t>-100000,00</w:t>
            </w:r>
          </w:p>
        </w:tc>
        <w:tc>
          <w:tcPr>
            <w:tcW w:w="1273" w:type="dxa"/>
            <w:shd w:val="clear" w:color="auto" w:fill="auto"/>
            <w:vAlign w:val="center"/>
          </w:tcPr>
          <w:p w14:paraId="7EF276F7" w14:textId="77777777" w:rsidR="00AE54D9" w:rsidRPr="00414EA3" w:rsidRDefault="00AE54D9" w:rsidP="00D21576">
            <w:pPr>
              <w:jc w:val="right"/>
              <w:rPr>
                <w:sz w:val="18"/>
                <w:szCs w:val="18"/>
                <w:lang w:val="uk-UA"/>
              </w:rPr>
            </w:pPr>
            <w:r w:rsidRPr="00414EA3">
              <w:rPr>
                <w:sz w:val="18"/>
                <w:szCs w:val="18"/>
                <w:lang w:val="uk-UA"/>
              </w:rPr>
              <w:t>-100000,00</w:t>
            </w:r>
          </w:p>
        </w:tc>
        <w:tc>
          <w:tcPr>
            <w:tcW w:w="1241" w:type="dxa"/>
            <w:vAlign w:val="center"/>
          </w:tcPr>
          <w:p w14:paraId="36CACCE1" w14:textId="77777777" w:rsidR="00AE54D9" w:rsidRPr="00414EA3" w:rsidRDefault="00AE54D9" w:rsidP="00D21576">
            <w:pPr>
              <w:jc w:val="right"/>
              <w:rPr>
                <w:sz w:val="18"/>
                <w:szCs w:val="18"/>
                <w:lang w:val="uk-UA"/>
              </w:rPr>
            </w:pPr>
          </w:p>
        </w:tc>
        <w:tc>
          <w:tcPr>
            <w:tcW w:w="1165" w:type="dxa"/>
            <w:vAlign w:val="center"/>
          </w:tcPr>
          <w:p w14:paraId="1D22B23A" w14:textId="77777777" w:rsidR="00AE54D9" w:rsidRPr="00414EA3" w:rsidRDefault="00AE54D9" w:rsidP="00D21576">
            <w:pPr>
              <w:ind w:right="-108"/>
              <w:jc w:val="right"/>
              <w:rPr>
                <w:sz w:val="18"/>
                <w:szCs w:val="18"/>
                <w:lang w:val="uk-UA"/>
              </w:rPr>
            </w:pPr>
          </w:p>
        </w:tc>
      </w:tr>
      <w:tr w:rsidR="00AE54D9" w:rsidRPr="00414EA3" w14:paraId="61AFC284" w14:textId="77777777" w:rsidTr="00D21576">
        <w:trPr>
          <w:trHeight w:val="560"/>
        </w:trPr>
        <w:tc>
          <w:tcPr>
            <w:tcW w:w="1132" w:type="dxa"/>
            <w:shd w:val="clear" w:color="auto" w:fill="auto"/>
            <w:vAlign w:val="center"/>
          </w:tcPr>
          <w:p w14:paraId="6AAEBF4C" w14:textId="77777777" w:rsidR="00AE54D9" w:rsidRPr="00414EA3" w:rsidRDefault="00AE54D9" w:rsidP="00D21576">
            <w:pPr>
              <w:jc w:val="center"/>
              <w:rPr>
                <w:color w:val="000000"/>
                <w:sz w:val="16"/>
                <w:szCs w:val="16"/>
                <w:lang w:val="uk-UA"/>
              </w:rPr>
            </w:pPr>
            <w:r w:rsidRPr="00414EA3">
              <w:rPr>
                <w:sz w:val="16"/>
                <w:szCs w:val="16"/>
                <w:lang w:val="uk-UA"/>
              </w:rPr>
              <w:t>0117370</w:t>
            </w:r>
          </w:p>
        </w:tc>
        <w:tc>
          <w:tcPr>
            <w:tcW w:w="1273" w:type="dxa"/>
            <w:shd w:val="clear" w:color="auto" w:fill="auto"/>
            <w:vAlign w:val="center"/>
          </w:tcPr>
          <w:p w14:paraId="4CEDAC10" w14:textId="77777777" w:rsidR="00AE54D9" w:rsidRPr="00414EA3" w:rsidRDefault="00AE54D9" w:rsidP="00D21576">
            <w:pPr>
              <w:jc w:val="center"/>
              <w:rPr>
                <w:color w:val="000000"/>
                <w:sz w:val="16"/>
                <w:szCs w:val="16"/>
                <w:lang w:val="uk-UA"/>
              </w:rPr>
            </w:pPr>
            <w:r w:rsidRPr="00414EA3">
              <w:rPr>
                <w:sz w:val="16"/>
                <w:szCs w:val="16"/>
                <w:lang w:val="uk-UA"/>
              </w:rPr>
              <w:t>7370</w:t>
            </w:r>
          </w:p>
        </w:tc>
        <w:tc>
          <w:tcPr>
            <w:tcW w:w="1098" w:type="dxa"/>
            <w:shd w:val="clear" w:color="auto" w:fill="auto"/>
            <w:vAlign w:val="center"/>
          </w:tcPr>
          <w:p w14:paraId="54EEB967" w14:textId="77777777" w:rsidR="00AE54D9" w:rsidRPr="00414EA3" w:rsidRDefault="00AE54D9" w:rsidP="00D21576">
            <w:pPr>
              <w:jc w:val="center"/>
              <w:rPr>
                <w:color w:val="000000"/>
                <w:sz w:val="16"/>
                <w:szCs w:val="16"/>
                <w:lang w:val="uk-UA"/>
              </w:rPr>
            </w:pPr>
            <w:r w:rsidRPr="00414EA3">
              <w:rPr>
                <w:sz w:val="16"/>
                <w:szCs w:val="16"/>
                <w:lang w:val="uk-UA"/>
              </w:rPr>
              <w:t>0490</w:t>
            </w:r>
          </w:p>
        </w:tc>
        <w:tc>
          <w:tcPr>
            <w:tcW w:w="2863" w:type="dxa"/>
            <w:shd w:val="clear" w:color="auto" w:fill="auto"/>
          </w:tcPr>
          <w:p w14:paraId="654B8B38" w14:textId="77777777" w:rsidR="00AE54D9" w:rsidRPr="00414EA3" w:rsidRDefault="00AE54D9" w:rsidP="00D21576">
            <w:pPr>
              <w:rPr>
                <w:color w:val="000000"/>
                <w:sz w:val="16"/>
                <w:szCs w:val="16"/>
                <w:lang w:val="uk-UA"/>
              </w:rPr>
            </w:pPr>
            <w:r w:rsidRPr="00414EA3">
              <w:rPr>
                <w:sz w:val="16"/>
                <w:szCs w:val="16"/>
                <w:lang w:val="uk-UA"/>
              </w:rPr>
              <w:t>Реалізація інших заходів щодо соціально-економічного розвитку територій</w:t>
            </w:r>
          </w:p>
        </w:tc>
        <w:tc>
          <w:tcPr>
            <w:tcW w:w="2688" w:type="dxa"/>
            <w:shd w:val="clear" w:color="auto" w:fill="auto"/>
          </w:tcPr>
          <w:p w14:paraId="1E28C547" w14:textId="77777777" w:rsidR="00AE54D9" w:rsidRPr="00414EA3" w:rsidRDefault="00AE54D9" w:rsidP="00D21576">
            <w:pPr>
              <w:rPr>
                <w:color w:val="000000"/>
                <w:sz w:val="16"/>
                <w:szCs w:val="16"/>
                <w:lang w:val="uk-UA"/>
              </w:rPr>
            </w:pPr>
            <w:r w:rsidRPr="00414EA3">
              <w:rPr>
                <w:sz w:val="16"/>
                <w:szCs w:val="16"/>
                <w:lang w:val="uk-UA"/>
              </w:rPr>
              <w:t>Програма діяльності комунального підприємства «Долина - Інвест» на 2022-2024 рр.</w:t>
            </w:r>
          </w:p>
        </w:tc>
        <w:tc>
          <w:tcPr>
            <w:tcW w:w="1414" w:type="dxa"/>
            <w:shd w:val="clear" w:color="auto" w:fill="auto"/>
            <w:vAlign w:val="center"/>
          </w:tcPr>
          <w:p w14:paraId="1D24F7C8" w14:textId="77777777" w:rsidR="00AE54D9" w:rsidRPr="00414EA3" w:rsidRDefault="00AE54D9" w:rsidP="00D21576">
            <w:pPr>
              <w:jc w:val="center"/>
              <w:rPr>
                <w:color w:val="000000"/>
                <w:sz w:val="16"/>
                <w:szCs w:val="16"/>
                <w:lang w:val="uk-UA"/>
              </w:rPr>
            </w:pPr>
            <w:r w:rsidRPr="00414EA3">
              <w:rPr>
                <w:sz w:val="16"/>
                <w:szCs w:val="16"/>
                <w:lang w:val="uk-UA"/>
              </w:rPr>
              <w:t>16.12.2021 №1337-18/2021</w:t>
            </w:r>
          </w:p>
        </w:tc>
        <w:tc>
          <w:tcPr>
            <w:tcW w:w="1132" w:type="dxa"/>
            <w:shd w:val="clear" w:color="auto" w:fill="auto"/>
            <w:vAlign w:val="center"/>
          </w:tcPr>
          <w:p w14:paraId="2E4275F8" w14:textId="77777777" w:rsidR="00AE54D9" w:rsidRPr="00414EA3" w:rsidRDefault="00AE54D9" w:rsidP="00D21576">
            <w:pPr>
              <w:ind w:right="-108"/>
              <w:jc w:val="right"/>
              <w:rPr>
                <w:b/>
                <w:bCs/>
                <w:sz w:val="18"/>
                <w:szCs w:val="18"/>
                <w:lang w:val="uk-UA"/>
              </w:rPr>
            </w:pPr>
            <w:r w:rsidRPr="00414EA3">
              <w:rPr>
                <w:b/>
                <w:bCs/>
                <w:sz w:val="18"/>
                <w:szCs w:val="18"/>
                <w:lang w:val="uk-UA"/>
              </w:rPr>
              <w:t>-50000,00</w:t>
            </w:r>
          </w:p>
        </w:tc>
        <w:tc>
          <w:tcPr>
            <w:tcW w:w="1273" w:type="dxa"/>
            <w:shd w:val="clear" w:color="auto" w:fill="auto"/>
            <w:vAlign w:val="center"/>
          </w:tcPr>
          <w:p w14:paraId="46B47B6B" w14:textId="77777777" w:rsidR="00AE54D9" w:rsidRPr="00414EA3" w:rsidRDefault="00AE54D9" w:rsidP="00D21576">
            <w:pPr>
              <w:jc w:val="right"/>
              <w:rPr>
                <w:sz w:val="18"/>
                <w:szCs w:val="18"/>
                <w:lang w:val="uk-UA"/>
              </w:rPr>
            </w:pPr>
            <w:r w:rsidRPr="00414EA3">
              <w:rPr>
                <w:sz w:val="18"/>
                <w:szCs w:val="18"/>
                <w:lang w:val="uk-UA"/>
              </w:rPr>
              <w:t>-50000,00</w:t>
            </w:r>
          </w:p>
        </w:tc>
        <w:tc>
          <w:tcPr>
            <w:tcW w:w="1241" w:type="dxa"/>
            <w:vAlign w:val="center"/>
          </w:tcPr>
          <w:p w14:paraId="14EF86EC" w14:textId="77777777" w:rsidR="00AE54D9" w:rsidRPr="00414EA3" w:rsidRDefault="00AE54D9" w:rsidP="00D21576">
            <w:pPr>
              <w:jc w:val="right"/>
              <w:rPr>
                <w:sz w:val="18"/>
                <w:szCs w:val="18"/>
                <w:lang w:val="uk-UA"/>
              </w:rPr>
            </w:pPr>
          </w:p>
        </w:tc>
        <w:tc>
          <w:tcPr>
            <w:tcW w:w="1165" w:type="dxa"/>
            <w:vAlign w:val="center"/>
          </w:tcPr>
          <w:p w14:paraId="4417D769" w14:textId="77777777" w:rsidR="00AE54D9" w:rsidRPr="00414EA3" w:rsidRDefault="00AE54D9" w:rsidP="00D21576">
            <w:pPr>
              <w:ind w:right="-108"/>
              <w:jc w:val="right"/>
              <w:rPr>
                <w:sz w:val="18"/>
                <w:szCs w:val="18"/>
                <w:lang w:val="uk-UA"/>
              </w:rPr>
            </w:pPr>
          </w:p>
        </w:tc>
      </w:tr>
      <w:tr w:rsidR="00AE54D9" w:rsidRPr="00414EA3" w14:paraId="03AA8065" w14:textId="77777777" w:rsidTr="00D21576">
        <w:trPr>
          <w:trHeight w:val="621"/>
        </w:trPr>
        <w:tc>
          <w:tcPr>
            <w:tcW w:w="1132" w:type="dxa"/>
            <w:shd w:val="clear" w:color="auto" w:fill="auto"/>
            <w:vAlign w:val="center"/>
          </w:tcPr>
          <w:p w14:paraId="2EC626F5" w14:textId="77777777" w:rsidR="00AE54D9" w:rsidRPr="00414EA3" w:rsidRDefault="00AE54D9" w:rsidP="00D21576">
            <w:pPr>
              <w:jc w:val="center"/>
              <w:rPr>
                <w:color w:val="000000"/>
                <w:sz w:val="16"/>
                <w:szCs w:val="16"/>
                <w:lang w:val="uk-UA"/>
              </w:rPr>
            </w:pPr>
            <w:r w:rsidRPr="00414EA3">
              <w:rPr>
                <w:sz w:val="16"/>
                <w:szCs w:val="16"/>
                <w:lang w:val="uk-UA"/>
              </w:rPr>
              <w:t>0117370</w:t>
            </w:r>
          </w:p>
        </w:tc>
        <w:tc>
          <w:tcPr>
            <w:tcW w:w="1273" w:type="dxa"/>
            <w:shd w:val="clear" w:color="auto" w:fill="auto"/>
            <w:vAlign w:val="center"/>
          </w:tcPr>
          <w:p w14:paraId="02D15927" w14:textId="77777777" w:rsidR="00AE54D9" w:rsidRPr="00414EA3" w:rsidRDefault="00AE54D9" w:rsidP="00D21576">
            <w:pPr>
              <w:jc w:val="center"/>
              <w:rPr>
                <w:color w:val="000000"/>
                <w:sz w:val="16"/>
                <w:szCs w:val="16"/>
                <w:lang w:val="uk-UA"/>
              </w:rPr>
            </w:pPr>
            <w:r w:rsidRPr="00414EA3">
              <w:rPr>
                <w:sz w:val="16"/>
                <w:szCs w:val="16"/>
                <w:lang w:val="uk-UA"/>
              </w:rPr>
              <w:t>7370</w:t>
            </w:r>
          </w:p>
        </w:tc>
        <w:tc>
          <w:tcPr>
            <w:tcW w:w="1098" w:type="dxa"/>
            <w:shd w:val="clear" w:color="auto" w:fill="auto"/>
            <w:vAlign w:val="center"/>
          </w:tcPr>
          <w:p w14:paraId="3455DFF8" w14:textId="77777777" w:rsidR="00AE54D9" w:rsidRPr="00414EA3" w:rsidRDefault="00AE54D9" w:rsidP="00D21576">
            <w:pPr>
              <w:jc w:val="center"/>
              <w:rPr>
                <w:color w:val="000000"/>
                <w:sz w:val="16"/>
                <w:szCs w:val="16"/>
                <w:lang w:val="uk-UA"/>
              </w:rPr>
            </w:pPr>
            <w:r w:rsidRPr="00414EA3">
              <w:rPr>
                <w:sz w:val="16"/>
                <w:szCs w:val="16"/>
                <w:lang w:val="uk-UA"/>
              </w:rPr>
              <w:t>0490</w:t>
            </w:r>
          </w:p>
        </w:tc>
        <w:tc>
          <w:tcPr>
            <w:tcW w:w="2863" w:type="dxa"/>
            <w:shd w:val="clear" w:color="auto" w:fill="auto"/>
          </w:tcPr>
          <w:p w14:paraId="5D7E0CC7" w14:textId="77777777" w:rsidR="00AE54D9" w:rsidRPr="00414EA3" w:rsidRDefault="00AE54D9" w:rsidP="00D21576">
            <w:pPr>
              <w:rPr>
                <w:color w:val="000000"/>
                <w:sz w:val="16"/>
                <w:szCs w:val="16"/>
                <w:lang w:val="uk-UA"/>
              </w:rPr>
            </w:pPr>
            <w:r w:rsidRPr="00414EA3">
              <w:rPr>
                <w:sz w:val="16"/>
                <w:szCs w:val="16"/>
                <w:lang w:val="uk-UA"/>
              </w:rPr>
              <w:t>Реалізація інших заходів щодо соціально-економічного розвитку територій</w:t>
            </w:r>
          </w:p>
        </w:tc>
        <w:tc>
          <w:tcPr>
            <w:tcW w:w="2688" w:type="dxa"/>
            <w:shd w:val="clear" w:color="auto" w:fill="auto"/>
          </w:tcPr>
          <w:p w14:paraId="47BD1D69" w14:textId="77777777" w:rsidR="00AE54D9" w:rsidRPr="00414EA3" w:rsidRDefault="00AE54D9" w:rsidP="00D21576">
            <w:pPr>
              <w:rPr>
                <w:color w:val="000000"/>
                <w:sz w:val="16"/>
                <w:szCs w:val="16"/>
                <w:lang w:val="uk-UA"/>
              </w:rPr>
            </w:pPr>
            <w:r w:rsidRPr="00414EA3">
              <w:rPr>
                <w:sz w:val="16"/>
                <w:szCs w:val="16"/>
                <w:lang w:val="uk-UA"/>
              </w:rPr>
              <w:t>Програма розвитку цивільного захисту на території територіальної громади на 2022-2024 роки</w:t>
            </w:r>
          </w:p>
        </w:tc>
        <w:tc>
          <w:tcPr>
            <w:tcW w:w="1414" w:type="dxa"/>
            <w:shd w:val="clear" w:color="auto" w:fill="auto"/>
            <w:vAlign w:val="center"/>
          </w:tcPr>
          <w:p w14:paraId="3D1E2D4C" w14:textId="77777777" w:rsidR="00AE54D9" w:rsidRPr="00414EA3" w:rsidRDefault="00AE54D9" w:rsidP="00D21576">
            <w:pPr>
              <w:jc w:val="center"/>
              <w:rPr>
                <w:color w:val="000000"/>
                <w:sz w:val="16"/>
                <w:szCs w:val="16"/>
                <w:lang w:val="uk-UA"/>
              </w:rPr>
            </w:pPr>
            <w:r w:rsidRPr="00414EA3">
              <w:rPr>
                <w:sz w:val="16"/>
                <w:szCs w:val="16"/>
                <w:lang w:val="uk-UA"/>
              </w:rPr>
              <w:t>18.11.2021 №1084-17/2021</w:t>
            </w:r>
          </w:p>
        </w:tc>
        <w:tc>
          <w:tcPr>
            <w:tcW w:w="1132" w:type="dxa"/>
            <w:shd w:val="clear" w:color="auto" w:fill="auto"/>
            <w:vAlign w:val="center"/>
          </w:tcPr>
          <w:p w14:paraId="49BC8284" w14:textId="77777777" w:rsidR="00AE54D9" w:rsidRPr="00414EA3" w:rsidRDefault="00AE54D9" w:rsidP="00D21576">
            <w:pPr>
              <w:jc w:val="right"/>
              <w:rPr>
                <w:b/>
                <w:bCs/>
                <w:sz w:val="18"/>
                <w:szCs w:val="18"/>
                <w:lang w:val="uk-UA"/>
              </w:rPr>
            </w:pPr>
            <w:r w:rsidRPr="00414EA3">
              <w:rPr>
                <w:b/>
                <w:bCs/>
                <w:sz w:val="18"/>
                <w:szCs w:val="18"/>
                <w:lang w:val="uk-UA"/>
              </w:rPr>
              <w:t>-221500,00</w:t>
            </w:r>
          </w:p>
          <w:p w14:paraId="5FE7EDD9" w14:textId="77777777" w:rsidR="00AE54D9" w:rsidRPr="00414EA3" w:rsidRDefault="00AE54D9" w:rsidP="00D21576">
            <w:pPr>
              <w:ind w:right="-108"/>
              <w:jc w:val="right"/>
              <w:rPr>
                <w:b/>
                <w:bCs/>
                <w:sz w:val="18"/>
                <w:szCs w:val="18"/>
                <w:lang w:val="uk-UA"/>
              </w:rPr>
            </w:pPr>
          </w:p>
        </w:tc>
        <w:tc>
          <w:tcPr>
            <w:tcW w:w="1273" w:type="dxa"/>
            <w:shd w:val="clear" w:color="auto" w:fill="auto"/>
            <w:vAlign w:val="center"/>
          </w:tcPr>
          <w:p w14:paraId="5F9C8D40" w14:textId="77777777" w:rsidR="00AE54D9" w:rsidRPr="00414EA3" w:rsidRDefault="00AE54D9" w:rsidP="00D21576">
            <w:pPr>
              <w:jc w:val="right"/>
              <w:rPr>
                <w:sz w:val="18"/>
                <w:szCs w:val="18"/>
                <w:lang w:val="uk-UA"/>
              </w:rPr>
            </w:pPr>
            <w:r w:rsidRPr="00414EA3">
              <w:rPr>
                <w:sz w:val="18"/>
                <w:szCs w:val="18"/>
                <w:lang w:val="uk-UA"/>
              </w:rPr>
              <w:t>-221500,00</w:t>
            </w:r>
          </w:p>
          <w:p w14:paraId="13E3ADEA" w14:textId="77777777" w:rsidR="00AE54D9" w:rsidRPr="00414EA3" w:rsidRDefault="00AE54D9" w:rsidP="00D21576">
            <w:pPr>
              <w:jc w:val="right"/>
              <w:rPr>
                <w:sz w:val="18"/>
                <w:szCs w:val="18"/>
                <w:lang w:val="uk-UA"/>
              </w:rPr>
            </w:pPr>
          </w:p>
        </w:tc>
        <w:tc>
          <w:tcPr>
            <w:tcW w:w="1241" w:type="dxa"/>
            <w:vAlign w:val="center"/>
          </w:tcPr>
          <w:p w14:paraId="20939F6F" w14:textId="77777777" w:rsidR="00AE54D9" w:rsidRPr="00414EA3" w:rsidRDefault="00AE54D9" w:rsidP="00D21576">
            <w:pPr>
              <w:jc w:val="right"/>
              <w:rPr>
                <w:sz w:val="18"/>
                <w:szCs w:val="18"/>
                <w:lang w:val="uk-UA"/>
              </w:rPr>
            </w:pPr>
          </w:p>
        </w:tc>
        <w:tc>
          <w:tcPr>
            <w:tcW w:w="1165" w:type="dxa"/>
            <w:vAlign w:val="center"/>
          </w:tcPr>
          <w:p w14:paraId="5A582C5B" w14:textId="77777777" w:rsidR="00AE54D9" w:rsidRPr="00414EA3" w:rsidRDefault="00AE54D9" w:rsidP="00D21576">
            <w:pPr>
              <w:ind w:right="-108"/>
              <w:jc w:val="right"/>
              <w:rPr>
                <w:sz w:val="18"/>
                <w:szCs w:val="18"/>
                <w:lang w:val="uk-UA"/>
              </w:rPr>
            </w:pPr>
          </w:p>
        </w:tc>
      </w:tr>
      <w:tr w:rsidR="00AE54D9" w:rsidRPr="00414EA3" w14:paraId="0101C253" w14:textId="77777777" w:rsidTr="00D21576">
        <w:trPr>
          <w:trHeight w:val="863"/>
        </w:trPr>
        <w:tc>
          <w:tcPr>
            <w:tcW w:w="1132" w:type="dxa"/>
            <w:shd w:val="clear" w:color="auto" w:fill="auto"/>
            <w:vAlign w:val="center"/>
          </w:tcPr>
          <w:p w14:paraId="3F0C544B" w14:textId="77777777" w:rsidR="00AE54D9" w:rsidRPr="00414EA3" w:rsidRDefault="00AE54D9" w:rsidP="00D21576">
            <w:pPr>
              <w:jc w:val="center"/>
              <w:rPr>
                <w:color w:val="000000"/>
                <w:sz w:val="16"/>
                <w:szCs w:val="16"/>
                <w:lang w:val="uk-UA"/>
              </w:rPr>
            </w:pPr>
            <w:r w:rsidRPr="00414EA3">
              <w:rPr>
                <w:sz w:val="16"/>
                <w:szCs w:val="16"/>
                <w:lang w:val="uk-UA"/>
              </w:rPr>
              <w:t>0117370</w:t>
            </w:r>
          </w:p>
        </w:tc>
        <w:tc>
          <w:tcPr>
            <w:tcW w:w="1273" w:type="dxa"/>
            <w:shd w:val="clear" w:color="auto" w:fill="auto"/>
            <w:vAlign w:val="center"/>
          </w:tcPr>
          <w:p w14:paraId="570AA486" w14:textId="77777777" w:rsidR="00AE54D9" w:rsidRPr="00414EA3" w:rsidRDefault="00AE54D9" w:rsidP="00D21576">
            <w:pPr>
              <w:jc w:val="center"/>
              <w:rPr>
                <w:color w:val="000000"/>
                <w:sz w:val="16"/>
                <w:szCs w:val="16"/>
                <w:lang w:val="uk-UA"/>
              </w:rPr>
            </w:pPr>
            <w:r w:rsidRPr="00414EA3">
              <w:rPr>
                <w:sz w:val="16"/>
                <w:szCs w:val="16"/>
                <w:lang w:val="uk-UA"/>
              </w:rPr>
              <w:t>7370</w:t>
            </w:r>
          </w:p>
        </w:tc>
        <w:tc>
          <w:tcPr>
            <w:tcW w:w="1098" w:type="dxa"/>
            <w:shd w:val="clear" w:color="auto" w:fill="auto"/>
            <w:vAlign w:val="center"/>
          </w:tcPr>
          <w:p w14:paraId="4E569C5E" w14:textId="77777777" w:rsidR="00AE54D9" w:rsidRPr="00414EA3" w:rsidRDefault="00AE54D9" w:rsidP="00D21576">
            <w:pPr>
              <w:jc w:val="center"/>
              <w:rPr>
                <w:color w:val="000000"/>
                <w:sz w:val="16"/>
                <w:szCs w:val="16"/>
                <w:lang w:val="uk-UA"/>
              </w:rPr>
            </w:pPr>
            <w:r w:rsidRPr="00414EA3">
              <w:rPr>
                <w:sz w:val="16"/>
                <w:szCs w:val="16"/>
                <w:lang w:val="uk-UA"/>
              </w:rPr>
              <w:t>0490</w:t>
            </w:r>
          </w:p>
        </w:tc>
        <w:tc>
          <w:tcPr>
            <w:tcW w:w="2863" w:type="dxa"/>
            <w:shd w:val="clear" w:color="auto" w:fill="auto"/>
          </w:tcPr>
          <w:p w14:paraId="6BB9AD5E" w14:textId="77777777" w:rsidR="00AE54D9" w:rsidRPr="00414EA3" w:rsidRDefault="00AE54D9" w:rsidP="00D21576">
            <w:pPr>
              <w:rPr>
                <w:color w:val="000000"/>
                <w:sz w:val="16"/>
                <w:szCs w:val="16"/>
                <w:lang w:val="uk-UA"/>
              </w:rPr>
            </w:pPr>
            <w:r w:rsidRPr="00414EA3">
              <w:rPr>
                <w:sz w:val="16"/>
                <w:szCs w:val="16"/>
                <w:lang w:val="uk-UA"/>
              </w:rPr>
              <w:t>Реалізація інших заходів щодо соціально-економічного розвитку територій</w:t>
            </w:r>
          </w:p>
        </w:tc>
        <w:tc>
          <w:tcPr>
            <w:tcW w:w="2688" w:type="dxa"/>
            <w:shd w:val="clear" w:color="auto" w:fill="auto"/>
          </w:tcPr>
          <w:p w14:paraId="4D3CEC94" w14:textId="77777777" w:rsidR="00AE54D9" w:rsidRPr="00414EA3" w:rsidRDefault="00AE54D9" w:rsidP="00D21576">
            <w:pPr>
              <w:rPr>
                <w:color w:val="000000"/>
                <w:sz w:val="16"/>
                <w:szCs w:val="16"/>
                <w:lang w:val="uk-UA"/>
              </w:rPr>
            </w:pPr>
            <w:r w:rsidRPr="00414EA3">
              <w:rPr>
                <w:sz w:val="16"/>
                <w:szCs w:val="16"/>
                <w:lang w:val="uk-UA"/>
              </w:rPr>
              <w:t>Програма фінансування мобілізаційних заходів та оборонної роботи Долинської міської ради на 2022-2024 роки</w:t>
            </w:r>
          </w:p>
        </w:tc>
        <w:tc>
          <w:tcPr>
            <w:tcW w:w="1414" w:type="dxa"/>
            <w:shd w:val="clear" w:color="auto" w:fill="auto"/>
            <w:vAlign w:val="center"/>
          </w:tcPr>
          <w:p w14:paraId="354CC627" w14:textId="77777777" w:rsidR="00AE54D9" w:rsidRPr="00414EA3" w:rsidRDefault="00AE54D9" w:rsidP="00D21576">
            <w:pPr>
              <w:jc w:val="center"/>
              <w:rPr>
                <w:color w:val="000000"/>
                <w:sz w:val="16"/>
                <w:szCs w:val="16"/>
                <w:lang w:val="uk-UA"/>
              </w:rPr>
            </w:pPr>
            <w:r w:rsidRPr="00414EA3">
              <w:rPr>
                <w:sz w:val="16"/>
                <w:szCs w:val="16"/>
                <w:lang w:val="uk-UA"/>
              </w:rPr>
              <w:t>18.11.2021. №1083-17/2021</w:t>
            </w:r>
          </w:p>
        </w:tc>
        <w:tc>
          <w:tcPr>
            <w:tcW w:w="1132" w:type="dxa"/>
            <w:shd w:val="clear" w:color="auto" w:fill="auto"/>
            <w:vAlign w:val="center"/>
          </w:tcPr>
          <w:p w14:paraId="5D5A9E95" w14:textId="77777777" w:rsidR="00AE54D9" w:rsidRPr="00414EA3" w:rsidRDefault="00AE54D9" w:rsidP="00D21576">
            <w:pPr>
              <w:ind w:right="-108"/>
              <w:jc w:val="right"/>
              <w:rPr>
                <w:b/>
                <w:bCs/>
                <w:sz w:val="18"/>
                <w:szCs w:val="18"/>
                <w:lang w:val="uk-UA"/>
              </w:rPr>
            </w:pPr>
            <w:r w:rsidRPr="00414EA3">
              <w:rPr>
                <w:b/>
                <w:bCs/>
                <w:sz w:val="18"/>
                <w:szCs w:val="18"/>
                <w:lang w:val="uk-UA"/>
              </w:rPr>
              <w:t>-28500,00</w:t>
            </w:r>
          </w:p>
        </w:tc>
        <w:tc>
          <w:tcPr>
            <w:tcW w:w="1273" w:type="dxa"/>
            <w:shd w:val="clear" w:color="auto" w:fill="auto"/>
            <w:vAlign w:val="center"/>
          </w:tcPr>
          <w:p w14:paraId="7882A0DA" w14:textId="77777777" w:rsidR="00AE54D9" w:rsidRPr="00414EA3" w:rsidRDefault="00AE54D9" w:rsidP="00D21576">
            <w:pPr>
              <w:jc w:val="right"/>
              <w:rPr>
                <w:sz w:val="18"/>
                <w:szCs w:val="18"/>
                <w:lang w:val="uk-UA"/>
              </w:rPr>
            </w:pPr>
            <w:r w:rsidRPr="00414EA3">
              <w:rPr>
                <w:sz w:val="18"/>
                <w:szCs w:val="18"/>
                <w:lang w:val="uk-UA"/>
              </w:rPr>
              <w:t>-320000,00</w:t>
            </w:r>
          </w:p>
        </w:tc>
        <w:tc>
          <w:tcPr>
            <w:tcW w:w="1241" w:type="dxa"/>
            <w:vAlign w:val="center"/>
          </w:tcPr>
          <w:p w14:paraId="4661CC85" w14:textId="77777777" w:rsidR="00AE54D9" w:rsidRPr="00414EA3" w:rsidRDefault="00AE54D9" w:rsidP="00D21576">
            <w:pPr>
              <w:jc w:val="right"/>
              <w:rPr>
                <w:sz w:val="18"/>
                <w:szCs w:val="18"/>
                <w:lang w:val="uk-UA"/>
              </w:rPr>
            </w:pPr>
            <w:r w:rsidRPr="00414EA3">
              <w:rPr>
                <w:sz w:val="18"/>
                <w:szCs w:val="18"/>
                <w:lang w:val="uk-UA"/>
              </w:rPr>
              <w:t>291500,00</w:t>
            </w:r>
          </w:p>
        </w:tc>
        <w:tc>
          <w:tcPr>
            <w:tcW w:w="1165" w:type="dxa"/>
            <w:vAlign w:val="center"/>
          </w:tcPr>
          <w:p w14:paraId="30EFF7CA" w14:textId="77777777" w:rsidR="00AE54D9" w:rsidRPr="00414EA3" w:rsidRDefault="00AE54D9" w:rsidP="00D21576">
            <w:pPr>
              <w:ind w:right="-108"/>
              <w:jc w:val="right"/>
              <w:rPr>
                <w:sz w:val="18"/>
                <w:szCs w:val="18"/>
                <w:lang w:val="uk-UA"/>
              </w:rPr>
            </w:pPr>
            <w:r w:rsidRPr="00414EA3">
              <w:rPr>
                <w:sz w:val="18"/>
                <w:szCs w:val="18"/>
                <w:lang w:val="uk-UA"/>
              </w:rPr>
              <w:t>291500,00</w:t>
            </w:r>
          </w:p>
        </w:tc>
      </w:tr>
      <w:tr w:rsidR="00AE54D9" w:rsidRPr="00414EA3" w14:paraId="0D3FBADF" w14:textId="77777777" w:rsidTr="00D21576">
        <w:trPr>
          <w:trHeight w:val="278"/>
        </w:trPr>
        <w:tc>
          <w:tcPr>
            <w:tcW w:w="1132" w:type="dxa"/>
            <w:shd w:val="clear" w:color="auto" w:fill="auto"/>
            <w:vAlign w:val="center"/>
          </w:tcPr>
          <w:p w14:paraId="3B8897A2" w14:textId="77777777" w:rsidR="00AE54D9" w:rsidRPr="00414EA3" w:rsidRDefault="00AE54D9" w:rsidP="00D21576">
            <w:pPr>
              <w:jc w:val="center"/>
              <w:rPr>
                <w:sz w:val="16"/>
                <w:szCs w:val="16"/>
                <w:lang w:val="uk-UA"/>
              </w:rPr>
            </w:pPr>
            <w:r w:rsidRPr="00414EA3">
              <w:rPr>
                <w:b/>
                <w:bCs/>
                <w:sz w:val="16"/>
                <w:szCs w:val="16"/>
                <w:lang w:val="uk-UA" w:eastAsia="uk-UA"/>
              </w:rPr>
              <w:lastRenderedPageBreak/>
              <w:t>1</w:t>
            </w:r>
          </w:p>
        </w:tc>
        <w:tc>
          <w:tcPr>
            <w:tcW w:w="1273" w:type="dxa"/>
            <w:shd w:val="clear" w:color="auto" w:fill="auto"/>
            <w:vAlign w:val="center"/>
          </w:tcPr>
          <w:p w14:paraId="022E0583" w14:textId="77777777" w:rsidR="00AE54D9" w:rsidRPr="00414EA3" w:rsidRDefault="00AE54D9" w:rsidP="00D21576">
            <w:pPr>
              <w:jc w:val="center"/>
              <w:rPr>
                <w:sz w:val="16"/>
                <w:szCs w:val="16"/>
                <w:lang w:val="uk-UA"/>
              </w:rPr>
            </w:pPr>
            <w:r w:rsidRPr="00414EA3">
              <w:rPr>
                <w:b/>
                <w:bCs/>
                <w:sz w:val="16"/>
                <w:szCs w:val="16"/>
                <w:lang w:val="uk-UA" w:eastAsia="uk-UA"/>
              </w:rPr>
              <w:t>2</w:t>
            </w:r>
          </w:p>
        </w:tc>
        <w:tc>
          <w:tcPr>
            <w:tcW w:w="1098" w:type="dxa"/>
            <w:shd w:val="clear" w:color="auto" w:fill="auto"/>
            <w:vAlign w:val="center"/>
          </w:tcPr>
          <w:p w14:paraId="3A96217F" w14:textId="77777777" w:rsidR="00AE54D9" w:rsidRPr="00414EA3" w:rsidRDefault="00AE54D9" w:rsidP="00D21576">
            <w:pPr>
              <w:jc w:val="center"/>
              <w:rPr>
                <w:sz w:val="16"/>
                <w:szCs w:val="16"/>
                <w:lang w:val="uk-UA"/>
              </w:rPr>
            </w:pPr>
            <w:r w:rsidRPr="00414EA3">
              <w:rPr>
                <w:b/>
                <w:bCs/>
                <w:sz w:val="16"/>
                <w:szCs w:val="16"/>
                <w:lang w:val="uk-UA" w:eastAsia="uk-UA"/>
              </w:rPr>
              <w:t>3</w:t>
            </w:r>
          </w:p>
        </w:tc>
        <w:tc>
          <w:tcPr>
            <w:tcW w:w="2863" w:type="dxa"/>
            <w:shd w:val="clear" w:color="auto" w:fill="auto"/>
            <w:vAlign w:val="center"/>
          </w:tcPr>
          <w:p w14:paraId="2C8FD3BE" w14:textId="77777777" w:rsidR="00AE54D9" w:rsidRPr="00414EA3" w:rsidRDefault="00AE54D9" w:rsidP="00D21576">
            <w:pPr>
              <w:jc w:val="center"/>
              <w:rPr>
                <w:sz w:val="16"/>
                <w:szCs w:val="16"/>
                <w:lang w:val="uk-UA"/>
              </w:rPr>
            </w:pPr>
            <w:r w:rsidRPr="00414EA3">
              <w:rPr>
                <w:b/>
                <w:bCs/>
                <w:sz w:val="16"/>
                <w:szCs w:val="16"/>
                <w:lang w:val="uk-UA" w:eastAsia="uk-UA"/>
              </w:rPr>
              <w:t>4</w:t>
            </w:r>
          </w:p>
        </w:tc>
        <w:tc>
          <w:tcPr>
            <w:tcW w:w="2688" w:type="dxa"/>
            <w:shd w:val="clear" w:color="auto" w:fill="auto"/>
            <w:vAlign w:val="center"/>
          </w:tcPr>
          <w:p w14:paraId="24BAD8E5" w14:textId="77777777" w:rsidR="00AE54D9" w:rsidRPr="00414EA3" w:rsidRDefault="00AE54D9" w:rsidP="00D21576">
            <w:pPr>
              <w:jc w:val="center"/>
              <w:rPr>
                <w:sz w:val="16"/>
                <w:szCs w:val="16"/>
                <w:lang w:val="uk-UA"/>
              </w:rPr>
            </w:pPr>
            <w:r w:rsidRPr="00414EA3">
              <w:rPr>
                <w:b/>
                <w:bCs/>
                <w:sz w:val="16"/>
                <w:szCs w:val="16"/>
                <w:lang w:val="uk-UA" w:eastAsia="uk-UA"/>
              </w:rPr>
              <w:t>5</w:t>
            </w:r>
          </w:p>
        </w:tc>
        <w:tc>
          <w:tcPr>
            <w:tcW w:w="1414" w:type="dxa"/>
            <w:shd w:val="clear" w:color="auto" w:fill="auto"/>
            <w:vAlign w:val="center"/>
          </w:tcPr>
          <w:p w14:paraId="2F1F9DDD" w14:textId="77777777" w:rsidR="00AE54D9" w:rsidRPr="00414EA3" w:rsidRDefault="00AE54D9" w:rsidP="00D21576">
            <w:pPr>
              <w:jc w:val="center"/>
              <w:rPr>
                <w:sz w:val="16"/>
                <w:szCs w:val="16"/>
                <w:lang w:val="uk-UA"/>
              </w:rPr>
            </w:pPr>
            <w:r w:rsidRPr="00414EA3">
              <w:rPr>
                <w:b/>
                <w:sz w:val="16"/>
                <w:szCs w:val="16"/>
                <w:lang w:val="uk-UA" w:eastAsia="uk-UA"/>
              </w:rPr>
              <w:t>6</w:t>
            </w:r>
          </w:p>
        </w:tc>
        <w:tc>
          <w:tcPr>
            <w:tcW w:w="1132" w:type="dxa"/>
            <w:shd w:val="clear" w:color="auto" w:fill="auto"/>
            <w:vAlign w:val="center"/>
          </w:tcPr>
          <w:p w14:paraId="6AF7E480" w14:textId="77777777" w:rsidR="00AE54D9" w:rsidRPr="00414EA3" w:rsidRDefault="00AE54D9" w:rsidP="00D21576">
            <w:pPr>
              <w:ind w:right="-108"/>
              <w:jc w:val="center"/>
              <w:rPr>
                <w:b/>
                <w:bCs/>
                <w:sz w:val="18"/>
                <w:szCs w:val="18"/>
                <w:lang w:val="uk-UA"/>
              </w:rPr>
            </w:pPr>
            <w:r w:rsidRPr="00414EA3">
              <w:rPr>
                <w:b/>
                <w:sz w:val="16"/>
                <w:szCs w:val="16"/>
                <w:lang w:val="uk-UA" w:eastAsia="uk-UA"/>
              </w:rPr>
              <w:t>7</w:t>
            </w:r>
          </w:p>
        </w:tc>
        <w:tc>
          <w:tcPr>
            <w:tcW w:w="1273" w:type="dxa"/>
            <w:shd w:val="clear" w:color="auto" w:fill="auto"/>
            <w:vAlign w:val="center"/>
          </w:tcPr>
          <w:p w14:paraId="4305EBB3" w14:textId="77777777" w:rsidR="00AE54D9" w:rsidRPr="00414EA3" w:rsidRDefault="00AE54D9" w:rsidP="00D21576">
            <w:pPr>
              <w:jc w:val="center"/>
              <w:rPr>
                <w:sz w:val="18"/>
                <w:szCs w:val="18"/>
                <w:lang w:val="uk-UA"/>
              </w:rPr>
            </w:pPr>
            <w:r w:rsidRPr="00414EA3">
              <w:rPr>
                <w:b/>
                <w:bCs/>
                <w:sz w:val="16"/>
                <w:szCs w:val="16"/>
                <w:lang w:val="uk-UA" w:eastAsia="uk-UA"/>
              </w:rPr>
              <w:t>8</w:t>
            </w:r>
          </w:p>
        </w:tc>
        <w:tc>
          <w:tcPr>
            <w:tcW w:w="1241" w:type="dxa"/>
            <w:vAlign w:val="center"/>
          </w:tcPr>
          <w:p w14:paraId="55300CC4" w14:textId="77777777" w:rsidR="00AE54D9" w:rsidRPr="00414EA3" w:rsidRDefault="00AE54D9" w:rsidP="00D21576">
            <w:pPr>
              <w:jc w:val="center"/>
              <w:rPr>
                <w:sz w:val="18"/>
                <w:szCs w:val="18"/>
                <w:lang w:val="uk-UA"/>
              </w:rPr>
            </w:pPr>
            <w:r w:rsidRPr="00414EA3">
              <w:rPr>
                <w:b/>
                <w:bCs/>
                <w:sz w:val="16"/>
                <w:szCs w:val="16"/>
                <w:lang w:val="uk-UA" w:eastAsia="uk-UA"/>
              </w:rPr>
              <w:t>9</w:t>
            </w:r>
          </w:p>
        </w:tc>
        <w:tc>
          <w:tcPr>
            <w:tcW w:w="1165" w:type="dxa"/>
            <w:vAlign w:val="center"/>
          </w:tcPr>
          <w:p w14:paraId="2F6693C5" w14:textId="77777777" w:rsidR="00AE54D9" w:rsidRPr="00414EA3" w:rsidRDefault="00AE54D9" w:rsidP="00D21576">
            <w:pPr>
              <w:ind w:right="-108"/>
              <w:jc w:val="center"/>
              <w:rPr>
                <w:sz w:val="18"/>
                <w:szCs w:val="18"/>
                <w:lang w:val="uk-UA"/>
              </w:rPr>
            </w:pPr>
            <w:r w:rsidRPr="00414EA3">
              <w:rPr>
                <w:b/>
                <w:bCs/>
                <w:sz w:val="16"/>
                <w:szCs w:val="16"/>
                <w:lang w:val="uk-UA" w:eastAsia="uk-UA"/>
              </w:rPr>
              <w:t>10</w:t>
            </w:r>
          </w:p>
        </w:tc>
      </w:tr>
      <w:tr w:rsidR="00AE54D9" w:rsidRPr="00414EA3" w14:paraId="300C4D99" w14:textId="77777777" w:rsidTr="00D21576">
        <w:trPr>
          <w:trHeight w:val="278"/>
        </w:trPr>
        <w:tc>
          <w:tcPr>
            <w:tcW w:w="1132" w:type="dxa"/>
            <w:shd w:val="clear" w:color="auto" w:fill="auto"/>
            <w:vAlign w:val="center"/>
          </w:tcPr>
          <w:p w14:paraId="60F0A95E" w14:textId="77777777" w:rsidR="00AE54D9" w:rsidRPr="00414EA3" w:rsidRDefault="00AE54D9" w:rsidP="00D21576">
            <w:pPr>
              <w:jc w:val="center"/>
              <w:rPr>
                <w:sz w:val="16"/>
                <w:szCs w:val="16"/>
                <w:lang w:val="uk-UA"/>
              </w:rPr>
            </w:pPr>
            <w:r w:rsidRPr="00414EA3">
              <w:rPr>
                <w:sz w:val="16"/>
                <w:szCs w:val="16"/>
                <w:lang w:val="uk-UA"/>
              </w:rPr>
              <w:t>0117370</w:t>
            </w:r>
          </w:p>
        </w:tc>
        <w:tc>
          <w:tcPr>
            <w:tcW w:w="1273" w:type="dxa"/>
            <w:shd w:val="clear" w:color="auto" w:fill="auto"/>
            <w:vAlign w:val="center"/>
          </w:tcPr>
          <w:p w14:paraId="0B9E695F" w14:textId="77777777" w:rsidR="00AE54D9" w:rsidRPr="00414EA3" w:rsidRDefault="00AE54D9" w:rsidP="00D21576">
            <w:pPr>
              <w:jc w:val="center"/>
              <w:rPr>
                <w:sz w:val="16"/>
                <w:szCs w:val="16"/>
                <w:lang w:val="uk-UA"/>
              </w:rPr>
            </w:pPr>
            <w:r w:rsidRPr="00414EA3">
              <w:rPr>
                <w:sz w:val="16"/>
                <w:szCs w:val="16"/>
                <w:lang w:val="uk-UA"/>
              </w:rPr>
              <w:t>7370</w:t>
            </w:r>
          </w:p>
        </w:tc>
        <w:tc>
          <w:tcPr>
            <w:tcW w:w="1098" w:type="dxa"/>
            <w:shd w:val="clear" w:color="auto" w:fill="auto"/>
            <w:vAlign w:val="center"/>
          </w:tcPr>
          <w:p w14:paraId="573D1C67" w14:textId="77777777" w:rsidR="00AE54D9" w:rsidRPr="00414EA3" w:rsidRDefault="00AE54D9" w:rsidP="00D21576">
            <w:pPr>
              <w:jc w:val="center"/>
              <w:rPr>
                <w:sz w:val="16"/>
                <w:szCs w:val="16"/>
                <w:lang w:val="uk-UA"/>
              </w:rPr>
            </w:pPr>
            <w:r w:rsidRPr="00414EA3">
              <w:rPr>
                <w:sz w:val="16"/>
                <w:szCs w:val="16"/>
                <w:lang w:val="uk-UA"/>
              </w:rPr>
              <w:t>0490</w:t>
            </w:r>
          </w:p>
        </w:tc>
        <w:tc>
          <w:tcPr>
            <w:tcW w:w="2863" w:type="dxa"/>
            <w:shd w:val="clear" w:color="auto" w:fill="auto"/>
          </w:tcPr>
          <w:p w14:paraId="5E7792C7" w14:textId="77777777" w:rsidR="00AE54D9" w:rsidRPr="00414EA3" w:rsidRDefault="00AE54D9" w:rsidP="00D21576">
            <w:pPr>
              <w:rPr>
                <w:sz w:val="16"/>
                <w:szCs w:val="16"/>
                <w:lang w:val="uk-UA"/>
              </w:rPr>
            </w:pPr>
            <w:r w:rsidRPr="00414EA3">
              <w:rPr>
                <w:sz w:val="16"/>
                <w:szCs w:val="16"/>
                <w:lang w:val="uk-UA"/>
              </w:rPr>
              <w:t>Реалізація інших заходів щодо соціально-економічного розвитку територій</w:t>
            </w:r>
          </w:p>
        </w:tc>
        <w:tc>
          <w:tcPr>
            <w:tcW w:w="2688" w:type="dxa"/>
            <w:shd w:val="clear" w:color="auto" w:fill="auto"/>
            <w:vAlign w:val="center"/>
          </w:tcPr>
          <w:p w14:paraId="2C46C3B2" w14:textId="77777777" w:rsidR="00AE54D9" w:rsidRPr="00414EA3" w:rsidRDefault="00AE54D9" w:rsidP="00D21576">
            <w:pPr>
              <w:rPr>
                <w:sz w:val="16"/>
                <w:szCs w:val="16"/>
                <w:lang w:val="uk-UA"/>
              </w:rPr>
            </w:pPr>
            <w:r w:rsidRPr="00414EA3">
              <w:rPr>
                <w:color w:val="000000"/>
                <w:sz w:val="16"/>
                <w:szCs w:val="16"/>
                <w:lang w:val="uk-UA"/>
              </w:rPr>
              <w:t>Програма призовної,мобілізаційної підготовки та сприяння Збройним Силам України в Долинській ТГ на 2022-2024 роки</w:t>
            </w:r>
          </w:p>
        </w:tc>
        <w:tc>
          <w:tcPr>
            <w:tcW w:w="1414" w:type="dxa"/>
            <w:shd w:val="clear" w:color="auto" w:fill="auto"/>
            <w:vAlign w:val="center"/>
          </w:tcPr>
          <w:p w14:paraId="31CE509E" w14:textId="77777777" w:rsidR="00AE54D9" w:rsidRPr="00414EA3" w:rsidRDefault="00AE54D9" w:rsidP="00D21576">
            <w:pPr>
              <w:jc w:val="center"/>
              <w:rPr>
                <w:sz w:val="16"/>
                <w:szCs w:val="16"/>
                <w:lang w:val="uk-UA"/>
              </w:rPr>
            </w:pPr>
            <w:r w:rsidRPr="00414EA3">
              <w:rPr>
                <w:color w:val="000000"/>
                <w:sz w:val="16"/>
                <w:szCs w:val="16"/>
                <w:lang w:val="uk-UA"/>
              </w:rPr>
              <w:t>18.11.2021 №1082-17/2021</w:t>
            </w:r>
          </w:p>
        </w:tc>
        <w:tc>
          <w:tcPr>
            <w:tcW w:w="1132" w:type="dxa"/>
            <w:shd w:val="clear" w:color="auto" w:fill="auto"/>
            <w:vAlign w:val="center"/>
          </w:tcPr>
          <w:p w14:paraId="52F785C7" w14:textId="77777777" w:rsidR="00AE54D9" w:rsidRPr="00414EA3" w:rsidRDefault="00AE54D9" w:rsidP="00D21576">
            <w:pPr>
              <w:ind w:right="-108"/>
              <w:jc w:val="right"/>
              <w:rPr>
                <w:b/>
                <w:bCs/>
                <w:sz w:val="18"/>
                <w:szCs w:val="18"/>
                <w:lang w:val="uk-UA"/>
              </w:rPr>
            </w:pPr>
            <w:r w:rsidRPr="00414EA3">
              <w:rPr>
                <w:b/>
                <w:bCs/>
                <w:sz w:val="18"/>
                <w:szCs w:val="18"/>
                <w:lang w:val="uk-UA"/>
              </w:rPr>
              <w:t>-50000,00</w:t>
            </w:r>
          </w:p>
        </w:tc>
        <w:tc>
          <w:tcPr>
            <w:tcW w:w="1273" w:type="dxa"/>
            <w:shd w:val="clear" w:color="auto" w:fill="auto"/>
            <w:vAlign w:val="center"/>
          </w:tcPr>
          <w:p w14:paraId="7CD40EF6" w14:textId="77777777" w:rsidR="00AE54D9" w:rsidRPr="00414EA3" w:rsidRDefault="00AE54D9" w:rsidP="00D21576">
            <w:pPr>
              <w:jc w:val="right"/>
              <w:rPr>
                <w:sz w:val="18"/>
                <w:szCs w:val="18"/>
                <w:lang w:val="uk-UA"/>
              </w:rPr>
            </w:pPr>
            <w:r w:rsidRPr="00414EA3">
              <w:rPr>
                <w:sz w:val="18"/>
                <w:szCs w:val="18"/>
                <w:lang w:val="uk-UA"/>
              </w:rPr>
              <w:t>-50000,00</w:t>
            </w:r>
          </w:p>
        </w:tc>
        <w:tc>
          <w:tcPr>
            <w:tcW w:w="1241" w:type="dxa"/>
            <w:vAlign w:val="center"/>
          </w:tcPr>
          <w:p w14:paraId="6E4EF43E" w14:textId="77777777" w:rsidR="00AE54D9" w:rsidRPr="00414EA3" w:rsidRDefault="00AE54D9" w:rsidP="00D21576">
            <w:pPr>
              <w:jc w:val="right"/>
              <w:rPr>
                <w:sz w:val="18"/>
                <w:szCs w:val="18"/>
                <w:lang w:val="uk-UA"/>
              </w:rPr>
            </w:pPr>
          </w:p>
        </w:tc>
        <w:tc>
          <w:tcPr>
            <w:tcW w:w="1165" w:type="dxa"/>
            <w:vAlign w:val="center"/>
          </w:tcPr>
          <w:p w14:paraId="65FCD88C" w14:textId="77777777" w:rsidR="00AE54D9" w:rsidRPr="00414EA3" w:rsidRDefault="00AE54D9" w:rsidP="00D21576">
            <w:pPr>
              <w:ind w:right="-108"/>
              <w:jc w:val="right"/>
              <w:rPr>
                <w:sz w:val="18"/>
                <w:szCs w:val="18"/>
                <w:lang w:val="uk-UA"/>
              </w:rPr>
            </w:pPr>
          </w:p>
        </w:tc>
      </w:tr>
      <w:tr w:rsidR="00AE54D9" w:rsidRPr="00414EA3" w14:paraId="1700E909" w14:textId="77777777" w:rsidTr="00D21576">
        <w:trPr>
          <w:trHeight w:val="278"/>
        </w:trPr>
        <w:tc>
          <w:tcPr>
            <w:tcW w:w="1132" w:type="dxa"/>
            <w:shd w:val="clear" w:color="auto" w:fill="auto"/>
            <w:vAlign w:val="center"/>
          </w:tcPr>
          <w:p w14:paraId="6309BF25" w14:textId="77777777" w:rsidR="00AE54D9" w:rsidRPr="00414EA3" w:rsidRDefault="00AE54D9" w:rsidP="00D21576">
            <w:pPr>
              <w:jc w:val="center"/>
              <w:rPr>
                <w:color w:val="000000"/>
                <w:sz w:val="16"/>
                <w:szCs w:val="16"/>
                <w:lang w:val="uk-UA"/>
              </w:rPr>
            </w:pPr>
            <w:r w:rsidRPr="00414EA3">
              <w:rPr>
                <w:sz w:val="16"/>
                <w:szCs w:val="16"/>
                <w:lang w:val="uk-UA"/>
              </w:rPr>
              <w:t>0113032</w:t>
            </w:r>
          </w:p>
        </w:tc>
        <w:tc>
          <w:tcPr>
            <w:tcW w:w="1273" w:type="dxa"/>
            <w:shd w:val="clear" w:color="auto" w:fill="auto"/>
            <w:vAlign w:val="center"/>
          </w:tcPr>
          <w:p w14:paraId="07F6E31C" w14:textId="77777777" w:rsidR="00AE54D9" w:rsidRPr="00414EA3" w:rsidRDefault="00AE54D9" w:rsidP="00D21576">
            <w:pPr>
              <w:jc w:val="center"/>
              <w:rPr>
                <w:color w:val="000000"/>
                <w:sz w:val="16"/>
                <w:szCs w:val="16"/>
                <w:lang w:val="uk-UA"/>
              </w:rPr>
            </w:pPr>
            <w:r w:rsidRPr="00414EA3">
              <w:rPr>
                <w:sz w:val="16"/>
                <w:szCs w:val="16"/>
                <w:lang w:val="uk-UA"/>
              </w:rPr>
              <w:t>3032</w:t>
            </w:r>
          </w:p>
        </w:tc>
        <w:tc>
          <w:tcPr>
            <w:tcW w:w="1098" w:type="dxa"/>
            <w:shd w:val="clear" w:color="auto" w:fill="auto"/>
            <w:vAlign w:val="center"/>
          </w:tcPr>
          <w:p w14:paraId="25735588" w14:textId="77777777" w:rsidR="00AE54D9" w:rsidRPr="00414EA3" w:rsidRDefault="00AE54D9" w:rsidP="00D21576">
            <w:pPr>
              <w:jc w:val="center"/>
              <w:rPr>
                <w:color w:val="000000"/>
                <w:sz w:val="16"/>
                <w:szCs w:val="16"/>
                <w:lang w:val="uk-UA"/>
              </w:rPr>
            </w:pPr>
            <w:r w:rsidRPr="00414EA3">
              <w:rPr>
                <w:sz w:val="16"/>
                <w:szCs w:val="16"/>
                <w:lang w:val="uk-UA"/>
              </w:rPr>
              <w:t>1070</w:t>
            </w:r>
          </w:p>
        </w:tc>
        <w:tc>
          <w:tcPr>
            <w:tcW w:w="2863" w:type="dxa"/>
            <w:shd w:val="clear" w:color="auto" w:fill="auto"/>
          </w:tcPr>
          <w:p w14:paraId="54A50A43" w14:textId="77777777" w:rsidR="00AE54D9" w:rsidRPr="00414EA3" w:rsidRDefault="00AE54D9" w:rsidP="00D21576">
            <w:pPr>
              <w:rPr>
                <w:color w:val="000000"/>
                <w:sz w:val="16"/>
                <w:szCs w:val="16"/>
                <w:lang w:val="uk-UA"/>
              </w:rPr>
            </w:pPr>
            <w:r w:rsidRPr="00414EA3">
              <w:rPr>
                <w:sz w:val="16"/>
                <w:szCs w:val="16"/>
                <w:lang w:val="uk-UA"/>
              </w:rPr>
              <w:t>Надання пільг окремим категоріям громадян з оплати послуг зв'язку</w:t>
            </w:r>
          </w:p>
        </w:tc>
        <w:tc>
          <w:tcPr>
            <w:tcW w:w="2688" w:type="dxa"/>
            <w:shd w:val="clear" w:color="auto" w:fill="auto"/>
          </w:tcPr>
          <w:p w14:paraId="5A878D98" w14:textId="77777777" w:rsidR="00AE54D9" w:rsidRPr="00414EA3" w:rsidRDefault="00AE54D9" w:rsidP="00D21576">
            <w:pPr>
              <w:rPr>
                <w:color w:val="000000"/>
                <w:sz w:val="16"/>
                <w:szCs w:val="16"/>
                <w:lang w:val="uk-UA"/>
              </w:rPr>
            </w:pPr>
            <w:r w:rsidRPr="00414EA3">
              <w:rPr>
                <w:sz w:val="16"/>
                <w:szCs w:val="16"/>
                <w:lang w:val="uk-UA"/>
              </w:rPr>
              <w:t>Програма соціального захисту населення Долинської міської територіальної громади на 2022-2024 роки</w:t>
            </w:r>
          </w:p>
        </w:tc>
        <w:tc>
          <w:tcPr>
            <w:tcW w:w="1414" w:type="dxa"/>
            <w:shd w:val="clear" w:color="auto" w:fill="auto"/>
            <w:vAlign w:val="center"/>
          </w:tcPr>
          <w:p w14:paraId="1D4FF795" w14:textId="77777777" w:rsidR="00AE54D9" w:rsidRPr="00414EA3" w:rsidRDefault="00AE54D9" w:rsidP="00D21576">
            <w:pPr>
              <w:jc w:val="center"/>
              <w:rPr>
                <w:color w:val="000000"/>
                <w:sz w:val="16"/>
                <w:szCs w:val="16"/>
                <w:lang w:val="uk-UA"/>
              </w:rPr>
            </w:pPr>
            <w:r w:rsidRPr="00414EA3">
              <w:rPr>
                <w:sz w:val="16"/>
                <w:szCs w:val="16"/>
                <w:lang w:val="uk-UA"/>
              </w:rPr>
              <w:t>18.11.2021    №1097 -17/2021</w:t>
            </w:r>
          </w:p>
        </w:tc>
        <w:tc>
          <w:tcPr>
            <w:tcW w:w="1132" w:type="dxa"/>
            <w:shd w:val="clear" w:color="auto" w:fill="auto"/>
            <w:vAlign w:val="center"/>
          </w:tcPr>
          <w:p w14:paraId="1FD9D02B" w14:textId="77777777" w:rsidR="00AE54D9" w:rsidRPr="00414EA3" w:rsidRDefault="00AE54D9" w:rsidP="00D21576">
            <w:pPr>
              <w:ind w:right="-108"/>
              <w:jc w:val="right"/>
              <w:rPr>
                <w:b/>
                <w:bCs/>
                <w:sz w:val="18"/>
                <w:szCs w:val="18"/>
                <w:lang w:val="uk-UA"/>
              </w:rPr>
            </w:pPr>
            <w:r w:rsidRPr="00414EA3">
              <w:rPr>
                <w:b/>
                <w:bCs/>
                <w:sz w:val="18"/>
                <w:szCs w:val="18"/>
                <w:lang w:val="uk-UA"/>
              </w:rPr>
              <w:t>-32400,00</w:t>
            </w:r>
          </w:p>
        </w:tc>
        <w:tc>
          <w:tcPr>
            <w:tcW w:w="1273" w:type="dxa"/>
            <w:shd w:val="clear" w:color="auto" w:fill="auto"/>
            <w:vAlign w:val="center"/>
          </w:tcPr>
          <w:p w14:paraId="0213CE94" w14:textId="77777777" w:rsidR="00AE54D9" w:rsidRPr="00414EA3" w:rsidRDefault="00AE54D9" w:rsidP="00D21576">
            <w:pPr>
              <w:jc w:val="right"/>
              <w:rPr>
                <w:sz w:val="18"/>
                <w:szCs w:val="18"/>
                <w:lang w:val="uk-UA"/>
              </w:rPr>
            </w:pPr>
            <w:r w:rsidRPr="00414EA3">
              <w:rPr>
                <w:sz w:val="18"/>
                <w:szCs w:val="18"/>
                <w:lang w:val="uk-UA"/>
              </w:rPr>
              <w:t>-32400,00</w:t>
            </w:r>
          </w:p>
        </w:tc>
        <w:tc>
          <w:tcPr>
            <w:tcW w:w="1241" w:type="dxa"/>
            <w:vAlign w:val="center"/>
          </w:tcPr>
          <w:p w14:paraId="4CE8A5C8" w14:textId="77777777" w:rsidR="00AE54D9" w:rsidRPr="00414EA3" w:rsidRDefault="00AE54D9" w:rsidP="00D21576">
            <w:pPr>
              <w:jc w:val="right"/>
              <w:rPr>
                <w:sz w:val="18"/>
                <w:szCs w:val="18"/>
                <w:lang w:val="uk-UA"/>
              </w:rPr>
            </w:pPr>
          </w:p>
        </w:tc>
        <w:tc>
          <w:tcPr>
            <w:tcW w:w="1165" w:type="dxa"/>
            <w:vAlign w:val="center"/>
          </w:tcPr>
          <w:p w14:paraId="142CD555" w14:textId="77777777" w:rsidR="00AE54D9" w:rsidRPr="00414EA3" w:rsidRDefault="00AE54D9" w:rsidP="00D21576">
            <w:pPr>
              <w:ind w:right="-108"/>
              <w:jc w:val="right"/>
              <w:rPr>
                <w:sz w:val="18"/>
                <w:szCs w:val="18"/>
                <w:lang w:val="uk-UA"/>
              </w:rPr>
            </w:pPr>
          </w:p>
        </w:tc>
      </w:tr>
      <w:tr w:rsidR="00AE54D9" w:rsidRPr="00414EA3" w14:paraId="49D286D6" w14:textId="77777777" w:rsidTr="00D21576">
        <w:trPr>
          <w:trHeight w:val="278"/>
        </w:trPr>
        <w:tc>
          <w:tcPr>
            <w:tcW w:w="1132" w:type="dxa"/>
            <w:shd w:val="clear" w:color="auto" w:fill="auto"/>
            <w:vAlign w:val="center"/>
          </w:tcPr>
          <w:p w14:paraId="18F8B8DE" w14:textId="77777777" w:rsidR="00AE54D9" w:rsidRPr="00414EA3" w:rsidRDefault="00AE54D9" w:rsidP="00D21576">
            <w:pPr>
              <w:jc w:val="center"/>
              <w:rPr>
                <w:color w:val="000000"/>
                <w:sz w:val="16"/>
                <w:szCs w:val="16"/>
                <w:lang w:val="uk-UA"/>
              </w:rPr>
            </w:pPr>
            <w:r w:rsidRPr="00414EA3">
              <w:rPr>
                <w:sz w:val="16"/>
                <w:szCs w:val="16"/>
                <w:lang w:val="uk-UA"/>
              </w:rPr>
              <w:t>0113033</w:t>
            </w:r>
          </w:p>
        </w:tc>
        <w:tc>
          <w:tcPr>
            <w:tcW w:w="1273" w:type="dxa"/>
            <w:shd w:val="clear" w:color="auto" w:fill="auto"/>
            <w:vAlign w:val="center"/>
          </w:tcPr>
          <w:p w14:paraId="18D8D1C6" w14:textId="77777777" w:rsidR="00AE54D9" w:rsidRPr="00414EA3" w:rsidRDefault="00AE54D9" w:rsidP="00D21576">
            <w:pPr>
              <w:jc w:val="center"/>
              <w:rPr>
                <w:color w:val="000000"/>
                <w:sz w:val="16"/>
                <w:szCs w:val="16"/>
                <w:lang w:val="uk-UA"/>
              </w:rPr>
            </w:pPr>
            <w:r w:rsidRPr="00414EA3">
              <w:rPr>
                <w:sz w:val="16"/>
                <w:szCs w:val="16"/>
                <w:lang w:val="uk-UA"/>
              </w:rPr>
              <w:t>3033</w:t>
            </w:r>
          </w:p>
        </w:tc>
        <w:tc>
          <w:tcPr>
            <w:tcW w:w="1098" w:type="dxa"/>
            <w:shd w:val="clear" w:color="auto" w:fill="auto"/>
            <w:vAlign w:val="center"/>
          </w:tcPr>
          <w:p w14:paraId="50F46A73" w14:textId="77777777" w:rsidR="00AE54D9" w:rsidRPr="00414EA3" w:rsidRDefault="00AE54D9" w:rsidP="00D21576">
            <w:pPr>
              <w:jc w:val="center"/>
              <w:rPr>
                <w:color w:val="000000"/>
                <w:sz w:val="16"/>
                <w:szCs w:val="16"/>
                <w:lang w:val="uk-UA"/>
              </w:rPr>
            </w:pPr>
            <w:r w:rsidRPr="00414EA3">
              <w:rPr>
                <w:sz w:val="16"/>
                <w:szCs w:val="16"/>
                <w:lang w:val="uk-UA"/>
              </w:rPr>
              <w:t>1070</w:t>
            </w:r>
          </w:p>
        </w:tc>
        <w:tc>
          <w:tcPr>
            <w:tcW w:w="2863" w:type="dxa"/>
            <w:shd w:val="clear" w:color="auto" w:fill="auto"/>
          </w:tcPr>
          <w:p w14:paraId="4BA4AF98" w14:textId="77777777" w:rsidR="00AE54D9" w:rsidRPr="00414EA3" w:rsidRDefault="00AE54D9" w:rsidP="00D21576">
            <w:pPr>
              <w:rPr>
                <w:color w:val="000000"/>
                <w:sz w:val="16"/>
                <w:szCs w:val="16"/>
                <w:lang w:val="uk-UA"/>
              </w:rPr>
            </w:pPr>
            <w:r w:rsidRPr="00414EA3">
              <w:rPr>
                <w:sz w:val="16"/>
                <w:szCs w:val="16"/>
                <w:lang w:val="uk-UA"/>
              </w:rPr>
              <w:t>Компенсаційні виплати на пільговий проїзд автомобільним транспортом окремим категоріям громадян</w:t>
            </w:r>
          </w:p>
        </w:tc>
        <w:tc>
          <w:tcPr>
            <w:tcW w:w="2688" w:type="dxa"/>
            <w:shd w:val="clear" w:color="auto" w:fill="auto"/>
          </w:tcPr>
          <w:p w14:paraId="07F130B1" w14:textId="77777777" w:rsidR="00AE54D9" w:rsidRPr="00414EA3" w:rsidRDefault="00AE54D9" w:rsidP="00D21576">
            <w:pPr>
              <w:rPr>
                <w:color w:val="000000"/>
                <w:sz w:val="16"/>
                <w:szCs w:val="16"/>
                <w:lang w:val="uk-UA"/>
              </w:rPr>
            </w:pPr>
            <w:r w:rsidRPr="00414EA3">
              <w:rPr>
                <w:sz w:val="16"/>
                <w:szCs w:val="16"/>
                <w:lang w:val="uk-UA"/>
              </w:rPr>
              <w:t>Програма соціального захисту населення Долинської міської територіальної громади на 2022-2024 роки</w:t>
            </w:r>
          </w:p>
        </w:tc>
        <w:tc>
          <w:tcPr>
            <w:tcW w:w="1414" w:type="dxa"/>
            <w:shd w:val="clear" w:color="auto" w:fill="auto"/>
            <w:vAlign w:val="center"/>
          </w:tcPr>
          <w:p w14:paraId="4AE59AF1" w14:textId="77777777" w:rsidR="00AE54D9" w:rsidRPr="00414EA3" w:rsidRDefault="00AE54D9" w:rsidP="00D21576">
            <w:pPr>
              <w:jc w:val="center"/>
              <w:rPr>
                <w:color w:val="000000"/>
                <w:sz w:val="16"/>
                <w:szCs w:val="16"/>
                <w:lang w:val="uk-UA"/>
              </w:rPr>
            </w:pPr>
            <w:r w:rsidRPr="00414EA3">
              <w:rPr>
                <w:sz w:val="16"/>
                <w:szCs w:val="16"/>
                <w:lang w:val="uk-UA"/>
              </w:rPr>
              <w:t>18.11.2021    №1097 -17/2021</w:t>
            </w:r>
          </w:p>
        </w:tc>
        <w:tc>
          <w:tcPr>
            <w:tcW w:w="1132" w:type="dxa"/>
            <w:shd w:val="clear" w:color="auto" w:fill="auto"/>
            <w:vAlign w:val="center"/>
          </w:tcPr>
          <w:p w14:paraId="6575E292" w14:textId="77777777" w:rsidR="00AE54D9" w:rsidRPr="00414EA3" w:rsidRDefault="00AE54D9" w:rsidP="00D21576">
            <w:pPr>
              <w:ind w:right="-108"/>
              <w:jc w:val="right"/>
              <w:rPr>
                <w:b/>
                <w:bCs/>
                <w:sz w:val="18"/>
                <w:szCs w:val="18"/>
                <w:lang w:val="uk-UA"/>
              </w:rPr>
            </w:pPr>
            <w:r w:rsidRPr="00414EA3">
              <w:rPr>
                <w:b/>
                <w:bCs/>
                <w:sz w:val="18"/>
                <w:szCs w:val="18"/>
                <w:lang w:val="uk-UA"/>
              </w:rPr>
              <w:t>-38000,00</w:t>
            </w:r>
          </w:p>
        </w:tc>
        <w:tc>
          <w:tcPr>
            <w:tcW w:w="1273" w:type="dxa"/>
            <w:shd w:val="clear" w:color="auto" w:fill="auto"/>
            <w:vAlign w:val="center"/>
          </w:tcPr>
          <w:p w14:paraId="7681DEC4" w14:textId="77777777" w:rsidR="00AE54D9" w:rsidRPr="00414EA3" w:rsidRDefault="00AE54D9" w:rsidP="00D21576">
            <w:pPr>
              <w:jc w:val="right"/>
              <w:rPr>
                <w:sz w:val="18"/>
                <w:szCs w:val="18"/>
                <w:lang w:val="uk-UA"/>
              </w:rPr>
            </w:pPr>
            <w:r w:rsidRPr="00414EA3">
              <w:rPr>
                <w:sz w:val="18"/>
                <w:szCs w:val="18"/>
                <w:lang w:val="uk-UA"/>
              </w:rPr>
              <w:t>-38000,00</w:t>
            </w:r>
          </w:p>
        </w:tc>
        <w:tc>
          <w:tcPr>
            <w:tcW w:w="1241" w:type="dxa"/>
            <w:vAlign w:val="center"/>
          </w:tcPr>
          <w:p w14:paraId="6F4BFC56" w14:textId="77777777" w:rsidR="00AE54D9" w:rsidRPr="00414EA3" w:rsidRDefault="00AE54D9" w:rsidP="00D21576">
            <w:pPr>
              <w:jc w:val="right"/>
              <w:rPr>
                <w:sz w:val="18"/>
                <w:szCs w:val="18"/>
                <w:lang w:val="uk-UA"/>
              </w:rPr>
            </w:pPr>
          </w:p>
        </w:tc>
        <w:tc>
          <w:tcPr>
            <w:tcW w:w="1165" w:type="dxa"/>
            <w:vAlign w:val="center"/>
          </w:tcPr>
          <w:p w14:paraId="511C681A" w14:textId="77777777" w:rsidR="00AE54D9" w:rsidRPr="00414EA3" w:rsidRDefault="00AE54D9" w:rsidP="00D21576">
            <w:pPr>
              <w:ind w:right="-108"/>
              <w:jc w:val="right"/>
              <w:rPr>
                <w:sz w:val="18"/>
                <w:szCs w:val="18"/>
                <w:lang w:val="uk-UA"/>
              </w:rPr>
            </w:pPr>
          </w:p>
        </w:tc>
      </w:tr>
      <w:tr w:rsidR="00AE54D9" w:rsidRPr="00414EA3" w14:paraId="0D332D2A" w14:textId="77777777" w:rsidTr="00D21576">
        <w:trPr>
          <w:trHeight w:val="278"/>
        </w:trPr>
        <w:tc>
          <w:tcPr>
            <w:tcW w:w="1132" w:type="dxa"/>
            <w:shd w:val="clear" w:color="auto" w:fill="auto"/>
            <w:vAlign w:val="center"/>
          </w:tcPr>
          <w:p w14:paraId="2C8B8DF8" w14:textId="77777777" w:rsidR="00AE54D9" w:rsidRPr="00414EA3" w:rsidRDefault="00AE54D9" w:rsidP="00D21576">
            <w:pPr>
              <w:jc w:val="center"/>
              <w:rPr>
                <w:lang w:val="uk-UA"/>
              </w:rPr>
            </w:pPr>
            <w:r w:rsidRPr="00414EA3">
              <w:rPr>
                <w:color w:val="000000"/>
                <w:sz w:val="16"/>
                <w:szCs w:val="16"/>
                <w:lang w:val="uk-UA"/>
              </w:rPr>
              <w:t>0110180</w:t>
            </w:r>
          </w:p>
        </w:tc>
        <w:tc>
          <w:tcPr>
            <w:tcW w:w="1273" w:type="dxa"/>
            <w:shd w:val="clear" w:color="auto" w:fill="auto"/>
            <w:vAlign w:val="center"/>
          </w:tcPr>
          <w:p w14:paraId="00D22EDA" w14:textId="77777777" w:rsidR="00AE54D9" w:rsidRPr="00414EA3" w:rsidRDefault="00AE54D9" w:rsidP="00D21576">
            <w:pPr>
              <w:jc w:val="center"/>
              <w:rPr>
                <w:lang w:val="uk-UA"/>
              </w:rPr>
            </w:pPr>
            <w:r w:rsidRPr="00414EA3">
              <w:rPr>
                <w:color w:val="000000"/>
                <w:sz w:val="16"/>
                <w:szCs w:val="16"/>
                <w:lang w:val="uk-UA"/>
              </w:rPr>
              <w:t>0180</w:t>
            </w:r>
          </w:p>
        </w:tc>
        <w:tc>
          <w:tcPr>
            <w:tcW w:w="1098" w:type="dxa"/>
            <w:shd w:val="clear" w:color="auto" w:fill="auto"/>
            <w:vAlign w:val="center"/>
          </w:tcPr>
          <w:p w14:paraId="1A5C06D0" w14:textId="77777777" w:rsidR="00AE54D9" w:rsidRPr="00414EA3" w:rsidRDefault="00AE54D9" w:rsidP="00D21576">
            <w:pPr>
              <w:jc w:val="center"/>
              <w:rPr>
                <w:lang w:val="uk-UA"/>
              </w:rPr>
            </w:pPr>
            <w:r w:rsidRPr="00414EA3">
              <w:rPr>
                <w:color w:val="000000"/>
                <w:sz w:val="16"/>
                <w:szCs w:val="16"/>
                <w:lang w:val="uk-UA"/>
              </w:rPr>
              <w:t>0133</w:t>
            </w:r>
          </w:p>
        </w:tc>
        <w:tc>
          <w:tcPr>
            <w:tcW w:w="2863" w:type="dxa"/>
            <w:shd w:val="clear" w:color="auto" w:fill="auto"/>
            <w:vAlign w:val="center"/>
          </w:tcPr>
          <w:p w14:paraId="577E1415" w14:textId="77777777" w:rsidR="00AE54D9" w:rsidRPr="00414EA3" w:rsidRDefault="00AE54D9" w:rsidP="00D21576">
            <w:pPr>
              <w:rPr>
                <w:lang w:val="uk-UA"/>
              </w:rPr>
            </w:pPr>
            <w:r w:rsidRPr="00414EA3">
              <w:rPr>
                <w:color w:val="000000"/>
                <w:sz w:val="16"/>
                <w:szCs w:val="16"/>
                <w:lang w:val="uk-UA"/>
              </w:rPr>
              <w:t>Інша діяльність у сфері державного управління</w:t>
            </w:r>
          </w:p>
        </w:tc>
        <w:tc>
          <w:tcPr>
            <w:tcW w:w="2688" w:type="dxa"/>
            <w:shd w:val="clear" w:color="auto" w:fill="auto"/>
            <w:vAlign w:val="center"/>
          </w:tcPr>
          <w:p w14:paraId="1AD549A7" w14:textId="77777777" w:rsidR="00AE54D9" w:rsidRPr="00414EA3" w:rsidRDefault="00AE54D9" w:rsidP="00D21576">
            <w:pPr>
              <w:rPr>
                <w:lang w:val="uk-UA"/>
              </w:rPr>
            </w:pPr>
            <w:r w:rsidRPr="00414EA3">
              <w:rPr>
                <w:color w:val="000000"/>
                <w:sz w:val="16"/>
                <w:szCs w:val="16"/>
                <w:lang w:val="uk-UA"/>
              </w:rPr>
              <w:t>Програма забезпечення містобудівною документацією та ведення містобудівного кадастру Долинської ТГ на 2022-2024 роки</w:t>
            </w:r>
          </w:p>
        </w:tc>
        <w:tc>
          <w:tcPr>
            <w:tcW w:w="1414" w:type="dxa"/>
            <w:shd w:val="clear" w:color="auto" w:fill="auto"/>
            <w:vAlign w:val="center"/>
          </w:tcPr>
          <w:p w14:paraId="037749A3" w14:textId="77777777" w:rsidR="00AE54D9" w:rsidRPr="00414EA3" w:rsidRDefault="00AE54D9" w:rsidP="00D21576">
            <w:pPr>
              <w:jc w:val="center"/>
              <w:rPr>
                <w:lang w:val="uk-UA"/>
              </w:rPr>
            </w:pPr>
            <w:r w:rsidRPr="00414EA3">
              <w:rPr>
                <w:color w:val="000000"/>
                <w:sz w:val="16"/>
                <w:szCs w:val="16"/>
                <w:lang w:val="uk-UA"/>
              </w:rPr>
              <w:t>18.11.2021 №1127-17/2021</w:t>
            </w:r>
          </w:p>
        </w:tc>
        <w:tc>
          <w:tcPr>
            <w:tcW w:w="1132" w:type="dxa"/>
            <w:shd w:val="clear" w:color="auto" w:fill="auto"/>
            <w:vAlign w:val="center"/>
          </w:tcPr>
          <w:p w14:paraId="1250AE03" w14:textId="77777777" w:rsidR="00AE54D9" w:rsidRPr="00414EA3" w:rsidRDefault="00AE54D9" w:rsidP="00D21576">
            <w:pPr>
              <w:ind w:right="-108"/>
              <w:jc w:val="right"/>
              <w:rPr>
                <w:b/>
                <w:bCs/>
                <w:sz w:val="18"/>
                <w:szCs w:val="18"/>
                <w:lang w:val="uk-UA"/>
              </w:rPr>
            </w:pPr>
            <w:r w:rsidRPr="00414EA3">
              <w:rPr>
                <w:b/>
                <w:bCs/>
                <w:sz w:val="18"/>
                <w:szCs w:val="18"/>
                <w:lang w:val="uk-UA"/>
              </w:rPr>
              <w:t>-300000,00</w:t>
            </w:r>
          </w:p>
        </w:tc>
        <w:tc>
          <w:tcPr>
            <w:tcW w:w="1273" w:type="dxa"/>
            <w:shd w:val="clear" w:color="auto" w:fill="auto"/>
            <w:vAlign w:val="center"/>
          </w:tcPr>
          <w:p w14:paraId="3C305A9E" w14:textId="77777777" w:rsidR="00AE54D9" w:rsidRPr="00414EA3" w:rsidRDefault="00AE54D9" w:rsidP="00D21576">
            <w:pPr>
              <w:jc w:val="right"/>
              <w:rPr>
                <w:sz w:val="18"/>
                <w:szCs w:val="18"/>
                <w:lang w:val="uk-UA"/>
              </w:rPr>
            </w:pPr>
            <w:r w:rsidRPr="00414EA3">
              <w:rPr>
                <w:sz w:val="18"/>
                <w:szCs w:val="18"/>
                <w:lang w:val="uk-UA"/>
              </w:rPr>
              <w:t>-300000,00</w:t>
            </w:r>
          </w:p>
        </w:tc>
        <w:tc>
          <w:tcPr>
            <w:tcW w:w="1241" w:type="dxa"/>
            <w:vAlign w:val="center"/>
          </w:tcPr>
          <w:p w14:paraId="26113BB6" w14:textId="77777777" w:rsidR="00AE54D9" w:rsidRPr="00414EA3" w:rsidRDefault="00AE54D9" w:rsidP="00D21576">
            <w:pPr>
              <w:jc w:val="right"/>
              <w:rPr>
                <w:sz w:val="18"/>
                <w:szCs w:val="18"/>
                <w:lang w:val="uk-UA"/>
              </w:rPr>
            </w:pPr>
          </w:p>
        </w:tc>
        <w:tc>
          <w:tcPr>
            <w:tcW w:w="1165" w:type="dxa"/>
            <w:vAlign w:val="center"/>
          </w:tcPr>
          <w:p w14:paraId="7E2C8690" w14:textId="77777777" w:rsidR="00AE54D9" w:rsidRPr="00414EA3" w:rsidRDefault="00AE54D9" w:rsidP="00D21576">
            <w:pPr>
              <w:ind w:right="-108"/>
              <w:jc w:val="right"/>
              <w:rPr>
                <w:sz w:val="18"/>
                <w:szCs w:val="18"/>
                <w:lang w:val="uk-UA"/>
              </w:rPr>
            </w:pPr>
          </w:p>
        </w:tc>
      </w:tr>
      <w:tr w:rsidR="00AE54D9" w:rsidRPr="00414EA3" w14:paraId="3CECB917" w14:textId="77777777" w:rsidTr="00D21576">
        <w:trPr>
          <w:trHeight w:val="278"/>
        </w:trPr>
        <w:tc>
          <w:tcPr>
            <w:tcW w:w="1132" w:type="dxa"/>
            <w:shd w:val="clear" w:color="auto" w:fill="auto"/>
            <w:vAlign w:val="center"/>
          </w:tcPr>
          <w:p w14:paraId="7F58587B" w14:textId="77777777" w:rsidR="00AE54D9" w:rsidRPr="00414EA3" w:rsidRDefault="00AE54D9" w:rsidP="00D21576">
            <w:pPr>
              <w:jc w:val="center"/>
              <w:rPr>
                <w:lang w:val="uk-UA"/>
              </w:rPr>
            </w:pPr>
            <w:r w:rsidRPr="00414EA3">
              <w:rPr>
                <w:color w:val="000000"/>
                <w:sz w:val="16"/>
                <w:szCs w:val="16"/>
                <w:lang w:val="uk-UA"/>
              </w:rPr>
              <w:t>0110180</w:t>
            </w:r>
          </w:p>
        </w:tc>
        <w:tc>
          <w:tcPr>
            <w:tcW w:w="1273" w:type="dxa"/>
            <w:shd w:val="clear" w:color="auto" w:fill="auto"/>
            <w:vAlign w:val="center"/>
          </w:tcPr>
          <w:p w14:paraId="7B4757AC" w14:textId="77777777" w:rsidR="00AE54D9" w:rsidRPr="00414EA3" w:rsidRDefault="00AE54D9" w:rsidP="00D21576">
            <w:pPr>
              <w:jc w:val="center"/>
              <w:rPr>
                <w:lang w:val="uk-UA"/>
              </w:rPr>
            </w:pPr>
            <w:r w:rsidRPr="00414EA3">
              <w:rPr>
                <w:color w:val="000000"/>
                <w:sz w:val="16"/>
                <w:szCs w:val="16"/>
                <w:lang w:val="uk-UA"/>
              </w:rPr>
              <w:t>0180</w:t>
            </w:r>
          </w:p>
        </w:tc>
        <w:tc>
          <w:tcPr>
            <w:tcW w:w="1098" w:type="dxa"/>
            <w:shd w:val="clear" w:color="auto" w:fill="auto"/>
            <w:vAlign w:val="center"/>
          </w:tcPr>
          <w:p w14:paraId="7AFB5E63" w14:textId="77777777" w:rsidR="00AE54D9" w:rsidRPr="00414EA3" w:rsidRDefault="00AE54D9" w:rsidP="00D21576">
            <w:pPr>
              <w:jc w:val="center"/>
              <w:rPr>
                <w:lang w:val="uk-UA"/>
              </w:rPr>
            </w:pPr>
            <w:r w:rsidRPr="00414EA3">
              <w:rPr>
                <w:color w:val="000000"/>
                <w:sz w:val="16"/>
                <w:szCs w:val="16"/>
                <w:lang w:val="uk-UA"/>
              </w:rPr>
              <w:t>0133</w:t>
            </w:r>
          </w:p>
        </w:tc>
        <w:tc>
          <w:tcPr>
            <w:tcW w:w="2863" w:type="dxa"/>
            <w:shd w:val="clear" w:color="auto" w:fill="auto"/>
            <w:vAlign w:val="center"/>
          </w:tcPr>
          <w:p w14:paraId="1860F461" w14:textId="77777777" w:rsidR="00AE54D9" w:rsidRPr="00414EA3" w:rsidRDefault="00AE54D9" w:rsidP="00D21576">
            <w:pPr>
              <w:rPr>
                <w:lang w:val="uk-UA"/>
              </w:rPr>
            </w:pPr>
            <w:r w:rsidRPr="00414EA3">
              <w:rPr>
                <w:color w:val="000000"/>
                <w:sz w:val="16"/>
                <w:szCs w:val="16"/>
                <w:lang w:val="uk-UA"/>
              </w:rPr>
              <w:t>Інша діяльність у сфері державного управління</w:t>
            </w:r>
          </w:p>
        </w:tc>
        <w:tc>
          <w:tcPr>
            <w:tcW w:w="2688" w:type="dxa"/>
            <w:shd w:val="clear" w:color="auto" w:fill="auto"/>
            <w:vAlign w:val="center"/>
          </w:tcPr>
          <w:p w14:paraId="5A8BDCD1" w14:textId="77777777" w:rsidR="00AE54D9" w:rsidRPr="00414EA3" w:rsidRDefault="00AE54D9" w:rsidP="00D21576">
            <w:pPr>
              <w:rPr>
                <w:lang w:val="uk-UA"/>
              </w:rPr>
            </w:pPr>
            <w:r w:rsidRPr="00414EA3">
              <w:rPr>
                <w:color w:val="000000"/>
                <w:sz w:val="16"/>
                <w:szCs w:val="16"/>
                <w:lang w:val="uk-UA"/>
              </w:rPr>
              <w:t>Програма підтримки розвитку місцевого самоврядування в Долинській міській раді на 2022-2024 роки</w:t>
            </w:r>
          </w:p>
        </w:tc>
        <w:tc>
          <w:tcPr>
            <w:tcW w:w="1414" w:type="dxa"/>
            <w:shd w:val="clear" w:color="auto" w:fill="auto"/>
            <w:vAlign w:val="center"/>
          </w:tcPr>
          <w:p w14:paraId="42A324E1" w14:textId="77777777" w:rsidR="00AE54D9" w:rsidRPr="00414EA3" w:rsidRDefault="00AE54D9" w:rsidP="00D21576">
            <w:pPr>
              <w:jc w:val="center"/>
              <w:rPr>
                <w:lang w:val="uk-UA"/>
              </w:rPr>
            </w:pPr>
            <w:r w:rsidRPr="00414EA3">
              <w:rPr>
                <w:color w:val="000000"/>
                <w:sz w:val="16"/>
                <w:szCs w:val="16"/>
                <w:lang w:val="uk-UA"/>
              </w:rPr>
              <w:t>18.11.2021 №1103-17/2021</w:t>
            </w:r>
          </w:p>
        </w:tc>
        <w:tc>
          <w:tcPr>
            <w:tcW w:w="1132" w:type="dxa"/>
            <w:shd w:val="clear" w:color="auto" w:fill="auto"/>
            <w:vAlign w:val="center"/>
          </w:tcPr>
          <w:p w14:paraId="07CA953F" w14:textId="77777777" w:rsidR="00AE54D9" w:rsidRPr="00414EA3" w:rsidRDefault="00AE54D9" w:rsidP="00D21576">
            <w:pPr>
              <w:ind w:right="-108"/>
              <w:jc w:val="right"/>
              <w:rPr>
                <w:b/>
                <w:bCs/>
                <w:sz w:val="18"/>
                <w:szCs w:val="18"/>
                <w:lang w:val="uk-UA"/>
              </w:rPr>
            </w:pPr>
            <w:r w:rsidRPr="00414EA3">
              <w:rPr>
                <w:b/>
                <w:bCs/>
                <w:sz w:val="18"/>
                <w:szCs w:val="18"/>
                <w:lang w:val="uk-UA"/>
              </w:rPr>
              <w:t>-580000,00</w:t>
            </w:r>
          </w:p>
        </w:tc>
        <w:tc>
          <w:tcPr>
            <w:tcW w:w="1273" w:type="dxa"/>
            <w:shd w:val="clear" w:color="auto" w:fill="auto"/>
            <w:vAlign w:val="center"/>
          </w:tcPr>
          <w:p w14:paraId="01CC4CA2" w14:textId="77777777" w:rsidR="00AE54D9" w:rsidRPr="00414EA3" w:rsidRDefault="00AE54D9" w:rsidP="00D21576">
            <w:pPr>
              <w:jc w:val="right"/>
              <w:rPr>
                <w:sz w:val="18"/>
                <w:szCs w:val="18"/>
                <w:lang w:val="uk-UA"/>
              </w:rPr>
            </w:pPr>
            <w:r w:rsidRPr="00414EA3">
              <w:rPr>
                <w:sz w:val="18"/>
                <w:szCs w:val="18"/>
                <w:lang w:val="uk-UA"/>
              </w:rPr>
              <w:t>-580000,00</w:t>
            </w:r>
          </w:p>
        </w:tc>
        <w:tc>
          <w:tcPr>
            <w:tcW w:w="1241" w:type="dxa"/>
            <w:vAlign w:val="center"/>
          </w:tcPr>
          <w:p w14:paraId="15A4A5EA" w14:textId="77777777" w:rsidR="00AE54D9" w:rsidRPr="00414EA3" w:rsidRDefault="00AE54D9" w:rsidP="00D21576">
            <w:pPr>
              <w:jc w:val="right"/>
              <w:rPr>
                <w:sz w:val="18"/>
                <w:szCs w:val="18"/>
                <w:lang w:val="uk-UA"/>
              </w:rPr>
            </w:pPr>
          </w:p>
        </w:tc>
        <w:tc>
          <w:tcPr>
            <w:tcW w:w="1165" w:type="dxa"/>
            <w:vAlign w:val="center"/>
          </w:tcPr>
          <w:p w14:paraId="687DCB4A" w14:textId="77777777" w:rsidR="00AE54D9" w:rsidRPr="00414EA3" w:rsidRDefault="00AE54D9" w:rsidP="00D21576">
            <w:pPr>
              <w:ind w:right="-108"/>
              <w:jc w:val="right"/>
              <w:rPr>
                <w:sz w:val="18"/>
                <w:szCs w:val="18"/>
                <w:lang w:val="uk-UA"/>
              </w:rPr>
            </w:pPr>
          </w:p>
        </w:tc>
      </w:tr>
      <w:tr w:rsidR="00AE54D9" w:rsidRPr="00414EA3" w14:paraId="11C1BD21" w14:textId="77777777" w:rsidTr="00D21576">
        <w:trPr>
          <w:trHeight w:val="278"/>
        </w:trPr>
        <w:tc>
          <w:tcPr>
            <w:tcW w:w="1132" w:type="dxa"/>
            <w:shd w:val="clear" w:color="auto" w:fill="auto"/>
            <w:vAlign w:val="center"/>
          </w:tcPr>
          <w:p w14:paraId="60856DB6" w14:textId="77777777" w:rsidR="00AE54D9" w:rsidRPr="00414EA3" w:rsidRDefault="00AE54D9" w:rsidP="00D21576">
            <w:pPr>
              <w:jc w:val="center"/>
              <w:rPr>
                <w:lang w:val="uk-UA"/>
              </w:rPr>
            </w:pPr>
            <w:r w:rsidRPr="00414EA3">
              <w:rPr>
                <w:color w:val="000000"/>
                <w:sz w:val="16"/>
                <w:szCs w:val="16"/>
                <w:lang w:val="uk-UA"/>
              </w:rPr>
              <w:t>0110180</w:t>
            </w:r>
          </w:p>
        </w:tc>
        <w:tc>
          <w:tcPr>
            <w:tcW w:w="1273" w:type="dxa"/>
            <w:shd w:val="clear" w:color="auto" w:fill="auto"/>
            <w:vAlign w:val="center"/>
          </w:tcPr>
          <w:p w14:paraId="79CECE75" w14:textId="77777777" w:rsidR="00AE54D9" w:rsidRPr="00414EA3" w:rsidRDefault="00AE54D9" w:rsidP="00D21576">
            <w:pPr>
              <w:jc w:val="center"/>
              <w:rPr>
                <w:lang w:val="uk-UA"/>
              </w:rPr>
            </w:pPr>
            <w:r w:rsidRPr="00414EA3">
              <w:rPr>
                <w:color w:val="000000"/>
                <w:sz w:val="16"/>
                <w:szCs w:val="16"/>
                <w:lang w:val="uk-UA"/>
              </w:rPr>
              <w:t>0180</w:t>
            </w:r>
          </w:p>
        </w:tc>
        <w:tc>
          <w:tcPr>
            <w:tcW w:w="1098" w:type="dxa"/>
            <w:shd w:val="clear" w:color="auto" w:fill="auto"/>
            <w:vAlign w:val="center"/>
          </w:tcPr>
          <w:p w14:paraId="0DD35B90" w14:textId="77777777" w:rsidR="00AE54D9" w:rsidRPr="00414EA3" w:rsidRDefault="00AE54D9" w:rsidP="00D21576">
            <w:pPr>
              <w:jc w:val="center"/>
              <w:rPr>
                <w:lang w:val="uk-UA"/>
              </w:rPr>
            </w:pPr>
            <w:r w:rsidRPr="00414EA3">
              <w:rPr>
                <w:color w:val="000000"/>
                <w:sz w:val="16"/>
                <w:szCs w:val="16"/>
                <w:lang w:val="uk-UA"/>
              </w:rPr>
              <w:t>0133</w:t>
            </w:r>
          </w:p>
        </w:tc>
        <w:tc>
          <w:tcPr>
            <w:tcW w:w="2863" w:type="dxa"/>
            <w:shd w:val="clear" w:color="auto" w:fill="auto"/>
            <w:vAlign w:val="center"/>
          </w:tcPr>
          <w:p w14:paraId="006C5CF0" w14:textId="77777777" w:rsidR="00AE54D9" w:rsidRPr="00414EA3" w:rsidRDefault="00AE54D9" w:rsidP="00D21576">
            <w:pPr>
              <w:rPr>
                <w:lang w:val="uk-UA"/>
              </w:rPr>
            </w:pPr>
            <w:r w:rsidRPr="00414EA3">
              <w:rPr>
                <w:color w:val="000000"/>
                <w:sz w:val="16"/>
                <w:szCs w:val="16"/>
                <w:lang w:val="uk-UA"/>
              </w:rPr>
              <w:t>Інша діяльність у сфері державного управління</w:t>
            </w:r>
          </w:p>
        </w:tc>
        <w:tc>
          <w:tcPr>
            <w:tcW w:w="2688" w:type="dxa"/>
            <w:shd w:val="clear" w:color="auto" w:fill="auto"/>
            <w:vAlign w:val="center"/>
          </w:tcPr>
          <w:p w14:paraId="58360A73" w14:textId="77777777" w:rsidR="00AE54D9" w:rsidRPr="00414EA3" w:rsidRDefault="00AE54D9" w:rsidP="00D21576">
            <w:pPr>
              <w:rPr>
                <w:lang w:val="uk-UA"/>
              </w:rPr>
            </w:pPr>
            <w:r w:rsidRPr="00414EA3">
              <w:rPr>
                <w:color w:val="000000"/>
                <w:sz w:val="16"/>
                <w:szCs w:val="16"/>
                <w:lang w:val="uk-UA"/>
              </w:rPr>
              <w:t>Програма розвитку управління надання адміністративних послуг Долинської міської ради  на 2022-2024 роки</w:t>
            </w:r>
          </w:p>
        </w:tc>
        <w:tc>
          <w:tcPr>
            <w:tcW w:w="1414" w:type="dxa"/>
            <w:shd w:val="clear" w:color="auto" w:fill="auto"/>
            <w:vAlign w:val="center"/>
          </w:tcPr>
          <w:p w14:paraId="2C3BBE83" w14:textId="77777777" w:rsidR="00AE54D9" w:rsidRPr="00414EA3" w:rsidRDefault="00AE54D9" w:rsidP="00D21576">
            <w:pPr>
              <w:jc w:val="center"/>
              <w:rPr>
                <w:lang w:val="uk-UA"/>
              </w:rPr>
            </w:pPr>
            <w:r w:rsidRPr="00414EA3">
              <w:rPr>
                <w:color w:val="000000"/>
                <w:sz w:val="16"/>
                <w:szCs w:val="16"/>
                <w:lang w:val="uk-UA"/>
              </w:rPr>
              <w:t>18.11.2021 №1122-17/2021</w:t>
            </w:r>
          </w:p>
        </w:tc>
        <w:tc>
          <w:tcPr>
            <w:tcW w:w="1132" w:type="dxa"/>
            <w:shd w:val="clear" w:color="auto" w:fill="auto"/>
            <w:vAlign w:val="center"/>
          </w:tcPr>
          <w:p w14:paraId="0B0879A4" w14:textId="77777777" w:rsidR="00AE54D9" w:rsidRPr="00414EA3" w:rsidRDefault="00AE54D9" w:rsidP="00D21576">
            <w:pPr>
              <w:ind w:right="-108"/>
              <w:jc w:val="right"/>
              <w:rPr>
                <w:b/>
                <w:bCs/>
                <w:sz w:val="18"/>
                <w:szCs w:val="18"/>
                <w:lang w:val="uk-UA"/>
              </w:rPr>
            </w:pPr>
            <w:r w:rsidRPr="00414EA3">
              <w:rPr>
                <w:b/>
                <w:bCs/>
                <w:sz w:val="18"/>
                <w:szCs w:val="18"/>
                <w:lang w:val="uk-UA"/>
              </w:rPr>
              <w:t>-90000,00</w:t>
            </w:r>
          </w:p>
        </w:tc>
        <w:tc>
          <w:tcPr>
            <w:tcW w:w="1273" w:type="dxa"/>
            <w:shd w:val="clear" w:color="auto" w:fill="auto"/>
            <w:vAlign w:val="center"/>
          </w:tcPr>
          <w:p w14:paraId="5F2F3815" w14:textId="77777777" w:rsidR="00AE54D9" w:rsidRPr="00414EA3" w:rsidRDefault="00AE54D9" w:rsidP="00D21576">
            <w:pPr>
              <w:jc w:val="right"/>
              <w:rPr>
                <w:sz w:val="18"/>
                <w:szCs w:val="18"/>
                <w:lang w:val="uk-UA"/>
              </w:rPr>
            </w:pPr>
            <w:r w:rsidRPr="00414EA3">
              <w:rPr>
                <w:sz w:val="18"/>
                <w:szCs w:val="18"/>
                <w:lang w:val="uk-UA"/>
              </w:rPr>
              <w:t>-90000,00</w:t>
            </w:r>
          </w:p>
        </w:tc>
        <w:tc>
          <w:tcPr>
            <w:tcW w:w="1241" w:type="dxa"/>
            <w:vAlign w:val="center"/>
          </w:tcPr>
          <w:p w14:paraId="31875D9D" w14:textId="77777777" w:rsidR="00AE54D9" w:rsidRPr="00414EA3" w:rsidRDefault="00AE54D9" w:rsidP="00D21576">
            <w:pPr>
              <w:jc w:val="right"/>
              <w:rPr>
                <w:sz w:val="18"/>
                <w:szCs w:val="18"/>
                <w:lang w:val="uk-UA"/>
              </w:rPr>
            </w:pPr>
          </w:p>
        </w:tc>
        <w:tc>
          <w:tcPr>
            <w:tcW w:w="1165" w:type="dxa"/>
            <w:vAlign w:val="center"/>
          </w:tcPr>
          <w:p w14:paraId="311F1DA9" w14:textId="77777777" w:rsidR="00AE54D9" w:rsidRPr="00414EA3" w:rsidRDefault="00AE54D9" w:rsidP="00D21576">
            <w:pPr>
              <w:ind w:right="-108"/>
              <w:jc w:val="right"/>
              <w:rPr>
                <w:sz w:val="18"/>
                <w:szCs w:val="18"/>
                <w:lang w:val="uk-UA"/>
              </w:rPr>
            </w:pPr>
          </w:p>
        </w:tc>
      </w:tr>
      <w:tr w:rsidR="00AE54D9" w:rsidRPr="00414EA3" w14:paraId="1F884F75" w14:textId="77777777" w:rsidTr="00D21576">
        <w:trPr>
          <w:trHeight w:val="863"/>
        </w:trPr>
        <w:tc>
          <w:tcPr>
            <w:tcW w:w="1132" w:type="dxa"/>
            <w:shd w:val="clear" w:color="auto" w:fill="auto"/>
            <w:vAlign w:val="center"/>
          </w:tcPr>
          <w:p w14:paraId="50816192" w14:textId="77777777" w:rsidR="00AE54D9" w:rsidRPr="00414EA3" w:rsidRDefault="00AE54D9" w:rsidP="00D21576">
            <w:pPr>
              <w:jc w:val="center"/>
              <w:rPr>
                <w:color w:val="000000"/>
                <w:sz w:val="16"/>
                <w:szCs w:val="16"/>
                <w:lang w:val="uk-UA"/>
              </w:rPr>
            </w:pPr>
            <w:r w:rsidRPr="00414EA3">
              <w:rPr>
                <w:color w:val="000000"/>
                <w:sz w:val="16"/>
                <w:szCs w:val="16"/>
                <w:lang w:val="uk-UA"/>
              </w:rPr>
              <w:t>0117693</w:t>
            </w:r>
          </w:p>
        </w:tc>
        <w:tc>
          <w:tcPr>
            <w:tcW w:w="1273" w:type="dxa"/>
            <w:shd w:val="clear" w:color="auto" w:fill="auto"/>
            <w:vAlign w:val="center"/>
          </w:tcPr>
          <w:p w14:paraId="0E88FBED" w14:textId="77777777" w:rsidR="00AE54D9" w:rsidRPr="00414EA3" w:rsidRDefault="00AE54D9" w:rsidP="00D21576">
            <w:pPr>
              <w:jc w:val="center"/>
              <w:rPr>
                <w:color w:val="000000"/>
                <w:sz w:val="16"/>
                <w:szCs w:val="16"/>
                <w:lang w:val="uk-UA"/>
              </w:rPr>
            </w:pPr>
            <w:r w:rsidRPr="00414EA3">
              <w:rPr>
                <w:color w:val="000000"/>
                <w:sz w:val="16"/>
                <w:szCs w:val="16"/>
                <w:lang w:val="uk-UA"/>
              </w:rPr>
              <w:t>7693</w:t>
            </w:r>
          </w:p>
        </w:tc>
        <w:tc>
          <w:tcPr>
            <w:tcW w:w="1098" w:type="dxa"/>
            <w:shd w:val="clear" w:color="auto" w:fill="auto"/>
            <w:vAlign w:val="center"/>
          </w:tcPr>
          <w:p w14:paraId="38357D6D" w14:textId="77777777" w:rsidR="00AE54D9" w:rsidRPr="00414EA3" w:rsidRDefault="00AE54D9" w:rsidP="00D21576">
            <w:pPr>
              <w:jc w:val="center"/>
              <w:rPr>
                <w:color w:val="000000"/>
                <w:sz w:val="16"/>
                <w:szCs w:val="16"/>
                <w:lang w:val="uk-UA"/>
              </w:rPr>
            </w:pPr>
            <w:r w:rsidRPr="00414EA3">
              <w:rPr>
                <w:color w:val="000000"/>
                <w:sz w:val="16"/>
                <w:szCs w:val="16"/>
                <w:lang w:val="uk-UA"/>
              </w:rPr>
              <w:t>0490</w:t>
            </w:r>
          </w:p>
        </w:tc>
        <w:tc>
          <w:tcPr>
            <w:tcW w:w="2863" w:type="dxa"/>
            <w:shd w:val="clear" w:color="auto" w:fill="auto"/>
            <w:vAlign w:val="center"/>
          </w:tcPr>
          <w:p w14:paraId="77199FA0" w14:textId="77777777" w:rsidR="00AE54D9" w:rsidRPr="00414EA3" w:rsidRDefault="00AE54D9" w:rsidP="00D21576">
            <w:pPr>
              <w:pStyle w:val="af3"/>
              <w:spacing w:before="0" w:beforeAutospacing="0" w:after="0" w:afterAutospacing="0"/>
              <w:rPr>
                <w:i/>
                <w:color w:val="000000"/>
                <w:sz w:val="16"/>
                <w:szCs w:val="16"/>
                <w:lang w:val="uk-UA"/>
              </w:rPr>
            </w:pPr>
            <w:r w:rsidRPr="00414EA3">
              <w:rPr>
                <w:rStyle w:val="afd"/>
                <w:i w:val="0"/>
                <w:color w:val="000000"/>
                <w:sz w:val="16"/>
                <w:szCs w:val="16"/>
                <w:lang w:val="uk-UA"/>
              </w:rPr>
              <w:t>Інші заходи, пов'язані з економічною діяльністю</w:t>
            </w:r>
          </w:p>
        </w:tc>
        <w:tc>
          <w:tcPr>
            <w:tcW w:w="2688" w:type="dxa"/>
            <w:shd w:val="clear" w:color="auto" w:fill="auto"/>
            <w:vAlign w:val="center"/>
          </w:tcPr>
          <w:p w14:paraId="2D0DC5F2" w14:textId="77777777" w:rsidR="00AE54D9" w:rsidRPr="00414EA3" w:rsidRDefault="00AE54D9" w:rsidP="00D21576">
            <w:pPr>
              <w:rPr>
                <w:color w:val="000000"/>
                <w:sz w:val="16"/>
                <w:szCs w:val="16"/>
                <w:lang w:val="uk-UA"/>
              </w:rPr>
            </w:pPr>
            <w:r w:rsidRPr="00414EA3">
              <w:rPr>
                <w:color w:val="000000"/>
                <w:sz w:val="16"/>
                <w:szCs w:val="16"/>
                <w:lang w:val="uk-UA"/>
              </w:rPr>
              <w:t>Програма виконання забезпечення виконання рішень суду  на 2021-2024 роки</w:t>
            </w:r>
          </w:p>
        </w:tc>
        <w:tc>
          <w:tcPr>
            <w:tcW w:w="1414" w:type="dxa"/>
            <w:shd w:val="clear" w:color="auto" w:fill="auto"/>
            <w:vAlign w:val="center"/>
          </w:tcPr>
          <w:p w14:paraId="046FA252" w14:textId="77777777" w:rsidR="00AE54D9" w:rsidRPr="00414EA3" w:rsidRDefault="00AE54D9" w:rsidP="00D21576">
            <w:pPr>
              <w:jc w:val="center"/>
              <w:rPr>
                <w:color w:val="000000"/>
                <w:sz w:val="16"/>
                <w:szCs w:val="16"/>
                <w:lang w:val="uk-UA"/>
              </w:rPr>
            </w:pPr>
            <w:r w:rsidRPr="00414EA3">
              <w:rPr>
                <w:color w:val="000000"/>
                <w:sz w:val="16"/>
                <w:szCs w:val="16"/>
                <w:lang w:val="uk-UA"/>
              </w:rPr>
              <w:t>25.10.2021</w:t>
            </w:r>
          </w:p>
          <w:p w14:paraId="49B2C941" w14:textId="77777777" w:rsidR="00AE54D9" w:rsidRPr="00414EA3" w:rsidRDefault="00AE54D9" w:rsidP="00D21576">
            <w:pPr>
              <w:jc w:val="center"/>
              <w:rPr>
                <w:color w:val="000000"/>
                <w:sz w:val="16"/>
                <w:szCs w:val="16"/>
                <w:lang w:val="uk-UA"/>
              </w:rPr>
            </w:pPr>
            <w:r w:rsidRPr="00414EA3">
              <w:rPr>
                <w:color w:val="000000"/>
                <w:sz w:val="16"/>
                <w:szCs w:val="16"/>
                <w:lang w:val="uk-UA"/>
              </w:rPr>
              <w:t>№791-16/2021</w:t>
            </w:r>
          </w:p>
        </w:tc>
        <w:tc>
          <w:tcPr>
            <w:tcW w:w="1132" w:type="dxa"/>
            <w:shd w:val="clear" w:color="auto" w:fill="auto"/>
            <w:vAlign w:val="center"/>
          </w:tcPr>
          <w:p w14:paraId="6ADF958E" w14:textId="77777777" w:rsidR="00AE54D9" w:rsidRPr="00414EA3" w:rsidRDefault="00AE54D9" w:rsidP="00D21576">
            <w:pPr>
              <w:ind w:right="-108"/>
              <w:jc w:val="right"/>
              <w:rPr>
                <w:b/>
                <w:bCs/>
                <w:sz w:val="18"/>
                <w:szCs w:val="18"/>
                <w:lang w:val="uk-UA"/>
              </w:rPr>
            </w:pPr>
            <w:r w:rsidRPr="00414EA3">
              <w:rPr>
                <w:b/>
                <w:bCs/>
                <w:sz w:val="18"/>
                <w:szCs w:val="18"/>
                <w:lang w:val="uk-UA"/>
              </w:rPr>
              <w:t>-26396,00</w:t>
            </w:r>
          </w:p>
        </w:tc>
        <w:tc>
          <w:tcPr>
            <w:tcW w:w="1273" w:type="dxa"/>
            <w:shd w:val="clear" w:color="auto" w:fill="auto"/>
            <w:vAlign w:val="center"/>
          </w:tcPr>
          <w:p w14:paraId="1E796BB6" w14:textId="77777777" w:rsidR="00AE54D9" w:rsidRPr="00414EA3" w:rsidRDefault="00AE54D9" w:rsidP="00D21576">
            <w:pPr>
              <w:jc w:val="right"/>
              <w:rPr>
                <w:sz w:val="18"/>
                <w:szCs w:val="18"/>
                <w:lang w:val="uk-UA"/>
              </w:rPr>
            </w:pPr>
            <w:r w:rsidRPr="00414EA3">
              <w:rPr>
                <w:sz w:val="18"/>
                <w:szCs w:val="18"/>
                <w:lang w:val="uk-UA"/>
              </w:rPr>
              <w:t>-26396,00</w:t>
            </w:r>
          </w:p>
        </w:tc>
        <w:tc>
          <w:tcPr>
            <w:tcW w:w="1241" w:type="dxa"/>
            <w:vAlign w:val="center"/>
          </w:tcPr>
          <w:p w14:paraId="3325FA03" w14:textId="77777777" w:rsidR="00AE54D9" w:rsidRPr="00414EA3" w:rsidRDefault="00AE54D9" w:rsidP="00D21576">
            <w:pPr>
              <w:jc w:val="right"/>
              <w:rPr>
                <w:sz w:val="18"/>
                <w:szCs w:val="18"/>
                <w:lang w:val="uk-UA"/>
              </w:rPr>
            </w:pPr>
          </w:p>
        </w:tc>
        <w:tc>
          <w:tcPr>
            <w:tcW w:w="1165" w:type="dxa"/>
            <w:vAlign w:val="center"/>
          </w:tcPr>
          <w:p w14:paraId="52F51736" w14:textId="77777777" w:rsidR="00AE54D9" w:rsidRPr="00414EA3" w:rsidRDefault="00AE54D9" w:rsidP="00D21576">
            <w:pPr>
              <w:ind w:right="-108"/>
              <w:jc w:val="right"/>
              <w:rPr>
                <w:sz w:val="18"/>
                <w:szCs w:val="18"/>
                <w:lang w:val="uk-UA"/>
              </w:rPr>
            </w:pPr>
          </w:p>
        </w:tc>
      </w:tr>
      <w:tr w:rsidR="00AE54D9" w:rsidRPr="00414EA3" w14:paraId="38BF0F46" w14:textId="77777777" w:rsidTr="00D21576">
        <w:trPr>
          <w:trHeight w:val="585"/>
        </w:trPr>
        <w:tc>
          <w:tcPr>
            <w:tcW w:w="1132" w:type="dxa"/>
            <w:shd w:val="clear" w:color="auto" w:fill="auto"/>
            <w:vAlign w:val="center"/>
          </w:tcPr>
          <w:p w14:paraId="4B5CF101" w14:textId="77777777" w:rsidR="00AE54D9" w:rsidRPr="00414EA3" w:rsidRDefault="00AE54D9" w:rsidP="00D21576">
            <w:pPr>
              <w:jc w:val="center"/>
              <w:rPr>
                <w:color w:val="000000"/>
                <w:sz w:val="16"/>
                <w:szCs w:val="16"/>
                <w:lang w:val="uk-UA"/>
              </w:rPr>
            </w:pPr>
            <w:r w:rsidRPr="00414EA3">
              <w:rPr>
                <w:color w:val="000000"/>
                <w:sz w:val="16"/>
                <w:szCs w:val="16"/>
                <w:lang w:val="uk-UA"/>
              </w:rPr>
              <w:t>0117693</w:t>
            </w:r>
          </w:p>
        </w:tc>
        <w:tc>
          <w:tcPr>
            <w:tcW w:w="1273" w:type="dxa"/>
            <w:shd w:val="clear" w:color="auto" w:fill="auto"/>
            <w:vAlign w:val="center"/>
          </w:tcPr>
          <w:p w14:paraId="4796815D" w14:textId="77777777" w:rsidR="00AE54D9" w:rsidRPr="00414EA3" w:rsidRDefault="00AE54D9" w:rsidP="00D21576">
            <w:pPr>
              <w:jc w:val="center"/>
              <w:rPr>
                <w:color w:val="000000"/>
                <w:sz w:val="16"/>
                <w:szCs w:val="16"/>
                <w:lang w:val="uk-UA"/>
              </w:rPr>
            </w:pPr>
            <w:r w:rsidRPr="00414EA3">
              <w:rPr>
                <w:color w:val="000000"/>
                <w:sz w:val="16"/>
                <w:szCs w:val="16"/>
                <w:lang w:val="uk-UA"/>
              </w:rPr>
              <w:t>7693</w:t>
            </w:r>
          </w:p>
        </w:tc>
        <w:tc>
          <w:tcPr>
            <w:tcW w:w="1098" w:type="dxa"/>
            <w:shd w:val="clear" w:color="auto" w:fill="auto"/>
            <w:vAlign w:val="center"/>
          </w:tcPr>
          <w:p w14:paraId="73EDA9FE" w14:textId="77777777" w:rsidR="00AE54D9" w:rsidRPr="00414EA3" w:rsidRDefault="00AE54D9" w:rsidP="00D21576">
            <w:pPr>
              <w:jc w:val="center"/>
              <w:rPr>
                <w:color w:val="000000"/>
                <w:sz w:val="16"/>
                <w:szCs w:val="16"/>
                <w:lang w:val="uk-UA"/>
              </w:rPr>
            </w:pPr>
            <w:r w:rsidRPr="00414EA3">
              <w:rPr>
                <w:color w:val="000000"/>
                <w:sz w:val="16"/>
                <w:szCs w:val="16"/>
                <w:lang w:val="uk-UA"/>
              </w:rPr>
              <w:t>0490</w:t>
            </w:r>
          </w:p>
        </w:tc>
        <w:tc>
          <w:tcPr>
            <w:tcW w:w="2863" w:type="dxa"/>
            <w:shd w:val="clear" w:color="auto" w:fill="auto"/>
            <w:vAlign w:val="center"/>
          </w:tcPr>
          <w:p w14:paraId="7F9F73F9" w14:textId="77777777" w:rsidR="00AE54D9" w:rsidRPr="00414EA3" w:rsidRDefault="00AE54D9" w:rsidP="00D21576">
            <w:pPr>
              <w:pStyle w:val="af3"/>
              <w:spacing w:before="0" w:beforeAutospacing="0" w:after="0" w:afterAutospacing="0"/>
              <w:rPr>
                <w:i/>
                <w:color w:val="000000"/>
                <w:sz w:val="16"/>
                <w:szCs w:val="16"/>
                <w:lang w:val="uk-UA"/>
              </w:rPr>
            </w:pPr>
            <w:r w:rsidRPr="00414EA3">
              <w:rPr>
                <w:rStyle w:val="afd"/>
                <w:i w:val="0"/>
                <w:color w:val="000000"/>
                <w:sz w:val="16"/>
                <w:szCs w:val="16"/>
                <w:lang w:val="uk-UA"/>
              </w:rPr>
              <w:t>Інші заходи, пов'язані з економічною діяльністю</w:t>
            </w:r>
          </w:p>
        </w:tc>
        <w:tc>
          <w:tcPr>
            <w:tcW w:w="2688" w:type="dxa"/>
            <w:shd w:val="clear" w:color="auto" w:fill="auto"/>
            <w:vAlign w:val="center"/>
          </w:tcPr>
          <w:p w14:paraId="23311DA8" w14:textId="77777777" w:rsidR="00AE54D9" w:rsidRPr="00414EA3" w:rsidRDefault="00AE54D9" w:rsidP="00D21576">
            <w:pPr>
              <w:rPr>
                <w:color w:val="000000"/>
                <w:sz w:val="16"/>
                <w:szCs w:val="16"/>
                <w:lang w:val="uk-UA"/>
              </w:rPr>
            </w:pPr>
            <w:r w:rsidRPr="00414EA3">
              <w:rPr>
                <w:color w:val="000000"/>
                <w:sz w:val="16"/>
                <w:szCs w:val="16"/>
                <w:lang w:val="uk-UA"/>
              </w:rPr>
              <w:t>Програма виконання забезпечення виконання рішень суду  на 2021-2024 роки (КП  ДЦА №18)</w:t>
            </w:r>
          </w:p>
        </w:tc>
        <w:tc>
          <w:tcPr>
            <w:tcW w:w="1414" w:type="dxa"/>
            <w:shd w:val="clear" w:color="auto" w:fill="auto"/>
            <w:vAlign w:val="center"/>
          </w:tcPr>
          <w:p w14:paraId="2E4B75CC" w14:textId="77777777" w:rsidR="00AE54D9" w:rsidRPr="00414EA3" w:rsidRDefault="00AE54D9" w:rsidP="00D21576">
            <w:pPr>
              <w:jc w:val="center"/>
              <w:rPr>
                <w:color w:val="000000"/>
                <w:sz w:val="16"/>
                <w:szCs w:val="16"/>
                <w:lang w:val="uk-UA"/>
              </w:rPr>
            </w:pPr>
            <w:r w:rsidRPr="00414EA3">
              <w:rPr>
                <w:color w:val="000000"/>
                <w:sz w:val="16"/>
                <w:szCs w:val="16"/>
                <w:lang w:val="uk-UA"/>
              </w:rPr>
              <w:t>25.10.2021</w:t>
            </w:r>
          </w:p>
          <w:p w14:paraId="1FF2DCB1" w14:textId="77777777" w:rsidR="00AE54D9" w:rsidRPr="00414EA3" w:rsidRDefault="00AE54D9" w:rsidP="00D21576">
            <w:pPr>
              <w:jc w:val="center"/>
              <w:rPr>
                <w:color w:val="000000"/>
                <w:sz w:val="16"/>
                <w:szCs w:val="16"/>
                <w:lang w:val="uk-UA"/>
              </w:rPr>
            </w:pPr>
            <w:r w:rsidRPr="00414EA3">
              <w:rPr>
                <w:color w:val="000000"/>
                <w:sz w:val="16"/>
                <w:szCs w:val="16"/>
                <w:lang w:val="uk-UA"/>
              </w:rPr>
              <w:t>№791-16/2021</w:t>
            </w:r>
          </w:p>
        </w:tc>
        <w:tc>
          <w:tcPr>
            <w:tcW w:w="1132" w:type="dxa"/>
            <w:shd w:val="clear" w:color="auto" w:fill="auto"/>
            <w:vAlign w:val="center"/>
          </w:tcPr>
          <w:p w14:paraId="43093403" w14:textId="77777777" w:rsidR="00AE54D9" w:rsidRPr="00414EA3" w:rsidRDefault="00AE54D9" w:rsidP="00D21576">
            <w:pPr>
              <w:ind w:right="-108"/>
              <w:jc w:val="right"/>
              <w:rPr>
                <w:b/>
                <w:bCs/>
                <w:sz w:val="18"/>
                <w:szCs w:val="18"/>
                <w:lang w:val="uk-UA"/>
              </w:rPr>
            </w:pPr>
            <w:r w:rsidRPr="00414EA3">
              <w:rPr>
                <w:b/>
                <w:bCs/>
                <w:sz w:val="18"/>
                <w:szCs w:val="18"/>
                <w:lang w:val="uk-UA"/>
              </w:rPr>
              <w:t>26396,00</w:t>
            </w:r>
          </w:p>
        </w:tc>
        <w:tc>
          <w:tcPr>
            <w:tcW w:w="1273" w:type="dxa"/>
            <w:shd w:val="clear" w:color="auto" w:fill="auto"/>
            <w:vAlign w:val="center"/>
          </w:tcPr>
          <w:p w14:paraId="531D3C64" w14:textId="77777777" w:rsidR="00AE54D9" w:rsidRPr="00414EA3" w:rsidRDefault="00AE54D9" w:rsidP="00D21576">
            <w:pPr>
              <w:jc w:val="right"/>
              <w:rPr>
                <w:sz w:val="18"/>
                <w:szCs w:val="18"/>
                <w:lang w:val="uk-UA"/>
              </w:rPr>
            </w:pPr>
            <w:r w:rsidRPr="00414EA3">
              <w:rPr>
                <w:sz w:val="18"/>
                <w:szCs w:val="18"/>
                <w:lang w:val="uk-UA"/>
              </w:rPr>
              <w:t>26396,00</w:t>
            </w:r>
          </w:p>
        </w:tc>
        <w:tc>
          <w:tcPr>
            <w:tcW w:w="1241" w:type="dxa"/>
            <w:vAlign w:val="center"/>
          </w:tcPr>
          <w:p w14:paraId="23A2B859" w14:textId="77777777" w:rsidR="00AE54D9" w:rsidRPr="00414EA3" w:rsidRDefault="00AE54D9" w:rsidP="00D21576">
            <w:pPr>
              <w:jc w:val="right"/>
              <w:rPr>
                <w:sz w:val="18"/>
                <w:szCs w:val="18"/>
                <w:lang w:val="uk-UA"/>
              </w:rPr>
            </w:pPr>
          </w:p>
        </w:tc>
        <w:tc>
          <w:tcPr>
            <w:tcW w:w="1165" w:type="dxa"/>
            <w:vAlign w:val="center"/>
          </w:tcPr>
          <w:p w14:paraId="3486F703" w14:textId="77777777" w:rsidR="00AE54D9" w:rsidRPr="00414EA3" w:rsidRDefault="00AE54D9" w:rsidP="00D21576">
            <w:pPr>
              <w:ind w:right="-108"/>
              <w:jc w:val="right"/>
              <w:rPr>
                <w:sz w:val="18"/>
                <w:szCs w:val="18"/>
                <w:lang w:val="uk-UA"/>
              </w:rPr>
            </w:pPr>
          </w:p>
        </w:tc>
      </w:tr>
      <w:tr w:rsidR="00AE54D9" w:rsidRPr="00414EA3" w14:paraId="547C63D7" w14:textId="77777777" w:rsidTr="00D21576">
        <w:trPr>
          <w:trHeight w:val="838"/>
        </w:trPr>
        <w:tc>
          <w:tcPr>
            <w:tcW w:w="1132" w:type="dxa"/>
            <w:shd w:val="clear" w:color="auto" w:fill="auto"/>
            <w:vAlign w:val="center"/>
          </w:tcPr>
          <w:p w14:paraId="14B9BA76" w14:textId="77777777" w:rsidR="00AE54D9" w:rsidRPr="00414EA3" w:rsidRDefault="00AE54D9" w:rsidP="00D21576">
            <w:pPr>
              <w:jc w:val="center"/>
              <w:rPr>
                <w:color w:val="000000"/>
                <w:sz w:val="16"/>
                <w:szCs w:val="16"/>
                <w:lang w:val="uk-UA"/>
              </w:rPr>
            </w:pPr>
            <w:r w:rsidRPr="00414EA3">
              <w:rPr>
                <w:sz w:val="16"/>
                <w:szCs w:val="16"/>
                <w:lang w:val="uk-UA" w:eastAsia="uk-UA"/>
              </w:rPr>
              <w:t>0119800</w:t>
            </w:r>
          </w:p>
        </w:tc>
        <w:tc>
          <w:tcPr>
            <w:tcW w:w="1273" w:type="dxa"/>
            <w:shd w:val="clear" w:color="auto" w:fill="auto"/>
            <w:vAlign w:val="center"/>
          </w:tcPr>
          <w:p w14:paraId="34330607" w14:textId="77777777" w:rsidR="00AE54D9" w:rsidRPr="00414EA3" w:rsidRDefault="00AE54D9" w:rsidP="00D21576">
            <w:pPr>
              <w:jc w:val="center"/>
              <w:rPr>
                <w:color w:val="000000"/>
                <w:sz w:val="16"/>
                <w:szCs w:val="16"/>
                <w:lang w:val="uk-UA"/>
              </w:rPr>
            </w:pPr>
            <w:r w:rsidRPr="00414EA3">
              <w:rPr>
                <w:bCs/>
                <w:sz w:val="16"/>
                <w:szCs w:val="16"/>
                <w:lang w:val="uk-UA" w:eastAsia="uk-UA"/>
              </w:rPr>
              <w:t>9800</w:t>
            </w:r>
          </w:p>
        </w:tc>
        <w:tc>
          <w:tcPr>
            <w:tcW w:w="1098" w:type="dxa"/>
            <w:shd w:val="clear" w:color="auto" w:fill="auto"/>
            <w:vAlign w:val="center"/>
          </w:tcPr>
          <w:p w14:paraId="247B071F" w14:textId="77777777" w:rsidR="00AE54D9" w:rsidRPr="00414EA3" w:rsidRDefault="00AE54D9" w:rsidP="00D21576">
            <w:pPr>
              <w:jc w:val="center"/>
              <w:rPr>
                <w:color w:val="000000"/>
                <w:sz w:val="16"/>
                <w:szCs w:val="16"/>
                <w:lang w:val="uk-UA"/>
              </w:rPr>
            </w:pPr>
            <w:r w:rsidRPr="00414EA3">
              <w:rPr>
                <w:bCs/>
                <w:sz w:val="16"/>
                <w:szCs w:val="16"/>
                <w:lang w:val="uk-UA" w:eastAsia="uk-UA"/>
              </w:rPr>
              <w:t>0180</w:t>
            </w:r>
          </w:p>
        </w:tc>
        <w:tc>
          <w:tcPr>
            <w:tcW w:w="2863" w:type="dxa"/>
            <w:shd w:val="clear" w:color="auto" w:fill="auto"/>
            <w:vAlign w:val="center"/>
          </w:tcPr>
          <w:p w14:paraId="1ECCFC2B" w14:textId="77777777" w:rsidR="00AE54D9" w:rsidRPr="00414EA3" w:rsidRDefault="00AE54D9" w:rsidP="00D21576">
            <w:pPr>
              <w:rPr>
                <w:color w:val="000000"/>
                <w:sz w:val="16"/>
                <w:szCs w:val="16"/>
                <w:lang w:val="uk-UA"/>
              </w:rPr>
            </w:pPr>
            <w:r w:rsidRPr="00414EA3">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2688" w:type="dxa"/>
            <w:shd w:val="clear" w:color="auto" w:fill="auto"/>
            <w:vAlign w:val="center"/>
          </w:tcPr>
          <w:p w14:paraId="38F2B12C" w14:textId="77777777" w:rsidR="00AE54D9" w:rsidRPr="00414EA3" w:rsidRDefault="00AE54D9" w:rsidP="00D21576">
            <w:pPr>
              <w:rPr>
                <w:color w:val="000000"/>
                <w:sz w:val="16"/>
                <w:szCs w:val="16"/>
                <w:lang w:val="uk-UA"/>
              </w:rPr>
            </w:pPr>
            <w:r w:rsidRPr="00414EA3">
              <w:rPr>
                <w:color w:val="000000"/>
                <w:sz w:val="16"/>
                <w:szCs w:val="16"/>
                <w:lang w:val="uk-UA"/>
              </w:rPr>
              <w:t>Програма забезпечення пожежної безпеки на території Долинської ТГ на 2022-2024 роки</w:t>
            </w:r>
          </w:p>
        </w:tc>
        <w:tc>
          <w:tcPr>
            <w:tcW w:w="1414" w:type="dxa"/>
            <w:shd w:val="clear" w:color="auto" w:fill="auto"/>
            <w:vAlign w:val="center"/>
          </w:tcPr>
          <w:p w14:paraId="5183BDA0" w14:textId="77777777" w:rsidR="00AE54D9" w:rsidRPr="00414EA3" w:rsidRDefault="00AE54D9" w:rsidP="00D21576">
            <w:pPr>
              <w:jc w:val="center"/>
              <w:rPr>
                <w:color w:val="000000"/>
                <w:sz w:val="16"/>
                <w:szCs w:val="16"/>
                <w:lang w:val="uk-UA"/>
              </w:rPr>
            </w:pPr>
            <w:r w:rsidRPr="00414EA3">
              <w:rPr>
                <w:sz w:val="16"/>
                <w:szCs w:val="16"/>
                <w:lang w:val="uk-UA"/>
              </w:rPr>
              <w:t>18.11.2021          № 1080-17/2021</w:t>
            </w:r>
          </w:p>
        </w:tc>
        <w:tc>
          <w:tcPr>
            <w:tcW w:w="1132" w:type="dxa"/>
            <w:shd w:val="clear" w:color="auto" w:fill="auto"/>
            <w:vAlign w:val="center"/>
          </w:tcPr>
          <w:p w14:paraId="460E7865" w14:textId="77777777" w:rsidR="00AE54D9" w:rsidRPr="00414EA3" w:rsidRDefault="00AE54D9" w:rsidP="00D21576">
            <w:pPr>
              <w:ind w:right="-108"/>
              <w:jc w:val="right"/>
              <w:rPr>
                <w:b/>
                <w:bCs/>
                <w:sz w:val="18"/>
                <w:szCs w:val="18"/>
                <w:lang w:val="uk-UA"/>
              </w:rPr>
            </w:pPr>
            <w:r w:rsidRPr="00414EA3">
              <w:rPr>
                <w:b/>
                <w:bCs/>
                <w:sz w:val="18"/>
                <w:szCs w:val="18"/>
                <w:lang w:val="uk-UA"/>
              </w:rPr>
              <w:t>140000,00</w:t>
            </w:r>
          </w:p>
        </w:tc>
        <w:tc>
          <w:tcPr>
            <w:tcW w:w="1273" w:type="dxa"/>
            <w:shd w:val="clear" w:color="auto" w:fill="auto"/>
            <w:vAlign w:val="center"/>
          </w:tcPr>
          <w:p w14:paraId="342D894B" w14:textId="77777777" w:rsidR="00AE54D9" w:rsidRPr="00414EA3" w:rsidRDefault="00AE54D9" w:rsidP="00D21576">
            <w:pPr>
              <w:jc w:val="right"/>
              <w:rPr>
                <w:sz w:val="18"/>
                <w:szCs w:val="18"/>
                <w:lang w:val="uk-UA"/>
              </w:rPr>
            </w:pPr>
          </w:p>
        </w:tc>
        <w:tc>
          <w:tcPr>
            <w:tcW w:w="1241" w:type="dxa"/>
            <w:vAlign w:val="center"/>
          </w:tcPr>
          <w:p w14:paraId="51F8CA7A" w14:textId="77777777" w:rsidR="00AE54D9" w:rsidRPr="00414EA3" w:rsidRDefault="00AE54D9" w:rsidP="00D21576">
            <w:pPr>
              <w:jc w:val="right"/>
              <w:rPr>
                <w:sz w:val="18"/>
                <w:szCs w:val="18"/>
                <w:lang w:val="uk-UA"/>
              </w:rPr>
            </w:pPr>
            <w:r w:rsidRPr="00414EA3">
              <w:rPr>
                <w:sz w:val="18"/>
                <w:szCs w:val="18"/>
                <w:lang w:val="uk-UA"/>
              </w:rPr>
              <w:t>140000,00</w:t>
            </w:r>
          </w:p>
        </w:tc>
        <w:tc>
          <w:tcPr>
            <w:tcW w:w="1165" w:type="dxa"/>
            <w:vAlign w:val="center"/>
          </w:tcPr>
          <w:p w14:paraId="507C880E" w14:textId="77777777" w:rsidR="00AE54D9" w:rsidRPr="00414EA3" w:rsidRDefault="00AE54D9" w:rsidP="00D21576">
            <w:pPr>
              <w:ind w:right="-108"/>
              <w:jc w:val="right"/>
              <w:rPr>
                <w:sz w:val="18"/>
                <w:szCs w:val="18"/>
                <w:lang w:val="uk-UA"/>
              </w:rPr>
            </w:pPr>
            <w:r w:rsidRPr="00414EA3">
              <w:rPr>
                <w:sz w:val="18"/>
                <w:szCs w:val="18"/>
                <w:lang w:val="uk-UA"/>
              </w:rPr>
              <w:t>140000,00</w:t>
            </w:r>
          </w:p>
        </w:tc>
      </w:tr>
      <w:tr w:rsidR="00AE54D9" w:rsidRPr="00414EA3" w14:paraId="7C4D4B5B" w14:textId="77777777" w:rsidTr="00D21576">
        <w:trPr>
          <w:trHeight w:val="278"/>
        </w:trPr>
        <w:tc>
          <w:tcPr>
            <w:tcW w:w="1132" w:type="dxa"/>
            <w:shd w:val="clear" w:color="auto" w:fill="auto"/>
            <w:vAlign w:val="center"/>
          </w:tcPr>
          <w:p w14:paraId="430F1861" w14:textId="77777777" w:rsidR="00AE54D9" w:rsidRPr="00414EA3" w:rsidRDefault="00AE54D9" w:rsidP="00D21576">
            <w:pPr>
              <w:jc w:val="center"/>
              <w:rPr>
                <w:sz w:val="16"/>
                <w:szCs w:val="16"/>
                <w:lang w:val="uk-UA" w:eastAsia="uk-UA"/>
              </w:rPr>
            </w:pPr>
            <w:r w:rsidRPr="00414EA3">
              <w:rPr>
                <w:sz w:val="16"/>
                <w:szCs w:val="16"/>
                <w:lang w:val="uk-UA" w:eastAsia="uk-UA"/>
              </w:rPr>
              <w:t>0119800</w:t>
            </w:r>
          </w:p>
        </w:tc>
        <w:tc>
          <w:tcPr>
            <w:tcW w:w="1273" w:type="dxa"/>
            <w:shd w:val="clear" w:color="auto" w:fill="auto"/>
            <w:vAlign w:val="center"/>
          </w:tcPr>
          <w:p w14:paraId="352722F2" w14:textId="77777777" w:rsidR="00AE54D9" w:rsidRPr="00414EA3" w:rsidRDefault="00AE54D9" w:rsidP="00D21576">
            <w:pPr>
              <w:jc w:val="center"/>
              <w:rPr>
                <w:bCs/>
                <w:sz w:val="16"/>
                <w:szCs w:val="16"/>
                <w:lang w:val="uk-UA" w:eastAsia="uk-UA"/>
              </w:rPr>
            </w:pPr>
            <w:r w:rsidRPr="00414EA3">
              <w:rPr>
                <w:bCs/>
                <w:sz w:val="16"/>
                <w:szCs w:val="16"/>
                <w:lang w:val="uk-UA" w:eastAsia="uk-UA"/>
              </w:rPr>
              <w:t>9800</w:t>
            </w:r>
          </w:p>
        </w:tc>
        <w:tc>
          <w:tcPr>
            <w:tcW w:w="1098" w:type="dxa"/>
            <w:shd w:val="clear" w:color="auto" w:fill="auto"/>
            <w:vAlign w:val="center"/>
          </w:tcPr>
          <w:p w14:paraId="3974725C" w14:textId="77777777" w:rsidR="00AE54D9" w:rsidRPr="00414EA3" w:rsidRDefault="00AE54D9" w:rsidP="00D21576">
            <w:pPr>
              <w:jc w:val="center"/>
              <w:rPr>
                <w:bCs/>
                <w:sz w:val="16"/>
                <w:szCs w:val="16"/>
                <w:lang w:val="uk-UA" w:eastAsia="uk-UA"/>
              </w:rPr>
            </w:pPr>
            <w:r w:rsidRPr="00414EA3">
              <w:rPr>
                <w:bCs/>
                <w:sz w:val="16"/>
                <w:szCs w:val="16"/>
                <w:lang w:val="uk-UA" w:eastAsia="uk-UA"/>
              </w:rPr>
              <w:t>0180</w:t>
            </w:r>
          </w:p>
        </w:tc>
        <w:tc>
          <w:tcPr>
            <w:tcW w:w="2863" w:type="dxa"/>
            <w:shd w:val="clear" w:color="auto" w:fill="auto"/>
            <w:vAlign w:val="center"/>
          </w:tcPr>
          <w:p w14:paraId="43540219" w14:textId="77777777" w:rsidR="00AE54D9" w:rsidRPr="00414EA3" w:rsidRDefault="00AE54D9" w:rsidP="00D21576">
            <w:pPr>
              <w:rPr>
                <w:sz w:val="16"/>
                <w:szCs w:val="16"/>
                <w:lang w:val="uk-UA"/>
              </w:rPr>
            </w:pPr>
            <w:r w:rsidRPr="00414EA3">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2688" w:type="dxa"/>
            <w:shd w:val="clear" w:color="auto" w:fill="auto"/>
            <w:vAlign w:val="center"/>
          </w:tcPr>
          <w:p w14:paraId="08E14849" w14:textId="77777777" w:rsidR="00AE54D9" w:rsidRPr="00414EA3" w:rsidRDefault="00AE54D9" w:rsidP="00D21576">
            <w:pPr>
              <w:rPr>
                <w:color w:val="000000"/>
                <w:sz w:val="16"/>
                <w:szCs w:val="16"/>
                <w:lang w:val="uk-UA"/>
              </w:rPr>
            </w:pPr>
            <w:r w:rsidRPr="00414EA3">
              <w:rPr>
                <w:color w:val="000000"/>
                <w:sz w:val="16"/>
                <w:szCs w:val="16"/>
                <w:lang w:val="uk-UA"/>
              </w:rPr>
              <w:t>Програма запобігання виникнення надзвичайної ситуацій природного та техногенного характеру та підвищення рівна готовності 2-ї спеціалізованої пошуково рятувальної групи СПРЧ АРЗ СП до дій за призначенням на 2022-2024 роки</w:t>
            </w:r>
          </w:p>
        </w:tc>
        <w:tc>
          <w:tcPr>
            <w:tcW w:w="1414" w:type="dxa"/>
            <w:shd w:val="clear" w:color="auto" w:fill="auto"/>
            <w:vAlign w:val="center"/>
          </w:tcPr>
          <w:p w14:paraId="459ECBC5" w14:textId="77777777" w:rsidR="00AE54D9" w:rsidRPr="00414EA3" w:rsidRDefault="00AE54D9" w:rsidP="00D21576">
            <w:pPr>
              <w:jc w:val="center"/>
              <w:rPr>
                <w:sz w:val="16"/>
                <w:szCs w:val="16"/>
                <w:lang w:val="uk-UA"/>
              </w:rPr>
            </w:pPr>
            <w:r w:rsidRPr="00414EA3">
              <w:rPr>
                <w:sz w:val="16"/>
                <w:szCs w:val="16"/>
                <w:lang w:val="uk-UA"/>
              </w:rPr>
              <w:t>18.11.2021     №1081-17/2021</w:t>
            </w:r>
          </w:p>
        </w:tc>
        <w:tc>
          <w:tcPr>
            <w:tcW w:w="1132" w:type="dxa"/>
            <w:shd w:val="clear" w:color="auto" w:fill="auto"/>
            <w:vAlign w:val="center"/>
          </w:tcPr>
          <w:p w14:paraId="77FC27B2" w14:textId="77777777" w:rsidR="00AE54D9" w:rsidRPr="00414EA3" w:rsidRDefault="00AE54D9" w:rsidP="00D21576">
            <w:pPr>
              <w:ind w:right="-108"/>
              <w:jc w:val="right"/>
              <w:rPr>
                <w:b/>
                <w:bCs/>
                <w:sz w:val="18"/>
                <w:szCs w:val="18"/>
                <w:lang w:val="uk-UA"/>
              </w:rPr>
            </w:pPr>
            <w:r w:rsidRPr="00414EA3">
              <w:rPr>
                <w:b/>
                <w:bCs/>
                <w:sz w:val="18"/>
                <w:szCs w:val="18"/>
                <w:lang w:val="uk-UA"/>
              </w:rPr>
              <w:t>30000,00</w:t>
            </w:r>
          </w:p>
        </w:tc>
        <w:tc>
          <w:tcPr>
            <w:tcW w:w="1273" w:type="dxa"/>
            <w:shd w:val="clear" w:color="auto" w:fill="auto"/>
            <w:vAlign w:val="center"/>
          </w:tcPr>
          <w:p w14:paraId="1F8BBD6B" w14:textId="77777777" w:rsidR="00AE54D9" w:rsidRPr="00414EA3" w:rsidRDefault="00AE54D9" w:rsidP="00D21576">
            <w:pPr>
              <w:jc w:val="right"/>
              <w:rPr>
                <w:sz w:val="18"/>
                <w:szCs w:val="18"/>
                <w:lang w:val="uk-UA"/>
              </w:rPr>
            </w:pPr>
            <w:r w:rsidRPr="00414EA3">
              <w:rPr>
                <w:sz w:val="18"/>
                <w:szCs w:val="18"/>
                <w:lang w:val="uk-UA"/>
              </w:rPr>
              <w:t>30000,00</w:t>
            </w:r>
          </w:p>
        </w:tc>
        <w:tc>
          <w:tcPr>
            <w:tcW w:w="1241" w:type="dxa"/>
            <w:vAlign w:val="center"/>
          </w:tcPr>
          <w:p w14:paraId="4EEE7EF9" w14:textId="77777777" w:rsidR="00AE54D9" w:rsidRPr="00414EA3" w:rsidRDefault="00AE54D9" w:rsidP="00D21576">
            <w:pPr>
              <w:jc w:val="right"/>
              <w:rPr>
                <w:sz w:val="18"/>
                <w:szCs w:val="18"/>
                <w:lang w:val="uk-UA"/>
              </w:rPr>
            </w:pPr>
          </w:p>
        </w:tc>
        <w:tc>
          <w:tcPr>
            <w:tcW w:w="1165" w:type="dxa"/>
            <w:vAlign w:val="center"/>
          </w:tcPr>
          <w:p w14:paraId="2E89ECC7" w14:textId="77777777" w:rsidR="00AE54D9" w:rsidRPr="00414EA3" w:rsidRDefault="00AE54D9" w:rsidP="00D21576">
            <w:pPr>
              <w:ind w:right="-108"/>
              <w:jc w:val="right"/>
              <w:rPr>
                <w:sz w:val="18"/>
                <w:szCs w:val="18"/>
                <w:lang w:val="uk-UA"/>
              </w:rPr>
            </w:pPr>
          </w:p>
        </w:tc>
      </w:tr>
      <w:tr w:rsidR="00AE54D9" w:rsidRPr="00414EA3" w14:paraId="062D4C70" w14:textId="77777777" w:rsidTr="00D21576">
        <w:trPr>
          <w:trHeight w:val="278"/>
        </w:trPr>
        <w:tc>
          <w:tcPr>
            <w:tcW w:w="1132" w:type="dxa"/>
            <w:shd w:val="clear" w:color="auto" w:fill="auto"/>
            <w:vAlign w:val="center"/>
          </w:tcPr>
          <w:p w14:paraId="3C50E3AF" w14:textId="77777777" w:rsidR="00AE54D9" w:rsidRPr="00414EA3" w:rsidRDefault="00AE54D9" w:rsidP="00D21576">
            <w:pPr>
              <w:jc w:val="center"/>
              <w:rPr>
                <w:sz w:val="16"/>
                <w:szCs w:val="16"/>
                <w:lang w:val="uk-UA" w:eastAsia="uk-UA"/>
              </w:rPr>
            </w:pPr>
            <w:r w:rsidRPr="00414EA3">
              <w:rPr>
                <w:sz w:val="16"/>
                <w:szCs w:val="16"/>
                <w:lang w:val="uk-UA" w:eastAsia="uk-UA"/>
              </w:rPr>
              <w:t>0119800</w:t>
            </w:r>
          </w:p>
        </w:tc>
        <w:tc>
          <w:tcPr>
            <w:tcW w:w="1273" w:type="dxa"/>
            <w:shd w:val="clear" w:color="auto" w:fill="auto"/>
            <w:vAlign w:val="center"/>
          </w:tcPr>
          <w:p w14:paraId="063B938F" w14:textId="77777777" w:rsidR="00AE54D9" w:rsidRPr="00414EA3" w:rsidRDefault="00AE54D9" w:rsidP="00D21576">
            <w:pPr>
              <w:jc w:val="center"/>
              <w:rPr>
                <w:bCs/>
                <w:sz w:val="16"/>
                <w:szCs w:val="16"/>
                <w:lang w:val="uk-UA" w:eastAsia="uk-UA"/>
              </w:rPr>
            </w:pPr>
            <w:r w:rsidRPr="00414EA3">
              <w:rPr>
                <w:bCs/>
                <w:sz w:val="16"/>
                <w:szCs w:val="16"/>
                <w:lang w:val="uk-UA" w:eastAsia="uk-UA"/>
              </w:rPr>
              <w:t>9800</w:t>
            </w:r>
          </w:p>
        </w:tc>
        <w:tc>
          <w:tcPr>
            <w:tcW w:w="1098" w:type="dxa"/>
            <w:shd w:val="clear" w:color="auto" w:fill="auto"/>
            <w:vAlign w:val="center"/>
          </w:tcPr>
          <w:p w14:paraId="36988667" w14:textId="77777777" w:rsidR="00AE54D9" w:rsidRPr="00414EA3" w:rsidRDefault="00AE54D9" w:rsidP="00D21576">
            <w:pPr>
              <w:jc w:val="center"/>
              <w:rPr>
                <w:bCs/>
                <w:sz w:val="16"/>
                <w:szCs w:val="16"/>
                <w:lang w:val="uk-UA" w:eastAsia="uk-UA"/>
              </w:rPr>
            </w:pPr>
            <w:r w:rsidRPr="00414EA3">
              <w:rPr>
                <w:bCs/>
                <w:sz w:val="16"/>
                <w:szCs w:val="16"/>
                <w:lang w:val="uk-UA" w:eastAsia="uk-UA"/>
              </w:rPr>
              <w:t>0180</w:t>
            </w:r>
          </w:p>
        </w:tc>
        <w:tc>
          <w:tcPr>
            <w:tcW w:w="2863" w:type="dxa"/>
            <w:shd w:val="clear" w:color="auto" w:fill="auto"/>
            <w:vAlign w:val="center"/>
          </w:tcPr>
          <w:p w14:paraId="1468F2C4" w14:textId="77777777" w:rsidR="00AE54D9" w:rsidRPr="00414EA3" w:rsidRDefault="00AE54D9" w:rsidP="00D21576">
            <w:pPr>
              <w:rPr>
                <w:sz w:val="16"/>
                <w:szCs w:val="16"/>
                <w:lang w:val="uk-UA"/>
              </w:rPr>
            </w:pPr>
            <w:r w:rsidRPr="00414EA3">
              <w:rPr>
                <w:sz w:val="16"/>
                <w:szCs w:val="16"/>
                <w:lang w:val="uk-UA"/>
              </w:rPr>
              <w:t>Субвенція з місцевого бюджету державному бюджету на виконання програм соціально-економічного розвитку регіонів</w:t>
            </w:r>
          </w:p>
        </w:tc>
        <w:tc>
          <w:tcPr>
            <w:tcW w:w="2688" w:type="dxa"/>
            <w:shd w:val="clear" w:color="auto" w:fill="auto"/>
            <w:vAlign w:val="center"/>
          </w:tcPr>
          <w:p w14:paraId="1935F869" w14:textId="77777777" w:rsidR="00AE54D9" w:rsidRPr="00414EA3" w:rsidRDefault="00AE54D9" w:rsidP="00D21576">
            <w:pPr>
              <w:rPr>
                <w:color w:val="000000"/>
                <w:sz w:val="18"/>
                <w:szCs w:val="18"/>
                <w:lang w:val="uk-UA"/>
              </w:rPr>
            </w:pPr>
            <w:r w:rsidRPr="00414EA3">
              <w:rPr>
                <w:color w:val="000000"/>
                <w:sz w:val="18"/>
                <w:szCs w:val="18"/>
                <w:lang w:val="uk-UA"/>
              </w:rPr>
              <w:t>Програма проведення лабораторно-діагностичних та лікувально-профілактичних робіт у сфері ветеринарної медицини в Долинській ТГ на 2022-2024рр.</w:t>
            </w:r>
          </w:p>
        </w:tc>
        <w:tc>
          <w:tcPr>
            <w:tcW w:w="1414" w:type="dxa"/>
            <w:shd w:val="clear" w:color="auto" w:fill="auto"/>
            <w:vAlign w:val="center"/>
          </w:tcPr>
          <w:p w14:paraId="46879841" w14:textId="77777777" w:rsidR="00AE54D9" w:rsidRPr="00414EA3" w:rsidRDefault="00AE54D9" w:rsidP="00D21576">
            <w:pPr>
              <w:jc w:val="center"/>
              <w:rPr>
                <w:sz w:val="16"/>
                <w:szCs w:val="16"/>
                <w:lang w:val="uk-UA"/>
              </w:rPr>
            </w:pPr>
            <w:r w:rsidRPr="00414EA3">
              <w:rPr>
                <w:sz w:val="16"/>
                <w:szCs w:val="16"/>
                <w:lang w:val="uk-UA"/>
              </w:rPr>
              <w:t>18.11.2021     №1081-17/2021</w:t>
            </w:r>
          </w:p>
        </w:tc>
        <w:tc>
          <w:tcPr>
            <w:tcW w:w="1132" w:type="dxa"/>
            <w:shd w:val="clear" w:color="auto" w:fill="auto"/>
            <w:vAlign w:val="center"/>
          </w:tcPr>
          <w:p w14:paraId="5AE8D3B9" w14:textId="77777777" w:rsidR="00AE54D9" w:rsidRPr="00414EA3" w:rsidRDefault="00AE54D9" w:rsidP="00D21576">
            <w:pPr>
              <w:ind w:right="-108"/>
              <w:jc w:val="right"/>
              <w:rPr>
                <w:b/>
                <w:bCs/>
                <w:sz w:val="18"/>
                <w:szCs w:val="18"/>
                <w:lang w:val="uk-UA"/>
              </w:rPr>
            </w:pPr>
            <w:r w:rsidRPr="00414EA3">
              <w:rPr>
                <w:b/>
                <w:bCs/>
                <w:sz w:val="18"/>
                <w:szCs w:val="18"/>
                <w:lang w:val="uk-UA"/>
              </w:rPr>
              <w:t>50000,00</w:t>
            </w:r>
          </w:p>
        </w:tc>
        <w:tc>
          <w:tcPr>
            <w:tcW w:w="1273" w:type="dxa"/>
            <w:shd w:val="clear" w:color="auto" w:fill="auto"/>
            <w:vAlign w:val="center"/>
          </w:tcPr>
          <w:p w14:paraId="310F3F71" w14:textId="77777777" w:rsidR="00AE54D9" w:rsidRPr="00414EA3" w:rsidRDefault="00AE54D9" w:rsidP="00D21576">
            <w:pPr>
              <w:jc w:val="right"/>
              <w:rPr>
                <w:sz w:val="18"/>
                <w:szCs w:val="18"/>
                <w:lang w:val="uk-UA"/>
              </w:rPr>
            </w:pPr>
            <w:r w:rsidRPr="00414EA3">
              <w:rPr>
                <w:sz w:val="18"/>
                <w:szCs w:val="18"/>
                <w:lang w:val="uk-UA"/>
              </w:rPr>
              <w:t>50000,00</w:t>
            </w:r>
          </w:p>
        </w:tc>
        <w:tc>
          <w:tcPr>
            <w:tcW w:w="1241" w:type="dxa"/>
            <w:vAlign w:val="center"/>
          </w:tcPr>
          <w:p w14:paraId="3101A6B9" w14:textId="77777777" w:rsidR="00AE54D9" w:rsidRPr="00414EA3" w:rsidRDefault="00AE54D9" w:rsidP="00D21576">
            <w:pPr>
              <w:jc w:val="right"/>
              <w:rPr>
                <w:sz w:val="18"/>
                <w:szCs w:val="18"/>
                <w:lang w:val="uk-UA"/>
              </w:rPr>
            </w:pPr>
          </w:p>
        </w:tc>
        <w:tc>
          <w:tcPr>
            <w:tcW w:w="1165" w:type="dxa"/>
            <w:vAlign w:val="center"/>
          </w:tcPr>
          <w:p w14:paraId="2765C46D" w14:textId="77777777" w:rsidR="00AE54D9" w:rsidRPr="00414EA3" w:rsidRDefault="00AE54D9" w:rsidP="00D21576">
            <w:pPr>
              <w:ind w:right="-108"/>
              <w:jc w:val="right"/>
              <w:rPr>
                <w:sz w:val="18"/>
                <w:szCs w:val="18"/>
                <w:lang w:val="uk-UA"/>
              </w:rPr>
            </w:pPr>
          </w:p>
        </w:tc>
      </w:tr>
      <w:tr w:rsidR="00AE54D9" w:rsidRPr="00414EA3" w14:paraId="5764CA73" w14:textId="77777777" w:rsidTr="00D21576">
        <w:trPr>
          <w:trHeight w:val="278"/>
        </w:trPr>
        <w:tc>
          <w:tcPr>
            <w:tcW w:w="1132" w:type="dxa"/>
            <w:shd w:val="clear" w:color="auto" w:fill="auto"/>
            <w:vAlign w:val="center"/>
          </w:tcPr>
          <w:p w14:paraId="12DA1911" w14:textId="77777777" w:rsidR="00AE54D9" w:rsidRPr="00414EA3" w:rsidRDefault="00AE54D9" w:rsidP="00D21576">
            <w:pPr>
              <w:jc w:val="center"/>
              <w:rPr>
                <w:b/>
                <w:bCs/>
                <w:color w:val="000000"/>
                <w:sz w:val="16"/>
                <w:szCs w:val="16"/>
                <w:lang w:val="uk-UA"/>
              </w:rPr>
            </w:pPr>
            <w:r w:rsidRPr="00414EA3">
              <w:rPr>
                <w:b/>
                <w:bCs/>
                <w:sz w:val="16"/>
                <w:szCs w:val="16"/>
                <w:lang w:val="uk-UA" w:eastAsia="uk-UA"/>
              </w:rPr>
              <w:lastRenderedPageBreak/>
              <w:t>1</w:t>
            </w:r>
          </w:p>
        </w:tc>
        <w:tc>
          <w:tcPr>
            <w:tcW w:w="1273" w:type="dxa"/>
            <w:shd w:val="clear" w:color="auto" w:fill="auto"/>
            <w:vAlign w:val="center"/>
          </w:tcPr>
          <w:p w14:paraId="54005360" w14:textId="77777777" w:rsidR="00AE54D9" w:rsidRPr="00414EA3" w:rsidRDefault="00AE54D9" w:rsidP="00D21576">
            <w:pPr>
              <w:jc w:val="center"/>
              <w:rPr>
                <w:color w:val="000000"/>
                <w:lang w:val="uk-UA"/>
              </w:rPr>
            </w:pPr>
            <w:r w:rsidRPr="00414EA3">
              <w:rPr>
                <w:b/>
                <w:bCs/>
                <w:sz w:val="16"/>
                <w:szCs w:val="16"/>
                <w:lang w:val="uk-UA" w:eastAsia="uk-UA"/>
              </w:rPr>
              <w:t>2</w:t>
            </w:r>
          </w:p>
        </w:tc>
        <w:tc>
          <w:tcPr>
            <w:tcW w:w="1098" w:type="dxa"/>
            <w:shd w:val="clear" w:color="auto" w:fill="auto"/>
            <w:vAlign w:val="center"/>
          </w:tcPr>
          <w:p w14:paraId="2B8B7E8A" w14:textId="77777777" w:rsidR="00AE54D9" w:rsidRPr="00414EA3" w:rsidRDefault="00AE54D9" w:rsidP="00D21576">
            <w:pPr>
              <w:jc w:val="center"/>
              <w:rPr>
                <w:color w:val="000000"/>
                <w:lang w:val="uk-UA"/>
              </w:rPr>
            </w:pPr>
            <w:r w:rsidRPr="00414EA3">
              <w:rPr>
                <w:b/>
                <w:bCs/>
                <w:sz w:val="16"/>
                <w:szCs w:val="16"/>
                <w:lang w:val="uk-UA" w:eastAsia="uk-UA"/>
              </w:rPr>
              <w:t>3</w:t>
            </w:r>
          </w:p>
        </w:tc>
        <w:tc>
          <w:tcPr>
            <w:tcW w:w="2863" w:type="dxa"/>
            <w:shd w:val="clear" w:color="auto" w:fill="auto"/>
            <w:vAlign w:val="center"/>
          </w:tcPr>
          <w:p w14:paraId="218246DB" w14:textId="77777777" w:rsidR="00AE54D9" w:rsidRPr="00414EA3" w:rsidRDefault="00AE54D9" w:rsidP="00D21576">
            <w:pPr>
              <w:jc w:val="center"/>
              <w:rPr>
                <w:b/>
                <w:bCs/>
                <w:color w:val="000000"/>
                <w:sz w:val="16"/>
                <w:szCs w:val="16"/>
                <w:lang w:val="uk-UA"/>
              </w:rPr>
            </w:pPr>
            <w:r w:rsidRPr="00414EA3">
              <w:rPr>
                <w:b/>
                <w:bCs/>
                <w:sz w:val="16"/>
                <w:szCs w:val="16"/>
                <w:lang w:val="uk-UA" w:eastAsia="uk-UA"/>
              </w:rPr>
              <w:t>4</w:t>
            </w:r>
          </w:p>
        </w:tc>
        <w:tc>
          <w:tcPr>
            <w:tcW w:w="2688" w:type="dxa"/>
            <w:shd w:val="clear" w:color="auto" w:fill="auto"/>
            <w:vAlign w:val="center"/>
          </w:tcPr>
          <w:p w14:paraId="1DE5076B" w14:textId="77777777" w:rsidR="00AE54D9" w:rsidRPr="00414EA3" w:rsidRDefault="00AE54D9" w:rsidP="00D21576">
            <w:pPr>
              <w:jc w:val="center"/>
              <w:rPr>
                <w:color w:val="000000"/>
                <w:sz w:val="16"/>
                <w:szCs w:val="16"/>
                <w:lang w:val="uk-UA"/>
              </w:rPr>
            </w:pPr>
            <w:r w:rsidRPr="00414EA3">
              <w:rPr>
                <w:b/>
                <w:bCs/>
                <w:sz w:val="16"/>
                <w:szCs w:val="16"/>
                <w:lang w:val="uk-UA" w:eastAsia="uk-UA"/>
              </w:rPr>
              <w:t>5</w:t>
            </w:r>
          </w:p>
        </w:tc>
        <w:tc>
          <w:tcPr>
            <w:tcW w:w="1414" w:type="dxa"/>
            <w:shd w:val="clear" w:color="auto" w:fill="auto"/>
            <w:vAlign w:val="center"/>
          </w:tcPr>
          <w:p w14:paraId="765A4EC3" w14:textId="77777777" w:rsidR="00AE54D9" w:rsidRPr="00414EA3" w:rsidRDefault="00AE54D9" w:rsidP="00D21576">
            <w:pPr>
              <w:jc w:val="center"/>
              <w:rPr>
                <w:color w:val="000000"/>
                <w:sz w:val="16"/>
                <w:szCs w:val="16"/>
                <w:lang w:val="uk-UA"/>
              </w:rPr>
            </w:pPr>
            <w:r w:rsidRPr="00414EA3">
              <w:rPr>
                <w:b/>
                <w:sz w:val="16"/>
                <w:szCs w:val="16"/>
                <w:lang w:val="uk-UA" w:eastAsia="uk-UA"/>
              </w:rPr>
              <w:t>6</w:t>
            </w:r>
          </w:p>
        </w:tc>
        <w:tc>
          <w:tcPr>
            <w:tcW w:w="1132" w:type="dxa"/>
            <w:shd w:val="clear" w:color="auto" w:fill="auto"/>
            <w:vAlign w:val="center"/>
          </w:tcPr>
          <w:p w14:paraId="018C8634" w14:textId="77777777" w:rsidR="00AE54D9" w:rsidRPr="00414EA3" w:rsidRDefault="00AE54D9" w:rsidP="00D21576">
            <w:pPr>
              <w:ind w:right="-108"/>
              <w:jc w:val="center"/>
              <w:rPr>
                <w:b/>
                <w:bCs/>
                <w:color w:val="000000"/>
                <w:sz w:val="18"/>
                <w:szCs w:val="18"/>
                <w:lang w:val="uk-UA"/>
              </w:rPr>
            </w:pPr>
            <w:r w:rsidRPr="00414EA3">
              <w:rPr>
                <w:b/>
                <w:bCs/>
                <w:color w:val="000000"/>
                <w:sz w:val="18"/>
                <w:szCs w:val="18"/>
                <w:lang w:val="uk-UA"/>
              </w:rPr>
              <w:t>7</w:t>
            </w:r>
          </w:p>
        </w:tc>
        <w:tc>
          <w:tcPr>
            <w:tcW w:w="1273" w:type="dxa"/>
            <w:shd w:val="clear" w:color="auto" w:fill="auto"/>
            <w:vAlign w:val="center"/>
          </w:tcPr>
          <w:p w14:paraId="07053A02" w14:textId="77777777" w:rsidR="00AE54D9" w:rsidRPr="00414EA3" w:rsidRDefault="00AE54D9" w:rsidP="00D21576">
            <w:pPr>
              <w:jc w:val="center"/>
              <w:rPr>
                <w:b/>
                <w:sz w:val="18"/>
                <w:szCs w:val="18"/>
                <w:lang w:val="uk-UA"/>
              </w:rPr>
            </w:pPr>
            <w:r w:rsidRPr="00414EA3">
              <w:rPr>
                <w:b/>
                <w:bCs/>
                <w:sz w:val="18"/>
                <w:szCs w:val="18"/>
                <w:lang w:val="uk-UA"/>
              </w:rPr>
              <w:t>8</w:t>
            </w:r>
          </w:p>
        </w:tc>
        <w:tc>
          <w:tcPr>
            <w:tcW w:w="1241" w:type="dxa"/>
            <w:vAlign w:val="center"/>
          </w:tcPr>
          <w:p w14:paraId="6E8F0C48" w14:textId="77777777" w:rsidR="00AE54D9" w:rsidRPr="00414EA3" w:rsidRDefault="00AE54D9" w:rsidP="00D21576">
            <w:pPr>
              <w:jc w:val="center"/>
              <w:rPr>
                <w:b/>
                <w:bCs/>
                <w:sz w:val="18"/>
                <w:szCs w:val="18"/>
                <w:lang w:val="uk-UA"/>
              </w:rPr>
            </w:pPr>
            <w:r w:rsidRPr="00414EA3">
              <w:rPr>
                <w:b/>
                <w:bCs/>
                <w:sz w:val="18"/>
                <w:szCs w:val="18"/>
                <w:lang w:val="uk-UA"/>
              </w:rPr>
              <w:t>9</w:t>
            </w:r>
          </w:p>
        </w:tc>
        <w:tc>
          <w:tcPr>
            <w:tcW w:w="1165" w:type="dxa"/>
            <w:vAlign w:val="center"/>
          </w:tcPr>
          <w:p w14:paraId="00D71C49" w14:textId="77777777" w:rsidR="00AE54D9" w:rsidRPr="00414EA3" w:rsidRDefault="00AE54D9" w:rsidP="00D21576">
            <w:pPr>
              <w:ind w:right="-108"/>
              <w:jc w:val="center"/>
              <w:rPr>
                <w:b/>
                <w:bCs/>
                <w:sz w:val="18"/>
                <w:szCs w:val="18"/>
                <w:lang w:val="uk-UA"/>
              </w:rPr>
            </w:pPr>
            <w:r w:rsidRPr="00414EA3">
              <w:rPr>
                <w:b/>
                <w:bCs/>
                <w:sz w:val="18"/>
                <w:szCs w:val="18"/>
                <w:lang w:val="uk-UA"/>
              </w:rPr>
              <w:t>10</w:t>
            </w:r>
          </w:p>
        </w:tc>
      </w:tr>
      <w:tr w:rsidR="00AE54D9" w:rsidRPr="00414EA3" w14:paraId="6E232DBD" w14:textId="77777777" w:rsidTr="00D21576">
        <w:trPr>
          <w:trHeight w:val="278"/>
        </w:trPr>
        <w:tc>
          <w:tcPr>
            <w:tcW w:w="1132" w:type="dxa"/>
            <w:shd w:val="clear" w:color="auto" w:fill="auto"/>
            <w:vAlign w:val="center"/>
          </w:tcPr>
          <w:p w14:paraId="50B784E1" w14:textId="77777777" w:rsidR="00AE54D9" w:rsidRPr="00414EA3" w:rsidRDefault="00AE54D9" w:rsidP="00D21576">
            <w:pPr>
              <w:jc w:val="center"/>
              <w:rPr>
                <w:b/>
                <w:bCs/>
                <w:color w:val="000000"/>
                <w:sz w:val="16"/>
                <w:szCs w:val="16"/>
                <w:lang w:val="uk-UA"/>
              </w:rPr>
            </w:pPr>
            <w:r w:rsidRPr="00414EA3">
              <w:rPr>
                <w:b/>
                <w:bCs/>
                <w:color w:val="000000"/>
                <w:sz w:val="16"/>
                <w:szCs w:val="16"/>
                <w:lang w:val="uk-UA"/>
              </w:rPr>
              <w:t>06</w:t>
            </w:r>
          </w:p>
        </w:tc>
        <w:tc>
          <w:tcPr>
            <w:tcW w:w="1273" w:type="dxa"/>
            <w:shd w:val="clear" w:color="auto" w:fill="auto"/>
            <w:vAlign w:val="center"/>
          </w:tcPr>
          <w:p w14:paraId="2B718EA5" w14:textId="77777777" w:rsidR="00AE54D9" w:rsidRPr="00414EA3" w:rsidRDefault="00AE54D9" w:rsidP="00D21576">
            <w:pPr>
              <w:jc w:val="center"/>
              <w:rPr>
                <w:color w:val="000000"/>
                <w:lang w:val="uk-UA"/>
              </w:rPr>
            </w:pPr>
          </w:p>
        </w:tc>
        <w:tc>
          <w:tcPr>
            <w:tcW w:w="1098" w:type="dxa"/>
            <w:shd w:val="clear" w:color="auto" w:fill="auto"/>
            <w:vAlign w:val="center"/>
          </w:tcPr>
          <w:p w14:paraId="3E7A20CA" w14:textId="77777777" w:rsidR="00AE54D9" w:rsidRPr="00414EA3" w:rsidRDefault="00AE54D9" w:rsidP="00D21576">
            <w:pPr>
              <w:jc w:val="center"/>
              <w:rPr>
                <w:color w:val="000000"/>
                <w:lang w:val="uk-UA"/>
              </w:rPr>
            </w:pPr>
          </w:p>
        </w:tc>
        <w:tc>
          <w:tcPr>
            <w:tcW w:w="2863" w:type="dxa"/>
            <w:shd w:val="clear" w:color="auto" w:fill="auto"/>
            <w:vAlign w:val="center"/>
          </w:tcPr>
          <w:p w14:paraId="6E48BED8" w14:textId="77777777" w:rsidR="00AE54D9" w:rsidRPr="00414EA3" w:rsidRDefault="00AE54D9" w:rsidP="00D21576">
            <w:pPr>
              <w:rPr>
                <w:b/>
                <w:bCs/>
                <w:color w:val="000000"/>
                <w:sz w:val="16"/>
                <w:szCs w:val="16"/>
                <w:lang w:val="uk-UA"/>
              </w:rPr>
            </w:pPr>
            <w:r w:rsidRPr="00414EA3">
              <w:rPr>
                <w:b/>
                <w:bCs/>
                <w:color w:val="000000"/>
                <w:sz w:val="16"/>
                <w:szCs w:val="16"/>
                <w:lang w:val="uk-UA"/>
              </w:rPr>
              <w:t>Управління освіти</w:t>
            </w:r>
          </w:p>
        </w:tc>
        <w:tc>
          <w:tcPr>
            <w:tcW w:w="2688" w:type="dxa"/>
            <w:shd w:val="clear" w:color="auto" w:fill="auto"/>
            <w:vAlign w:val="center"/>
          </w:tcPr>
          <w:p w14:paraId="77CE6006" w14:textId="77777777" w:rsidR="00AE54D9" w:rsidRPr="00414EA3" w:rsidRDefault="00AE54D9" w:rsidP="00D21576">
            <w:pPr>
              <w:rPr>
                <w:color w:val="000000"/>
                <w:sz w:val="16"/>
                <w:szCs w:val="16"/>
                <w:lang w:val="uk-UA"/>
              </w:rPr>
            </w:pPr>
          </w:p>
        </w:tc>
        <w:tc>
          <w:tcPr>
            <w:tcW w:w="1414" w:type="dxa"/>
            <w:shd w:val="clear" w:color="auto" w:fill="auto"/>
            <w:vAlign w:val="center"/>
          </w:tcPr>
          <w:p w14:paraId="4346B440" w14:textId="77777777" w:rsidR="00AE54D9" w:rsidRPr="00414EA3" w:rsidRDefault="00AE54D9" w:rsidP="00D21576">
            <w:pPr>
              <w:jc w:val="center"/>
              <w:rPr>
                <w:color w:val="000000"/>
                <w:sz w:val="16"/>
                <w:szCs w:val="16"/>
                <w:lang w:val="uk-UA"/>
              </w:rPr>
            </w:pPr>
          </w:p>
        </w:tc>
        <w:tc>
          <w:tcPr>
            <w:tcW w:w="1132" w:type="dxa"/>
            <w:shd w:val="clear" w:color="auto" w:fill="auto"/>
            <w:vAlign w:val="center"/>
          </w:tcPr>
          <w:p w14:paraId="0A7DCEA6"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-4987247,00</w:t>
            </w:r>
          </w:p>
        </w:tc>
        <w:tc>
          <w:tcPr>
            <w:tcW w:w="1273" w:type="dxa"/>
            <w:shd w:val="clear" w:color="auto" w:fill="auto"/>
            <w:vAlign w:val="center"/>
          </w:tcPr>
          <w:p w14:paraId="176D7027" w14:textId="77777777" w:rsidR="00AE54D9" w:rsidRPr="00414EA3" w:rsidRDefault="00AE54D9" w:rsidP="00D21576">
            <w:pPr>
              <w:jc w:val="right"/>
              <w:rPr>
                <w:b/>
                <w:sz w:val="18"/>
                <w:szCs w:val="18"/>
                <w:lang w:val="uk-UA"/>
              </w:rPr>
            </w:pPr>
            <w:r w:rsidRPr="00414EA3">
              <w:rPr>
                <w:b/>
                <w:sz w:val="18"/>
                <w:szCs w:val="18"/>
                <w:lang w:val="uk-UA"/>
              </w:rPr>
              <w:t>53753,00</w:t>
            </w:r>
          </w:p>
        </w:tc>
        <w:tc>
          <w:tcPr>
            <w:tcW w:w="1241" w:type="dxa"/>
            <w:vAlign w:val="center"/>
          </w:tcPr>
          <w:p w14:paraId="5C744455" w14:textId="77777777" w:rsidR="00AE54D9" w:rsidRPr="00414EA3" w:rsidRDefault="00AE54D9" w:rsidP="00D21576">
            <w:pPr>
              <w:jc w:val="right"/>
              <w:rPr>
                <w:b/>
                <w:bCs/>
                <w:sz w:val="18"/>
                <w:szCs w:val="18"/>
                <w:highlight w:val="yellow"/>
                <w:lang w:val="uk-UA"/>
              </w:rPr>
            </w:pPr>
            <w:r w:rsidRPr="00414EA3">
              <w:rPr>
                <w:b/>
                <w:bCs/>
                <w:sz w:val="18"/>
                <w:szCs w:val="18"/>
                <w:lang w:val="uk-UA"/>
              </w:rPr>
              <w:t>-5041000,00</w:t>
            </w:r>
          </w:p>
        </w:tc>
        <w:tc>
          <w:tcPr>
            <w:tcW w:w="1165" w:type="dxa"/>
            <w:vAlign w:val="center"/>
          </w:tcPr>
          <w:p w14:paraId="736E6B9C" w14:textId="77777777" w:rsidR="00AE54D9" w:rsidRPr="00414EA3" w:rsidRDefault="00AE54D9" w:rsidP="00D21576">
            <w:pPr>
              <w:ind w:right="-108"/>
              <w:jc w:val="right"/>
              <w:rPr>
                <w:b/>
                <w:bCs/>
                <w:sz w:val="18"/>
                <w:szCs w:val="18"/>
                <w:lang w:val="uk-UA"/>
              </w:rPr>
            </w:pPr>
          </w:p>
        </w:tc>
      </w:tr>
      <w:tr w:rsidR="00AE54D9" w:rsidRPr="00414EA3" w14:paraId="3D185CAB" w14:textId="77777777" w:rsidTr="00D21576">
        <w:trPr>
          <w:trHeight w:val="278"/>
        </w:trPr>
        <w:tc>
          <w:tcPr>
            <w:tcW w:w="1132" w:type="dxa"/>
            <w:shd w:val="clear" w:color="auto" w:fill="auto"/>
            <w:vAlign w:val="center"/>
          </w:tcPr>
          <w:p w14:paraId="569EA56B" w14:textId="77777777" w:rsidR="00AE54D9" w:rsidRPr="00414EA3" w:rsidRDefault="00AE54D9" w:rsidP="00D21576">
            <w:pPr>
              <w:jc w:val="center"/>
              <w:rPr>
                <w:color w:val="000000"/>
                <w:sz w:val="16"/>
                <w:szCs w:val="16"/>
                <w:lang w:val="uk-UA"/>
              </w:rPr>
            </w:pPr>
            <w:r w:rsidRPr="00414EA3">
              <w:rPr>
                <w:color w:val="000000"/>
                <w:sz w:val="16"/>
                <w:szCs w:val="16"/>
                <w:lang w:val="uk-UA"/>
              </w:rPr>
              <w:t>0611010</w:t>
            </w:r>
          </w:p>
        </w:tc>
        <w:tc>
          <w:tcPr>
            <w:tcW w:w="1273" w:type="dxa"/>
            <w:shd w:val="clear" w:color="auto" w:fill="auto"/>
            <w:vAlign w:val="center"/>
          </w:tcPr>
          <w:p w14:paraId="1F3CDA28" w14:textId="77777777" w:rsidR="00AE54D9" w:rsidRPr="00414EA3" w:rsidRDefault="00AE54D9" w:rsidP="00D21576">
            <w:pPr>
              <w:jc w:val="center"/>
              <w:rPr>
                <w:color w:val="000000"/>
                <w:sz w:val="16"/>
                <w:szCs w:val="16"/>
                <w:lang w:val="uk-UA"/>
              </w:rPr>
            </w:pPr>
            <w:r w:rsidRPr="00414EA3">
              <w:rPr>
                <w:color w:val="000000"/>
                <w:sz w:val="16"/>
                <w:szCs w:val="16"/>
                <w:lang w:val="uk-UA"/>
              </w:rPr>
              <w:t>1010</w:t>
            </w:r>
          </w:p>
        </w:tc>
        <w:tc>
          <w:tcPr>
            <w:tcW w:w="1098" w:type="dxa"/>
            <w:shd w:val="clear" w:color="auto" w:fill="auto"/>
            <w:vAlign w:val="center"/>
          </w:tcPr>
          <w:p w14:paraId="7C89F3AA" w14:textId="77777777" w:rsidR="00AE54D9" w:rsidRPr="00414EA3" w:rsidRDefault="00AE54D9" w:rsidP="00D21576">
            <w:pPr>
              <w:jc w:val="center"/>
              <w:rPr>
                <w:color w:val="000000"/>
                <w:sz w:val="16"/>
                <w:szCs w:val="16"/>
                <w:lang w:val="uk-UA"/>
              </w:rPr>
            </w:pPr>
            <w:r w:rsidRPr="00414EA3">
              <w:rPr>
                <w:color w:val="000000"/>
                <w:sz w:val="16"/>
                <w:szCs w:val="16"/>
                <w:lang w:val="uk-UA"/>
              </w:rPr>
              <w:t>0910</w:t>
            </w:r>
          </w:p>
        </w:tc>
        <w:tc>
          <w:tcPr>
            <w:tcW w:w="2863" w:type="dxa"/>
            <w:shd w:val="clear" w:color="auto" w:fill="auto"/>
            <w:vAlign w:val="center"/>
          </w:tcPr>
          <w:p w14:paraId="5355B75E" w14:textId="77777777" w:rsidR="00AE54D9" w:rsidRPr="00414EA3" w:rsidRDefault="00AE54D9" w:rsidP="00D21576">
            <w:pPr>
              <w:rPr>
                <w:color w:val="000000"/>
                <w:sz w:val="16"/>
                <w:szCs w:val="16"/>
                <w:lang w:val="uk-UA"/>
              </w:rPr>
            </w:pPr>
            <w:r w:rsidRPr="00414EA3">
              <w:rPr>
                <w:color w:val="000000"/>
                <w:sz w:val="16"/>
                <w:szCs w:val="16"/>
                <w:lang w:val="uk-UA"/>
              </w:rPr>
              <w:t>Надання дошкільної освіти міський бюджет</w:t>
            </w:r>
          </w:p>
        </w:tc>
        <w:tc>
          <w:tcPr>
            <w:tcW w:w="2688" w:type="dxa"/>
            <w:shd w:val="clear" w:color="auto" w:fill="auto"/>
            <w:vAlign w:val="center"/>
          </w:tcPr>
          <w:p w14:paraId="1A687FAC"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35F699E4"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507A8057" w14:textId="77777777" w:rsidR="00AE54D9" w:rsidRPr="00414EA3" w:rsidRDefault="00AE54D9" w:rsidP="00D21576">
            <w:pPr>
              <w:jc w:val="right"/>
              <w:rPr>
                <w:b/>
                <w:bCs/>
                <w:sz w:val="18"/>
                <w:szCs w:val="18"/>
                <w:lang w:val="uk-UA"/>
              </w:rPr>
            </w:pPr>
            <w:r w:rsidRPr="00414EA3">
              <w:rPr>
                <w:b/>
                <w:bCs/>
                <w:sz w:val="18"/>
                <w:szCs w:val="18"/>
                <w:lang w:val="uk-UA"/>
              </w:rPr>
              <w:t>27000,00</w:t>
            </w:r>
          </w:p>
          <w:p w14:paraId="069A7282" w14:textId="77777777" w:rsidR="00AE54D9" w:rsidRPr="00414EA3" w:rsidRDefault="00AE54D9" w:rsidP="00D21576">
            <w:pPr>
              <w:ind w:right="-108"/>
              <w:jc w:val="right"/>
              <w:rPr>
                <w:b/>
                <w:bCs/>
                <w:color w:val="000000"/>
                <w:sz w:val="18"/>
                <w:szCs w:val="18"/>
                <w:lang w:val="uk-UA"/>
              </w:rPr>
            </w:pPr>
          </w:p>
        </w:tc>
        <w:tc>
          <w:tcPr>
            <w:tcW w:w="1273" w:type="dxa"/>
            <w:shd w:val="clear" w:color="auto" w:fill="auto"/>
            <w:vAlign w:val="center"/>
          </w:tcPr>
          <w:p w14:paraId="6E27A417" w14:textId="77777777" w:rsidR="00AE54D9" w:rsidRPr="00414EA3" w:rsidRDefault="00AE54D9" w:rsidP="00D21576">
            <w:pPr>
              <w:jc w:val="right"/>
              <w:rPr>
                <w:sz w:val="18"/>
                <w:szCs w:val="18"/>
                <w:lang w:val="uk-UA"/>
              </w:rPr>
            </w:pPr>
            <w:r w:rsidRPr="00414EA3">
              <w:rPr>
                <w:sz w:val="18"/>
                <w:szCs w:val="18"/>
                <w:lang w:val="uk-UA"/>
              </w:rPr>
              <w:t>27000,00</w:t>
            </w:r>
          </w:p>
          <w:p w14:paraId="01CEEF69" w14:textId="77777777" w:rsidR="00AE54D9" w:rsidRPr="00414EA3" w:rsidRDefault="00AE54D9" w:rsidP="00D21576">
            <w:pPr>
              <w:jc w:val="right"/>
              <w:rPr>
                <w:sz w:val="18"/>
                <w:szCs w:val="18"/>
                <w:lang w:val="uk-UA"/>
              </w:rPr>
            </w:pPr>
          </w:p>
        </w:tc>
        <w:tc>
          <w:tcPr>
            <w:tcW w:w="1241" w:type="dxa"/>
            <w:vAlign w:val="center"/>
          </w:tcPr>
          <w:p w14:paraId="7AC33594" w14:textId="77777777" w:rsidR="00AE54D9" w:rsidRPr="00414EA3" w:rsidRDefault="00AE54D9" w:rsidP="00D21576">
            <w:pPr>
              <w:jc w:val="right"/>
              <w:rPr>
                <w:sz w:val="18"/>
                <w:szCs w:val="18"/>
                <w:lang w:val="uk-UA"/>
              </w:rPr>
            </w:pPr>
          </w:p>
        </w:tc>
        <w:tc>
          <w:tcPr>
            <w:tcW w:w="1165" w:type="dxa"/>
            <w:vAlign w:val="center"/>
          </w:tcPr>
          <w:p w14:paraId="2DEB75F1" w14:textId="77777777" w:rsidR="00AE54D9" w:rsidRPr="00414EA3" w:rsidRDefault="00AE54D9" w:rsidP="00D21576">
            <w:pPr>
              <w:ind w:right="-108"/>
              <w:jc w:val="right"/>
              <w:rPr>
                <w:sz w:val="18"/>
                <w:szCs w:val="18"/>
                <w:lang w:val="uk-UA"/>
              </w:rPr>
            </w:pPr>
          </w:p>
        </w:tc>
      </w:tr>
      <w:tr w:rsidR="00AE54D9" w:rsidRPr="00414EA3" w14:paraId="795A35C8" w14:textId="77777777" w:rsidTr="00D21576">
        <w:trPr>
          <w:trHeight w:val="278"/>
        </w:trPr>
        <w:tc>
          <w:tcPr>
            <w:tcW w:w="1132" w:type="dxa"/>
            <w:shd w:val="clear" w:color="auto" w:fill="auto"/>
            <w:vAlign w:val="center"/>
          </w:tcPr>
          <w:p w14:paraId="6AA7D5D9" w14:textId="77777777" w:rsidR="00AE54D9" w:rsidRPr="00414EA3" w:rsidRDefault="00AE54D9" w:rsidP="00D21576">
            <w:pPr>
              <w:jc w:val="center"/>
              <w:rPr>
                <w:b/>
                <w:bCs/>
                <w:color w:val="000000"/>
                <w:sz w:val="16"/>
                <w:szCs w:val="16"/>
                <w:lang w:val="uk-UA"/>
              </w:rPr>
            </w:pPr>
            <w:r w:rsidRPr="00414EA3">
              <w:rPr>
                <w:color w:val="000000"/>
                <w:sz w:val="16"/>
                <w:szCs w:val="16"/>
                <w:lang w:val="uk-UA"/>
              </w:rPr>
              <w:t>0611021</w:t>
            </w:r>
          </w:p>
        </w:tc>
        <w:tc>
          <w:tcPr>
            <w:tcW w:w="1273" w:type="dxa"/>
            <w:shd w:val="clear" w:color="auto" w:fill="auto"/>
            <w:vAlign w:val="center"/>
          </w:tcPr>
          <w:p w14:paraId="43C3DBD8" w14:textId="77777777" w:rsidR="00AE54D9" w:rsidRPr="00414EA3" w:rsidRDefault="00AE54D9" w:rsidP="00D21576">
            <w:pPr>
              <w:jc w:val="center"/>
              <w:rPr>
                <w:color w:val="000000"/>
                <w:lang w:val="uk-UA"/>
              </w:rPr>
            </w:pPr>
            <w:r w:rsidRPr="00414EA3">
              <w:rPr>
                <w:color w:val="000000"/>
                <w:sz w:val="16"/>
                <w:szCs w:val="16"/>
                <w:lang w:val="uk-UA"/>
              </w:rPr>
              <w:t>1021</w:t>
            </w:r>
          </w:p>
        </w:tc>
        <w:tc>
          <w:tcPr>
            <w:tcW w:w="1098" w:type="dxa"/>
            <w:shd w:val="clear" w:color="auto" w:fill="auto"/>
            <w:vAlign w:val="center"/>
          </w:tcPr>
          <w:p w14:paraId="4BD5CA87" w14:textId="77777777" w:rsidR="00AE54D9" w:rsidRPr="00414EA3" w:rsidRDefault="00AE54D9" w:rsidP="00D21576">
            <w:pPr>
              <w:jc w:val="center"/>
              <w:rPr>
                <w:color w:val="000000"/>
                <w:lang w:val="uk-UA"/>
              </w:rPr>
            </w:pPr>
            <w:r w:rsidRPr="00414EA3">
              <w:rPr>
                <w:color w:val="000000"/>
                <w:sz w:val="16"/>
                <w:szCs w:val="16"/>
                <w:lang w:val="uk-UA"/>
              </w:rPr>
              <w:t>0921</w:t>
            </w:r>
          </w:p>
        </w:tc>
        <w:tc>
          <w:tcPr>
            <w:tcW w:w="2863" w:type="dxa"/>
            <w:shd w:val="clear" w:color="auto" w:fill="auto"/>
            <w:vAlign w:val="center"/>
          </w:tcPr>
          <w:p w14:paraId="63C78DCF" w14:textId="77777777" w:rsidR="00AE54D9" w:rsidRPr="00414EA3" w:rsidRDefault="00AE54D9" w:rsidP="00D21576">
            <w:pPr>
              <w:rPr>
                <w:b/>
                <w:bCs/>
                <w:color w:val="000000"/>
                <w:sz w:val="16"/>
                <w:szCs w:val="16"/>
                <w:lang w:val="uk-UA"/>
              </w:rPr>
            </w:pPr>
            <w:r w:rsidRPr="00414EA3">
              <w:rPr>
                <w:color w:val="000000"/>
                <w:sz w:val="16"/>
                <w:szCs w:val="16"/>
                <w:lang w:val="uk-UA"/>
              </w:rPr>
              <w:t>Надання загальної середньої освіти закладами загальної середньої освіти за рахунок місцевого бюджету</w:t>
            </w:r>
          </w:p>
        </w:tc>
        <w:tc>
          <w:tcPr>
            <w:tcW w:w="2688" w:type="dxa"/>
            <w:shd w:val="clear" w:color="auto" w:fill="auto"/>
            <w:vAlign w:val="center"/>
          </w:tcPr>
          <w:p w14:paraId="79982632"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5CFE50DC"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2370FC23"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26753,00</w:t>
            </w:r>
          </w:p>
        </w:tc>
        <w:tc>
          <w:tcPr>
            <w:tcW w:w="1273" w:type="dxa"/>
            <w:shd w:val="clear" w:color="auto" w:fill="auto"/>
            <w:vAlign w:val="center"/>
          </w:tcPr>
          <w:p w14:paraId="408599FD" w14:textId="77777777" w:rsidR="00AE54D9" w:rsidRPr="00414EA3" w:rsidRDefault="00AE54D9" w:rsidP="00D21576">
            <w:pPr>
              <w:jc w:val="right"/>
              <w:rPr>
                <w:sz w:val="18"/>
                <w:szCs w:val="18"/>
                <w:lang w:val="uk-UA"/>
              </w:rPr>
            </w:pPr>
            <w:r w:rsidRPr="00414EA3">
              <w:rPr>
                <w:sz w:val="18"/>
                <w:szCs w:val="18"/>
                <w:lang w:val="uk-UA"/>
              </w:rPr>
              <w:t>26753,00</w:t>
            </w:r>
          </w:p>
        </w:tc>
        <w:tc>
          <w:tcPr>
            <w:tcW w:w="1241" w:type="dxa"/>
            <w:vAlign w:val="center"/>
          </w:tcPr>
          <w:p w14:paraId="60715F7E" w14:textId="77777777" w:rsidR="00AE54D9" w:rsidRPr="00414EA3" w:rsidRDefault="00AE54D9" w:rsidP="00D21576">
            <w:pPr>
              <w:jc w:val="right"/>
              <w:rPr>
                <w:sz w:val="18"/>
                <w:szCs w:val="18"/>
                <w:lang w:val="uk-UA"/>
              </w:rPr>
            </w:pPr>
          </w:p>
        </w:tc>
        <w:tc>
          <w:tcPr>
            <w:tcW w:w="1165" w:type="dxa"/>
            <w:vAlign w:val="center"/>
          </w:tcPr>
          <w:p w14:paraId="786943C8" w14:textId="77777777" w:rsidR="00AE54D9" w:rsidRPr="00414EA3" w:rsidRDefault="00AE54D9" w:rsidP="00D21576">
            <w:pPr>
              <w:ind w:right="-108"/>
              <w:jc w:val="right"/>
              <w:rPr>
                <w:sz w:val="18"/>
                <w:szCs w:val="18"/>
                <w:lang w:val="uk-UA"/>
              </w:rPr>
            </w:pPr>
          </w:p>
        </w:tc>
      </w:tr>
      <w:tr w:rsidR="00AE54D9" w:rsidRPr="00414EA3" w14:paraId="4B6E44AD" w14:textId="77777777" w:rsidTr="00D21576">
        <w:trPr>
          <w:trHeight w:val="278"/>
        </w:trPr>
        <w:tc>
          <w:tcPr>
            <w:tcW w:w="1132" w:type="dxa"/>
            <w:shd w:val="clear" w:color="auto" w:fill="auto"/>
            <w:vAlign w:val="center"/>
          </w:tcPr>
          <w:p w14:paraId="14CE29AD" w14:textId="77777777" w:rsidR="00AE54D9" w:rsidRPr="00414EA3" w:rsidRDefault="00AE54D9" w:rsidP="00D21576">
            <w:pPr>
              <w:jc w:val="center"/>
              <w:rPr>
                <w:color w:val="000000"/>
                <w:sz w:val="16"/>
                <w:szCs w:val="16"/>
                <w:lang w:val="uk-UA"/>
              </w:rPr>
            </w:pPr>
            <w:r w:rsidRPr="00414EA3">
              <w:rPr>
                <w:color w:val="000000"/>
                <w:sz w:val="16"/>
                <w:szCs w:val="16"/>
                <w:lang w:val="uk-UA"/>
              </w:rPr>
              <w:t>0611142</w:t>
            </w:r>
          </w:p>
        </w:tc>
        <w:tc>
          <w:tcPr>
            <w:tcW w:w="1273" w:type="dxa"/>
            <w:shd w:val="clear" w:color="auto" w:fill="auto"/>
            <w:vAlign w:val="center"/>
          </w:tcPr>
          <w:p w14:paraId="44219A9A" w14:textId="77777777" w:rsidR="00AE54D9" w:rsidRPr="00414EA3" w:rsidRDefault="00AE54D9" w:rsidP="00D21576">
            <w:pPr>
              <w:jc w:val="center"/>
              <w:rPr>
                <w:color w:val="000000"/>
                <w:sz w:val="16"/>
                <w:szCs w:val="16"/>
                <w:lang w:val="uk-UA"/>
              </w:rPr>
            </w:pPr>
            <w:r w:rsidRPr="00414EA3">
              <w:rPr>
                <w:color w:val="000000"/>
                <w:sz w:val="16"/>
                <w:szCs w:val="16"/>
                <w:lang w:val="uk-UA"/>
              </w:rPr>
              <w:t>1142</w:t>
            </w:r>
          </w:p>
        </w:tc>
        <w:tc>
          <w:tcPr>
            <w:tcW w:w="1098" w:type="dxa"/>
            <w:shd w:val="clear" w:color="auto" w:fill="auto"/>
            <w:vAlign w:val="center"/>
          </w:tcPr>
          <w:p w14:paraId="5834EE18" w14:textId="77777777" w:rsidR="00AE54D9" w:rsidRPr="00414EA3" w:rsidRDefault="00AE54D9" w:rsidP="00D21576">
            <w:pPr>
              <w:jc w:val="center"/>
              <w:rPr>
                <w:color w:val="000000"/>
                <w:sz w:val="16"/>
                <w:szCs w:val="16"/>
                <w:lang w:val="uk-UA"/>
              </w:rPr>
            </w:pPr>
            <w:r w:rsidRPr="00414EA3">
              <w:rPr>
                <w:color w:val="000000"/>
                <w:sz w:val="16"/>
                <w:szCs w:val="16"/>
                <w:lang w:val="uk-UA"/>
              </w:rPr>
              <w:t>0990</w:t>
            </w:r>
          </w:p>
        </w:tc>
        <w:tc>
          <w:tcPr>
            <w:tcW w:w="2863" w:type="dxa"/>
            <w:shd w:val="clear" w:color="auto" w:fill="auto"/>
            <w:vAlign w:val="center"/>
          </w:tcPr>
          <w:p w14:paraId="019EFAFF" w14:textId="77777777" w:rsidR="00AE54D9" w:rsidRPr="00414EA3" w:rsidRDefault="00AE54D9" w:rsidP="00D21576">
            <w:pPr>
              <w:rPr>
                <w:color w:val="000000"/>
                <w:sz w:val="16"/>
                <w:szCs w:val="16"/>
                <w:lang w:val="uk-UA"/>
              </w:rPr>
            </w:pPr>
            <w:r w:rsidRPr="00414EA3">
              <w:rPr>
                <w:color w:val="000000"/>
                <w:sz w:val="16"/>
                <w:szCs w:val="16"/>
                <w:lang w:val="uk-UA"/>
              </w:rPr>
              <w:t>Інші програми та заходи у сфері освіти</w:t>
            </w:r>
          </w:p>
        </w:tc>
        <w:tc>
          <w:tcPr>
            <w:tcW w:w="2688" w:type="dxa"/>
            <w:shd w:val="clear" w:color="auto" w:fill="auto"/>
            <w:vAlign w:val="center"/>
          </w:tcPr>
          <w:p w14:paraId="4B0FA7CE" w14:textId="77777777" w:rsidR="00AE54D9" w:rsidRPr="00414EA3" w:rsidRDefault="00AE54D9" w:rsidP="00D21576">
            <w:pPr>
              <w:rPr>
                <w:color w:val="000000"/>
                <w:sz w:val="16"/>
                <w:szCs w:val="16"/>
                <w:lang w:val="uk-UA"/>
              </w:rPr>
            </w:pPr>
            <w:r w:rsidRPr="00414EA3">
              <w:rPr>
                <w:color w:val="000000"/>
                <w:sz w:val="16"/>
                <w:szCs w:val="16"/>
                <w:lang w:val="uk-UA"/>
              </w:rPr>
              <w:t>Програма розвитку освіти в Долинській міській територіальній громаді на 2022-2024 роки</w:t>
            </w:r>
          </w:p>
        </w:tc>
        <w:tc>
          <w:tcPr>
            <w:tcW w:w="1414" w:type="dxa"/>
            <w:shd w:val="clear" w:color="auto" w:fill="auto"/>
            <w:vAlign w:val="center"/>
          </w:tcPr>
          <w:p w14:paraId="32A57942" w14:textId="77777777" w:rsidR="00AE54D9" w:rsidRPr="00414EA3" w:rsidRDefault="00AE54D9" w:rsidP="00D21576">
            <w:pPr>
              <w:jc w:val="center"/>
              <w:rPr>
                <w:color w:val="000000"/>
                <w:sz w:val="16"/>
                <w:szCs w:val="16"/>
                <w:lang w:val="uk-UA"/>
              </w:rPr>
            </w:pPr>
            <w:r w:rsidRPr="00414EA3">
              <w:rPr>
                <w:color w:val="000000"/>
                <w:sz w:val="16"/>
                <w:szCs w:val="16"/>
                <w:lang w:val="uk-UA"/>
              </w:rPr>
              <w:t>16.12.2021 №1342-18/2021</w:t>
            </w:r>
          </w:p>
        </w:tc>
        <w:tc>
          <w:tcPr>
            <w:tcW w:w="1132" w:type="dxa"/>
            <w:shd w:val="clear" w:color="auto" w:fill="auto"/>
            <w:vAlign w:val="center"/>
          </w:tcPr>
          <w:p w14:paraId="11299BBE" w14:textId="77777777" w:rsidR="00AE54D9" w:rsidRPr="00414EA3" w:rsidRDefault="00AE54D9" w:rsidP="00D21576">
            <w:pPr>
              <w:ind w:right="-108"/>
              <w:jc w:val="right"/>
              <w:rPr>
                <w:b/>
                <w:bCs/>
                <w:sz w:val="18"/>
                <w:szCs w:val="18"/>
                <w:lang w:val="uk-UA"/>
              </w:rPr>
            </w:pPr>
            <w:r w:rsidRPr="00414EA3">
              <w:rPr>
                <w:b/>
                <w:bCs/>
                <w:sz w:val="18"/>
                <w:szCs w:val="18"/>
                <w:lang w:val="uk-UA"/>
              </w:rPr>
              <w:t>-5041000,00</w:t>
            </w:r>
          </w:p>
        </w:tc>
        <w:tc>
          <w:tcPr>
            <w:tcW w:w="1273" w:type="dxa"/>
            <w:shd w:val="clear" w:color="auto" w:fill="auto"/>
            <w:vAlign w:val="center"/>
          </w:tcPr>
          <w:p w14:paraId="0448756F" w14:textId="77777777" w:rsidR="00AE54D9" w:rsidRPr="00414EA3" w:rsidRDefault="00AE54D9" w:rsidP="00D21576">
            <w:pPr>
              <w:jc w:val="right"/>
              <w:rPr>
                <w:sz w:val="18"/>
                <w:szCs w:val="18"/>
                <w:lang w:val="uk-UA"/>
              </w:rPr>
            </w:pPr>
          </w:p>
        </w:tc>
        <w:tc>
          <w:tcPr>
            <w:tcW w:w="1241" w:type="dxa"/>
            <w:vAlign w:val="center"/>
          </w:tcPr>
          <w:p w14:paraId="6ACDD9A5" w14:textId="77777777" w:rsidR="00AE54D9" w:rsidRPr="00414EA3" w:rsidRDefault="00AE54D9" w:rsidP="00D21576">
            <w:pPr>
              <w:jc w:val="right"/>
              <w:rPr>
                <w:sz w:val="18"/>
                <w:szCs w:val="18"/>
                <w:lang w:val="uk-UA"/>
              </w:rPr>
            </w:pPr>
            <w:r w:rsidRPr="00414EA3">
              <w:rPr>
                <w:sz w:val="18"/>
                <w:szCs w:val="18"/>
                <w:lang w:val="uk-UA"/>
              </w:rPr>
              <w:t>-5041000,00</w:t>
            </w:r>
          </w:p>
        </w:tc>
        <w:tc>
          <w:tcPr>
            <w:tcW w:w="1165" w:type="dxa"/>
            <w:vAlign w:val="center"/>
          </w:tcPr>
          <w:p w14:paraId="7623833A" w14:textId="77777777" w:rsidR="00AE54D9" w:rsidRPr="00414EA3" w:rsidRDefault="00AE54D9" w:rsidP="00D21576">
            <w:pPr>
              <w:ind w:right="-108"/>
              <w:jc w:val="right"/>
              <w:rPr>
                <w:sz w:val="18"/>
                <w:szCs w:val="18"/>
                <w:lang w:val="uk-UA"/>
              </w:rPr>
            </w:pPr>
          </w:p>
        </w:tc>
      </w:tr>
      <w:tr w:rsidR="00AE54D9" w:rsidRPr="00414EA3" w14:paraId="13983140" w14:textId="77777777" w:rsidTr="00D21576">
        <w:trPr>
          <w:trHeight w:val="278"/>
        </w:trPr>
        <w:tc>
          <w:tcPr>
            <w:tcW w:w="1132" w:type="dxa"/>
            <w:shd w:val="clear" w:color="auto" w:fill="auto"/>
            <w:vAlign w:val="center"/>
          </w:tcPr>
          <w:p w14:paraId="604D7D62" w14:textId="77777777" w:rsidR="00AE54D9" w:rsidRPr="00414EA3" w:rsidRDefault="00AE54D9" w:rsidP="00D21576">
            <w:pPr>
              <w:jc w:val="center"/>
              <w:rPr>
                <w:b/>
                <w:bCs/>
                <w:color w:val="000000"/>
                <w:sz w:val="16"/>
                <w:szCs w:val="16"/>
                <w:lang w:val="uk-UA"/>
              </w:rPr>
            </w:pPr>
            <w:r w:rsidRPr="00414EA3">
              <w:rPr>
                <w:b/>
                <w:bCs/>
                <w:color w:val="000000"/>
                <w:sz w:val="16"/>
                <w:szCs w:val="16"/>
                <w:lang w:val="uk-UA"/>
              </w:rPr>
              <w:t>10</w:t>
            </w:r>
          </w:p>
        </w:tc>
        <w:tc>
          <w:tcPr>
            <w:tcW w:w="1273" w:type="dxa"/>
            <w:shd w:val="clear" w:color="auto" w:fill="auto"/>
            <w:vAlign w:val="center"/>
          </w:tcPr>
          <w:p w14:paraId="17CFFEF5" w14:textId="77777777" w:rsidR="00AE54D9" w:rsidRPr="00414EA3" w:rsidRDefault="00AE54D9" w:rsidP="00D21576">
            <w:pPr>
              <w:jc w:val="center"/>
              <w:rPr>
                <w:color w:val="000000"/>
                <w:lang w:val="uk-UA"/>
              </w:rPr>
            </w:pPr>
          </w:p>
        </w:tc>
        <w:tc>
          <w:tcPr>
            <w:tcW w:w="1098" w:type="dxa"/>
            <w:shd w:val="clear" w:color="auto" w:fill="auto"/>
            <w:vAlign w:val="center"/>
          </w:tcPr>
          <w:p w14:paraId="2174B521" w14:textId="77777777" w:rsidR="00AE54D9" w:rsidRPr="00414EA3" w:rsidRDefault="00AE54D9" w:rsidP="00D21576">
            <w:pPr>
              <w:jc w:val="center"/>
              <w:rPr>
                <w:color w:val="000000"/>
                <w:lang w:val="uk-UA"/>
              </w:rPr>
            </w:pPr>
          </w:p>
        </w:tc>
        <w:tc>
          <w:tcPr>
            <w:tcW w:w="2863" w:type="dxa"/>
            <w:shd w:val="clear" w:color="auto" w:fill="auto"/>
            <w:vAlign w:val="center"/>
          </w:tcPr>
          <w:p w14:paraId="15556857" w14:textId="77777777" w:rsidR="00AE54D9" w:rsidRPr="00414EA3" w:rsidRDefault="00AE54D9" w:rsidP="00D21576">
            <w:pPr>
              <w:rPr>
                <w:b/>
                <w:bCs/>
                <w:color w:val="000000"/>
                <w:sz w:val="16"/>
                <w:szCs w:val="16"/>
                <w:lang w:val="uk-UA"/>
              </w:rPr>
            </w:pPr>
            <w:r w:rsidRPr="00414EA3">
              <w:rPr>
                <w:b/>
                <w:bCs/>
                <w:color w:val="000000"/>
                <w:sz w:val="16"/>
                <w:szCs w:val="16"/>
                <w:lang w:val="uk-UA"/>
              </w:rPr>
              <w:t>Відділ культури</w:t>
            </w:r>
          </w:p>
        </w:tc>
        <w:tc>
          <w:tcPr>
            <w:tcW w:w="2688" w:type="dxa"/>
            <w:shd w:val="clear" w:color="auto" w:fill="auto"/>
            <w:vAlign w:val="center"/>
          </w:tcPr>
          <w:p w14:paraId="089091AC" w14:textId="77777777" w:rsidR="00AE54D9" w:rsidRPr="00414EA3" w:rsidRDefault="00AE54D9" w:rsidP="00D21576">
            <w:pPr>
              <w:rPr>
                <w:color w:val="000000"/>
                <w:sz w:val="16"/>
                <w:szCs w:val="16"/>
                <w:lang w:val="uk-UA"/>
              </w:rPr>
            </w:pPr>
          </w:p>
        </w:tc>
        <w:tc>
          <w:tcPr>
            <w:tcW w:w="1414" w:type="dxa"/>
            <w:shd w:val="clear" w:color="auto" w:fill="auto"/>
            <w:vAlign w:val="center"/>
          </w:tcPr>
          <w:p w14:paraId="2D313293" w14:textId="77777777" w:rsidR="00AE54D9" w:rsidRPr="00414EA3" w:rsidRDefault="00AE54D9" w:rsidP="00D21576">
            <w:pPr>
              <w:jc w:val="center"/>
              <w:rPr>
                <w:color w:val="000000"/>
                <w:sz w:val="16"/>
                <w:szCs w:val="16"/>
                <w:lang w:val="uk-UA"/>
              </w:rPr>
            </w:pPr>
          </w:p>
        </w:tc>
        <w:tc>
          <w:tcPr>
            <w:tcW w:w="1132" w:type="dxa"/>
            <w:shd w:val="clear" w:color="auto" w:fill="auto"/>
            <w:vAlign w:val="center"/>
          </w:tcPr>
          <w:p w14:paraId="536E08FE"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-20000,00</w:t>
            </w:r>
          </w:p>
        </w:tc>
        <w:tc>
          <w:tcPr>
            <w:tcW w:w="1273" w:type="dxa"/>
            <w:shd w:val="clear" w:color="auto" w:fill="auto"/>
            <w:vAlign w:val="center"/>
          </w:tcPr>
          <w:p w14:paraId="3F5BDF13" w14:textId="77777777" w:rsidR="00AE54D9" w:rsidRPr="00414EA3" w:rsidRDefault="00AE54D9" w:rsidP="00D21576">
            <w:pPr>
              <w:jc w:val="right"/>
              <w:rPr>
                <w:b/>
                <w:sz w:val="18"/>
                <w:szCs w:val="18"/>
                <w:lang w:val="uk-UA"/>
              </w:rPr>
            </w:pPr>
            <w:r w:rsidRPr="00414EA3">
              <w:rPr>
                <w:b/>
                <w:sz w:val="18"/>
                <w:szCs w:val="18"/>
                <w:lang w:val="uk-UA"/>
              </w:rPr>
              <w:t>-20000,00</w:t>
            </w:r>
          </w:p>
        </w:tc>
        <w:tc>
          <w:tcPr>
            <w:tcW w:w="1241" w:type="dxa"/>
            <w:vAlign w:val="center"/>
          </w:tcPr>
          <w:p w14:paraId="4289BDD5" w14:textId="77777777" w:rsidR="00AE54D9" w:rsidRPr="00414EA3" w:rsidRDefault="00AE54D9" w:rsidP="00D21576">
            <w:pPr>
              <w:jc w:val="right"/>
              <w:rPr>
                <w:sz w:val="18"/>
                <w:szCs w:val="18"/>
                <w:lang w:val="uk-UA"/>
              </w:rPr>
            </w:pPr>
          </w:p>
        </w:tc>
        <w:tc>
          <w:tcPr>
            <w:tcW w:w="1165" w:type="dxa"/>
            <w:vAlign w:val="center"/>
          </w:tcPr>
          <w:p w14:paraId="39447DBB" w14:textId="77777777" w:rsidR="00AE54D9" w:rsidRPr="00414EA3" w:rsidRDefault="00AE54D9" w:rsidP="00D21576">
            <w:pPr>
              <w:ind w:right="-108"/>
              <w:jc w:val="right"/>
              <w:rPr>
                <w:sz w:val="18"/>
                <w:szCs w:val="18"/>
                <w:lang w:val="uk-UA"/>
              </w:rPr>
            </w:pPr>
          </w:p>
        </w:tc>
      </w:tr>
      <w:tr w:rsidR="00AE54D9" w:rsidRPr="00414EA3" w14:paraId="2185D63D" w14:textId="77777777" w:rsidTr="00D21576">
        <w:trPr>
          <w:trHeight w:val="278"/>
        </w:trPr>
        <w:tc>
          <w:tcPr>
            <w:tcW w:w="1132" w:type="dxa"/>
            <w:shd w:val="clear" w:color="auto" w:fill="auto"/>
            <w:vAlign w:val="center"/>
          </w:tcPr>
          <w:p w14:paraId="50A60E36" w14:textId="77777777" w:rsidR="00AE54D9" w:rsidRPr="00414EA3" w:rsidRDefault="00AE54D9" w:rsidP="00D21576">
            <w:pPr>
              <w:jc w:val="center"/>
              <w:rPr>
                <w:b/>
                <w:bCs/>
                <w:color w:val="000000"/>
                <w:sz w:val="16"/>
                <w:szCs w:val="16"/>
                <w:lang w:val="uk-UA"/>
              </w:rPr>
            </w:pPr>
            <w:r w:rsidRPr="00414EA3">
              <w:rPr>
                <w:color w:val="000000"/>
                <w:sz w:val="16"/>
                <w:szCs w:val="16"/>
                <w:lang w:val="uk-UA"/>
              </w:rPr>
              <w:t>1014030</w:t>
            </w:r>
          </w:p>
        </w:tc>
        <w:tc>
          <w:tcPr>
            <w:tcW w:w="1273" w:type="dxa"/>
            <w:shd w:val="clear" w:color="auto" w:fill="auto"/>
            <w:vAlign w:val="center"/>
          </w:tcPr>
          <w:p w14:paraId="0D7BFCAC" w14:textId="77777777" w:rsidR="00AE54D9" w:rsidRPr="00414EA3" w:rsidRDefault="00AE54D9" w:rsidP="00D21576">
            <w:pPr>
              <w:jc w:val="center"/>
              <w:rPr>
                <w:color w:val="000000"/>
                <w:lang w:val="uk-UA"/>
              </w:rPr>
            </w:pPr>
            <w:r w:rsidRPr="00414EA3">
              <w:rPr>
                <w:color w:val="000000"/>
                <w:sz w:val="16"/>
                <w:szCs w:val="16"/>
                <w:lang w:val="uk-UA"/>
              </w:rPr>
              <w:t>4030</w:t>
            </w:r>
          </w:p>
        </w:tc>
        <w:tc>
          <w:tcPr>
            <w:tcW w:w="1098" w:type="dxa"/>
            <w:shd w:val="clear" w:color="auto" w:fill="auto"/>
            <w:vAlign w:val="center"/>
          </w:tcPr>
          <w:p w14:paraId="6898F7CC" w14:textId="77777777" w:rsidR="00AE54D9" w:rsidRPr="00414EA3" w:rsidRDefault="00AE54D9" w:rsidP="00D21576">
            <w:pPr>
              <w:jc w:val="center"/>
              <w:rPr>
                <w:color w:val="000000"/>
                <w:lang w:val="uk-UA"/>
              </w:rPr>
            </w:pPr>
            <w:r w:rsidRPr="00414EA3">
              <w:rPr>
                <w:color w:val="000000"/>
                <w:sz w:val="16"/>
                <w:szCs w:val="16"/>
                <w:lang w:val="uk-UA"/>
              </w:rPr>
              <w:t>0824</w:t>
            </w:r>
          </w:p>
        </w:tc>
        <w:tc>
          <w:tcPr>
            <w:tcW w:w="2863" w:type="dxa"/>
            <w:shd w:val="clear" w:color="auto" w:fill="auto"/>
            <w:vAlign w:val="center"/>
          </w:tcPr>
          <w:p w14:paraId="4F67387B" w14:textId="77777777" w:rsidR="00AE54D9" w:rsidRPr="00414EA3" w:rsidRDefault="00AE54D9" w:rsidP="00D21576">
            <w:pPr>
              <w:rPr>
                <w:b/>
                <w:bCs/>
                <w:color w:val="000000"/>
                <w:sz w:val="16"/>
                <w:szCs w:val="16"/>
                <w:lang w:val="uk-UA"/>
              </w:rPr>
            </w:pPr>
            <w:r w:rsidRPr="00414EA3">
              <w:rPr>
                <w:color w:val="000000"/>
                <w:sz w:val="16"/>
                <w:szCs w:val="16"/>
                <w:lang w:val="uk-UA"/>
              </w:rPr>
              <w:t>Забезпечення діяльності бібліотек</w:t>
            </w:r>
          </w:p>
        </w:tc>
        <w:tc>
          <w:tcPr>
            <w:tcW w:w="2688" w:type="dxa"/>
            <w:shd w:val="clear" w:color="auto" w:fill="auto"/>
            <w:vAlign w:val="center"/>
          </w:tcPr>
          <w:p w14:paraId="45EEABB0"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703D5314"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7BA925CA" w14:textId="77777777" w:rsidR="00AE54D9" w:rsidRPr="00414EA3" w:rsidRDefault="00AE54D9" w:rsidP="00D21576">
            <w:pPr>
              <w:ind w:right="-108"/>
              <w:jc w:val="right"/>
              <w:rPr>
                <w:b/>
                <w:bCs/>
                <w:color w:val="000000"/>
                <w:sz w:val="18"/>
                <w:szCs w:val="18"/>
                <w:lang w:val="uk-UA"/>
              </w:rPr>
            </w:pPr>
            <w:r w:rsidRPr="00414EA3">
              <w:rPr>
                <w:sz w:val="18"/>
                <w:szCs w:val="18"/>
                <w:lang w:val="uk-UA"/>
              </w:rPr>
              <w:t>-20000,00</w:t>
            </w:r>
          </w:p>
        </w:tc>
        <w:tc>
          <w:tcPr>
            <w:tcW w:w="1273" w:type="dxa"/>
            <w:shd w:val="clear" w:color="auto" w:fill="auto"/>
            <w:vAlign w:val="center"/>
          </w:tcPr>
          <w:p w14:paraId="231BBC6E" w14:textId="77777777" w:rsidR="00AE54D9" w:rsidRPr="00414EA3" w:rsidRDefault="00AE54D9" w:rsidP="00D21576">
            <w:pPr>
              <w:jc w:val="right"/>
              <w:rPr>
                <w:sz w:val="18"/>
                <w:szCs w:val="18"/>
                <w:lang w:val="uk-UA"/>
              </w:rPr>
            </w:pPr>
            <w:r w:rsidRPr="00414EA3">
              <w:rPr>
                <w:sz w:val="18"/>
                <w:szCs w:val="18"/>
                <w:lang w:val="uk-UA"/>
              </w:rPr>
              <w:t>-20000,00</w:t>
            </w:r>
          </w:p>
        </w:tc>
        <w:tc>
          <w:tcPr>
            <w:tcW w:w="1241" w:type="dxa"/>
            <w:vAlign w:val="center"/>
          </w:tcPr>
          <w:p w14:paraId="7A18A026" w14:textId="77777777" w:rsidR="00AE54D9" w:rsidRPr="00414EA3" w:rsidRDefault="00AE54D9" w:rsidP="00D21576">
            <w:pPr>
              <w:jc w:val="right"/>
              <w:rPr>
                <w:sz w:val="18"/>
                <w:szCs w:val="18"/>
                <w:lang w:val="uk-UA"/>
              </w:rPr>
            </w:pPr>
          </w:p>
        </w:tc>
        <w:tc>
          <w:tcPr>
            <w:tcW w:w="1165" w:type="dxa"/>
            <w:vAlign w:val="center"/>
          </w:tcPr>
          <w:p w14:paraId="1DC4C9FE" w14:textId="77777777" w:rsidR="00AE54D9" w:rsidRPr="00414EA3" w:rsidRDefault="00AE54D9" w:rsidP="00D21576">
            <w:pPr>
              <w:ind w:right="-108"/>
              <w:jc w:val="right"/>
              <w:rPr>
                <w:sz w:val="18"/>
                <w:szCs w:val="18"/>
                <w:lang w:val="uk-UA"/>
              </w:rPr>
            </w:pPr>
          </w:p>
        </w:tc>
      </w:tr>
      <w:tr w:rsidR="00AE54D9" w:rsidRPr="00414EA3" w14:paraId="4A754435" w14:textId="77777777" w:rsidTr="00D21576">
        <w:trPr>
          <w:trHeight w:val="278"/>
        </w:trPr>
        <w:tc>
          <w:tcPr>
            <w:tcW w:w="1132" w:type="dxa"/>
            <w:shd w:val="clear" w:color="auto" w:fill="auto"/>
            <w:vAlign w:val="center"/>
          </w:tcPr>
          <w:p w14:paraId="2678A825" w14:textId="77777777" w:rsidR="00AE54D9" w:rsidRPr="00414EA3" w:rsidRDefault="00AE54D9" w:rsidP="00D21576">
            <w:pPr>
              <w:jc w:val="center"/>
              <w:rPr>
                <w:color w:val="000000"/>
                <w:sz w:val="16"/>
                <w:szCs w:val="16"/>
                <w:lang w:val="uk-UA"/>
              </w:rPr>
            </w:pPr>
            <w:r w:rsidRPr="00414EA3">
              <w:rPr>
                <w:b/>
                <w:bCs/>
                <w:color w:val="000000"/>
                <w:sz w:val="16"/>
                <w:szCs w:val="16"/>
                <w:lang w:val="uk-UA"/>
              </w:rPr>
              <w:t>11</w:t>
            </w:r>
          </w:p>
        </w:tc>
        <w:tc>
          <w:tcPr>
            <w:tcW w:w="1273" w:type="dxa"/>
            <w:shd w:val="clear" w:color="auto" w:fill="auto"/>
            <w:vAlign w:val="center"/>
          </w:tcPr>
          <w:p w14:paraId="7DD75FF1" w14:textId="77777777" w:rsidR="00AE54D9" w:rsidRPr="00414EA3" w:rsidRDefault="00AE54D9" w:rsidP="00D21576">
            <w:pPr>
              <w:jc w:val="center"/>
              <w:rPr>
                <w:color w:val="000000"/>
                <w:sz w:val="16"/>
                <w:szCs w:val="16"/>
                <w:lang w:val="uk-UA"/>
              </w:rPr>
            </w:pPr>
          </w:p>
        </w:tc>
        <w:tc>
          <w:tcPr>
            <w:tcW w:w="1098" w:type="dxa"/>
            <w:shd w:val="clear" w:color="auto" w:fill="auto"/>
            <w:vAlign w:val="center"/>
          </w:tcPr>
          <w:p w14:paraId="4A888BD9" w14:textId="77777777" w:rsidR="00AE54D9" w:rsidRPr="00414EA3" w:rsidRDefault="00AE54D9" w:rsidP="00D21576">
            <w:pPr>
              <w:jc w:val="center"/>
              <w:rPr>
                <w:color w:val="000000"/>
                <w:sz w:val="16"/>
                <w:szCs w:val="16"/>
                <w:lang w:val="uk-UA"/>
              </w:rPr>
            </w:pPr>
          </w:p>
        </w:tc>
        <w:tc>
          <w:tcPr>
            <w:tcW w:w="2863" w:type="dxa"/>
            <w:shd w:val="clear" w:color="auto" w:fill="auto"/>
            <w:vAlign w:val="center"/>
          </w:tcPr>
          <w:p w14:paraId="7369E1DD" w14:textId="77777777" w:rsidR="00AE54D9" w:rsidRPr="00414EA3" w:rsidRDefault="00AE54D9" w:rsidP="00D21576">
            <w:pPr>
              <w:rPr>
                <w:color w:val="000000"/>
                <w:sz w:val="16"/>
                <w:szCs w:val="16"/>
                <w:lang w:val="uk-UA"/>
              </w:rPr>
            </w:pPr>
            <w:r w:rsidRPr="00414EA3">
              <w:rPr>
                <w:b/>
                <w:bCs/>
                <w:color w:val="000000"/>
                <w:sz w:val="16"/>
                <w:szCs w:val="16"/>
                <w:lang w:val="uk-UA"/>
              </w:rPr>
              <w:t>Відділ  молоді і спорту</w:t>
            </w:r>
          </w:p>
        </w:tc>
        <w:tc>
          <w:tcPr>
            <w:tcW w:w="2688" w:type="dxa"/>
            <w:shd w:val="clear" w:color="auto" w:fill="auto"/>
            <w:vAlign w:val="center"/>
          </w:tcPr>
          <w:p w14:paraId="400AD9EA" w14:textId="77777777" w:rsidR="00AE54D9" w:rsidRPr="00414EA3" w:rsidRDefault="00AE54D9" w:rsidP="00D21576">
            <w:pPr>
              <w:rPr>
                <w:color w:val="000000"/>
                <w:sz w:val="16"/>
                <w:szCs w:val="16"/>
                <w:lang w:val="uk-UA"/>
              </w:rPr>
            </w:pPr>
          </w:p>
        </w:tc>
        <w:tc>
          <w:tcPr>
            <w:tcW w:w="1414" w:type="dxa"/>
            <w:shd w:val="clear" w:color="auto" w:fill="auto"/>
            <w:vAlign w:val="center"/>
          </w:tcPr>
          <w:p w14:paraId="7B56BECB" w14:textId="77777777" w:rsidR="00AE54D9" w:rsidRPr="00414EA3" w:rsidRDefault="00AE54D9" w:rsidP="00D21576">
            <w:pPr>
              <w:jc w:val="center"/>
              <w:rPr>
                <w:color w:val="000000"/>
                <w:sz w:val="16"/>
                <w:szCs w:val="16"/>
                <w:lang w:val="uk-UA"/>
              </w:rPr>
            </w:pPr>
          </w:p>
        </w:tc>
        <w:tc>
          <w:tcPr>
            <w:tcW w:w="1132" w:type="dxa"/>
            <w:shd w:val="clear" w:color="auto" w:fill="auto"/>
            <w:vAlign w:val="center"/>
          </w:tcPr>
          <w:p w14:paraId="49E27B50"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166116,46</w:t>
            </w:r>
          </w:p>
        </w:tc>
        <w:tc>
          <w:tcPr>
            <w:tcW w:w="1273" w:type="dxa"/>
            <w:shd w:val="clear" w:color="auto" w:fill="auto"/>
            <w:vAlign w:val="center"/>
          </w:tcPr>
          <w:p w14:paraId="10A198C9" w14:textId="77777777" w:rsidR="00AE54D9" w:rsidRPr="00414EA3" w:rsidRDefault="00AE54D9" w:rsidP="00D21576">
            <w:pPr>
              <w:jc w:val="right"/>
              <w:rPr>
                <w:b/>
                <w:bCs/>
                <w:sz w:val="18"/>
                <w:szCs w:val="18"/>
                <w:lang w:val="uk-UA"/>
              </w:rPr>
            </w:pPr>
            <w:r w:rsidRPr="00414EA3">
              <w:rPr>
                <w:b/>
                <w:bCs/>
                <w:sz w:val="18"/>
                <w:szCs w:val="18"/>
                <w:lang w:val="uk-UA"/>
              </w:rPr>
              <w:t>166116,46</w:t>
            </w:r>
          </w:p>
        </w:tc>
        <w:tc>
          <w:tcPr>
            <w:tcW w:w="1241" w:type="dxa"/>
            <w:vAlign w:val="center"/>
          </w:tcPr>
          <w:p w14:paraId="226F2000" w14:textId="77777777" w:rsidR="00AE54D9" w:rsidRPr="00414EA3" w:rsidRDefault="00AE54D9" w:rsidP="00D21576">
            <w:pPr>
              <w:jc w:val="right"/>
              <w:rPr>
                <w:sz w:val="18"/>
                <w:szCs w:val="18"/>
                <w:lang w:val="uk-UA"/>
              </w:rPr>
            </w:pPr>
          </w:p>
        </w:tc>
        <w:tc>
          <w:tcPr>
            <w:tcW w:w="1165" w:type="dxa"/>
            <w:vAlign w:val="center"/>
          </w:tcPr>
          <w:p w14:paraId="1C2B76B2" w14:textId="77777777" w:rsidR="00AE54D9" w:rsidRPr="00414EA3" w:rsidRDefault="00AE54D9" w:rsidP="00D21576">
            <w:pPr>
              <w:ind w:right="-108"/>
              <w:jc w:val="right"/>
              <w:rPr>
                <w:sz w:val="18"/>
                <w:szCs w:val="18"/>
                <w:lang w:val="uk-UA"/>
              </w:rPr>
            </w:pPr>
          </w:p>
        </w:tc>
      </w:tr>
      <w:tr w:rsidR="00AE54D9" w:rsidRPr="00414EA3" w14:paraId="114A3541" w14:textId="77777777" w:rsidTr="00D21576">
        <w:trPr>
          <w:trHeight w:val="953"/>
        </w:trPr>
        <w:tc>
          <w:tcPr>
            <w:tcW w:w="1132" w:type="dxa"/>
            <w:shd w:val="clear" w:color="auto" w:fill="auto"/>
            <w:vAlign w:val="center"/>
          </w:tcPr>
          <w:p w14:paraId="0FC69247" w14:textId="77777777" w:rsidR="00AE54D9" w:rsidRPr="00414EA3" w:rsidRDefault="00AE54D9" w:rsidP="00D21576">
            <w:pPr>
              <w:jc w:val="center"/>
              <w:rPr>
                <w:color w:val="000000"/>
                <w:sz w:val="18"/>
                <w:szCs w:val="18"/>
                <w:lang w:val="uk-UA"/>
              </w:rPr>
            </w:pPr>
            <w:r w:rsidRPr="00414EA3">
              <w:rPr>
                <w:sz w:val="18"/>
                <w:szCs w:val="18"/>
                <w:lang w:val="uk-UA"/>
              </w:rPr>
              <w:t>1115031</w:t>
            </w:r>
          </w:p>
        </w:tc>
        <w:tc>
          <w:tcPr>
            <w:tcW w:w="1273" w:type="dxa"/>
            <w:shd w:val="clear" w:color="auto" w:fill="auto"/>
            <w:vAlign w:val="center"/>
          </w:tcPr>
          <w:p w14:paraId="4FE66C48" w14:textId="77777777" w:rsidR="00AE54D9" w:rsidRPr="00414EA3" w:rsidRDefault="00AE54D9" w:rsidP="00D21576">
            <w:pPr>
              <w:jc w:val="center"/>
              <w:rPr>
                <w:color w:val="000000"/>
                <w:sz w:val="18"/>
                <w:szCs w:val="18"/>
                <w:lang w:val="uk-UA"/>
              </w:rPr>
            </w:pPr>
            <w:r w:rsidRPr="00414EA3">
              <w:rPr>
                <w:sz w:val="18"/>
                <w:szCs w:val="18"/>
                <w:lang w:val="uk-UA"/>
              </w:rPr>
              <w:t>5031</w:t>
            </w:r>
          </w:p>
        </w:tc>
        <w:tc>
          <w:tcPr>
            <w:tcW w:w="1098" w:type="dxa"/>
            <w:shd w:val="clear" w:color="auto" w:fill="auto"/>
            <w:vAlign w:val="center"/>
          </w:tcPr>
          <w:p w14:paraId="55D4F2BA" w14:textId="77777777" w:rsidR="00AE54D9" w:rsidRPr="00414EA3" w:rsidRDefault="00AE54D9" w:rsidP="00D21576">
            <w:pPr>
              <w:jc w:val="center"/>
              <w:rPr>
                <w:color w:val="000000"/>
                <w:sz w:val="18"/>
                <w:szCs w:val="18"/>
                <w:lang w:val="uk-UA"/>
              </w:rPr>
            </w:pPr>
            <w:r w:rsidRPr="00414EA3">
              <w:rPr>
                <w:sz w:val="18"/>
                <w:szCs w:val="18"/>
                <w:lang w:val="uk-UA"/>
              </w:rPr>
              <w:t>0810</w:t>
            </w:r>
          </w:p>
        </w:tc>
        <w:tc>
          <w:tcPr>
            <w:tcW w:w="2863" w:type="dxa"/>
            <w:shd w:val="clear" w:color="auto" w:fill="auto"/>
          </w:tcPr>
          <w:p w14:paraId="6570AAFA" w14:textId="77777777" w:rsidR="00AE54D9" w:rsidRPr="00414EA3" w:rsidRDefault="00AE54D9" w:rsidP="00D21576">
            <w:pPr>
              <w:rPr>
                <w:color w:val="000000"/>
                <w:sz w:val="18"/>
                <w:szCs w:val="18"/>
                <w:lang w:val="uk-UA"/>
              </w:rPr>
            </w:pPr>
            <w:r w:rsidRPr="00414EA3">
              <w:rPr>
                <w:sz w:val="18"/>
                <w:szCs w:val="18"/>
                <w:lang w:val="uk-UA"/>
              </w:rPr>
              <w:t>Утримання та навчально-тренувальна робота комунальних дитячо-юнацьких спортивних шкіл</w:t>
            </w:r>
          </w:p>
        </w:tc>
        <w:tc>
          <w:tcPr>
            <w:tcW w:w="2688" w:type="dxa"/>
            <w:shd w:val="clear" w:color="auto" w:fill="auto"/>
          </w:tcPr>
          <w:p w14:paraId="2E5C17C2" w14:textId="77777777" w:rsidR="00AE54D9" w:rsidRPr="00414EA3" w:rsidRDefault="00AE54D9" w:rsidP="00D21576">
            <w:pPr>
              <w:rPr>
                <w:color w:val="000000"/>
                <w:sz w:val="18"/>
                <w:szCs w:val="18"/>
                <w:lang w:val="uk-UA"/>
              </w:rPr>
            </w:pPr>
            <w:r w:rsidRPr="00414EA3">
              <w:rPr>
                <w:sz w:val="18"/>
                <w:szCs w:val="18"/>
                <w:lang w:val="uk-UA"/>
              </w:rPr>
              <w:t>Програма соціально -економічного та культурного  розвитку Долинської територіальної громади на 2022-2024 роки</w:t>
            </w:r>
          </w:p>
        </w:tc>
        <w:tc>
          <w:tcPr>
            <w:tcW w:w="1414" w:type="dxa"/>
            <w:shd w:val="clear" w:color="auto" w:fill="auto"/>
            <w:vAlign w:val="center"/>
          </w:tcPr>
          <w:p w14:paraId="1E082646" w14:textId="77777777" w:rsidR="00AE54D9" w:rsidRPr="00414EA3" w:rsidRDefault="00AE54D9" w:rsidP="00D21576">
            <w:pPr>
              <w:jc w:val="center"/>
              <w:rPr>
                <w:color w:val="000000"/>
                <w:sz w:val="18"/>
                <w:szCs w:val="18"/>
                <w:lang w:val="uk-UA"/>
              </w:rPr>
            </w:pPr>
            <w:r w:rsidRPr="00414EA3">
              <w:rPr>
                <w:sz w:val="18"/>
                <w:szCs w:val="18"/>
                <w:lang w:val="uk-UA"/>
              </w:rPr>
              <w:t>23.12.2021 №1367-18/2021</w:t>
            </w:r>
          </w:p>
        </w:tc>
        <w:tc>
          <w:tcPr>
            <w:tcW w:w="1132" w:type="dxa"/>
            <w:shd w:val="clear" w:color="auto" w:fill="auto"/>
            <w:vAlign w:val="center"/>
          </w:tcPr>
          <w:p w14:paraId="39B11922" w14:textId="77777777" w:rsidR="00AE54D9" w:rsidRPr="00414EA3" w:rsidRDefault="00AE54D9" w:rsidP="00D21576">
            <w:pPr>
              <w:ind w:right="-108"/>
              <w:jc w:val="right"/>
              <w:rPr>
                <w:b/>
                <w:bCs/>
                <w:sz w:val="18"/>
                <w:szCs w:val="18"/>
                <w:lang w:val="uk-UA"/>
              </w:rPr>
            </w:pPr>
            <w:r w:rsidRPr="00414EA3">
              <w:rPr>
                <w:b/>
                <w:bCs/>
                <w:sz w:val="18"/>
                <w:szCs w:val="18"/>
                <w:lang w:val="uk-UA"/>
              </w:rPr>
              <w:t>20000,00</w:t>
            </w:r>
          </w:p>
        </w:tc>
        <w:tc>
          <w:tcPr>
            <w:tcW w:w="1273" w:type="dxa"/>
            <w:shd w:val="clear" w:color="auto" w:fill="auto"/>
            <w:vAlign w:val="center"/>
          </w:tcPr>
          <w:p w14:paraId="5A1DEEB0" w14:textId="77777777" w:rsidR="00AE54D9" w:rsidRPr="00414EA3" w:rsidRDefault="00AE54D9" w:rsidP="00D21576">
            <w:pPr>
              <w:jc w:val="right"/>
              <w:rPr>
                <w:sz w:val="18"/>
                <w:szCs w:val="18"/>
                <w:lang w:val="uk-UA"/>
              </w:rPr>
            </w:pPr>
            <w:r w:rsidRPr="00414EA3">
              <w:rPr>
                <w:sz w:val="18"/>
                <w:szCs w:val="18"/>
                <w:lang w:val="uk-UA"/>
              </w:rPr>
              <w:t>20000,00</w:t>
            </w:r>
          </w:p>
        </w:tc>
        <w:tc>
          <w:tcPr>
            <w:tcW w:w="1241" w:type="dxa"/>
            <w:vAlign w:val="center"/>
          </w:tcPr>
          <w:p w14:paraId="495ABEC3" w14:textId="77777777" w:rsidR="00AE54D9" w:rsidRPr="00414EA3" w:rsidRDefault="00AE54D9" w:rsidP="00D21576">
            <w:pPr>
              <w:jc w:val="right"/>
              <w:rPr>
                <w:sz w:val="18"/>
                <w:szCs w:val="18"/>
                <w:lang w:val="uk-UA"/>
              </w:rPr>
            </w:pPr>
          </w:p>
        </w:tc>
        <w:tc>
          <w:tcPr>
            <w:tcW w:w="1165" w:type="dxa"/>
            <w:vAlign w:val="center"/>
          </w:tcPr>
          <w:p w14:paraId="39551D1A" w14:textId="77777777" w:rsidR="00AE54D9" w:rsidRPr="00414EA3" w:rsidRDefault="00AE54D9" w:rsidP="00D21576">
            <w:pPr>
              <w:ind w:right="-108"/>
              <w:jc w:val="right"/>
              <w:rPr>
                <w:sz w:val="18"/>
                <w:szCs w:val="18"/>
                <w:lang w:val="uk-UA"/>
              </w:rPr>
            </w:pPr>
          </w:p>
        </w:tc>
      </w:tr>
      <w:tr w:rsidR="00AE54D9" w:rsidRPr="00414EA3" w14:paraId="36F005ED" w14:textId="77777777" w:rsidTr="00D21576">
        <w:trPr>
          <w:trHeight w:val="278"/>
        </w:trPr>
        <w:tc>
          <w:tcPr>
            <w:tcW w:w="1132" w:type="dxa"/>
            <w:shd w:val="clear" w:color="auto" w:fill="auto"/>
            <w:vAlign w:val="center"/>
          </w:tcPr>
          <w:p w14:paraId="66E9CB0A" w14:textId="77777777" w:rsidR="00AE54D9" w:rsidRPr="00414EA3" w:rsidRDefault="00AE54D9" w:rsidP="00D21576">
            <w:pPr>
              <w:jc w:val="center"/>
              <w:rPr>
                <w:color w:val="000000"/>
                <w:sz w:val="16"/>
                <w:szCs w:val="16"/>
                <w:lang w:val="uk-UA"/>
              </w:rPr>
            </w:pPr>
            <w:r w:rsidRPr="00414EA3">
              <w:rPr>
                <w:color w:val="000000"/>
                <w:sz w:val="16"/>
                <w:szCs w:val="16"/>
                <w:lang w:val="uk-UA"/>
              </w:rPr>
              <w:t>1115061</w:t>
            </w:r>
          </w:p>
        </w:tc>
        <w:tc>
          <w:tcPr>
            <w:tcW w:w="1273" w:type="dxa"/>
            <w:shd w:val="clear" w:color="auto" w:fill="auto"/>
            <w:vAlign w:val="center"/>
          </w:tcPr>
          <w:p w14:paraId="321F22F7" w14:textId="77777777" w:rsidR="00AE54D9" w:rsidRPr="00414EA3" w:rsidRDefault="00AE54D9" w:rsidP="00D21576">
            <w:pPr>
              <w:jc w:val="center"/>
              <w:rPr>
                <w:color w:val="000000"/>
                <w:sz w:val="16"/>
                <w:szCs w:val="16"/>
                <w:lang w:val="uk-UA"/>
              </w:rPr>
            </w:pPr>
            <w:r w:rsidRPr="00414EA3">
              <w:rPr>
                <w:color w:val="000000"/>
                <w:sz w:val="16"/>
                <w:szCs w:val="16"/>
                <w:lang w:val="uk-UA"/>
              </w:rPr>
              <w:t>5061</w:t>
            </w:r>
          </w:p>
        </w:tc>
        <w:tc>
          <w:tcPr>
            <w:tcW w:w="1098" w:type="dxa"/>
            <w:shd w:val="clear" w:color="auto" w:fill="auto"/>
            <w:vAlign w:val="center"/>
          </w:tcPr>
          <w:p w14:paraId="6F8D1985" w14:textId="77777777" w:rsidR="00AE54D9" w:rsidRPr="00414EA3" w:rsidRDefault="00AE54D9" w:rsidP="00D21576">
            <w:pPr>
              <w:jc w:val="center"/>
              <w:rPr>
                <w:color w:val="000000"/>
                <w:sz w:val="16"/>
                <w:szCs w:val="16"/>
                <w:lang w:val="uk-UA"/>
              </w:rPr>
            </w:pPr>
            <w:r w:rsidRPr="00414EA3">
              <w:rPr>
                <w:color w:val="000000"/>
                <w:sz w:val="16"/>
                <w:szCs w:val="16"/>
                <w:lang w:val="uk-UA"/>
              </w:rPr>
              <w:t>0810</w:t>
            </w:r>
          </w:p>
        </w:tc>
        <w:tc>
          <w:tcPr>
            <w:tcW w:w="2863" w:type="dxa"/>
            <w:shd w:val="clear" w:color="auto" w:fill="auto"/>
            <w:vAlign w:val="center"/>
          </w:tcPr>
          <w:p w14:paraId="13190193" w14:textId="77777777" w:rsidR="00AE54D9" w:rsidRPr="00414EA3" w:rsidRDefault="00AE54D9" w:rsidP="00D21576">
            <w:pPr>
              <w:rPr>
                <w:color w:val="000000"/>
                <w:sz w:val="16"/>
                <w:szCs w:val="16"/>
                <w:lang w:val="uk-UA"/>
              </w:rPr>
            </w:pPr>
            <w:r w:rsidRPr="00414EA3">
              <w:rPr>
                <w:color w:val="000000"/>
                <w:sz w:val="16"/>
                <w:szCs w:val="16"/>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tc>
        <w:tc>
          <w:tcPr>
            <w:tcW w:w="2688" w:type="dxa"/>
            <w:shd w:val="clear" w:color="auto" w:fill="auto"/>
            <w:vAlign w:val="center"/>
          </w:tcPr>
          <w:p w14:paraId="415E1A6D" w14:textId="77777777" w:rsidR="00AE54D9" w:rsidRPr="00414EA3" w:rsidRDefault="00AE54D9" w:rsidP="00D21576">
            <w:pPr>
              <w:rPr>
                <w:color w:val="000000"/>
                <w:sz w:val="16"/>
                <w:szCs w:val="16"/>
                <w:lang w:val="uk-UA"/>
              </w:rPr>
            </w:pPr>
            <w:r w:rsidRPr="00414EA3">
              <w:rPr>
                <w:color w:val="000000"/>
                <w:sz w:val="16"/>
                <w:szCs w:val="16"/>
                <w:lang w:val="uk-UA"/>
              </w:rPr>
              <w:t>Програма розвитку фізичної культури та спорту по Долинській ТГ на 2022-2024рр.</w:t>
            </w:r>
          </w:p>
        </w:tc>
        <w:tc>
          <w:tcPr>
            <w:tcW w:w="1414" w:type="dxa"/>
            <w:shd w:val="clear" w:color="auto" w:fill="auto"/>
            <w:vAlign w:val="center"/>
          </w:tcPr>
          <w:p w14:paraId="5228A003" w14:textId="77777777" w:rsidR="00AE54D9" w:rsidRPr="00414EA3" w:rsidRDefault="00AE54D9" w:rsidP="00D21576">
            <w:pPr>
              <w:jc w:val="center"/>
              <w:rPr>
                <w:color w:val="000000"/>
                <w:sz w:val="16"/>
                <w:szCs w:val="16"/>
                <w:lang w:val="uk-UA"/>
              </w:rPr>
            </w:pPr>
            <w:r w:rsidRPr="00414EA3">
              <w:rPr>
                <w:color w:val="000000"/>
                <w:sz w:val="16"/>
                <w:szCs w:val="16"/>
                <w:lang w:val="uk-UA"/>
              </w:rPr>
              <w:t>18.11.2021 №1106-17/2021</w:t>
            </w:r>
          </w:p>
        </w:tc>
        <w:tc>
          <w:tcPr>
            <w:tcW w:w="1132" w:type="dxa"/>
            <w:shd w:val="clear" w:color="auto" w:fill="auto"/>
          </w:tcPr>
          <w:p w14:paraId="7B8F79D0" w14:textId="77777777" w:rsidR="00AE54D9" w:rsidRPr="00414EA3" w:rsidRDefault="00AE54D9" w:rsidP="00D21576">
            <w:pPr>
              <w:ind w:right="-108"/>
              <w:jc w:val="right"/>
              <w:rPr>
                <w:b/>
                <w:bCs/>
                <w:sz w:val="18"/>
                <w:szCs w:val="18"/>
                <w:lang w:val="uk-UA"/>
              </w:rPr>
            </w:pPr>
          </w:p>
          <w:p w14:paraId="4A4121E3"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42236,46</w:t>
            </w:r>
          </w:p>
        </w:tc>
        <w:tc>
          <w:tcPr>
            <w:tcW w:w="1273" w:type="dxa"/>
            <w:shd w:val="clear" w:color="auto" w:fill="auto"/>
          </w:tcPr>
          <w:p w14:paraId="3FBDEEEF" w14:textId="77777777" w:rsidR="00AE54D9" w:rsidRPr="00414EA3" w:rsidRDefault="00AE54D9" w:rsidP="00D21576">
            <w:pPr>
              <w:jc w:val="right"/>
              <w:rPr>
                <w:bCs/>
                <w:sz w:val="18"/>
                <w:szCs w:val="18"/>
                <w:lang w:val="uk-UA"/>
              </w:rPr>
            </w:pPr>
          </w:p>
          <w:p w14:paraId="74842F1F" w14:textId="77777777" w:rsidR="00AE54D9" w:rsidRPr="00414EA3" w:rsidRDefault="00AE54D9" w:rsidP="00D21576">
            <w:pPr>
              <w:jc w:val="right"/>
              <w:rPr>
                <w:bCs/>
                <w:sz w:val="18"/>
                <w:szCs w:val="18"/>
                <w:lang w:val="uk-UA"/>
              </w:rPr>
            </w:pPr>
            <w:r w:rsidRPr="00414EA3">
              <w:rPr>
                <w:bCs/>
                <w:sz w:val="18"/>
                <w:szCs w:val="18"/>
                <w:lang w:val="uk-UA"/>
              </w:rPr>
              <w:t>42236,46</w:t>
            </w:r>
          </w:p>
        </w:tc>
        <w:tc>
          <w:tcPr>
            <w:tcW w:w="1241" w:type="dxa"/>
            <w:vAlign w:val="center"/>
          </w:tcPr>
          <w:p w14:paraId="0E10B279" w14:textId="77777777" w:rsidR="00AE54D9" w:rsidRPr="00414EA3" w:rsidRDefault="00AE54D9" w:rsidP="00D21576">
            <w:pPr>
              <w:jc w:val="right"/>
              <w:rPr>
                <w:sz w:val="18"/>
                <w:szCs w:val="18"/>
                <w:lang w:val="uk-UA"/>
              </w:rPr>
            </w:pPr>
          </w:p>
        </w:tc>
        <w:tc>
          <w:tcPr>
            <w:tcW w:w="1165" w:type="dxa"/>
            <w:vAlign w:val="center"/>
          </w:tcPr>
          <w:p w14:paraId="319B8953" w14:textId="77777777" w:rsidR="00AE54D9" w:rsidRPr="00414EA3" w:rsidRDefault="00AE54D9" w:rsidP="00D21576">
            <w:pPr>
              <w:ind w:right="-108"/>
              <w:jc w:val="right"/>
              <w:rPr>
                <w:sz w:val="18"/>
                <w:szCs w:val="18"/>
                <w:lang w:val="uk-UA"/>
              </w:rPr>
            </w:pPr>
          </w:p>
        </w:tc>
      </w:tr>
      <w:tr w:rsidR="00AE54D9" w:rsidRPr="00414EA3" w14:paraId="7C3F288A" w14:textId="77777777" w:rsidTr="00D21576">
        <w:trPr>
          <w:trHeight w:val="278"/>
        </w:trPr>
        <w:tc>
          <w:tcPr>
            <w:tcW w:w="1132" w:type="dxa"/>
            <w:shd w:val="clear" w:color="auto" w:fill="auto"/>
            <w:vAlign w:val="center"/>
          </w:tcPr>
          <w:p w14:paraId="31202798" w14:textId="77777777" w:rsidR="00AE54D9" w:rsidRPr="00414EA3" w:rsidRDefault="00AE54D9" w:rsidP="00D21576">
            <w:pPr>
              <w:jc w:val="center"/>
              <w:rPr>
                <w:color w:val="000000"/>
                <w:sz w:val="16"/>
                <w:szCs w:val="16"/>
                <w:lang w:val="uk-UA"/>
              </w:rPr>
            </w:pPr>
            <w:r w:rsidRPr="00414EA3">
              <w:rPr>
                <w:color w:val="000000"/>
                <w:sz w:val="16"/>
                <w:szCs w:val="16"/>
                <w:lang w:val="uk-UA"/>
              </w:rPr>
              <w:t>1115061</w:t>
            </w:r>
          </w:p>
        </w:tc>
        <w:tc>
          <w:tcPr>
            <w:tcW w:w="1273" w:type="dxa"/>
            <w:shd w:val="clear" w:color="auto" w:fill="auto"/>
            <w:vAlign w:val="center"/>
          </w:tcPr>
          <w:p w14:paraId="399BCB89" w14:textId="77777777" w:rsidR="00AE54D9" w:rsidRPr="00414EA3" w:rsidRDefault="00AE54D9" w:rsidP="00D21576">
            <w:pPr>
              <w:jc w:val="center"/>
              <w:rPr>
                <w:color w:val="000000"/>
                <w:sz w:val="16"/>
                <w:szCs w:val="16"/>
                <w:lang w:val="uk-UA"/>
              </w:rPr>
            </w:pPr>
            <w:r w:rsidRPr="00414EA3">
              <w:rPr>
                <w:color w:val="000000"/>
                <w:sz w:val="16"/>
                <w:szCs w:val="16"/>
                <w:lang w:val="uk-UA"/>
              </w:rPr>
              <w:t>5061</w:t>
            </w:r>
          </w:p>
        </w:tc>
        <w:tc>
          <w:tcPr>
            <w:tcW w:w="1098" w:type="dxa"/>
            <w:shd w:val="clear" w:color="auto" w:fill="auto"/>
            <w:vAlign w:val="center"/>
          </w:tcPr>
          <w:p w14:paraId="28DC0E07" w14:textId="77777777" w:rsidR="00AE54D9" w:rsidRPr="00414EA3" w:rsidRDefault="00AE54D9" w:rsidP="00D21576">
            <w:pPr>
              <w:jc w:val="center"/>
              <w:rPr>
                <w:color w:val="000000"/>
                <w:sz w:val="16"/>
                <w:szCs w:val="16"/>
                <w:lang w:val="uk-UA"/>
              </w:rPr>
            </w:pPr>
            <w:r w:rsidRPr="00414EA3">
              <w:rPr>
                <w:color w:val="000000"/>
                <w:sz w:val="16"/>
                <w:szCs w:val="16"/>
                <w:lang w:val="uk-UA"/>
              </w:rPr>
              <w:t>0810</w:t>
            </w:r>
          </w:p>
        </w:tc>
        <w:tc>
          <w:tcPr>
            <w:tcW w:w="2863" w:type="dxa"/>
            <w:shd w:val="clear" w:color="auto" w:fill="auto"/>
            <w:vAlign w:val="center"/>
          </w:tcPr>
          <w:p w14:paraId="1D12F26B" w14:textId="77777777" w:rsidR="00AE54D9" w:rsidRPr="00414EA3" w:rsidRDefault="00AE54D9" w:rsidP="00D21576">
            <w:pPr>
              <w:rPr>
                <w:color w:val="000000"/>
                <w:sz w:val="16"/>
                <w:szCs w:val="16"/>
                <w:lang w:val="uk-UA"/>
              </w:rPr>
            </w:pPr>
            <w:r w:rsidRPr="00414EA3">
              <w:rPr>
                <w:color w:val="000000"/>
                <w:sz w:val="16"/>
                <w:szCs w:val="16"/>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p>
        </w:tc>
        <w:tc>
          <w:tcPr>
            <w:tcW w:w="2688" w:type="dxa"/>
            <w:shd w:val="clear" w:color="auto" w:fill="auto"/>
            <w:vAlign w:val="center"/>
          </w:tcPr>
          <w:p w14:paraId="7AEABE78"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1A9A0C5D"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22D90E8C"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-20000,00</w:t>
            </w:r>
          </w:p>
        </w:tc>
        <w:tc>
          <w:tcPr>
            <w:tcW w:w="1273" w:type="dxa"/>
            <w:shd w:val="clear" w:color="auto" w:fill="auto"/>
            <w:vAlign w:val="center"/>
          </w:tcPr>
          <w:p w14:paraId="7C0FE4A0" w14:textId="77777777" w:rsidR="00AE54D9" w:rsidRPr="00414EA3" w:rsidRDefault="00AE54D9" w:rsidP="00D21576">
            <w:pPr>
              <w:jc w:val="right"/>
              <w:rPr>
                <w:sz w:val="18"/>
                <w:szCs w:val="18"/>
                <w:lang w:val="uk-UA"/>
              </w:rPr>
            </w:pPr>
            <w:r w:rsidRPr="00414EA3">
              <w:rPr>
                <w:sz w:val="18"/>
                <w:szCs w:val="18"/>
                <w:lang w:val="uk-UA"/>
              </w:rPr>
              <w:t>-20000,00</w:t>
            </w:r>
          </w:p>
        </w:tc>
        <w:tc>
          <w:tcPr>
            <w:tcW w:w="1241" w:type="dxa"/>
            <w:vAlign w:val="center"/>
          </w:tcPr>
          <w:p w14:paraId="08C2D12E" w14:textId="77777777" w:rsidR="00AE54D9" w:rsidRPr="00414EA3" w:rsidRDefault="00AE54D9" w:rsidP="00D21576">
            <w:pPr>
              <w:jc w:val="right"/>
              <w:rPr>
                <w:sz w:val="18"/>
                <w:szCs w:val="18"/>
                <w:lang w:val="uk-UA"/>
              </w:rPr>
            </w:pPr>
          </w:p>
        </w:tc>
        <w:tc>
          <w:tcPr>
            <w:tcW w:w="1165" w:type="dxa"/>
            <w:vAlign w:val="center"/>
          </w:tcPr>
          <w:p w14:paraId="34DF7959" w14:textId="77777777" w:rsidR="00AE54D9" w:rsidRPr="00414EA3" w:rsidRDefault="00AE54D9" w:rsidP="00D21576">
            <w:pPr>
              <w:ind w:right="-108"/>
              <w:jc w:val="right"/>
              <w:rPr>
                <w:sz w:val="18"/>
                <w:szCs w:val="18"/>
                <w:lang w:val="uk-UA"/>
              </w:rPr>
            </w:pPr>
          </w:p>
        </w:tc>
      </w:tr>
      <w:tr w:rsidR="00AE54D9" w:rsidRPr="00414EA3" w14:paraId="1011E5D6" w14:textId="77777777" w:rsidTr="00D21576">
        <w:trPr>
          <w:trHeight w:val="278"/>
        </w:trPr>
        <w:tc>
          <w:tcPr>
            <w:tcW w:w="1132" w:type="dxa"/>
            <w:shd w:val="clear" w:color="auto" w:fill="auto"/>
            <w:vAlign w:val="center"/>
          </w:tcPr>
          <w:p w14:paraId="1E0334D7" w14:textId="77777777" w:rsidR="00AE54D9" w:rsidRPr="00414EA3" w:rsidRDefault="00AE54D9" w:rsidP="00D21576">
            <w:pPr>
              <w:jc w:val="center"/>
              <w:rPr>
                <w:color w:val="000000"/>
                <w:sz w:val="16"/>
                <w:szCs w:val="16"/>
                <w:lang w:val="uk-UA"/>
              </w:rPr>
            </w:pPr>
            <w:r w:rsidRPr="00414EA3">
              <w:rPr>
                <w:color w:val="000000"/>
                <w:sz w:val="16"/>
                <w:szCs w:val="16"/>
                <w:lang w:val="uk-UA"/>
              </w:rPr>
              <w:t>1113133</w:t>
            </w:r>
          </w:p>
        </w:tc>
        <w:tc>
          <w:tcPr>
            <w:tcW w:w="1273" w:type="dxa"/>
            <w:shd w:val="clear" w:color="auto" w:fill="auto"/>
            <w:vAlign w:val="center"/>
          </w:tcPr>
          <w:p w14:paraId="7C0ED592" w14:textId="77777777" w:rsidR="00AE54D9" w:rsidRPr="00414EA3" w:rsidRDefault="00AE54D9" w:rsidP="00D21576">
            <w:pPr>
              <w:jc w:val="center"/>
              <w:rPr>
                <w:color w:val="000000"/>
                <w:sz w:val="16"/>
                <w:szCs w:val="16"/>
                <w:lang w:val="uk-UA"/>
              </w:rPr>
            </w:pPr>
            <w:r w:rsidRPr="00414EA3">
              <w:rPr>
                <w:color w:val="000000"/>
                <w:sz w:val="16"/>
                <w:szCs w:val="16"/>
                <w:lang w:val="uk-UA"/>
              </w:rPr>
              <w:t>3133</w:t>
            </w:r>
          </w:p>
        </w:tc>
        <w:tc>
          <w:tcPr>
            <w:tcW w:w="1098" w:type="dxa"/>
            <w:shd w:val="clear" w:color="auto" w:fill="auto"/>
            <w:vAlign w:val="center"/>
          </w:tcPr>
          <w:p w14:paraId="60244E74" w14:textId="77777777" w:rsidR="00AE54D9" w:rsidRPr="00414EA3" w:rsidRDefault="00AE54D9" w:rsidP="00D21576">
            <w:pPr>
              <w:jc w:val="center"/>
              <w:rPr>
                <w:color w:val="000000"/>
                <w:sz w:val="16"/>
                <w:szCs w:val="16"/>
                <w:lang w:val="uk-UA"/>
              </w:rPr>
            </w:pPr>
            <w:r w:rsidRPr="00414EA3">
              <w:rPr>
                <w:color w:val="000000"/>
                <w:sz w:val="16"/>
                <w:szCs w:val="16"/>
                <w:lang w:val="uk-UA"/>
              </w:rPr>
              <w:t>1040</w:t>
            </w:r>
          </w:p>
        </w:tc>
        <w:tc>
          <w:tcPr>
            <w:tcW w:w="2863" w:type="dxa"/>
            <w:shd w:val="clear" w:color="auto" w:fill="auto"/>
            <w:vAlign w:val="center"/>
          </w:tcPr>
          <w:p w14:paraId="6BE2A11D" w14:textId="77777777" w:rsidR="00AE54D9" w:rsidRPr="00414EA3" w:rsidRDefault="00AE54D9" w:rsidP="00D21576">
            <w:pPr>
              <w:rPr>
                <w:color w:val="000000"/>
                <w:sz w:val="16"/>
                <w:szCs w:val="16"/>
                <w:lang w:val="uk-UA"/>
              </w:rPr>
            </w:pPr>
            <w:r w:rsidRPr="00414EA3">
              <w:rPr>
                <w:color w:val="000000"/>
                <w:sz w:val="16"/>
                <w:szCs w:val="16"/>
                <w:lang w:val="uk-UA"/>
              </w:rPr>
              <w:t>Інші заходи та заклади молодіжної політики</w:t>
            </w:r>
          </w:p>
        </w:tc>
        <w:tc>
          <w:tcPr>
            <w:tcW w:w="2688" w:type="dxa"/>
            <w:shd w:val="clear" w:color="auto" w:fill="auto"/>
            <w:vAlign w:val="center"/>
          </w:tcPr>
          <w:p w14:paraId="704BC1BB" w14:textId="77777777" w:rsidR="00AE54D9" w:rsidRPr="00414EA3" w:rsidRDefault="00AE54D9" w:rsidP="00D21576">
            <w:pPr>
              <w:rPr>
                <w:color w:val="000000"/>
                <w:sz w:val="16"/>
                <w:szCs w:val="16"/>
                <w:lang w:val="uk-UA"/>
              </w:rPr>
            </w:pPr>
            <w:r w:rsidRPr="00414EA3">
              <w:rPr>
                <w:color w:val="000000"/>
                <w:sz w:val="16"/>
                <w:szCs w:val="16"/>
                <w:lang w:val="uk-UA"/>
              </w:rPr>
              <w:t>Програма « Молодь Долинської громади» на 2021-2024 »</w:t>
            </w:r>
          </w:p>
        </w:tc>
        <w:tc>
          <w:tcPr>
            <w:tcW w:w="1414" w:type="dxa"/>
            <w:shd w:val="clear" w:color="auto" w:fill="auto"/>
            <w:vAlign w:val="center"/>
          </w:tcPr>
          <w:p w14:paraId="255407DD" w14:textId="77777777" w:rsidR="00AE54D9" w:rsidRPr="00414EA3" w:rsidRDefault="00AE54D9" w:rsidP="00D21576">
            <w:pPr>
              <w:jc w:val="center"/>
              <w:rPr>
                <w:color w:val="000000"/>
                <w:sz w:val="16"/>
                <w:szCs w:val="16"/>
                <w:lang w:val="uk-UA"/>
              </w:rPr>
            </w:pPr>
            <w:r w:rsidRPr="00414EA3">
              <w:rPr>
                <w:color w:val="000000"/>
                <w:sz w:val="16"/>
                <w:szCs w:val="16"/>
                <w:lang w:val="uk-UA"/>
              </w:rPr>
              <w:t>18.11.2021 №1110-17/2021</w:t>
            </w:r>
          </w:p>
        </w:tc>
        <w:tc>
          <w:tcPr>
            <w:tcW w:w="1132" w:type="dxa"/>
            <w:shd w:val="clear" w:color="auto" w:fill="auto"/>
            <w:vAlign w:val="center"/>
          </w:tcPr>
          <w:p w14:paraId="23BE768A" w14:textId="77777777" w:rsidR="00AE54D9" w:rsidRPr="00414EA3" w:rsidRDefault="00AE54D9" w:rsidP="00D21576">
            <w:pPr>
              <w:ind w:right="-108"/>
              <w:jc w:val="right"/>
              <w:rPr>
                <w:b/>
                <w:bCs/>
                <w:sz w:val="18"/>
                <w:szCs w:val="18"/>
                <w:lang w:val="uk-UA"/>
              </w:rPr>
            </w:pPr>
            <w:r w:rsidRPr="00414EA3">
              <w:rPr>
                <w:b/>
                <w:bCs/>
                <w:sz w:val="18"/>
                <w:szCs w:val="18"/>
                <w:lang w:val="uk-UA"/>
              </w:rPr>
              <w:t>-14000,00</w:t>
            </w:r>
          </w:p>
        </w:tc>
        <w:tc>
          <w:tcPr>
            <w:tcW w:w="1273" w:type="dxa"/>
            <w:shd w:val="clear" w:color="auto" w:fill="auto"/>
            <w:vAlign w:val="center"/>
          </w:tcPr>
          <w:p w14:paraId="5CD64A06" w14:textId="77777777" w:rsidR="00AE54D9" w:rsidRPr="00414EA3" w:rsidRDefault="00AE54D9" w:rsidP="00D21576">
            <w:pPr>
              <w:jc w:val="right"/>
              <w:rPr>
                <w:sz w:val="18"/>
                <w:szCs w:val="18"/>
                <w:lang w:val="uk-UA"/>
              </w:rPr>
            </w:pPr>
            <w:r w:rsidRPr="00414EA3">
              <w:rPr>
                <w:sz w:val="18"/>
                <w:szCs w:val="18"/>
                <w:lang w:val="uk-UA"/>
              </w:rPr>
              <w:t>-14000,00</w:t>
            </w:r>
          </w:p>
        </w:tc>
        <w:tc>
          <w:tcPr>
            <w:tcW w:w="1241" w:type="dxa"/>
            <w:vAlign w:val="center"/>
          </w:tcPr>
          <w:p w14:paraId="23E2A35F" w14:textId="77777777" w:rsidR="00AE54D9" w:rsidRPr="00414EA3" w:rsidRDefault="00AE54D9" w:rsidP="00D21576">
            <w:pPr>
              <w:jc w:val="right"/>
              <w:rPr>
                <w:sz w:val="18"/>
                <w:szCs w:val="18"/>
                <w:lang w:val="uk-UA"/>
              </w:rPr>
            </w:pPr>
          </w:p>
        </w:tc>
        <w:tc>
          <w:tcPr>
            <w:tcW w:w="1165" w:type="dxa"/>
            <w:vAlign w:val="center"/>
          </w:tcPr>
          <w:p w14:paraId="48A22929" w14:textId="77777777" w:rsidR="00AE54D9" w:rsidRPr="00414EA3" w:rsidRDefault="00AE54D9" w:rsidP="00D21576">
            <w:pPr>
              <w:ind w:right="-108"/>
              <w:jc w:val="right"/>
              <w:rPr>
                <w:sz w:val="18"/>
                <w:szCs w:val="18"/>
                <w:lang w:val="uk-UA"/>
              </w:rPr>
            </w:pPr>
          </w:p>
        </w:tc>
      </w:tr>
      <w:tr w:rsidR="00AE54D9" w:rsidRPr="00414EA3" w14:paraId="5D51604D" w14:textId="77777777" w:rsidTr="00D21576">
        <w:trPr>
          <w:trHeight w:val="278"/>
        </w:trPr>
        <w:tc>
          <w:tcPr>
            <w:tcW w:w="1132" w:type="dxa"/>
            <w:shd w:val="clear" w:color="auto" w:fill="auto"/>
            <w:vAlign w:val="center"/>
          </w:tcPr>
          <w:p w14:paraId="19AAF15A" w14:textId="77777777" w:rsidR="00AE54D9" w:rsidRPr="00414EA3" w:rsidRDefault="00AE54D9" w:rsidP="00D21576">
            <w:pPr>
              <w:jc w:val="center"/>
              <w:rPr>
                <w:color w:val="000000"/>
                <w:sz w:val="16"/>
                <w:szCs w:val="16"/>
                <w:lang w:val="uk-UA"/>
              </w:rPr>
            </w:pPr>
            <w:r w:rsidRPr="00414EA3">
              <w:rPr>
                <w:color w:val="000000"/>
                <w:sz w:val="16"/>
                <w:szCs w:val="16"/>
                <w:lang w:val="uk-UA"/>
              </w:rPr>
              <w:t>1115062</w:t>
            </w:r>
          </w:p>
        </w:tc>
        <w:tc>
          <w:tcPr>
            <w:tcW w:w="1273" w:type="dxa"/>
            <w:shd w:val="clear" w:color="auto" w:fill="auto"/>
            <w:vAlign w:val="center"/>
          </w:tcPr>
          <w:p w14:paraId="4DF9BC6C" w14:textId="77777777" w:rsidR="00AE54D9" w:rsidRPr="00414EA3" w:rsidRDefault="00AE54D9" w:rsidP="00D21576">
            <w:pPr>
              <w:jc w:val="center"/>
              <w:rPr>
                <w:color w:val="000000"/>
                <w:sz w:val="16"/>
                <w:szCs w:val="16"/>
                <w:lang w:val="uk-UA"/>
              </w:rPr>
            </w:pPr>
            <w:r w:rsidRPr="00414EA3">
              <w:rPr>
                <w:color w:val="000000"/>
                <w:sz w:val="16"/>
                <w:szCs w:val="16"/>
                <w:lang w:val="uk-UA"/>
              </w:rPr>
              <w:t>5062</w:t>
            </w:r>
          </w:p>
        </w:tc>
        <w:tc>
          <w:tcPr>
            <w:tcW w:w="1098" w:type="dxa"/>
            <w:shd w:val="clear" w:color="auto" w:fill="auto"/>
            <w:vAlign w:val="center"/>
          </w:tcPr>
          <w:p w14:paraId="00BE53F4" w14:textId="77777777" w:rsidR="00AE54D9" w:rsidRPr="00414EA3" w:rsidRDefault="00AE54D9" w:rsidP="00D21576">
            <w:pPr>
              <w:jc w:val="center"/>
              <w:rPr>
                <w:color w:val="000000"/>
                <w:sz w:val="16"/>
                <w:szCs w:val="16"/>
                <w:lang w:val="uk-UA"/>
              </w:rPr>
            </w:pPr>
            <w:r w:rsidRPr="00414EA3">
              <w:rPr>
                <w:color w:val="000000"/>
                <w:sz w:val="16"/>
                <w:szCs w:val="16"/>
                <w:lang w:val="uk-UA"/>
              </w:rPr>
              <w:t>0810</w:t>
            </w:r>
          </w:p>
        </w:tc>
        <w:tc>
          <w:tcPr>
            <w:tcW w:w="2863" w:type="dxa"/>
            <w:shd w:val="clear" w:color="auto" w:fill="auto"/>
            <w:vAlign w:val="center"/>
          </w:tcPr>
          <w:p w14:paraId="20A76D84" w14:textId="77777777" w:rsidR="00AE54D9" w:rsidRPr="00414EA3" w:rsidRDefault="00AE54D9" w:rsidP="00D21576">
            <w:pPr>
              <w:rPr>
                <w:color w:val="000000"/>
                <w:sz w:val="16"/>
                <w:szCs w:val="16"/>
                <w:lang w:val="uk-UA"/>
              </w:rPr>
            </w:pPr>
            <w:r w:rsidRPr="00414EA3">
              <w:rPr>
                <w:color w:val="000000"/>
                <w:sz w:val="16"/>
                <w:szCs w:val="16"/>
                <w:lang w:val="uk-UA"/>
              </w:rPr>
              <w:t>Підтримка спорту вищих досягнень та організацій, які здійснюють фізкультурно-спортивну діяльність в регіоні</w:t>
            </w:r>
          </w:p>
        </w:tc>
        <w:tc>
          <w:tcPr>
            <w:tcW w:w="2688" w:type="dxa"/>
            <w:shd w:val="clear" w:color="auto" w:fill="auto"/>
            <w:vAlign w:val="center"/>
          </w:tcPr>
          <w:p w14:paraId="52212B6F" w14:textId="77777777" w:rsidR="00AE54D9" w:rsidRPr="00414EA3" w:rsidRDefault="00AE54D9" w:rsidP="00D21576">
            <w:pPr>
              <w:rPr>
                <w:color w:val="000000"/>
                <w:sz w:val="16"/>
                <w:szCs w:val="16"/>
                <w:lang w:val="uk-UA"/>
              </w:rPr>
            </w:pPr>
            <w:r w:rsidRPr="00414EA3">
              <w:rPr>
                <w:color w:val="000000"/>
                <w:sz w:val="16"/>
                <w:szCs w:val="16"/>
                <w:lang w:val="uk-UA"/>
              </w:rPr>
              <w:t>Програма діяльності Асоціації «Футбольний клуб «Нафтовик – Долина» на 2022-2024 роки</w:t>
            </w:r>
          </w:p>
        </w:tc>
        <w:tc>
          <w:tcPr>
            <w:tcW w:w="1414" w:type="dxa"/>
            <w:shd w:val="clear" w:color="auto" w:fill="auto"/>
            <w:vAlign w:val="center"/>
          </w:tcPr>
          <w:p w14:paraId="5D8C156E" w14:textId="77777777" w:rsidR="00AE54D9" w:rsidRPr="00414EA3" w:rsidRDefault="00AE54D9" w:rsidP="00D21576">
            <w:pPr>
              <w:jc w:val="center"/>
              <w:rPr>
                <w:color w:val="000000"/>
                <w:sz w:val="16"/>
                <w:szCs w:val="16"/>
                <w:lang w:val="uk-UA"/>
              </w:rPr>
            </w:pPr>
            <w:r w:rsidRPr="00414EA3">
              <w:rPr>
                <w:color w:val="000000"/>
                <w:sz w:val="16"/>
                <w:szCs w:val="16"/>
                <w:lang w:val="uk-UA"/>
              </w:rPr>
              <w:t>18.11.2020    №1112-17/2021</w:t>
            </w:r>
          </w:p>
        </w:tc>
        <w:tc>
          <w:tcPr>
            <w:tcW w:w="1132" w:type="dxa"/>
            <w:shd w:val="clear" w:color="auto" w:fill="auto"/>
            <w:vAlign w:val="center"/>
          </w:tcPr>
          <w:p w14:paraId="621F05DC" w14:textId="77777777" w:rsidR="00AE54D9" w:rsidRPr="00414EA3" w:rsidRDefault="00AE54D9" w:rsidP="00D21576">
            <w:pPr>
              <w:ind w:right="-108"/>
              <w:jc w:val="right"/>
              <w:rPr>
                <w:b/>
                <w:bCs/>
                <w:sz w:val="18"/>
                <w:szCs w:val="18"/>
                <w:lang w:val="uk-UA"/>
              </w:rPr>
            </w:pPr>
            <w:r w:rsidRPr="00414EA3">
              <w:rPr>
                <w:b/>
                <w:bCs/>
                <w:sz w:val="18"/>
                <w:szCs w:val="18"/>
                <w:lang w:val="uk-UA"/>
              </w:rPr>
              <w:t>137880,00</w:t>
            </w:r>
          </w:p>
        </w:tc>
        <w:tc>
          <w:tcPr>
            <w:tcW w:w="1273" w:type="dxa"/>
            <w:shd w:val="clear" w:color="auto" w:fill="auto"/>
            <w:vAlign w:val="center"/>
          </w:tcPr>
          <w:p w14:paraId="5B30AE26" w14:textId="77777777" w:rsidR="00AE54D9" w:rsidRPr="00414EA3" w:rsidRDefault="00AE54D9" w:rsidP="00D21576">
            <w:pPr>
              <w:jc w:val="right"/>
              <w:rPr>
                <w:sz w:val="18"/>
                <w:szCs w:val="18"/>
                <w:lang w:val="uk-UA"/>
              </w:rPr>
            </w:pPr>
            <w:r w:rsidRPr="00414EA3">
              <w:rPr>
                <w:sz w:val="18"/>
                <w:szCs w:val="18"/>
                <w:lang w:val="uk-UA"/>
              </w:rPr>
              <w:t>137880,00</w:t>
            </w:r>
          </w:p>
        </w:tc>
        <w:tc>
          <w:tcPr>
            <w:tcW w:w="1241" w:type="dxa"/>
            <w:vAlign w:val="center"/>
          </w:tcPr>
          <w:p w14:paraId="7595D0DA" w14:textId="77777777" w:rsidR="00AE54D9" w:rsidRPr="00414EA3" w:rsidRDefault="00AE54D9" w:rsidP="00D21576">
            <w:pPr>
              <w:jc w:val="right"/>
              <w:rPr>
                <w:sz w:val="18"/>
                <w:szCs w:val="18"/>
                <w:lang w:val="uk-UA"/>
              </w:rPr>
            </w:pPr>
          </w:p>
        </w:tc>
        <w:tc>
          <w:tcPr>
            <w:tcW w:w="1165" w:type="dxa"/>
            <w:vAlign w:val="center"/>
          </w:tcPr>
          <w:p w14:paraId="0F7A2E5D" w14:textId="77777777" w:rsidR="00AE54D9" w:rsidRPr="00414EA3" w:rsidRDefault="00AE54D9" w:rsidP="00D21576">
            <w:pPr>
              <w:ind w:right="-108"/>
              <w:jc w:val="right"/>
              <w:rPr>
                <w:sz w:val="18"/>
                <w:szCs w:val="18"/>
                <w:lang w:val="uk-UA"/>
              </w:rPr>
            </w:pPr>
          </w:p>
        </w:tc>
      </w:tr>
      <w:tr w:rsidR="00AE54D9" w:rsidRPr="00414EA3" w14:paraId="79672553" w14:textId="77777777" w:rsidTr="00D21576">
        <w:trPr>
          <w:trHeight w:val="378"/>
        </w:trPr>
        <w:tc>
          <w:tcPr>
            <w:tcW w:w="1132" w:type="dxa"/>
            <w:shd w:val="clear" w:color="auto" w:fill="auto"/>
            <w:vAlign w:val="center"/>
          </w:tcPr>
          <w:p w14:paraId="15E864DC" w14:textId="77777777" w:rsidR="00AE54D9" w:rsidRPr="00414EA3" w:rsidRDefault="00AE54D9" w:rsidP="00D21576">
            <w:pPr>
              <w:jc w:val="center"/>
              <w:rPr>
                <w:color w:val="000000"/>
                <w:sz w:val="16"/>
                <w:szCs w:val="16"/>
                <w:lang w:val="uk-UA"/>
              </w:rPr>
            </w:pPr>
            <w:r w:rsidRPr="00414EA3">
              <w:rPr>
                <w:b/>
                <w:bCs/>
                <w:color w:val="000000"/>
                <w:sz w:val="18"/>
                <w:szCs w:val="18"/>
                <w:lang w:val="uk-UA"/>
              </w:rPr>
              <w:t>12</w:t>
            </w:r>
          </w:p>
        </w:tc>
        <w:tc>
          <w:tcPr>
            <w:tcW w:w="1273" w:type="dxa"/>
            <w:shd w:val="clear" w:color="auto" w:fill="auto"/>
            <w:vAlign w:val="center"/>
          </w:tcPr>
          <w:p w14:paraId="0F71FB34" w14:textId="77777777" w:rsidR="00AE54D9" w:rsidRPr="00414EA3" w:rsidRDefault="00AE54D9" w:rsidP="00D21576">
            <w:pPr>
              <w:jc w:val="center"/>
              <w:rPr>
                <w:color w:val="000000"/>
                <w:sz w:val="16"/>
                <w:szCs w:val="16"/>
                <w:lang w:val="uk-UA"/>
              </w:rPr>
            </w:pPr>
          </w:p>
        </w:tc>
        <w:tc>
          <w:tcPr>
            <w:tcW w:w="1098" w:type="dxa"/>
            <w:shd w:val="clear" w:color="auto" w:fill="auto"/>
            <w:vAlign w:val="center"/>
          </w:tcPr>
          <w:p w14:paraId="22BEC4F9" w14:textId="77777777" w:rsidR="00AE54D9" w:rsidRPr="00414EA3" w:rsidRDefault="00AE54D9" w:rsidP="00D21576">
            <w:pPr>
              <w:jc w:val="center"/>
              <w:rPr>
                <w:color w:val="000000"/>
                <w:sz w:val="16"/>
                <w:szCs w:val="16"/>
                <w:lang w:val="uk-UA"/>
              </w:rPr>
            </w:pPr>
          </w:p>
        </w:tc>
        <w:tc>
          <w:tcPr>
            <w:tcW w:w="2863" w:type="dxa"/>
            <w:shd w:val="clear" w:color="auto" w:fill="auto"/>
            <w:vAlign w:val="center"/>
          </w:tcPr>
          <w:p w14:paraId="0B973816" w14:textId="77777777" w:rsidR="00AE54D9" w:rsidRPr="00414EA3" w:rsidRDefault="00AE54D9" w:rsidP="00D21576">
            <w:pPr>
              <w:rPr>
                <w:color w:val="000000"/>
                <w:sz w:val="16"/>
                <w:szCs w:val="16"/>
                <w:lang w:val="uk-UA"/>
              </w:rPr>
            </w:pPr>
            <w:r w:rsidRPr="00414EA3">
              <w:rPr>
                <w:b/>
                <w:bCs/>
                <w:color w:val="000000"/>
                <w:sz w:val="16"/>
                <w:szCs w:val="16"/>
                <w:lang w:val="uk-UA"/>
              </w:rPr>
              <w:t>Управління житлово-комунального господарства</w:t>
            </w:r>
          </w:p>
        </w:tc>
        <w:tc>
          <w:tcPr>
            <w:tcW w:w="2688" w:type="dxa"/>
            <w:shd w:val="clear" w:color="auto" w:fill="auto"/>
            <w:vAlign w:val="center"/>
          </w:tcPr>
          <w:p w14:paraId="434F5D3D" w14:textId="77777777" w:rsidR="00AE54D9" w:rsidRPr="00414EA3" w:rsidRDefault="00AE54D9" w:rsidP="00D21576">
            <w:pPr>
              <w:rPr>
                <w:color w:val="000000"/>
                <w:sz w:val="16"/>
                <w:szCs w:val="16"/>
                <w:lang w:val="uk-UA"/>
              </w:rPr>
            </w:pPr>
          </w:p>
        </w:tc>
        <w:tc>
          <w:tcPr>
            <w:tcW w:w="1414" w:type="dxa"/>
            <w:shd w:val="clear" w:color="auto" w:fill="auto"/>
            <w:vAlign w:val="center"/>
          </w:tcPr>
          <w:p w14:paraId="56B8BE4E" w14:textId="77777777" w:rsidR="00AE54D9" w:rsidRPr="00414EA3" w:rsidRDefault="00AE54D9" w:rsidP="00D21576">
            <w:pPr>
              <w:jc w:val="center"/>
              <w:rPr>
                <w:color w:val="000000"/>
                <w:sz w:val="16"/>
                <w:szCs w:val="16"/>
                <w:lang w:val="uk-UA"/>
              </w:rPr>
            </w:pPr>
          </w:p>
        </w:tc>
        <w:tc>
          <w:tcPr>
            <w:tcW w:w="1132" w:type="dxa"/>
            <w:shd w:val="clear" w:color="auto" w:fill="auto"/>
            <w:vAlign w:val="center"/>
          </w:tcPr>
          <w:p w14:paraId="0869ABAD" w14:textId="77777777" w:rsidR="00AE54D9" w:rsidRPr="00414EA3" w:rsidRDefault="00AE54D9" w:rsidP="00D21576">
            <w:pPr>
              <w:ind w:left="-108" w:right="-108"/>
              <w:jc w:val="right"/>
              <w:rPr>
                <w:b/>
                <w:bCs/>
                <w:color w:val="000000"/>
                <w:sz w:val="18"/>
                <w:szCs w:val="18"/>
                <w:lang w:val="uk-UA"/>
              </w:rPr>
            </w:pPr>
          </w:p>
          <w:p w14:paraId="58EBD08E" w14:textId="77777777" w:rsidR="00AE54D9" w:rsidRPr="00414EA3" w:rsidRDefault="00AE54D9" w:rsidP="00D21576">
            <w:pPr>
              <w:ind w:left="-108" w:right="-108"/>
              <w:jc w:val="right"/>
              <w:rPr>
                <w:b/>
                <w:bCs/>
                <w:color w:val="000000"/>
                <w:sz w:val="18"/>
                <w:szCs w:val="18"/>
                <w:lang w:val="uk-UA"/>
              </w:rPr>
            </w:pPr>
            <w:r w:rsidRPr="00414EA3">
              <w:rPr>
                <w:b/>
                <w:bCs/>
                <w:color w:val="000000"/>
                <w:sz w:val="18"/>
                <w:szCs w:val="18"/>
                <w:lang w:val="uk-UA"/>
              </w:rPr>
              <w:t>-25717131,20</w:t>
            </w:r>
          </w:p>
          <w:p w14:paraId="69ACC714" w14:textId="77777777" w:rsidR="00AE54D9" w:rsidRPr="00414EA3" w:rsidRDefault="00AE54D9" w:rsidP="00D21576">
            <w:pPr>
              <w:ind w:left="-108" w:right="-108"/>
              <w:jc w:val="right"/>
              <w:rPr>
                <w:b/>
                <w:bCs/>
                <w:color w:val="000000"/>
                <w:sz w:val="18"/>
                <w:szCs w:val="18"/>
                <w:lang w:val="uk-UA"/>
              </w:rPr>
            </w:pPr>
          </w:p>
        </w:tc>
        <w:tc>
          <w:tcPr>
            <w:tcW w:w="1273" w:type="dxa"/>
            <w:shd w:val="clear" w:color="auto" w:fill="auto"/>
            <w:vAlign w:val="center"/>
          </w:tcPr>
          <w:p w14:paraId="245E2EE5" w14:textId="77777777" w:rsidR="00AE54D9" w:rsidRPr="00414EA3" w:rsidRDefault="00AE54D9" w:rsidP="00D21576">
            <w:pPr>
              <w:jc w:val="right"/>
              <w:rPr>
                <w:b/>
                <w:sz w:val="18"/>
                <w:szCs w:val="18"/>
                <w:lang w:val="uk-UA"/>
              </w:rPr>
            </w:pPr>
            <w:r w:rsidRPr="00414EA3">
              <w:rPr>
                <w:b/>
                <w:sz w:val="18"/>
                <w:szCs w:val="18"/>
                <w:lang w:val="uk-UA"/>
              </w:rPr>
              <w:t>413136,20</w:t>
            </w:r>
          </w:p>
        </w:tc>
        <w:tc>
          <w:tcPr>
            <w:tcW w:w="1241" w:type="dxa"/>
            <w:vAlign w:val="center"/>
          </w:tcPr>
          <w:p w14:paraId="4C39DEDB" w14:textId="77777777" w:rsidR="00AE54D9" w:rsidRPr="00414EA3" w:rsidRDefault="00AE54D9" w:rsidP="00D21576">
            <w:pPr>
              <w:jc w:val="right"/>
              <w:rPr>
                <w:b/>
                <w:bCs/>
                <w:sz w:val="18"/>
                <w:szCs w:val="18"/>
                <w:lang w:val="uk-UA"/>
              </w:rPr>
            </w:pPr>
            <w:r w:rsidRPr="00414EA3">
              <w:rPr>
                <w:b/>
                <w:bCs/>
                <w:sz w:val="18"/>
                <w:szCs w:val="18"/>
                <w:lang w:val="uk-UA"/>
              </w:rPr>
              <w:t>-26130267,40</w:t>
            </w:r>
          </w:p>
        </w:tc>
        <w:tc>
          <w:tcPr>
            <w:tcW w:w="1165" w:type="dxa"/>
            <w:vAlign w:val="center"/>
          </w:tcPr>
          <w:p w14:paraId="63276554" w14:textId="77777777" w:rsidR="00AE54D9" w:rsidRPr="00414EA3" w:rsidRDefault="00AE54D9" w:rsidP="00D21576">
            <w:pPr>
              <w:ind w:left="-108"/>
              <w:jc w:val="right"/>
              <w:rPr>
                <w:b/>
                <w:sz w:val="18"/>
                <w:szCs w:val="18"/>
                <w:lang w:val="uk-UA"/>
              </w:rPr>
            </w:pPr>
            <w:r w:rsidRPr="00414EA3">
              <w:rPr>
                <w:b/>
                <w:sz w:val="18"/>
                <w:szCs w:val="18"/>
                <w:lang w:val="uk-UA"/>
              </w:rPr>
              <w:t>70000,00</w:t>
            </w:r>
          </w:p>
        </w:tc>
      </w:tr>
      <w:tr w:rsidR="00AE54D9" w:rsidRPr="00414EA3" w14:paraId="11C798CC" w14:textId="77777777" w:rsidTr="00D21576">
        <w:trPr>
          <w:trHeight w:val="741"/>
        </w:trPr>
        <w:tc>
          <w:tcPr>
            <w:tcW w:w="1132" w:type="dxa"/>
            <w:shd w:val="clear" w:color="auto" w:fill="auto"/>
            <w:vAlign w:val="center"/>
          </w:tcPr>
          <w:p w14:paraId="050FCAE1" w14:textId="77777777" w:rsidR="00AE54D9" w:rsidRPr="00414EA3" w:rsidRDefault="00AE54D9" w:rsidP="00D21576">
            <w:pPr>
              <w:jc w:val="center"/>
              <w:rPr>
                <w:color w:val="000000"/>
                <w:sz w:val="16"/>
                <w:szCs w:val="16"/>
                <w:lang w:val="uk-UA"/>
              </w:rPr>
            </w:pPr>
            <w:r w:rsidRPr="00414EA3">
              <w:rPr>
                <w:color w:val="000000"/>
                <w:sz w:val="16"/>
                <w:szCs w:val="16"/>
                <w:lang w:val="uk-UA"/>
              </w:rPr>
              <w:t>1216090</w:t>
            </w:r>
          </w:p>
        </w:tc>
        <w:tc>
          <w:tcPr>
            <w:tcW w:w="1273" w:type="dxa"/>
            <w:shd w:val="clear" w:color="auto" w:fill="auto"/>
            <w:vAlign w:val="center"/>
          </w:tcPr>
          <w:p w14:paraId="49E6D89A" w14:textId="77777777" w:rsidR="00AE54D9" w:rsidRPr="00414EA3" w:rsidRDefault="00AE54D9" w:rsidP="00D21576">
            <w:pPr>
              <w:jc w:val="center"/>
              <w:rPr>
                <w:color w:val="000000"/>
                <w:sz w:val="16"/>
                <w:szCs w:val="16"/>
                <w:lang w:val="uk-UA"/>
              </w:rPr>
            </w:pPr>
            <w:r w:rsidRPr="00414EA3">
              <w:rPr>
                <w:color w:val="000000"/>
                <w:sz w:val="16"/>
                <w:szCs w:val="16"/>
                <w:lang w:val="uk-UA"/>
              </w:rPr>
              <w:t>6090</w:t>
            </w:r>
          </w:p>
        </w:tc>
        <w:tc>
          <w:tcPr>
            <w:tcW w:w="1098" w:type="dxa"/>
            <w:shd w:val="clear" w:color="auto" w:fill="auto"/>
            <w:vAlign w:val="center"/>
          </w:tcPr>
          <w:p w14:paraId="381074FF" w14:textId="77777777" w:rsidR="00AE54D9" w:rsidRPr="00414EA3" w:rsidRDefault="00AE54D9" w:rsidP="00D21576">
            <w:pPr>
              <w:jc w:val="center"/>
              <w:rPr>
                <w:color w:val="000000"/>
                <w:sz w:val="16"/>
                <w:szCs w:val="16"/>
                <w:lang w:val="uk-UA"/>
              </w:rPr>
            </w:pPr>
            <w:r w:rsidRPr="00414EA3">
              <w:rPr>
                <w:color w:val="000000"/>
                <w:sz w:val="16"/>
                <w:szCs w:val="16"/>
                <w:lang w:val="uk-UA"/>
              </w:rPr>
              <w:t>0640</w:t>
            </w:r>
          </w:p>
        </w:tc>
        <w:tc>
          <w:tcPr>
            <w:tcW w:w="2863" w:type="dxa"/>
            <w:shd w:val="clear" w:color="auto" w:fill="auto"/>
            <w:vAlign w:val="center"/>
          </w:tcPr>
          <w:p w14:paraId="6A652770" w14:textId="77777777" w:rsidR="00AE54D9" w:rsidRPr="00414EA3" w:rsidRDefault="00AE54D9" w:rsidP="00D21576">
            <w:pPr>
              <w:rPr>
                <w:color w:val="000000"/>
                <w:sz w:val="16"/>
                <w:szCs w:val="16"/>
                <w:lang w:val="uk-UA"/>
              </w:rPr>
            </w:pPr>
            <w:r w:rsidRPr="00414EA3">
              <w:rPr>
                <w:color w:val="000000"/>
                <w:sz w:val="16"/>
                <w:szCs w:val="16"/>
                <w:lang w:val="uk-UA"/>
              </w:rPr>
              <w:t>Інша діяльність у сфері житлово-комунального господарства</w:t>
            </w:r>
          </w:p>
        </w:tc>
        <w:tc>
          <w:tcPr>
            <w:tcW w:w="2688" w:type="dxa"/>
            <w:shd w:val="clear" w:color="auto" w:fill="auto"/>
            <w:vAlign w:val="center"/>
          </w:tcPr>
          <w:p w14:paraId="45A6D47F"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2C32D9B0"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35D60EB4"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-48575,20</w:t>
            </w:r>
          </w:p>
        </w:tc>
        <w:tc>
          <w:tcPr>
            <w:tcW w:w="1273" w:type="dxa"/>
            <w:shd w:val="clear" w:color="auto" w:fill="auto"/>
            <w:vAlign w:val="center"/>
          </w:tcPr>
          <w:p w14:paraId="6FFEDA17" w14:textId="77777777" w:rsidR="00AE54D9" w:rsidRPr="00414EA3" w:rsidRDefault="00AE54D9" w:rsidP="00D21576">
            <w:pPr>
              <w:jc w:val="right"/>
              <w:rPr>
                <w:sz w:val="18"/>
                <w:szCs w:val="18"/>
                <w:lang w:val="uk-UA"/>
              </w:rPr>
            </w:pPr>
            <w:r w:rsidRPr="00414EA3">
              <w:rPr>
                <w:sz w:val="18"/>
                <w:szCs w:val="18"/>
                <w:lang w:val="uk-UA"/>
              </w:rPr>
              <w:t>-118575,20</w:t>
            </w:r>
          </w:p>
        </w:tc>
        <w:tc>
          <w:tcPr>
            <w:tcW w:w="1241" w:type="dxa"/>
            <w:vAlign w:val="center"/>
          </w:tcPr>
          <w:p w14:paraId="1F01A83B" w14:textId="77777777" w:rsidR="00AE54D9" w:rsidRPr="00414EA3" w:rsidRDefault="00AE54D9" w:rsidP="00D21576">
            <w:pPr>
              <w:jc w:val="right"/>
              <w:rPr>
                <w:sz w:val="18"/>
                <w:szCs w:val="18"/>
                <w:lang w:val="uk-UA"/>
              </w:rPr>
            </w:pPr>
            <w:r w:rsidRPr="00414EA3">
              <w:rPr>
                <w:sz w:val="18"/>
                <w:szCs w:val="18"/>
                <w:lang w:val="uk-UA"/>
              </w:rPr>
              <w:t>70000,00</w:t>
            </w:r>
          </w:p>
        </w:tc>
        <w:tc>
          <w:tcPr>
            <w:tcW w:w="1165" w:type="dxa"/>
            <w:vAlign w:val="center"/>
          </w:tcPr>
          <w:p w14:paraId="1D9FAD49" w14:textId="77777777" w:rsidR="00AE54D9" w:rsidRPr="00414EA3" w:rsidRDefault="00AE54D9" w:rsidP="00D21576">
            <w:pPr>
              <w:ind w:right="-108"/>
              <w:jc w:val="right"/>
              <w:rPr>
                <w:sz w:val="18"/>
                <w:szCs w:val="18"/>
                <w:lang w:val="uk-UA"/>
              </w:rPr>
            </w:pPr>
            <w:r w:rsidRPr="00414EA3">
              <w:rPr>
                <w:sz w:val="18"/>
                <w:szCs w:val="18"/>
                <w:lang w:val="uk-UA"/>
              </w:rPr>
              <w:t>70000,00</w:t>
            </w:r>
          </w:p>
        </w:tc>
      </w:tr>
      <w:tr w:rsidR="00AE54D9" w:rsidRPr="00414EA3" w14:paraId="568A2D13" w14:textId="77777777" w:rsidTr="00D21576">
        <w:trPr>
          <w:trHeight w:val="562"/>
        </w:trPr>
        <w:tc>
          <w:tcPr>
            <w:tcW w:w="1132" w:type="dxa"/>
            <w:shd w:val="clear" w:color="auto" w:fill="auto"/>
            <w:vAlign w:val="center"/>
          </w:tcPr>
          <w:p w14:paraId="313D8454" w14:textId="77777777" w:rsidR="00AE54D9" w:rsidRPr="00414EA3" w:rsidRDefault="00AE54D9" w:rsidP="00D21576">
            <w:pPr>
              <w:jc w:val="center"/>
              <w:rPr>
                <w:color w:val="000000"/>
                <w:sz w:val="16"/>
                <w:szCs w:val="16"/>
                <w:lang w:val="uk-UA"/>
              </w:rPr>
            </w:pPr>
            <w:r w:rsidRPr="00414EA3">
              <w:rPr>
                <w:color w:val="000000"/>
                <w:sz w:val="16"/>
                <w:szCs w:val="16"/>
                <w:lang w:val="uk-UA"/>
              </w:rPr>
              <w:t>1216090</w:t>
            </w:r>
          </w:p>
        </w:tc>
        <w:tc>
          <w:tcPr>
            <w:tcW w:w="1273" w:type="dxa"/>
            <w:shd w:val="clear" w:color="auto" w:fill="auto"/>
            <w:vAlign w:val="center"/>
          </w:tcPr>
          <w:p w14:paraId="200A6987" w14:textId="77777777" w:rsidR="00AE54D9" w:rsidRPr="00414EA3" w:rsidRDefault="00AE54D9" w:rsidP="00D21576">
            <w:pPr>
              <w:jc w:val="center"/>
              <w:rPr>
                <w:color w:val="000000"/>
                <w:sz w:val="16"/>
                <w:szCs w:val="16"/>
                <w:lang w:val="uk-UA"/>
              </w:rPr>
            </w:pPr>
            <w:r w:rsidRPr="00414EA3">
              <w:rPr>
                <w:color w:val="000000"/>
                <w:sz w:val="16"/>
                <w:szCs w:val="16"/>
                <w:lang w:val="uk-UA"/>
              </w:rPr>
              <w:t>6090</w:t>
            </w:r>
          </w:p>
        </w:tc>
        <w:tc>
          <w:tcPr>
            <w:tcW w:w="1098" w:type="dxa"/>
            <w:shd w:val="clear" w:color="auto" w:fill="auto"/>
            <w:vAlign w:val="center"/>
          </w:tcPr>
          <w:p w14:paraId="4A7F1FCE" w14:textId="77777777" w:rsidR="00AE54D9" w:rsidRPr="00414EA3" w:rsidRDefault="00AE54D9" w:rsidP="00D21576">
            <w:pPr>
              <w:jc w:val="center"/>
              <w:rPr>
                <w:color w:val="000000"/>
                <w:sz w:val="16"/>
                <w:szCs w:val="16"/>
                <w:lang w:val="uk-UA"/>
              </w:rPr>
            </w:pPr>
            <w:r w:rsidRPr="00414EA3">
              <w:rPr>
                <w:color w:val="000000"/>
                <w:sz w:val="16"/>
                <w:szCs w:val="16"/>
                <w:lang w:val="uk-UA"/>
              </w:rPr>
              <w:t>0640</w:t>
            </w:r>
          </w:p>
        </w:tc>
        <w:tc>
          <w:tcPr>
            <w:tcW w:w="2863" w:type="dxa"/>
            <w:shd w:val="clear" w:color="auto" w:fill="auto"/>
            <w:vAlign w:val="center"/>
          </w:tcPr>
          <w:p w14:paraId="09F411C8" w14:textId="77777777" w:rsidR="00AE54D9" w:rsidRPr="00414EA3" w:rsidRDefault="00AE54D9" w:rsidP="00D21576">
            <w:pPr>
              <w:rPr>
                <w:color w:val="000000"/>
                <w:sz w:val="16"/>
                <w:szCs w:val="16"/>
                <w:lang w:val="uk-UA"/>
              </w:rPr>
            </w:pPr>
            <w:r w:rsidRPr="00414EA3">
              <w:rPr>
                <w:color w:val="000000"/>
                <w:sz w:val="16"/>
                <w:szCs w:val="16"/>
                <w:lang w:val="uk-UA"/>
              </w:rPr>
              <w:t>Інша діяльність у сфері житлово-комунального господарства</w:t>
            </w:r>
          </w:p>
        </w:tc>
        <w:tc>
          <w:tcPr>
            <w:tcW w:w="2688" w:type="dxa"/>
            <w:shd w:val="clear" w:color="auto" w:fill="auto"/>
            <w:vAlign w:val="center"/>
          </w:tcPr>
          <w:p w14:paraId="735AE75E" w14:textId="77777777" w:rsidR="00AE54D9" w:rsidRPr="00414EA3" w:rsidRDefault="00AE54D9" w:rsidP="00D21576">
            <w:pPr>
              <w:rPr>
                <w:color w:val="000000"/>
                <w:sz w:val="16"/>
                <w:szCs w:val="16"/>
                <w:lang w:val="uk-UA"/>
              </w:rPr>
            </w:pPr>
            <w:r w:rsidRPr="00414EA3">
              <w:rPr>
                <w:color w:val="000000"/>
                <w:sz w:val="16"/>
                <w:szCs w:val="16"/>
                <w:lang w:val="uk-UA"/>
              </w:rPr>
              <w:t>Програма розвитку житлово-комунального господарства на 2022-2024 роки</w:t>
            </w:r>
          </w:p>
        </w:tc>
        <w:tc>
          <w:tcPr>
            <w:tcW w:w="1414" w:type="dxa"/>
            <w:shd w:val="clear" w:color="auto" w:fill="auto"/>
            <w:vAlign w:val="center"/>
          </w:tcPr>
          <w:p w14:paraId="016AE675" w14:textId="77777777" w:rsidR="00AE54D9" w:rsidRPr="00414EA3" w:rsidRDefault="00AE54D9" w:rsidP="00D21576">
            <w:pPr>
              <w:jc w:val="center"/>
              <w:rPr>
                <w:color w:val="000000"/>
                <w:sz w:val="16"/>
                <w:szCs w:val="16"/>
                <w:lang w:val="uk-UA"/>
              </w:rPr>
            </w:pPr>
            <w:r w:rsidRPr="00414EA3">
              <w:rPr>
                <w:color w:val="000000"/>
                <w:sz w:val="16"/>
                <w:szCs w:val="16"/>
                <w:lang w:val="uk-UA"/>
              </w:rPr>
              <w:t>16.12.2021    №1355-18/2021</w:t>
            </w:r>
          </w:p>
        </w:tc>
        <w:tc>
          <w:tcPr>
            <w:tcW w:w="1132" w:type="dxa"/>
            <w:shd w:val="clear" w:color="auto" w:fill="auto"/>
            <w:vAlign w:val="center"/>
          </w:tcPr>
          <w:p w14:paraId="7D17B9CB" w14:textId="77777777" w:rsidR="00AE54D9" w:rsidRPr="00414EA3" w:rsidRDefault="00AE54D9" w:rsidP="00D21576">
            <w:pPr>
              <w:ind w:right="-108"/>
              <w:jc w:val="right"/>
              <w:rPr>
                <w:b/>
                <w:bCs/>
                <w:sz w:val="18"/>
                <w:szCs w:val="18"/>
                <w:lang w:val="uk-UA"/>
              </w:rPr>
            </w:pPr>
            <w:r w:rsidRPr="00414EA3">
              <w:rPr>
                <w:b/>
                <w:bCs/>
                <w:sz w:val="18"/>
                <w:szCs w:val="18"/>
                <w:lang w:val="uk-UA"/>
              </w:rPr>
              <w:t>100000,00</w:t>
            </w:r>
          </w:p>
        </w:tc>
        <w:tc>
          <w:tcPr>
            <w:tcW w:w="1273" w:type="dxa"/>
            <w:shd w:val="clear" w:color="auto" w:fill="auto"/>
            <w:vAlign w:val="center"/>
          </w:tcPr>
          <w:p w14:paraId="123F8FCB" w14:textId="77777777" w:rsidR="00AE54D9" w:rsidRPr="00414EA3" w:rsidRDefault="00AE54D9" w:rsidP="00D21576">
            <w:pPr>
              <w:jc w:val="right"/>
              <w:rPr>
                <w:sz w:val="18"/>
                <w:szCs w:val="18"/>
                <w:lang w:val="uk-UA"/>
              </w:rPr>
            </w:pPr>
            <w:r w:rsidRPr="00414EA3">
              <w:rPr>
                <w:sz w:val="18"/>
                <w:szCs w:val="18"/>
                <w:lang w:val="uk-UA"/>
              </w:rPr>
              <w:t>100000,00</w:t>
            </w:r>
          </w:p>
        </w:tc>
        <w:tc>
          <w:tcPr>
            <w:tcW w:w="1241" w:type="dxa"/>
            <w:vAlign w:val="center"/>
          </w:tcPr>
          <w:p w14:paraId="2B7C251B" w14:textId="77777777" w:rsidR="00AE54D9" w:rsidRPr="00414EA3" w:rsidRDefault="00AE54D9" w:rsidP="00D21576">
            <w:pPr>
              <w:jc w:val="right"/>
              <w:rPr>
                <w:sz w:val="18"/>
                <w:szCs w:val="18"/>
                <w:lang w:val="uk-UA"/>
              </w:rPr>
            </w:pPr>
          </w:p>
        </w:tc>
        <w:tc>
          <w:tcPr>
            <w:tcW w:w="1165" w:type="dxa"/>
            <w:vAlign w:val="center"/>
          </w:tcPr>
          <w:p w14:paraId="54A845CA" w14:textId="77777777" w:rsidR="00AE54D9" w:rsidRPr="00414EA3" w:rsidRDefault="00AE54D9" w:rsidP="00D21576">
            <w:pPr>
              <w:ind w:right="-108"/>
              <w:jc w:val="right"/>
              <w:rPr>
                <w:sz w:val="18"/>
                <w:szCs w:val="18"/>
                <w:lang w:val="uk-UA"/>
              </w:rPr>
            </w:pPr>
          </w:p>
        </w:tc>
      </w:tr>
      <w:tr w:rsidR="00AE54D9" w:rsidRPr="00414EA3" w14:paraId="214C9F44" w14:textId="77777777" w:rsidTr="00D21576">
        <w:trPr>
          <w:trHeight w:val="278"/>
        </w:trPr>
        <w:tc>
          <w:tcPr>
            <w:tcW w:w="1132" w:type="dxa"/>
            <w:shd w:val="clear" w:color="auto" w:fill="auto"/>
            <w:vAlign w:val="center"/>
          </w:tcPr>
          <w:p w14:paraId="0DF011D0" w14:textId="77777777" w:rsidR="00AE54D9" w:rsidRPr="00414EA3" w:rsidRDefault="00AE54D9" w:rsidP="00D21576">
            <w:pPr>
              <w:jc w:val="center"/>
              <w:rPr>
                <w:color w:val="000000"/>
                <w:sz w:val="16"/>
                <w:szCs w:val="16"/>
                <w:lang w:val="uk-UA"/>
              </w:rPr>
            </w:pPr>
            <w:r w:rsidRPr="00414EA3">
              <w:rPr>
                <w:b/>
                <w:bCs/>
                <w:sz w:val="16"/>
                <w:szCs w:val="16"/>
                <w:lang w:val="uk-UA" w:eastAsia="uk-UA"/>
              </w:rPr>
              <w:lastRenderedPageBreak/>
              <w:t>1</w:t>
            </w:r>
          </w:p>
        </w:tc>
        <w:tc>
          <w:tcPr>
            <w:tcW w:w="1273" w:type="dxa"/>
            <w:shd w:val="clear" w:color="auto" w:fill="auto"/>
            <w:vAlign w:val="center"/>
          </w:tcPr>
          <w:p w14:paraId="4DE81F38" w14:textId="77777777" w:rsidR="00AE54D9" w:rsidRPr="00414EA3" w:rsidRDefault="00AE54D9" w:rsidP="00D21576">
            <w:pPr>
              <w:jc w:val="center"/>
              <w:rPr>
                <w:color w:val="000000"/>
                <w:sz w:val="16"/>
                <w:szCs w:val="16"/>
                <w:lang w:val="uk-UA"/>
              </w:rPr>
            </w:pPr>
            <w:r w:rsidRPr="00414EA3">
              <w:rPr>
                <w:b/>
                <w:bCs/>
                <w:sz w:val="16"/>
                <w:szCs w:val="16"/>
                <w:lang w:val="uk-UA" w:eastAsia="uk-UA"/>
              </w:rPr>
              <w:t>2</w:t>
            </w:r>
          </w:p>
        </w:tc>
        <w:tc>
          <w:tcPr>
            <w:tcW w:w="1098" w:type="dxa"/>
            <w:shd w:val="clear" w:color="auto" w:fill="auto"/>
            <w:vAlign w:val="center"/>
          </w:tcPr>
          <w:p w14:paraId="5D028C32" w14:textId="77777777" w:rsidR="00AE54D9" w:rsidRPr="00414EA3" w:rsidRDefault="00AE54D9" w:rsidP="00D21576">
            <w:pPr>
              <w:jc w:val="center"/>
              <w:rPr>
                <w:color w:val="000000"/>
                <w:sz w:val="16"/>
                <w:szCs w:val="16"/>
                <w:lang w:val="uk-UA"/>
              </w:rPr>
            </w:pPr>
            <w:r w:rsidRPr="00414EA3">
              <w:rPr>
                <w:b/>
                <w:bCs/>
                <w:sz w:val="16"/>
                <w:szCs w:val="16"/>
                <w:lang w:val="uk-UA" w:eastAsia="uk-UA"/>
              </w:rPr>
              <w:t>3</w:t>
            </w:r>
          </w:p>
        </w:tc>
        <w:tc>
          <w:tcPr>
            <w:tcW w:w="2863" w:type="dxa"/>
            <w:shd w:val="clear" w:color="auto" w:fill="auto"/>
            <w:vAlign w:val="center"/>
          </w:tcPr>
          <w:p w14:paraId="45C946BC" w14:textId="77777777" w:rsidR="00AE54D9" w:rsidRPr="00414EA3" w:rsidRDefault="00AE54D9" w:rsidP="00D21576">
            <w:pPr>
              <w:jc w:val="center"/>
              <w:rPr>
                <w:color w:val="000000"/>
                <w:sz w:val="16"/>
                <w:szCs w:val="16"/>
                <w:lang w:val="uk-UA"/>
              </w:rPr>
            </w:pPr>
            <w:r w:rsidRPr="00414EA3">
              <w:rPr>
                <w:b/>
                <w:bCs/>
                <w:sz w:val="16"/>
                <w:szCs w:val="16"/>
                <w:lang w:val="uk-UA" w:eastAsia="uk-UA"/>
              </w:rPr>
              <w:t>4</w:t>
            </w:r>
          </w:p>
        </w:tc>
        <w:tc>
          <w:tcPr>
            <w:tcW w:w="2688" w:type="dxa"/>
            <w:shd w:val="clear" w:color="auto" w:fill="auto"/>
            <w:vAlign w:val="center"/>
          </w:tcPr>
          <w:p w14:paraId="55AB7BB4" w14:textId="77777777" w:rsidR="00AE54D9" w:rsidRPr="00414EA3" w:rsidRDefault="00AE54D9" w:rsidP="00D21576">
            <w:pPr>
              <w:jc w:val="center"/>
              <w:rPr>
                <w:color w:val="000000"/>
                <w:sz w:val="16"/>
                <w:szCs w:val="16"/>
                <w:lang w:val="uk-UA"/>
              </w:rPr>
            </w:pPr>
            <w:r w:rsidRPr="00414EA3">
              <w:rPr>
                <w:b/>
                <w:bCs/>
                <w:sz w:val="16"/>
                <w:szCs w:val="16"/>
                <w:lang w:val="uk-UA" w:eastAsia="uk-UA"/>
              </w:rPr>
              <w:t>5</w:t>
            </w:r>
          </w:p>
        </w:tc>
        <w:tc>
          <w:tcPr>
            <w:tcW w:w="1414" w:type="dxa"/>
            <w:shd w:val="clear" w:color="auto" w:fill="auto"/>
            <w:vAlign w:val="center"/>
          </w:tcPr>
          <w:p w14:paraId="2EB58753" w14:textId="77777777" w:rsidR="00AE54D9" w:rsidRPr="00414EA3" w:rsidRDefault="00AE54D9" w:rsidP="00D21576">
            <w:pPr>
              <w:jc w:val="center"/>
              <w:rPr>
                <w:color w:val="000000"/>
                <w:sz w:val="16"/>
                <w:szCs w:val="16"/>
                <w:lang w:val="uk-UA"/>
              </w:rPr>
            </w:pPr>
            <w:r w:rsidRPr="00414EA3">
              <w:rPr>
                <w:b/>
                <w:sz w:val="16"/>
                <w:szCs w:val="16"/>
                <w:lang w:val="uk-UA" w:eastAsia="uk-UA"/>
              </w:rPr>
              <w:t>6</w:t>
            </w:r>
          </w:p>
        </w:tc>
        <w:tc>
          <w:tcPr>
            <w:tcW w:w="1132" w:type="dxa"/>
            <w:shd w:val="clear" w:color="auto" w:fill="auto"/>
            <w:vAlign w:val="center"/>
          </w:tcPr>
          <w:p w14:paraId="05155A51" w14:textId="77777777" w:rsidR="00AE54D9" w:rsidRPr="00414EA3" w:rsidRDefault="00AE54D9" w:rsidP="00D21576">
            <w:pPr>
              <w:ind w:right="-108"/>
              <w:jc w:val="center"/>
              <w:rPr>
                <w:b/>
                <w:sz w:val="18"/>
                <w:szCs w:val="18"/>
                <w:lang w:val="uk-UA"/>
              </w:rPr>
            </w:pPr>
            <w:r w:rsidRPr="00414EA3">
              <w:rPr>
                <w:b/>
                <w:bCs/>
                <w:color w:val="000000"/>
                <w:sz w:val="18"/>
                <w:szCs w:val="18"/>
                <w:lang w:val="uk-UA"/>
              </w:rPr>
              <w:t>7</w:t>
            </w:r>
          </w:p>
        </w:tc>
        <w:tc>
          <w:tcPr>
            <w:tcW w:w="1273" w:type="dxa"/>
            <w:shd w:val="clear" w:color="auto" w:fill="auto"/>
            <w:vAlign w:val="center"/>
          </w:tcPr>
          <w:p w14:paraId="1F367CC4" w14:textId="77777777" w:rsidR="00AE54D9" w:rsidRPr="00414EA3" w:rsidRDefault="00AE54D9" w:rsidP="00D21576">
            <w:pPr>
              <w:jc w:val="center"/>
              <w:rPr>
                <w:sz w:val="18"/>
                <w:szCs w:val="18"/>
                <w:lang w:val="uk-UA"/>
              </w:rPr>
            </w:pPr>
            <w:r w:rsidRPr="00414EA3">
              <w:rPr>
                <w:b/>
                <w:bCs/>
                <w:sz w:val="18"/>
                <w:szCs w:val="18"/>
                <w:lang w:val="uk-UA"/>
              </w:rPr>
              <w:t>8</w:t>
            </w:r>
          </w:p>
        </w:tc>
        <w:tc>
          <w:tcPr>
            <w:tcW w:w="1241" w:type="dxa"/>
            <w:vAlign w:val="center"/>
          </w:tcPr>
          <w:p w14:paraId="085D2C8B" w14:textId="77777777" w:rsidR="00AE54D9" w:rsidRPr="00414EA3" w:rsidRDefault="00AE54D9" w:rsidP="00D21576">
            <w:pPr>
              <w:jc w:val="center"/>
              <w:rPr>
                <w:sz w:val="18"/>
                <w:szCs w:val="18"/>
                <w:lang w:val="uk-UA"/>
              </w:rPr>
            </w:pPr>
            <w:r w:rsidRPr="00414EA3">
              <w:rPr>
                <w:b/>
                <w:bCs/>
                <w:sz w:val="18"/>
                <w:szCs w:val="18"/>
                <w:lang w:val="uk-UA"/>
              </w:rPr>
              <w:t>9</w:t>
            </w:r>
          </w:p>
        </w:tc>
        <w:tc>
          <w:tcPr>
            <w:tcW w:w="1165" w:type="dxa"/>
            <w:vAlign w:val="center"/>
          </w:tcPr>
          <w:p w14:paraId="798292F4" w14:textId="77777777" w:rsidR="00AE54D9" w:rsidRPr="00414EA3" w:rsidRDefault="00AE54D9" w:rsidP="00D21576">
            <w:pPr>
              <w:ind w:right="-108"/>
              <w:jc w:val="center"/>
              <w:rPr>
                <w:sz w:val="18"/>
                <w:szCs w:val="18"/>
                <w:lang w:val="uk-UA"/>
              </w:rPr>
            </w:pPr>
            <w:r w:rsidRPr="00414EA3">
              <w:rPr>
                <w:b/>
                <w:bCs/>
                <w:sz w:val="18"/>
                <w:szCs w:val="18"/>
                <w:lang w:val="uk-UA"/>
              </w:rPr>
              <w:t>10</w:t>
            </w:r>
          </w:p>
        </w:tc>
      </w:tr>
      <w:tr w:rsidR="00AE54D9" w:rsidRPr="00414EA3" w14:paraId="569E3A4A" w14:textId="77777777" w:rsidTr="00D21576">
        <w:trPr>
          <w:trHeight w:val="278"/>
        </w:trPr>
        <w:tc>
          <w:tcPr>
            <w:tcW w:w="1132" w:type="dxa"/>
            <w:shd w:val="clear" w:color="auto" w:fill="auto"/>
            <w:vAlign w:val="center"/>
          </w:tcPr>
          <w:p w14:paraId="1386BA83" w14:textId="77777777" w:rsidR="00AE54D9" w:rsidRPr="00414EA3" w:rsidRDefault="00AE54D9" w:rsidP="00D21576">
            <w:pPr>
              <w:jc w:val="center"/>
              <w:rPr>
                <w:color w:val="000000"/>
                <w:sz w:val="16"/>
                <w:szCs w:val="16"/>
                <w:lang w:val="uk-UA"/>
              </w:rPr>
            </w:pPr>
            <w:r w:rsidRPr="00414EA3">
              <w:rPr>
                <w:color w:val="000000"/>
                <w:sz w:val="16"/>
                <w:szCs w:val="16"/>
                <w:lang w:val="uk-UA"/>
              </w:rPr>
              <w:t>1216071</w:t>
            </w:r>
          </w:p>
        </w:tc>
        <w:tc>
          <w:tcPr>
            <w:tcW w:w="1273" w:type="dxa"/>
            <w:shd w:val="clear" w:color="auto" w:fill="auto"/>
            <w:vAlign w:val="center"/>
          </w:tcPr>
          <w:p w14:paraId="32AE0005" w14:textId="77777777" w:rsidR="00AE54D9" w:rsidRPr="00414EA3" w:rsidRDefault="00AE54D9" w:rsidP="00D21576">
            <w:pPr>
              <w:jc w:val="center"/>
              <w:rPr>
                <w:color w:val="000000"/>
                <w:sz w:val="16"/>
                <w:szCs w:val="16"/>
                <w:lang w:val="uk-UA"/>
              </w:rPr>
            </w:pPr>
            <w:r w:rsidRPr="00414EA3">
              <w:rPr>
                <w:color w:val="000000"/>
                <w:sz w:val="16"/>
                <w:szCs w:val="16"/>
                <w:lang w:val="uk-UA"/>
              </w:rPr>
              <w:t>6071</w:t>
            </w:r>
          </w:p>
        </w:tc>
        <w:tc>
          <w:tcPr>
            <w:tcW w:w="1098" w:type="dxa"/>
            <w:shd w:val="clear" w:color="auto" w:fill="auto"/>
            <w:vAlign w:val="center"/>
          </w:tcPr>
          <w:p w14:paraId="58437DC8" w14:textId="77777777" w:rsidR="00AE54D9" w:rsidRPr="00414EA3" w:rsidRDefault="00AE54D9" w:rsidP="00D21576">
            <w:pPr>
              <w:jc w:val="center"/>
              <w:rPr>
                <w:color w:val="000000"/>
                <w:sz w:val="16"/>
                <w:szCs w:val="16"/>
                <w:lang w:val="uk-UA"/>
              </w:rPr>
            </w:pPr>
          </w:p>
        </w:tc>
        <w:tc>
          <w:tcPr>
            <w:tcW w:w="2863" w:type="dxa"/>
            <w:shd w:val="clear" w:color="auto" w:fill="auto"/>
            <w:vAlign w:val="center"/>
          </w:tcPr>
          <w:p w14:paraId="303D43D0" w14:textId="77777777" w:rsidR="00AE54D9" w:rsidRPr="00414EA3" w:rsidRDefault="00AE54D9" w:rsidP="00D21576">
            <w:pPr>
              <w:rPr>
                <w:color w:val="000000"/>
                <w:sz w:val="16"/>
                <w:szCs w:val="16"/>
                <w:lang w:val="uk-UA"/>
              </w:rPr>
            </w:pPr>
            <w:r w:rsidRPr="00414EA3">
              <w:rPr>
                <w:color w:val="000000"/>
                <w:sz w:val="16"/>
                <w:szCs w:val="16"/>
                <w:lang w:val="uk-UA"/>
              </w:rPr>
              <w:t>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p>
        </w:tc>
        <w:tc>
          <w:tcPr>
            <w:tcW w:w="2688" w:type="dxa"/>
            <w:shd w:val="clear" w:color="auto" w:fill="auto"/>
            <w:vAlign w:val="center"/>
          </w:tcPr>
          <w:p w14:paraId="395F5A74" w14:textId="77777777" w:rsidR="00AE54D9" w:rsidRPr="00414EA3" w:rsidRDefault="00AE54D9" w:rsidP="00D21576">
            <w:pPr>
              <w:rPr>
                <w:color w:val="000000"/>
                <w:sz w:val="16"/>
                <w:szCs w:val="16"/>
                <w:lang w:val="uk-UA"/>
              </w:rPr>
            </w:pPr>
            <w:r w:rsidRPr="00414EA3">
              <w:rPr>
                <w:color w:val="000000"/>
                <w:sz w:val="16"/>
                <w:szCs w:val="16"/>
                <w:lang w:val="uk-UA"/>
              </w:rPr>
              <w:t> Про програму відшкодування різниці в тарифах на послуги з централізованого водопостачання і центрального водовідведення КП " Водоканал" Долинської міської ради на 2023,2024 роки</w:t>
            </w:r>
          </w:p>
        </w:tc>
        <w:tc>
          <w:tcPr>
            <w:tcW w:w="1414" w:type="dxa"/>
            <w:shd w:val="clear" w:color="auto" w:fill="auto"/>
            <w:vAlign w:val="center"/>
          </w:tcPr>
          <w:p w14:paraId="1A1DF074" w14:textId="77777777" w:rsidR="00AE54D9" w:rsidRPr="00414EA3" w:rsidRDefault="00AE54D9" w:rsidP="00D21576">
            <w:pPr>
              <w:jc w:val="center"/>
              <w:rPr>
                <w:color w:val="000000"/>
                <w:sz w:val="16"/>
                <w:szCs w:val="16"/>
                <w:lang w:val="uk-UA"/>
              </w:rPr>
            </w:pPr>
            <w:r w:rsidRPr="00414EA3">
              <w:rPr>
                <w:color w:val="000000"/>
                <w:sz w:val="16"/>
                <w:szCs w:val="16"/>
                <w:lang w:val="uk-UA"/>
              </w:rPr>
              <w:t>15.12.2022          № 1902-25/2022</w:t>
            </w:r>
          </w:p>
        </w:tc>
        <w:tc>
          <w:tcPr>
            <w:tcW w:w="1132" w:type="dxa"/>
            <w:shd w:val="clear" w:color="auto" w:fill="auto"/>
            <w:vAlign w:val="center"/>
          </w:tcPr>
          <w:p w14:paraId="099E6397" w14:textId="77777777" w:rsidR="00AE54D9" w:rsidRPr="00414EA3" w:rsidRDefault="00AE54D9" w:rsidP="00D21576">
            <w:pPr>
              <w:ind w:right="-108"/>
              <w:jc w:val="right"/>
              <w:rPr>
                <w:b/>
                <w:bCs/>
                <w:sz w:val="18"/>
                <w:szCs w:val="18"/>
                <w:lang w:val="uk-UA"/>
              </w:rPr>
            </w:pPr>
            <w:r w:rsidRPr="00414EA3">
              <w:rPr>
                <w:b/>
                <w:sz w:val="18"/>
                <w:szCs w:val="18"/>
                <w:lang w:val="uk-UA"/>
              </w:rPr>
              <w:t>293200,00</w:t>
            </w:r>
          </w:p>
        </w:tc>
        <w:tc>
          <w:tcPr>
            <w:tcW w:w="1273" w:type="dxa"/>
            <w:shd w:val="clear" w:color="auto" w:fill="auto"/>
            <w:vAlign w:val="center"/>
          </w:tcPr>
          <w:p w14:paraId="1C5F5C58" w14:textId="77777777" w:rsidR="00AE54D9" w:rsidRPr="00414EA3" w:rsidRDefault="00AE54D9" w:rsidP="00D21576">
            <w:pPr>
              <w:jc w:val="right"/>
              <w:rPr>
                <w:sz w:val="18"/>
                <w:szCs w:val="18"/>
                <w:lang w:val="uk-UA"/>
              </w:rPr>
            </w:pPr>
            <w:r w:rsidRPr="00414EA3">
              <w:rPr>
                <w:sz w:val="18"/>
                <w:szCs w:val="18"/>
                <w:lang w:val="uk-UA"/>
              </w:rPr>
              <w:t>293200,00</w:t>
            </w:r>
          </w:p>
        </w:tc>
        <w:tc>
          <w:tcPr>
            <w:tcW w:w="1241" w:type="dxa"/>
            <w:vAlign w:val="center"/>
          </w:tcPr>
          <w:p w14:paraId="11665032" w14:textId="77777777" w:rsidR="00AE54D9" w:rsidRPr="00414EA3" w:rsidRDefault="00AE54D9" w:rsidP="00D21576">
            <w:pPr>
              <w:jc w:val="right"/>
              <w:rPr>
                <w:sz w:val="18"/>
                <w:szCs w:val="18"/>
                <w:lang w:val="uk-UA"/>
              </w:rPr>
            </w:pPr>
          </w:p>
        </w:tc>
        <w:tc>
          <w:tcPr>
            <w:tcW w:w="1165" w:type="dxa"/>
            <w:vAlign w:val="center"/>
          </w:tcPr>
          <w:p w14:paraId="1D1F58CC" w14:textId="77777777" w:rsidR="00AE54D9" w:rsidRPr="00414EA3" w:rsidRDefault="00AE54D9" w:rsidP="00D21576">
            <w:pPr>
              <w:ind w:right="-108"/>
              <w:jc w:val="right"/>
              <w:rPr>
                <w:sz w:val="18"/>
                <w:szCs w:val="18"/>
                <w:lang w:val="uk-UA"/>
              </w:rPr>
            </w:pPr>
          </w:p>
        </w:tc>
      </w:tr>
      <w:tr w:rsidR="00AE54D9" w:rsidRPr="00414EA3" w14:paraId="420FD72A" w14:textId="77777777" w:rsidTr="00D21576">
        <w:trPr>
          <w:trHeight w:val="448"/>
        </w:trPr>
        <w:tc>
          <w:tcPr>
            <w:tcW w:w="1132" w:type="dxa"/>
            <w:shd w:val="clear" w:color="auto" w:fill="auto"/>
            <w:vAlign w:val="center"/>
          </w:tcPr>
          <w:p w14:paraId="0F2EFADC" w14:textId="77777777" w:rsidR="00AE54D9" w:rsidRPr="00414EA3" w:rsidRDefault="00AE54D9" w:rsidP="00D21576">
            <w:pPr>
              <w:jc w:val="center"/>
              <w:rPr>
                <w:color w:val="000000"/>
                <w:sz w:val="16"/>
                <w:szCs w:val="16"/>
                <w:lang w:val="uk-UA"/>
              </w:rPr>
            </w:pPr>
            <w:r w:rsidRPr="00414EA3">
              <w:rPr>
                <w:color w:val="000000"/>
                <w:sz w:val="16"/>
                <w:szCs w:val="16"/>
                <w:lang w:val="uk-UA"/>
              </w:rPr>
              <w:t>1217370</w:t>
            </w:r>
          </w:p>
        </w:tc>
        <w:tc>
          <w:tcPr>
            <w:tcW w:w="1273" w:type="dxa"/>
            <w:shd w:val="clear" w:color="auto" w:fill="auto"/>
            <w:vAlign w:val="center"/>
          </w:tcPr>
          <w:p w14:paraId="185A7276" w14:textId="77777777" w:rsidR="00AE54D9" w:rsidRPr="00414EA3" w:rsidRDefault="00AE54D9" w:rsidP="00D21576">
            <w:pPr>
              <w:jc w:val="center"/>
              <w:rPr>
                <w:color w:val="000000"/>
                <w:sz w:val="16"/>
                <w:szCs w:val="16"/>
                <w:lang w:val="uk-UA"/>
              </w:rPr>
            </w:pPr>
            <w:r w:rsidRPr="00414EA3">
              <w:rPr>
                <w:color w:val="000000"/>
                <w:sz w:val="16"/>
                <w:szCs w:val="16"/>
                <w:lang w:val="uk-UA"/>
              </w:rPr>
              <w:t>7370</w:t>
            </w:r>
          </w:p>
        </w:tc>
        <w:tc>
          <w:tcPr>
            <w:tcW w:w="1098" w:type="dxa"/>
            <w:shd w:val="clear" w:color="auto" w:fill="auto"/>
            <w:vAlign w:val="center"/>
          </w:tcPr>
          <w:p w14:paraId="60E5D69B" w14:textId="77777777" w:rsidR="00AE54D9" w:rsidRPr="00414EA3" w:rsidRDefault="00AE54D9" w:rsidP="00D21576">
            <w:pPr>
              <w:jc w:val="center"/>
              <w:rPr>
                <w:color w:val="000000"/>
                <w:sz w:val="16"/>
                <w:szCs w:val="16"/>
                <w:lang w:val="uk-UA"/>
              </w:rPr>
            </w:pPr>
            <w:r w:rsidRPr="00414EA3">
              <w:rPr>
                <w:color w:val="000000"/>
                <w:sz w:val="16"/>
                <w:szCs w:val="16"/>
                <w:lang w:val="uk-UA"/>
              </w:rPr>
              <w:t>0490</w:t>
            </w:r>
          </w:p>
        </w:tc>
        <w:tc>
          <w:tcPr>
            <w:tcW w:w="2863" w:type="dxa"/>
            <w:shd w:val="clear" w:color="auto" w:fill="auto"/>
            <w:vAlign w:val="center"/>
          </w:tcPr>
          <w:p w14:paraId="6C66EBEC" w14:textId="77777777" w:rsidR="00AE54D9" w:rsidRPr="00414EA3" w:rsidRDefault="00AE54D9" w:rsidP="00D21576">
            <w:pPr>
              <w:rPr>
                <w:color w:val="000000"/>
                <w:sz w:val="16"/>
                <w:szCs w:val="16"/>
                <w:lang w:val="uk-UA"/>
              </w:rPr>
            </w:pPr>
            <w:r w:rsidRPr="00414EA3">
              <w:rPr>
                <w:color w:val="000000"/>
                <w:sz w:val="16"/>
                <w:szCs w:val="16"/>
                <w:lang w:val="uk-UA"/>
              </w:rPr>
              <w:t>Реалізація інших заходів щодо соціально-економічного розвитку територій</w:t>
            </w:r>
          </w:p>
        </w:tc>
        <w:tc>
          <w:tcPr>
            <w:tcW w:w="2688" w:type="dxa"/>
            <w:shd w:val="clear" w:color="auto" w:fill="auto"/>
            <w:vAlign w:val="center"/>
          </w:tcPr>
          <w:p w14:paraId="4375A0FD" w14:textId="77777777" w:rsidR="00AE54D9" w:rsidRPr="00414EA3" w:rsidRDefault="00AE54D9" w:rsidP="00D21576">
            <w:pPr>
              <w:rPr>
                <w:color w:val="000000"/>
                <w:sz w:val="16"/>
                <w:szCs w:val="16"/>
                <w:lang w:val="uk-UA"/>
              </w:rPr>
            </w:pPr>
            <w:r w:rsidRPr="00414EA3">
              <w:rPr>
                <w:color w:val="000000"/>
                <w:sz w:val="16"/>
                <w:szCs w:val="16"/>
                <w:lang w:val="uk-UA"/>
              </w:rPr>
              <w:t>Програма сталого енергетичного розвитку Долинської територіальної громади на 2022-2024 роки</w:t>
            </w:r>
          </w:p>
        </w:tc>
        <w:tc>
          <w:tcPr>
            <w:tcW w:w="1414" w:type="dxa"/>
            <w:shd w:val="clear" w:color="auto" w:fill="auto"/>
            <w:vAlign w:val="center"/>
          </w:tcPr>
          <w:p w14:paraId="12ADE51A" w14:textId="77777777" w:rsidR="00AE54D9" w:rsidRPr="00414EA3" w:rsidRDefault="00AE54D9" w:rsidP="00D21576">
            <w:pPr>
              <w:jc w:val="center"/>
              <w:rPr>
                <w:color w:val="000000"/>
                <w:sz w:val="16"/>
                <w:szCs w:val="16"/>
                <w:lang w:val="uk-UA"/>
              </w:rPr>
            </w:pPr>
            <w:r w:rsidRPr="00414EA3">
              <w:rPr>
                <w:color w:val="000000"/>
                <w:sz w:val="16"/>
                <w:szCs w:val="16"/>
                <w:lang w:val="uk-UA"/>
              </w:rPr>
              <w:t>18.11.2021 №1124-17/2021</w:t>
            </w:r>
          </w:p>
        </w:tc>
        <w:tc>
          <w:tcPr>
            <w:tcW w:w="1132" w:type="dxa"/>
            <w:shd w:val="clear" w:color="auto" w:fill="auto"/>
            <w:vAlign w:val="center"/>
          </w:tcPr>
          <w:p w14:paraId="343ACC18" w14:textId="77777777" w:rsidR="00AE54D9" w:rsidRPr="00414EA3" w:rsidRDefault="00AE54D9" w:rsidP="00D21576">
            <w:pPr>
              <w:ind w:left="-108" w:right="-108"/>
              <w:jc w:val="right"/>
              <w:rPr>
                <w:b/>
                <w:bCs/>
                <w:color w:val="000000"/>
                <w:sz w:val="18"/>
                <w:szCs w:val="18"/>
                <w:lang w:val="uk-UA"/>
              </w:rPr>
            </w:pPr>
            <w:r w:rsidRPr="00414EA3">
              <w:rPr>
                <w:b/>
                <w:bCs/>
                <w:sz w:val="18"/>
                <w:szCs w:val="18"/>
                <w:lang w:val="uk-UA"/>
              </w:rPr>
              <w:t>-20908556,00</w:t>
            </w:r>
          </w:p>
        </w:tc>
        <w:tc>
          <w:tcPr>
            <w:tcW w:w="1273" w:type="dxa"/>
            <w:shd w:val="clear" w:color="auto" w:fill="auto"/>
            <w:vAlign w:val="center"/>
          </w:tcPr>
          <w:p w14:paraId="4EB490A8" w14:textId="77777777" w:rsidR="00AE54D9" w:rsidRPr="00414EA3" w:rsidRDefault="00AE54D9" w:rsidP="00D21576">
            <w:pPr>
              <w:jc w:val="right"/>
              <w:rPr>
                <w:sz w:val="18"/>
                <w:szCs w:val="18"/>
                <w:lang w:val="uk-UA"/>
              </w:rPr>
            </w:pPr>
          </w:p>
        </w:tc>
        <w:tc>
          <w:tcPr>
            <w:tcW w:w="1241" w:type="dxa"/>
            <w:vAlign w:val="center"/>
          </w:tcPr>
          <w:p w14:paraId="001E5201" w14:textId="77777777" w:rsidR="00AE54D9" w:rsidRPr="00414EA3" w:rsidRDefault="00AE54D9" w:rsidP="00D21576">
            <w:pPr>
              <w:jc w:val="right"/>
              <w:rPr>
                <w:sz w:val="18"/>
                <w:szCs w:val="18"/>
                <w:lang w:val="uk-UA"/>
              </w:rPr>
            </w:pPr>
          </w:p>
          <w:p w14:paraId="263CA317" w14:textId="77777777" w:rsidR="00AE54D9" w:rsidRPr="00414EA3" w:rsidRDefault="00AE54D9" w:rsidP="00D21576">
            <w:pPr>
              <w:jc w:val="right"/>
              <w:rPr>
                <w:sz w:val="18"/>
                <w:szCs w:val="18"/>
                <w:lang w:val="uk-UA"/>
              </w:rPr>
            </w:pPr>
            <w:r w:rsidRPr="00414EA3">
              <w:rPr>
                <w:sz w:val="18"/>
                <w:szCs w:val="18"/>
                <w:lang w:val="uk-UA"/>
              </w:rPr>
              <w:t>-20908556,00</w:t>
            </w:r>
          </w:p>
        </w:tc>
        <w:tc>
          <w:tcPr>
            <w:tcW w:w="1165" w:type="dxa"/>
            <w:vAlign w:val="center"/>
          </w:tcPr>
          <w:p w14:paraId="7F498212" w14:textId="77777777" w:rsidR="00AE54D9" w:rsidRPr="00414EA3" w:rsidRDefault="00AE54D9" w:rsidP="00D21576">
            <w:pPr>
              <w:ind w:left="-108" w:right="-108"/>
              <w:jc w:val="right"/>
              <w:rPr>
                <w:sz w:val="18"/>
                <w:szCs w:val="18"/>
                <w:lang w:val="uk-UA"/>
              </w:rPr>
            </w:pPr>
          </w:p>
        </w:tc>
      </w:tr>
      <w:tr w:rsidR="00AE54D9" w:rsidRPr="00414EA3" w14:paraId="4852E283" w14:textId="77777777" w:rsidTr="00D21576">
        <w:trPr>
          <w:trHeight w:val="278"/>
        </w:trPr>
        <w:tc>
          <w:tcPr>
            <w:tcW w:w="1132" w:type="dxa"/>
            <w:shd w:val="clear" w:color="auto" w:fill="auto"/>
            <w:vAlign w:val="center"/>
          </w:tcPr>
          <w:p w14:paraId="74BE2C03" w14:textId="77777777" w:rsidR="00AE54D9" w:rsidRPr="00414EA3" w:rsidRDefault="00AE54D9" w:rsidP="00D21576">
            <w:pPr>
              <w:jc w:val="center"/>
              <w:rPr>
                <w:color w:val="000000"/>
                <w:sz w:val="16"/>
                <w:szCs w:val="16"/>
                <w:lang w:val="uk-UA"/>
              </w:rPr>
            </w:pPr>
            <w:r w:rsidRPr="00414EA3">
              <w:rPr>
                <w:color w:val="000000"/>
                <w:sz w:val="16"/>
                <w:szCs w:val="16"/>
                <w:lang w:val="uk-UA"/>
              </w:rPr>
              <w:t>1217370</w:t>
            </w:r>
          </w:p>
        </w:tc>
        <w:tc>
          <w:tcPr>
            <w:tcW w:w="1273" w:type="dxa"/>
            <w:shd w:val="clear" w:color="auto" w:fill="auto"/>
            <w:vAlign w:val="center"/>
          </w:tcPr>
          <w:p w14:paraId="3EAB736A" w14:textId="77777777" w:rsidR="00AE54D9" w:rsidRPr="00414EA3" w:rsidRDefault="00AE54D9" w:rsidP="00D21576">
            <w:pPr>
              <w:jc w:val="center"/>
              <w:rPr>
                <w:color w:val="000000"/>
                <w:sz w:val="16"/>
                <w:szCs w:val="16"/>
                <w:lang w:val="uk-UA"/>
              </w:rPr>
            </w:pPr>
            <w:r w:rsidRPr="00414EA3">
              <w:rPr>
                <w:color w:val="000000"/>
                <w:sz w:val="16"/>
                <w:szCs w:val="16"/>
                <w:lang w:val="uk-UA"/>
              </w:rPr>
              <w:t>7370</w:t>
            </w:r>
          </w:p>
        </w:tc>
        <w:tc>
          <w:tcPr>
            <w:tcW w:w="1098" w:type="dxa"/>
            <w:shd w:val="clear" w:color="auto" w:fill="auto"/>
            <w:vAlign w:val="center"/>
          </w:tcPr>
          <w:p w14:paraId="52777ACE" w14:textId="77777777" w:rsidR="00AE54D9" w:rsidRPr="00414EA3" w:rsidRDefault="00AE54D9" w:rsidP="00D21576">
            <w:pPr>
              <w:jc w:val="center"/>
              <w:rPr>
                <w:color w:val="000000"/>
                <w:sz w:val="16"/>
                <w:szCs w:val="16"/>
                <w:lang w:val="uk-UA"/>
              </w:rPr>
            </w:pPr>
            <w:r w:rsidRPr="00414EA3">
              <w:rPr>
                <w:color w:val="000000"/>
                <w:sz w:val="16"/>
                <w:szCs w:val="16"/>
                <w:lang w:val="uk-UA"/>
              </w:rPr>
              <w:t>0490</w:t>
            </w:r>
          </w:p>
        </w:tc>
        <w:tc>
          <w:tcPr>
            <w:tcW w:w="2863" w:type="dxa"/>
            <w:shd w:val="clear" w:color="auto" w:fill="auto"/>
            <w:vAlign w:val="center"/>
          </w:tcPr>
          <w:p w14:paraId="4CAF0DBF" w14:textId="77777777" w:rsidR="00AE54D9" w:rsidRPr="00414EA3" w:rsidRDefault="00AE54D9" w:rsidP="00D21576">
            <w:pPr>
              <w:rPr>
                <w:color w:val="000000"/>
                <w:sz w:val="16"/>
                <w:szCs w:val="16"/>
                <w:lang w:val="uk-UA"/>
              </w:rPr>
            </w:pPr>
            <w:r w:rsidRPr="00414EA3">
              <w:rPr>
                <w:color w:val="000000"/>
                <w:sz w:val="16"/>
                <w:szCs w:val="16"/>
                <w:lang w:val="uk-UA"/>
              </w:rPr>
              <w:t>Реалізація інших заходів щодо соціально-економічного розвитку територій</w:t>
            </w:r>
          </w:p>
        </w:tc>
        <w:tc>
          <w:tcPr>
            <w:tcW w:w="2688" w:type="dxa"/>
            <w:shd w:val="clear" w:color="auto" w:fill="auto"/>
            <w:vAlign w:val="center"/>
          </w:tcPr>
          <w:p w14:paraId="72AF3B37" w14:textId="77777777" w:rsidR="00AE54D9" w:rsidRPr="00414EA3" w:rsidRDefault="00AE54D9" w:rsidP="00D21576">
            <w:pPr>
              <w:rPr>
                <w:color w:val="000000"/>
                <w:sz w:val="16"/>
                <w:szCs w:val="16"/>
                <w:lang w:val="uk-UA"/>
              </w:rPr>
            </w:pPr>
            <w:r w:rsidRPr="00414EA3">
              <w:rPr>
                <w:color w:val="000000"/>
                <w:sz w:val="16"/>
                <w:szCs w:val="16"/>
                <w:lang w:val="uk-UA"/>
              </w:rPr>
              <w:t>Програма розвитку комунального підприємства " Водоканал" Долинської міської ради на 2022-2024 роки</w:t>
            </w:r>
          </w:p>
        </w:tc>
        <w:tc>
          <w:tcPr>
            <w:tcW w:w="1414" w:type="dxa"/>
            <w:shd w:val="clear" w:color="auto" w:fill="auto"/>
            <w:vAlign w:val="center"/>
          </w:tcPr>
          <w:p w14:paraId="477F9D39"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№1365-18/2021</w:t>
            </w:r>
          </w:p>
        </w:tc>
        <w:tc>
          <w:tcPr>
            <w:tcW w:w="1132" w:type="dxa"/>
            <w:shd w:val="clear" w:color="auto" w:fill="auto"/>
            <w:vAlign w:val="center"/>
          </w:tcPr>
          <w:p w14:paraId="05BF714C" w14:textId="77777777" w:rsidR="00AE54D9" w:rsidRPr="00414EA3" w:rsidRDefault="00AE54D9" w:rsidP="00D21576">
            <w:pPr>
              <w:ind w:right="-108"/>
              <w:jc w:val="right"/>
              <w:rPr>
                <w:b/>
                <w:bCs/>
                <w:color w:val="000000"/>
                <w:sz w:val="18"/>
                <w:szCs w:val="18"/>
                <w:lang w:val="uk-UA"/>
              </w:rPr>
            </w:pPr>
          </w:p>
          <w:p w14:paraId="1C6A1F11"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-5133200,00</w:t>
            </w:r>
          </w:p>
          <w:p w14:paraId="2E369A55" w14:textId="77777777" w:rsidR="00AE54D9" w:rsidRPr="00414EA3" w:rsidRDefault="00AE54D9" w:rsidP="00D21576">
            <w:pPr>
              <w:ind w:right="-108"/>
              <w:jc w:val="right"/>
              <w:rPr>
                <w:b/>
                <w:bCs/>
                <w:color w:val="000000"/>
                <w:sz w:val="18"/>
                <w:szCs w:val="18"/>
                <w:lang w:val="uk-UA"/>
              </w:rPr>
            </w:pPr>
          </w:p>
        </w:tc>
        <w:tc>
          <w:tcPr>
            <w:tcW w:w="1273" w:type="dxa"/>
            <w:shd w:val="clear" w:color="auto" w:fill="auto"/>
            <w:vAlign w:val="center"/>
          </w:tcPr>
          <w:p w14:paraId="7FCB6978" w14:textId="77777777" w:rsidR="00AE54D9" w:rsidRPr="00414EA3" w:rsidRDefault="00AE54D9" w:rsidP="00D21576">
            <w:pPr>
              <w:jc w:val="right"/>
              <w:rPr>
                <w:sz w:val="18"/>
                <w:szCs w:val="18"/>
                <w:lang w:val="uk-UA"/>
              </w:rPr>
            </w:pPr>
            <w:r w:rsidRPr="00414EA3">
              <w:rPr>
                <w:sz w:val="18"/>
                <w:szCs w:val="18"/>
                <w:lang w:val="uk-UA"/>
              </w:rPr>
              <w:t>158511,40</w:t>
            </w:r>
          </w:p>
        </w:tc>
        <w:tc>
          <w:tcPr>
            <w:tcW w:w="1241" w:type="dxa"/>
            <w:vAlign w:val="center"/>
          </w:tcPr>
          <w:p w14:paraId="399A2272" w14:textId="77777777" w:rsidR="00AE54D9" w:rsidRPr="00414EA3" w:rsidRDefault="00AE54D9" w:rsidP="00D21576">
            <w:pPr>
              <w:jc w:val="right"/>
              <w:rPr>
                <w:sz w:val="18"/>
                <w:szCs w:val="18"/>
                <w:lang w:val="uk-UA"/>
              </w:rPr>
            </w:pPr>
            <w:r w:rsidRPr="00414EA3">
              <w:rPr>
                <w:sz w:val="18"/>
                <w:szCs w:val="18"/>
                <w:lang w:val="uk-UA"/>
              </w:rPr>
              <w:t>-5291711,40</w:t>
            </w:r>
          </w:p>
        </w:tc>
        <w:tc>
          <w:tcPr>
            <w:tcW w:w="1165" w:type="dxa"/>
            <w:vAlign w:val="center"/>
          </w:tcPr>
          <w:p w14:paraId="69284102" w14:textId="77777777" w:rsidR="00AE54D9" w:rsidRPr="00414EA3" w:rsidRDefault="00AE54D9" w:rsidP="00D21576">
            <w:pPr>
              <w:ind w:right="-108"/>
              <w:jc w:val="right"/>
              <w:rPr>
                <w:sz w:val="18"/>
                <w:szCs w:val="18"/>
                <w:lang w:val="uk-UA"/>
              </w:rPr>
            </w:pPr>
          </w:p>
        </w:tc>
      </w:tr>
      <w:tr w:rsidR="00AE54D9" w:rsidRPr="00414EA3" w14:paraId="34ADE723" w14:textId="77777777" w:rsidTr="00D21576">
        <w:trPr>
          <w:trHeight w:val="278"/>
        </w:trPr>
        <w:tc>
          <w:tcPr>
            <w:tcW w:w="1132" w:type="dxa"/>
            <w:shd w:val="clear" w:color="auto" w:fill="auto"/>
            <w:vAlign w:val="center"/>
          </w:tcPr>
          <w:p w14:paraId="2EC88DF0" w14:textId="77777777" w:rsidR="00AE54D9" w:rsidRPr="00414EA3" w:rsidRDefault="00AE54D9" w:rsidP="00D21576">
            <w:pPr>
              <w:jc w:val="center"/>
              <w:rPr>
                <w:color w:val="000000"/>
                <w:sz w:val="16"/>
                <w:szCs w:val="16"/>
                <w:lang w:val="uk-UA"/>
              </w:rPr>
            </w:pPr>
            <w:r w:rsidRPr="00414EA3">
              <w:rPr>
                <w:color w:val="000000"/>
                <w:sz w:val="16"/>
                <w:szCs w:val="16"/>
                <w:lang w:val="uk-UA"/>
              </w:rPr>
              <w:t>1217370</w:t>
            </w:r>
          </w:p>
        </w:tc>
        <w:tc>
          <w:tcPr>
            <w:tcW w:w="1273" w:type="dxa"/>
            <w:shd w:val="clear" w:color="auto" w:fill="auto"/>
            <w:vAlign w:val="center"/>
          </w:tcPr>
          <w:p w14:paraId="5EF9FB90" w14:textId="77777777" w:rsidR="00AE54D9" w:rsidRPr="00414EA3" w:rsidRDefault="00AE54D9" w:rsidP="00D21576">
            <w:pPr>
              <w:jc w:val="center"/>
              <w:rPr>
                <w:color w:val="000000"/>
                <w:sz w:val="16"/>
                <w:szCs w:val="16"/>
                <w:lang w:val="uk-UA"/>
              </w:rPr>
            </w:pPr>
            <w:r w:rsidRPr="00414EA3">
              <w:rPr>
                <w:color w:val="000000"/>
                <w:sz w:val="16"/>
                <w:szCs w:val="16"/>
                <w:lang w:val="uk-UA"/>
              </w:rPr>
              <w:t>7370</w:t>
            </w:r>
          </w:p>
        </w:tc>
        <w:tc>
          <w:tcPr>
            <w:tcW w:w="1098" w:type="dxa"/>
            <w:shd w:val="clear" w:color="auto" w:fill="auto"/>
            <w:vAlign w:val="center"/>
          </w:tcPr>
          <w:p w14:paraId="3734B92D" w14:textId="77777777" w:rsidR="00AE54D9" w:rsidRPr="00414EA3" w:rsidRDefault="00AE54D9" w:rsidP="00D21576">
            <w:pPr>
              <w:jc w:val="center"/>
              <w:rPr>
                <w:color w:val="000000"/>
                <w:sz w:val="16"/>
                <w:szCs w:val="16"/>
                <w:lang w:val="uk-UA"/>
              </w:rPr>
            </w:pPr>
            <w:r w:rsidRPr="00414EA3">
              <w:rPr>
                <w:color w:val="000000"/>
                <w:sz w:val="16"/>
                <w:szCs w:val="16"/>
                <w:lang w:val="uk-UA"/>
              </w:rPr>
              <w:t>0490</w:t>
            </w:r>
          </w:p>
        </w:tc>
        <w:tc>
          <w:tcPr>
            <w:tcW w:w="2863" w:type="dxa"/>
            <w:shd w:val="clear" w:color="auto" w:fill="auto"/>
            <w:vAlign w:val="center"/>
          </w:tcPr>
          <w:p w14:paraId="7CB0C278" w14:textId="77777777" w:rsidR="00AE54D9" w:rsidRPr="00414EA3" w:rsidRDefault="00AE54D9" w:rsidP="00D21576">
            <w:pPr>
              <w:rPr>
                <w:color w:val="000000"/>
                <w:sz w:val="16"/>
                <w:szCs w:val="16"/>
                <w:lang w:val="uk-UA"/>
              </w:rPr>
            </w:pPr>
            <w:r w:rsidRPr="00414EA3">
              <w:rPr>
                <w:color w:val="000000"/>
                <w:sz w:val="16"/>
                <w:szCs w:val="16"/>
                <w:lang w:val="uk-UA"/>
              </w:rPr>
              <w:t>Реалізація інших заходів щодо соціально-економічного розвитку територій</w:t>
            </w:r>
          </w:p>
        </w:tc>
        <w:tc>
          <w:tcPr>
            <w:tcW w:w="2688" w:type="dxa"/>
            <w:shd w:val="clear" w:color="auto" w:fill="auto"/>
            <w:vAlign w:val="center"/>
          </w:tcPr>
          <w:p w14:paraId="24216E9B"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 (Водоканал)</w:t>
            </w:r>
          </w:p>
        </w:tc>
        <w:tc>
          <w:tcPr>
            <w:tcW w:w="1414" w:type="dxa"/>
            <w:shd w:val="clear" w:color="auto" w:fill="auto"/>
            <w:vAlign w:val="center"/>
          </w:tcPr>
          <w:p w14:paraId="319CF146"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6CE0D069"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-20000,00</w:t>
            </w:r>
          </w:p>
        </w:tc>
        <w:tc>
          <w:tcPr>
            <w:tcW w:w="1273" w:type="dxa"/>
            <w:shd w:val="clear" w:color="auto" w:fill="auto"/>
            <w:vAlign w:val="center"/>
          </w:tcPr>
          <w:p w14:paraId="07A83F03" w14:textId="77777777" w:rsidR="00AE54D9" w:rsidRPr="00414EA3" w:rsidRDefault="00AE54D9" w:rsidP="00D21576">
            <w:pPr>
              <w:jc w:val="right"/>
              <w:rPr>
                <w:sz w:val="18"/>
                <w:szCs w:val="18"/>
                <w:lang w:val="uk-UA"/>
              </w:rPr>
            </w:pPr>
            <w:r w:rsidRPr="00414EA3">
              <w:rPr>
                <w:sz w:val="18"/>
                <w:szCs w:val="18"/>
                <w:lang w:val="uk-UA"/>
              </w:rPr>
              <w:t>-20000,00</w:t>
            </w:r>
          </w:p>
        </w:tc>
        <w:tc>
          <w:tcPr>
            <w:tcW w:w="1241" w:type="dxa"/>
            <w:vAlign w:val="center"/>
          </w:tcPr>
          <w:p w14:paraId="5C861B19" w14:textId="77777777" w:rsidR="00AE54D9" w:rsidRPr="00414EA3" w:rsidRDefault="00AE54D9" w:rsidP="00D21576">
            <w:pPr>
              <w:jc w:val="right"/>
              <w:rPr>
                <w:sz w:val="18"/>
                <w:szCs w:val="18"/>
                <w:lang w:val="uk-UA"/>
              </w:rPr>
            </w:pPr>
          </w:p>
        </w:tc>
        <w:tc>
          <w:tcPr>
            <w:tcW w:w="1165" w:type="dxa"/>
            <w:vAlign w:val="center"/>
          </w:tcPr>
          <w:p w14:paraId="1FCA7316" w14:textId="77777777" w:rsidR="00AE54D9" w:rsidRPr="00414EA3" w:rsidRDefault="00AE54D9" w:rsidP="00D21576">
            <w:pPr>
              <w:ind w:right="-108"/>
              <w:jc w:val="right"/>
              <w:rPr>
                <w:sz w:val="18"/>
                <w:szCs w:val="18"/>
                <w:lang w:val="uk-UA"/>
              </w:rPr>
            </w:pPr>
          </w:p>
        </w:tc>
      </w:tr>
      <w:tr w:rsidR="00AE54D9" w:rsidRPr="00414EA3" w14:paraId="7CC97F86" w14:textId="77777777" w:rsidTr="00D21576">
        <w:trPr>
          <w:trHeight w:val="278"/>
        </w:trPr>
        <w:tc>
          <w:tcPr>
            <w:tcW w:w="1132" w:type="dxa"/>
            <w:shd w:val="clear" w:color="auto" w:fill="auto"/>
            <w:vAlign w:val="center"/>
          </w:tcPr>
          <w:p w14:paraId="0E8902E2" w14:textId="77777777" w:rsidR="00AE54D9" w:rsidRPr="00414EA3" w:rsidRDefault="00AE54D9" w:rsidP="00D21576">
            <w:pPr>
              <w:jc w:val="center"/>
              <w:rPr>
                <w:color w:val="000000"/>
                <w:sz w:val="16"/>
                <w:szCs w:val="16"/>
                <w:lang w:val="uk-UA"/>
              </w:rPr>
            </w:pPr>
            <w:r w:rsidRPr="00414EA3">
              <w:rPr>
                <w:b/>
                <w:bCs/>
                <w:color w:val="000000"/>
                <w:sz w:val="16"/>
                <w:szCs w:val="16"/>
                <w:lang w:val="uk-UA"/>
              </w:rPr>
              <w:t>14</w:t>
            </w:r>
          </w:p>
        </w:tc>
        <w:tc>
          <w:tcPr>
            <w:tcW w:w="1273" w:type="dxa"/>
            <w:shd w:val="clear" w:color="auto" w:fill="auto"/>
            <w:vAlign w:val="center"/>
          </w:tcPr>
          <w:p w14:paraId="3940516C" w14:textId="77777777" w:rsidR="00AE54D9" w:rsidRPr="00414EA3" w:rsidRDefault="00AE54D9" w:rsidP="00D21576">
            <w:pPr>
              <w:jc w:val="center"/>
              <w:rPr>
                <w:color w:val="000000"/>
                <w:sz w:val="16"/>
                <w:szCs w:val="16"/>
                <w:lang w:val="uk-UA"/>
              </w:rPr>
            </w:pPr>
            <w:r w:rsidRPr="00414EA3">
              <w:rPr>
                <w:color w:val="000000"/>
                <w:lang w:val="uk-UA"/>
              </w:rPr>
              <w:t> </w:t>
            </w:r>
          </w:p>
        </w:tc>
        <w:tc>
          <w:tcPr>
            <w:tcW w:w="1098" w:type="dxa"/>
            <w:shd w:val="clear" w:color="auto" w:fill="auto"/>
            <w:vAlign w:val="center"/>
          </w:tcPr>
          <w:p w14:paraId="73807459" w14:textId="77777777" w:rsidR="00AE54D9" w:rsidRPr="00414EA3" w:rsidRDefault="00AE54D9" w:rsidP="00D21576">
            <w:pPr>
              <w:jc w:val="center"/>
              <w:rPr>
                <w:color w:val="000000"/>
                <w:sz w:val="16"/>
                <w:szCs w:val="16"/>
                <w:lang w:val="uk-UA"/>
              </w:rPr>
            </w:pPr>
            <w:r w:rsidRPr="00414EA3">
              <w:rPr>
                <w:color w:val="000000"/>
                <w:lang w:val="uk-UA"/>
              </w:rPr>
              <w:t> </w:t>
            </w:r>
          </w:p>
        </w:tc>
        <w:tc>
          <w:tcPr>
            <w:tcW w:w="2863" w:type="dxa"/>
            <w:shd w:val="clear" w:color="auto" w:fill="auto"/>
            <w:vAlign w:val="center"/>
          </w:tcPr>
          <w:p w14:paraId="21FC6B8D" w14:textId="77777777" w:rsidR="00AE54D9" w:rsidRPr="00414EA3" w:rsidRDefault="00AE54D9" w:rsidP="00D21576">
            <w:pPr>
              <w:rPr>
                <w:color w:val="000000"/>
                <w:sz w:val="16"/>
                <w:szCs w:val="16"/>
                <w:lang w:val="uk-UA"/>
              </w:rPr>
            </w:pPr>
            <w:r w:rsidRPr="00414EA3">
              <w:rPr>
                <w:b/>
                <w:bCs/>
                <w:color w:val="000000"/>
                <w:sz w:val="16"/>
                <w:szCs w:val="16"/>
                <w:lang w:val="uk-UA"/>
              </w:rPr>
              <w:t>Управління з питань благоустрою та інфраструктури</w:t>
            </w:r>
          </w:p>
        </w:tc>
        <w:tc>
          <w:tcPr>
            <w:tcW w:w="2688" w:type="dxa"/>
            <w:shd w:val="clear" w:color="auto" w:fill="auto"/>
            <w:vAlign w:val="center"/>
          </w:tcPr>
          <w:p w14:paraId="6BB6C561" w14:textId="77777777" w:rsidR="00AE54D9" w:rsidRPr="00414EA3" w:rsidRDefault="00AE54D9" w:rsidP="00D21576">
            <w:pPr>
              <w:rPr>
                <w:color w:val="000000"/>
                <w:sz w:val="16"/>
                <w:szCs w:val="16"/>
                <w:lang w:val="uk-UA"/>
              </w:rPr>
            </w:pPr>
          </w:p>
        </w:tc>
        <w:tc>
          <w:tcPr>
            <w:tcW w:w="1414" w:type="dxa"/>
            <w:shd w:val="clear" w:color="auto" w:fill="auto"/>
            <w:vAlign w:val="center"/>
          </w:tcPr>
          <w:p w14:paraId="5DBF0D2D" w14:textId="77777777" w:rsidR="00AE54D9" w:rsidRPr="00414EA3" w:rsidRDefault="00AE54D9" w:rsidP="00D21576">
            <w:pPr>
              <w:jc w:val="center"/>
              <w:rPr>
                <w:color w:val="000000"/>
                <w:sz w:val="16"/>
                <w:szCs w:val="16"/>
                <w:lang w:val="uk-UA"/>
              </w:rPr>
            </w:pPr>
          </w:p>
        </w:tc>
        <w:tc>
          <w:tcPr>
            <w:tcW w:w="1132" w:type="dxa"/>
            <w:shd w:val="clear" w:color="auto" w:fill="auto"/>
            <w:vAlign w:val="center"/>
          </w:tcPr>
          <w:p w14:paraId="0569699E" w14:textId="77777777" w:rsidR="00AE54D9" w:rsidRPr="00414EA3" w:rsidRDefault="00AE54D9" w:rsidP="00D21576">
            <w:pPr>
              <w:ind w:right="-108"/>
              <w:jc w:val="right"/>
              <w:rPr>
                <w:b/>
                <w:bCs/>
                <w:color w:val="000000"/>
                <w:sz w:val="18"/>
                <w:szCs w:val="18"/>
                <w:lang w:val="uk-UA"/>
              </w:rPr>
            </w:pPr>
          </w:p>
          <w:p w14:paraId="380585F3"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-8337178,00</w:t>
            </w:r>
          </w:p>
          <w:p w14:paraId="46F093EB" w14:textId="77777777" w:rsidR="00AE54D9" w:rsidRPr="00414EA3" w:rsidRDefault="00AE54D9" w:rsidP="00D21576">
            <w:pPr>
              <w:ind w:right="-108"/>
              <w:jc w:val="right"/>
              <w:rPr>
                <w:b/>
                <w:bCs/>
                <w:color w:val="000000"/>
                <w:sz w:val="18"/>
                <w:szCs w:val="18"/>
                <w:lang w:val="uk-UA"/>
              </w:rPr>
            </w:pPr>
          </w:p>
        </w:tc>
        <w:tc>
          <w:tcPr>
            <w:tcW w:w="1273" w:type="dxa"/>
            <w:shd w:val="clear" w:color="auto" w:fill="auto"/>
            <w:vAlign w:val="center"/>
          </w:tcPr>
          <w:p w14:paraId="166773A4" w14:textId="77777777" w:rsidR="00AE54D9" w:rsidRPr="00414EA3" w:rsidRDefault="00AE54D9" w:rsidP="00D21576">
            <w:pPr>
              <w:jc w:val="right"/>
              <w:rPr>
                <w:b/>
                <w:sz w:val="18"/>
                <w:szCs w:val="18"/>
                <w:lang w:val="uk-UA"/>
              </w:rPr>
            </w:pPr>
            <w:r w:rsidRPr="00414EA3">
              <w:rPr>
                <w:b/>
                <w:sz w:val="18"/>
                <w:szCs w:val="18"/>
                <w:lang w:val="uk-UA"/>
              </w:rPr>
              <w:t>-907439,00</w:t>
            </w:r>
          </w:p>
        </w:tc>
        <w:tc>
          <w:tcPr>
            <w:tcW w:w="1241" w:type="dxa"/>
            <w:vAlign w:val="center"/>
          </w:tcPr>
          <w:p w14:paraId="19CC292E" w14:textId="77777777" w:rsidR="00AE54D9" w:rsidRPr="00414EA3" w:rsidRDefault="00AE54D9" w:rsidP="00D21576">
            <w:pPr>
              <w:jc w:val="right"/>
              <w:rPr>
                <w:b/>
                <w:sz w:val="18"/>
                <w:szCs w:val="18"/>
                <w:lang w:val="uk-UA"/>
              </w:rPr>
            </w:pPr>
          </w:p>
          <w:p w14:paraId="485491F1" w14:textId="77777777" w:rsidR="00AE54D9" w:rsidRPr="00414EA3" w:rsidRDefault="00AE54D9" w:rsidP="00D21576">
            <w:pPr>
              <w:jc w:val="right"/>
              <w:rPr>
                <w:b/>
                <w:sz w:val="18"/>
                <w:szCs w:val="18"/>
                <w:lang w:val="uk-UA"/>
              </w:rPr>
            </w:pPr>
            <w:r w:rsidRPr="00414EA3">
              <w:rPr>
                <w:b/>
                <w:sz w:val="18"/>
                <w:szCs w:val="18"/>
                <w:lang w:val="uk-UA"/>
              </w:rPr>
              <w:t>-7429739,00</w:t>
            </w:r>
          </w:p>
          <w:p w14:paraId="6F6FA849" w14:textId="77777777" w:rsidR="00AE54D9" w:rsidRPr="00414EA3" w:rsidRDefault="00AE54D9" w:rsidP="00D21576">
            <w:pPr>
              <w:jc w:val="right"/>
              <w:rPr>
                <w:b/>
                <w:sz w:val="18"/>
                <w:szCs w:val="18"/>
                <w:lang w:val="uk-UA"/>
              </w:rPr>
            </w:pPr>
          </w:p>
        </w:tc>
        <w:tc>
          <w:tcPr>
            <w:tcW w:w="1165" w:type="dxa"/>
            <w:vAlign w:val="center"/>
          </w:tcPr>
          <w:p w14:paraId="2997DB47" w14:textId="77777777" w:rsidR="00AE54D9" w:rsidRPr="00414EA3" w:rsidRDefault="00AE54D9" w:rsidP="00D21576">
            <w:pPr>
              <w:ind w:right="-108"/>
              <w:jc w:val="right"/>
              <w:rPr>
                <w:b/>
                <w:sz w:val="18"/>
                <w:szCs w:val="18"/>
                <w:lang w:val="uk-UA"/>
              </w:rPr>
            </w:pPr>
          </w:p>
          <w:p w14:paraId="41C3F5B4" w14:textId="77777777" w:rsidR="00AE54D9" w:rsidRPr="00414EA3" w:rsidRDefault="00AE54D9" w:rsidP="00D21576">
            <w:pPr>
              <w:ind w:right="-108"/>
              <w:jc w:val="right"/>
              <w:rPr>
                <w:b/>
                <w:sz w:val="18"/>
                <w:szCs w:val="18"/>
                <w:lang w:val="uk-UA"/>
              </w:rPr>
            </w:pPr>
            <w:r w:rsidRPr="00414EA3">
              <w:rPr>
                <w:b/>
                <w:sz w:val="18"/>
                <w:szCs w:val="18"/>
                <w:lang w:val="uk-UA"/>
              </w:rPr>
              <w:t>570261,00</w:t>
            </w:r>
          </w:p>
          <w:p w14:paraId="15B5DC1A" w14:textId="77777777" w:rsidR="00AE54D9" w:rsidRPr="00414EA3" w:rsidRDefault="00AE54D9" w:rsidP="00D21576">
            <w:pPr>
              <w:ind w:right="-108"/>
              <w:jc w:val="right"/>
              <w:rPr>
                <w:b/>
                <w:sz w:val="18"/>
                <w:szCs w:val="18"/>
                <w:lang w:val="uk-UA"/>
              </w:rPr>
            </w:pPr>
          </w:p>
        </w:tc>
      </w:tr>
      <w:tr w:rsidR="00AE54D9" w:rsidRPr="00414EA3" w14:paraId="29375882" w14:textId="77777777" w:rsidTr="00D21576">
        <w:trPr>
          <w:trHeight w:val="278"/>
        </w:trPr>
        <w:tc>
          <w:tcPr>
            <w:tcW w:w="1132" w:type="dxa"/>
            <w:shd w:val="clear" w:color="auto" w:fill="auto"/>
            <w:vAlign w:val="center"/>
          </w:tcPr>
          <w:p w14:paraId="592E2CB7" w14:textId="77777777" w:rsidR="00AE54D9" w:rsidRPr="00414EA3" w:rsidRDefault="00AE54D9" w:rsidP="00D21576">
            <w:pPr>
              <w:jc w:val="center"/>
              <w:rPr>
                <w:color w:val="000000"/>
                <w:sz w:val="16"/>
                <w:szCs w:val="16"/>
                <w:lang w:val="uk-UA"/>
              </w:rPr>
            </w:pPr>
            <w:r w:rsidRPr="00414EA3">
              <w:rPr>
                <w:color w:val="000000"/>
                <w:sz w:val="16"/>
                <w:szCs w:val="16"/>
                <w:lang w:val="uk-UA"/>
              </w:rPr>
              <w:t>1413242</w:t>
            </w:r>
          </w:p>
        </w:tc>
        <w:tc>
          <w:tcPr>
            <w:tcW w:w="1273" w:type="dxa"/>
            <w:shd w:val="clear" w:color="auto" w:fill="auto"/>
            <w:vAlign w:val="center"/>
          </w:tcPr>
          <w:p w14:paraId="5B765E0B" w14:textId="77777777" w:rsidR="00AE54D9" w:rsidRPr="00414EA3" w:rsidRDefault="00AE54D9" w:rsidP="00D21576">
            <w:pPr>
              <w:jc w:val="center"/>
              <w:rPr>
                <w:color w:val="000000"/>
                <w:sz w:val="16"/>
                <w:szCs w:val="16"/>
                <w:lang w:val="uk-UA"/>
              </w:rPr>
            </w:pPr>
            <w:r w:rsidRPr="00414EA3">
              <w:rPr>
                <w:color w:val="000000"/>
                <w:sz w:val="16"/>
                <w:szCs w:val="16"/>
                <w:lang w:val="uk-UA"/>
              </w:rPr>
              <w:t>3242</w:t>
            </w:r>
          </w:p>
        </w:tc>
        <w:tc>
          <w:tcPr>
            <w:tcW w:w="1098" w:type="dxa"/>
            <w:shd w:val="clear" w:color="auto" w:fill="auto"/>
            <w:vAlign w:val="center"/>
          </w:tcPr>
          <w:p w14:paraId="6702A59C" w14:textId="77777777" w:rsidR="00AE54D9" w:rsidRPr="00414EA3" w:rsidRDefault="00AE54D9" w:rsidP="00D21576">
            <w:pPr>
              <w:jc w:val="center"/>
              <w:rPr>
                <w:color w:val="000000"/>
                <w:sz w:val="16"/>
                <w:szCs w:val="16"/>
                <w:lang w:val="uk-UA"/>
              </w:rPr>
            </w:pPr>
            <w:r w:rsidRPr="00414EA3">
              <w:rPr>
                <w:color w:val="000000"/>
                <w:sz w:val="16"/>
                <w:szCs w:val="16"/>
                <w:lang w:val="uk-UA"/>
              </w:rPr>
              <w:t>1090</w:t>
            </w:r>
          </w:p>
        </w:tc>
        <w:tc>
          <w:tcPr>
            <w:tcW w:w="2863" w:type="dxa"/>
            <w:shd w:val="clear" w:color="auto" w:fill="auto"/>
            <w:vAlign w:val="center"/>
          </w:tcPr>
          <w:p w14:paraId="6B9834CD" w14:textId="77777777" w:rsidR="00AE54D9" w:rsidRPr="00414EA3" w:rsidRDefault="00AE54D9" w:rsidP="00D21576">
            <w:pPr>
              <w:rPr>
                <w:color w:val="000000"/>
                <w:sz w:val="16"/>
                <w:szCs w:val="16"/>
                <w:lang w:val="uk-UA"/>
              </w:rPr>
            </w:pPr>
            <w:r w:rsidRPr="00414EA3">
              <w:rPr>
                <w:color w:val="000000"/>
                <w:sz w:val="16"/>
                <w:szCs w:val="16"/>
                <w:lang w:val="uk-UA"/>
              </w:rPr>
              <w:t>Інші заходи у сфері соціального захисту і соціального забезпечення</w:t>
            </w:r>
          </w:p>
        </w:tc>
        <w:tc>
          <w:tcPr>
            <w:tcW w:w="2688" w:type="dxa"/>
            <w:shd w:val="clear" w:color="auto" w:fill="auto"/>
            <w:vAlign w:val="center"/>
          </w:tcPr>
          <w:p w14:paraId="492E823A"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1846B82D"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6C14464D" w14:textId="77777777" w:rsidR="00AE54D9" w:rsidRPr="00414EA3" w:rsidRDefault="00AE54D9" w:rsidP="00D21576">
            <w:pPr>
              <w:ind w:right="-108"/>
              <w:jc w:val="right"/>
              <w:rPr>
                <w:b/>
                <w:bCs/>
                <w:color w:val="000000"/>
                <w:sz w:val="18"/>
                <w:szCs w:val="18"/>
                <w:lang w:val="uk-UA"/>
              </w:rPr>
            </w:pPr>
            <w:r w:rsidRPr="00414EA3">
              <w:rPr>
                <w:b/>
                <w:bCs/>
                <w:sz w:val="18"/>
                <w:szCs w:val="18"/>
                <w:lang w:val="uk-UA"/>
              </w:rPr>
              <w:t>630000,00</w:t>
            </w:r>
          </w:p>
        </w:tc>
        <w:tc>
          <w:tcPr>
            <w:tcW w:w="1273" w:type="dxa"/>
            <w:shd w:val="clear" w:color="auto" w:fill="auto"/>
            <w:vAlign w:val="center"/>
          </w:tcPr>
          <w:p w14:paraId="60D9DB67" w14:textId="77777777" w:rsidR="00AE54D9" w:rsidRPr="00414EA3" w:rsidRDefault="00AE54D9" w:rsidP="00D21576">
            <w:pPr>
              <w:jc w:val="right"/>
              <w:rPr>
                <w:sz w:val="18"/>
                <w:szCs w:val="18"/>
                <w:lang w:val="uk-UA"/>
              </w:rPr>
            </w:pPr>
            <w:r w:rsidRPr="00414EA3">
              <w:rPr>
                <w:sz w:val="18"/>
                <w:szCs w:val="18"/>
                <w:lang w:val="uk-UA"/>
              </w:rPr>
              <w:t>630000,00</w:t>
            </w:r>
          </w:p>
        </w:tc>
        <w:tc>
          <w:tcPr>
            <w:tcW w:w="1241" w:type="dxa"/>
            <w:vAlign w:val="center"/>
          </w:tcPr>
          <w:p w14:paraId="20C2D9C2" w14:textId="77777777" w:rsidR="00AE54D9" w:rsidRPr="00414EA3" w:rsidRDefault="00AE54D9" w:rsidP="00D21576">
            <w:pPr>
              <w:jc w:val="right"/>
              <w:rPr>
                <w:sz w:val="18"/>
                <w:szCs w:val="18"/>
                <w:lang w:val="uk-UA"/>
              </w:rPr>
            </w:pPr>
          </w:p>
        </w:tc>
        <w:tc>
          <w:tcPr>
            <w:tcW w:w="1165" w:type="dxa"/>
            <w:vAlign w:val="center"/>
          </w:tcPr>
          <w:p w14:paraId="6E28AB0F" w14:textId="77777777" w:rsidR="00AE54D9" w:rsidRPr="00414EA3" w:rsidRDefault="00AE54D9" w:rsidP="00D21576">
            <w:pPr>
              <w:ind w:right="-108"/>
              <w:jc w:val="right"/>
              <w:rPr>
                <w:sz w:val="18"/>
                <w:szCs w:val="18"/>
                <w:lang w:val="uk-UA"/>
              </w:rPr>
            </w:pPr>
          </w:p>
        </w:tc>
      </w:tr>
      <w:tr w:rsidR="00AE54D9" w:rsidRPr="00414EA3" w14:paraId="5CF0437A" w14:textId="77777777" w:rsidTr="00D21576">
        <w:trPr>
          <w:trHeight w:val="278"/>
        </w:trPr>
        <w:tc>
          <w:tcPr>
            <w:tcW w:w="1132" w:type="dxa"/>
            <w:shd w:val="clear" w:color="auto" w:fill="auto"/>
            <w:vAlign w:val="center"/>
          </w:tcPr>
          <w:p w14:paraId="4B4B4905" w14:textId="77777777" w:rsidR="00AE54D9" w:rsidRPr="00414EA3" w:rsidRDefault="00AE54D9" w:rsidP="00D21576">
            <w:pPr>
              <w:jc w:val="center"/>
              <w:rPr>
                <w:color w:val="000000"/>
                <w:sz w:val="16"/>
                <w:szCs w:val="16"/>
                <w:lang w:val="uk-UA"/>
              </w:rPr>
            </w:pPr>
            <w:r w:rsidRPr="00414EA3">
              <w:rPr>
                <w:color w:val="000000"/>
                <w:sz w:val="16"/>
                <w:szCs w:val="16"/>
                <w:lang w:val="uk-UA"/>
              </w:rPr>
              <w:t>1416030</w:t>
            </w:r>
          </w:p>
        </w:tc>
        <w:tc>
          <w:tcPr>
            <w:tcW w:w="1273" w:type="dxa"/>
            <w:shd w:val="clear" w:color="auto" w:fill="auto"/>
            <w:vAlign w:val="center"/>
          </w:tcPr>
          <w:p w14:paraId="223D1DD5" w14:textId="77777777" w:rsidR="00AE54D9" w:rsidRPr="00414EA3" w:rsidRDefault="00AE54D9" w:rsidP="00D21576">
            <w:pPr>
              <w:jc w:val="center"/>
              <w:rPr>
                <w:color w:val="000000"/>
                <w:sz w:val="16"/>
                <w:szCs w:val="16"/>
                <w:lang w:val="uk-UA"/>
              </w:rPr>
            </w:pPr>
            <w:r w:rsidRPr="00414EA3">
              <w:rPr>
                <w:color w:val="000000"/>
                <w:sz w:val="16"/>
                <w:szCs w:val="16"/>
                <w:lang w:val="uk-UA"/>
              </w:rPr>
              <w:t>6030</w:t>
            </w:r>
          </w:p>
        </w:tc>
        <w:tc>
          <w:tcPr>
            <w:tcW w:w="1098" w:type="dxa"/>
            <w:shd w:val="clear" w:color="auto" w:fill="auto"/>
            <w:vAlign w:val="center"/>
          </w:tcPr>
          <w:p w14:paraId="1DAE4621" w14:textId="77777777" w:rsidR="00AE54D9" w:rsidRPr="00414EA3" w:rsidRDefault="00AE54D9" w:rsidP="00D21576">
            <w:pPr>
              <w:jc w:val="center"/>
              <w:rPr>
                <w:color w:val="000000"/>
                <w:sz w:val="16"/>
                <w:szCs w:val="16"/>
                <w:lang w:val="uk-UA"/>
              </w:rPr>
            </w:pPr>
            <w:r w:rsidRPr="00414EA3">
              <w:rPr>
                <w:color w:val="000000"/>
                <w:sz w:val="16"/>
                <w:szCs w:val="16"/>
                <w:lang w:val="uk-UA"/>
              </w:rPr>
              <w:t>0620</w:t>
            </w:r>
          </w:p>
        </w:tc>
        <w:tc>
          <w:tcPr>
            <w:tcW w:w="2863" w:type="dxa"/>
            <w:shd w:val="clear" w:color="auto" w:fill="auto"/>
            <w:vAlign w:val="center"/>
          </w:tcPr>
          <w:p w14:paraId="41C519FC" w14:textId="77777777" w:rsidR="00AE54D9" w:rsidRPr="00414EA3" w:rsidRDefault="00AE54D9" w:rsidP="00D21576">
            <w:pPr>
              <w:rPr>
                <w:color w:val="000000"/>
                <w:sz w:val="16"/>
                <w:szCs w:val="16"/>
                <w:lang w:val="uk-UA"/>
              </w:rPr>
            </w:pPr>
            <w:r w:rsidRPr="00414EA3">
              <w:rPr>
                <w:color w:val="000000"/>
                <w:sz w:val="16"/>
                <w:szCs w:val="16"/>
                <w:lang w:val="uk-UA"/>
              </w:rPr>
              <w:t>Організація благоустрою населених пунктів</w:t>
            </w:r>
          </w:p>
        </w:tc>
        <w:tc>
          <w:tcPr>
            <w:tcW w:w="2688" w:type="dxa"/>
            <w:shd w:val="clear" w:color="auto" w:fill="auto"/>
            <w:vAlign w:val="center"/>
          </w:tcPr>
          <w:p w14:paraId="4182A2A7"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4BA6ACCB"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543FD690"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-5270288,80</w:t>
            </w:r>
          </w:p>
        </w:tc>
        <w:tc>
          <w:tcPr>
            <w:tcW w:w="1273" w:type="dxa"/>
            <w:shd w:val="clear" w:color="auto" w:fill="auto"/>
            <w:vAlign w:val="center"/>
          </w:tcPr>
          <w:p w14:paraId="301744F4" w14:textId="77777777" w:rsidR="00AE54D9" w:rsidRPr="00414EA3" w:rsidRDefault="00AE54D9" w:rsidP="00D21576">
            <w:pPr>
              <w:jc w:val="right"/>
              <w:rPr>
                <w:sz w:val="18"/>
                <w:szCs w:val="18"/>
                <w:lang w:val="uk-UA"/>
              </w:rPr>
            </w:pPr>
            <w:r w:rsidRPr="00414EA3">
              <w:rPr>
                <w:sz w:val="18"/>
                <w:szCs w:val="18"/>
                <w:lang w:val="uk-UA"/>
              </w:rPr>
              <w:t>-2692446,95</w:t>
            </w:r>
          </w:p>
        </w:tc>
        <w:tc>
          <w:tcPr>
            <w:tcW w:w="1241" w:type="dxa"/>
            <w:vAlign w:val="center"/>
          </w:tcPr>
          <w:p w14:paraId="07BD1B09" w14:textId="77777777" w:rsidR="00AE54D9" w:rsidRPr="00414EA3" w:rsidRDefault="00AE54D9" w:rsidP="00D21576">
            <w:pPr>
              <w:jc w:val="right"/>
              <w:rPr>
                <w:sz w:val="18"/>
                <w:szCs w:val="18"/>
                <w:lang w:val="uk-UA"/>
              </w:rPr>
            </w:pPr>
            <w:r w:rsidRPr="00414EA3">
              <w:rPr>
                <w:sz w:val="18"/>
                <w:szCs w:val="18"/>
                <w:lang w:val="uk-UA"/>
              </w:rPr>
              <w:t>-2577841,89</w:t>
            </w:r>
          </w:p>
        </w:tc>
        <w:tc>
          <w:tcPr>
            <w:tcW w:w="1165" w:type="dxa"/>
            <w:vAlign w:val="center"/>
          </w:tcPr>
          <w:p w14:paraId="7CC2EC4D" w14:textId="77777777" w:rsidR="00AE54D9" w:rsidRPr="00414EA3" w:rsidRDefault="00AE54D9" w:rsidP="00D21576">
            <w:pPr>
              <w:ind w:right="-108"/>
              <w:jc w:val="right"/>
              <w:rPr>
                <w:sz w:val="18"/>
                <w:szCs w:val="18"/>
                <w:lang w:val="uk-UA"/>
              </w:rPr>
            </w:pPr>
            <w:r w:rsidRPr="00414EA3">
              <w:rPr>
                <w:sz w:val="18"/>
                <w:szCs w:val="18"/>
                <w:lang w:val="uk-UA"/>
              </w:rPr>
              <w:t>-2577841,89</w:t>
            </w:r>
          </w:p>
        </w:tc>
      </w:tr>
      <w:tr w:rsidR="00AE54D9" w:rsidRPr="00414EA3" w14:paraId="5B6C155C" w14:textId="77777777" w:rsidTr="00D21576">
        <w:trPr>
          <w:trHeight w:val="278"/>
        </w:trPr>
        <w:tc>
          <w:tcPr>
            <w:tcW w:w="1132" w:type="dxa"/>
            <w:shd w:val="clear" w:color="auto" w:fill="auto"/>
            <w:vAlign w:val="center"/>
          </w:tcPr>
          <w:p w14:paraId="085982C1" w14:textId="77777777" w:rsidR="00AE54D9" w:rsidRPr="00414EA3" w:rsidRDefault="00AE54D9" w:rsidP="00D21576">
            <w:pPr>
              <w:jc w:val="center"/>
              <w:rPr>
                <w:color w:val="000000"/>
                <w:sz w:val="16"/>
                <w:szCs w:val="16"/>
                <w:lang w:val="uk-UA"/>
              </w:rPr>
            </w:pPr>
            <w:r w:rsidRPr="00414EA3">
              <w:rPr>
                <w:color w:val="000000"/>
                <w:sz w:val="16"/>
                <w:szCs w:val="16"/>
                <w:lang w:val="uk-UA"/>
              </w:rPr>
              <w:t>1416030</w:t>
            </w:r>
          </w:p>
        </w:tc>
        <w:tc>
          <w:tcPr>
            <w:tcW w:w="1273" w:type="dxa"/>
            <w:shd w:val="clear" w:color="auto" w:fill="auto"/>
            <w:vAlign w:val="center"/>
          </w:tcPr>
          <w:p w14:paraId="6CF9DB03" w14:textId="77777777" w:rsidR="00AE54D9" w:rsidRPr="00414EA3" w:rsidRDefault="00AE54D9" w:rsidP="00D21576">
            <w:pPr>
              <w:jc w:val="center"/>
              <w:rPr>
                <w:color w:val="000000"/>
                <w:sz w:val="16"/>
                <w:szCs w:val="16"/>
                <w:lang w:val="uk-UA"/>
              </w:rPr>
            </w:pPr>
            <w:r w:rsidRPr="00414EA3">
              <w:rPr>
                <w:color w:val="000000"/>
                <w:sz w:val="16"/>
                <w:szCs w:val="16"/>
                <w:lang w:val="uk-UA"/>
              </w:rPr>
              <w:t>6030</w:t>
            </w:r>
          </w:p>
        </w:tc>
        <w:tc>
          <w:tcPr>
            <w:tcW w:w="1098" w:type="dxa"/>
            <w:shd w:val="clear" w:color="auto" w:fill="auto"/>
            <w:vAlign w:val="center"/>
          </w:tcPr>
          <w:p w14:paraId="4853E512" w14:textId="77777777" w:rsidR="00AE54D9" w:rsidRPr="00414EA3" w:rsidRDefault="00AE54D9" w:rsidP="00D21576">
            <w:pPr>
              <w:jc w:val="center"/>
              <w:rPr>
                <w:color w:val="000000"/>
                <w:sz w:val="16"/>
                <w:szCs w:val="16"/>
                <w:lang w:val="uk-UA"/>
              </w:rPr>
            </w:pPr>
            <w:r w:rsidRPr="00414EA3">
              <w:rPr>
                <w:color w:val="000000"/>
                <w:sz w:val="16"/>
                <w:szCs w:val="16"/>
                <w:lang w:val="uk-UA"/>
              </w:rPr>
              <w:t>0620</w:t>
            </w:r>
          </w:p>
        </w:tc>
        <w:tc>
          <w:tcPr>
            <w:tcW w:w="2863" w:type="dxa"/>
            <w:shd w:val="clear" w:color="auto" w:fill="auto"/>
            <w:vAlign w:val="center"/>
          </w:tcPr>
          <w:p w14:paraId="5587BB6E" w14:textId="77777777" w:rsidR="00AE54D9" w:rsidRPr="00414EA3" w:rsidRDefault="00AE54D9" w:rsidP="00D21576">
            <w:pPr>
              <w:rPr>
                <w:color w:val="000000"/>
                <w:sz w:val="16"/>
                <w:szCs w:val="16"/>
                <w:lang w:val="uk-UA"/>
              </w:rPr>
            </w:pPr>
            <w:r w:rsidRPr="00414EA3">
              <w:rPr>
                <w:color w:val="000000"/>
                <w:sz w:val="16"/>
                <w:szCs w:val="16"/>
                <w:lang w:val="uk-UA"/>
              </w:rPr>
              <w:t>Організація благоустрою населених пунктів</w:t>
            </w:r>
          </w:p>
        </w:tc>
        <w:tc>
          <w:tcPr>
            <w:tcW w:w="2688" w:type="dxa"/>
            <w:shd w:val="clear" w:color="auto" w:fill="auto"/>
            <w:vAlign w:val="center"/>
          </w:tcPr>
          <w:p w14:paraId="532E4746" w14:textId="77777777" w:rsidR="00AE54D9" w:rsidRPr="00414EA3" w:rsidRDefault="00AE54D9" w:rsidP="00D21576">
            <w:pPr>
              <w:rPr>
                <w:color w:val="000000"/>
                <w:sz w:val="16"/>
                <w:szCs w:val="16"/>
                <w:lang w:val="uk-UA"/>
              </w:rPr>
            </w:pPr>
            <w:r w:rsidRPr="00414EA3">
              <w:rPr>
                <w:color w:val="000000"/>
                <w:sz w:val="16"/>
                <w:szCs w:val="16"/>
                <w:lang w:val="uk-UA"/>
              </w:rPr>
              <w:t>Програма благоустрою Долинської ТГ на 2022-2024 рік</w:t>
            </w:r>
          </w:p>
        </w:tc>
        <w:tc>
          <w:tcPr>
            <w:tcW w:w="1414" w:type="dxa"/>
            <w:shd w:val="clear" w:color="auto" w:fill="auto"/>
            <w:vAlign w:val="center"/>
          </w:tcPr>
          <w:p w14:paraId="317119E1" w14:textId="77777777" w:rsidR="00AE54D9" w:rsidRPr="00414EA3" w:rsidRDefault="00AE54D9" w:rsidP="00D21576">
            <w:pPr>
              <w:jc w:val="center"/>
              <w:rPr>
                <w:color w:val="000000"/>
                <w:sz w:val="16"/>
                <w:szCs w:val="16"/>
                <w:lang w:val="uk-UA"/>
              </w:rPr>
            </w:pPr>
            <w:r w:rsidRPr="00414EA3">
              <w:rPr>
                <w:color w:val="000000"/>
                <w:sz w:val="16"/>
                <w:szCs w:val="16"/>
                <w:lang w:val="uk-UA"/>
              </w:rPr>
              <w:t>18.11.2021        №1118-17/2021</w:t>
            </w:r>
          </w:p>
        </w:tc>
        <w:tc>
          <w:tcPr>
            <w:tcW w:w="1132" w:type="dxa"/>
            <w:shd w:val="clear" w:color="auto" w:fill="auto"/>
            <w:vAlign w:val="center"/>
          </w:tcPr>
          <w:p w14:paraId="5AFA9139"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-8121705,00</w:t>
            </w:r>
          </w:p>
        </w:tc>
        <w:tc>
          <w:tcPr>
            <w:tcW w:w="1273" w:type="dxa"/>
            <w:shd w:val="clear" w:color="auto" w:fill="auto"/>
            <w:vAlign w:val="center"/>
          </w:tcPr>
          <w:p w14:paraId="59A2124B" w14:textId="77777777" w:rsidR="00AE54D9" w:rsidRPr="00414EA3" w:rsidRDefault="00AE54D9" w:rsidP="00D21576">
            <w:pPr>
              <w:jc w:val="right"/>
              <w:rPr>
                <w:sz w:val="18"/>
                <w:szCs w:val="18"/>
                <w:lang w:val="uk-UA"/>
              </w:rPr>
            </w:pPr>
            <w:r w:rsidRPr="00414EA3">
              <w:rPr>
                <w:sz w:val="18"/>
                <w:szCs w:val="18"/>
                <w:lang w:val="uk-UA"/>
              </w:rPr>
              <w:t>-582844,00</w:t>
            </w:r>
          </w:p>
        </w:tc>
        <w:tc>
          <w:tcPr>
            <w:tcW w:w="1241" w:type="dxa"/>
            <w:vAlign w:val="center"/>
          </w:tcPr>
          <w:p w14:paraId="39A4B83D" w14:textId="77777777" w:rsidR="00AE54D9" w:rsidRPr="00414EA3" w:rsidRDefault="00AE54D9" w:rsidP="00D21576">
            <w:pPr>
              <w:jc w:val="right"/>
              <w:rPr>
                <w:sz w:val="18"/>
                <w:szCs w:val="18"/>
                <w:lang w:val="uk-UA"/>
              </w:rPr>
            </w:pPr>
            <w:r w:rsidRPr="00414EA3">
              <w:rPr>
                <w:sz w:val="18"/>
                <w:szCs w:val="18"/>
                <w:lang w:val="uk-UA"/>
              </w:rPr>
              <w:t>-7538861,00</w:t>
            </w:r>
          </w:p>
        </w:tc>
        <w:tc>
          <w:tcPr>
            <w:tcW w:w="1165" w:type="dxa"/>
            <w:vAlign w:val="center"/>
          </w:tcPr>
          <w:p w14:paraId="7F3CD2B3" w14:textId="77777777" w:rsidR="00AE54D9" w:rsidRPr="00414EA3" w:rsidRDefault="00AE54D9" w:rsidP="00D21576">
            <w:pPr>
              <w:ind w:right="-108"/>
              <w:jc w:val="right"/>
              <w:rPr>
                <w:sz w:val="18"/>
                <w:szCs w:val="18"/>
                <w:lang w:val="uk-UA"/>
              </w:rPr>
            </w:pPr>
            <w:r w:rsidRPr="00414EA3">
              <w:rPr>
                <w:sz w:val="18"/>
                <w:szCs w:val="18"/>
                <w:lang w:val="uk-UA"/>
              </w:rPr>
              <w:t>461139,000</w:t>
            </w:r>
          </w:p>
        </w:tc>
      </w:tr>
      <w:tr w:rsidR="00AE54D9" w:rsidRPr="00414EA3" w14:paraId="389B0370" w14:textId="77777777" w:rsidTr="00D21576">
        <w:trPr>
          <w:trHeight w:val="278"/>
        </w:trPr>
        <w:tc>
          <w:tcPr>
            <w:tcW w:w="1132" w:type="dxa"/>
            <w:shd w:val="clear" w:color="auto" w:fill="auto"/>
            <w:vAlign w:val="center"/>
          </w:tcPr>
          <w:p w14:paraId="5C7C5FAF" w14:textId="77777777" w:rsidR="00AE54D9" w:rsidRPr="00414EA3" w:rsidRDefault="00AE54D9" w:rsidP="00D21576">
            <w:pPr>
              <w:jc w:val="center"/>
              <w:rPr>
                <w:color w:val="000000"/>
                <w:sz w:val="16"/>
                <w:szCs w:val="16"/>
                <w:lang w:val="uk-UA"/>
              </w:rPr>
            </w:pPr>
            <w:r w:rsidRPr="00414EA3">
              <w:rPr>
                <w:color w:val="000000"/>
                <w:sz w:val="16"/>
                <w:szCs w:val="16"/>
                <w:lang w:val="uk-UA"/>
              </w:rPr>
              <w:t>1417461</w:t>
            </w:r>
          </w:p>
        </w:tc>
        <w:tc>
          <w:tcPr>
            <w:tcW w:w="1273" w:type="dxa"/>
            <w:shd w:val="clear" w:color="auto" w:fill="auto"/>
            <w:vAlign w:val="center"/>
          </w:tcPr>
          <w:p w14:paraId="2A6FA0AE" w14:textId="77777777" w:rsidR="00AE54D9" w:rsidRPr="00414EA3" w:rsidRDefault="00AE54D9" w:rsidP="00D21576">
            <w:pPr>
              <w:jc w:val="center"/>
              <w:rPr>
                <w:color w:val="000000"/>
                <w:sz w:val="16"/>
                <w:szCs w:val="16"/>
                <w:lang w:val="uk-UA"/>
              </w:rPr>
            </w:pPr>
            <w:r w:rsidRPr="00414EA3">
              <w:rPr>
                <w:color w:val="000000"/>
                <w:sz w:val="16"/>
                <w:szCs w:val="16"/>
                <w:lang w:val="uk-UA"/>
              </w:rPr>
              <w:t>7461</w:t>
            </w:r>
          </w:p>
        </w:tc>
        <w:tc>
          <w:tcPr>
            <w:tcW w:w="1098" w:type="dxa"/>
            <w:shd w:val="clear" w:color="auto" w:fill="auto"/>
            <w:vAlign w:val="center"/>
          </w:tcPr>
          <w:p w14:paraId="17740077" w14:textId="77777777" w:rsidR="00AE54D9" w:rsidRPr="00414EA3" w:rsidRDefault="00AE54D9" w:rsidP="00D21576">
            <w:pPr>
              <w:jc w:val="center"/>
              <w:rPr>
                <w:color w:val="000000"/>
                <w:sz w:val="16"/>
                <w:szCs w:val="16"/>
                <w:lang w:val="uk-UA"/>
              </w:rPr>
            </w:pPr>
            <w:r w:rsidRPr="00414EA3">
              <w:rPr>
                <w:color w:val="000000"/>
                <w:sz w:val="16"/>
                <w:szCs w:val="16"/>
                <w:lang w:val="uk-UA"/>
              </w:rPr>
              <w:t>0456</w:t>
            </w:r>
          </w:p>
        </w:tc>
        <w:tc>
          <w:tcPr>
            <w:tcW w:w="2863" w:type="dxa"/>
            <w:shd w:val="clear" w:color="auto" w:fill="auto"/>
            <w:vAlign w:val="center"/>
          </w:tcPr>
          <w:p w14:paraId="5842931F" w14:textId="77777777" w:rsidR="00AE54D9" w:rsidRPr="00414EA3" w:rsidRDefault="00AE54D9" w:rsidP="00D21576">
            <w:pPr>
              <w:rPr>
                <w:color w:val="000000"/>
                <w:sz w:val="16"/>
                <w:szCs w:val="16"/>
                <w:lang w:val="uk-UA"/>
              </w:rPr>
            </w:pPr>
            <w:r w:rsidRPr="00414EA3">
              <w:rPr>
                <w:color w:val="000000"/>
                <w:sz w:val="16"/>
                <w:szCs w:val="16"/>
                <w:lang w:val="uk-UA"/>
              </w:rPr>
              <w:t>Утримання та розвиток автомобільних доріг та дорожньої інфраструктури за рахунок коштів місцевого бюджету</w:t>
            </w:r>
          </w:p>
        </w:tc>
        <w:tc>
          <w:tcPr>
            <w:tcW w:w="2688" w:type="dxa"/>
            <w:shd w:val="clear" w:color="auto" w:fill="auto"/>
            <w:vAlign w:val="center"/>
          </w:tcPr>
          <w:p w14:paraId="0D12E774" w14:textId="77777777" w:rsidR="00AE54D9" w:rsidRPr="00414EA3" w:rsidRDefault="00AE54D9" w:rsidP="00D21576">
            <w:pPr>
              <w:rPr>
                <w:color w:val="000000"/>
                <w:sz w:val="16"/>
                <w:szCs w:val="16"/>
                <w:lang w:val="uk-UA"/>
              </w:rPr>
            </w:pPr>
            <w:r w:rsidRPr="00414EA3">
              <w:rPr>
                <w:color w:val="000000"/>
                <w:sz w:val="16"/>
                <w:szCs w:val="16"/>
                <w:lang w:val="uk-UA"/>
              </w:rPr>
              <w:t>Програма соціально-економічного та культурного  розвитку Долинської територіальної громади на 2022-2024 роки</w:t>
            </w:r>
          </w:p>
        </w:tc>
        <w:tc>
          <w:tcPr>
            <w:tcW w:w="1414" w:type="dxa"/>
            <w:shd w:val="clear" w:color="auto" w:fill="auto"/>
            <w:vAlign w:val="center"/>
          </w:tcPr>
          <w:p w14:paraId="294602CA" w14:textId="77777777" w:rsidR="00AE54D9" w:rsidRPr="00414EA3" w:rsidRDefault="00AE54D9" w:rsidP="00D21576">
            <w:pPr>
              <w:jc w:val="center"/>
              <w:rPr>
                <w:color w:val="000000"/>
                <w:sz w:val="16"/>
                <w:szCs w:val="16"/>
                <w:lang w:val="uk-UA"/>
              </w:rPr>
            </w:pPr>
            <w:r w:rsidRPr="00414EA3">
              <w:rPr>
                <w:color w:val="000000"/>
                <w:sz w:val="16"/>
                <w:szCs w:val="16"/>
                <w:lang w:val="uk-UA"/>
              </w:rPr>
              <w:t>23.12.2021 №1367-18/2021</w:t>
            </w:r>
          </w:p>
        </w:tc>
        <w:tc>
          <w:tcPr>
            <w:tcW w:w="1132" w:type="dxa"/>
            <w:shd w:val="clear" w:color="auto" w:fill="auto"/>
            <w:vAlign w:val="center"/>
          </w:tcPr>
          <w:p w14:paraId="7DE5DB51"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4833110,8</w:t>
            </w:r>
          </w:p>
        </w:tc>
        <w:tc>
          <w:tcPr>
            <w:tcW w:w="1273" w:type="dxa"/>
            <w:shd w:val="clear" w:color="auto" w:fill="auto"/>
            <w:vAlign w:val="center"/>
          </w:tcPr>
          <w:p w14:paraId="761BADC1" w14:textId="77777777" w:rsidR="00AE54D9" w:rsidRPr="00414EA3" w:rsidRDefault="00AE54D9" w:rsidP="00D21576">
            <w:pPr>
              <w:jc w:val="right"/>
              <w:rPr>
                <w:sz w:val="18"/>
                <w:szCs w:val="18"/>
                <w:lang w:val="uk-UA"/>
              </w:rPr>
            </w:pPr>
            <w:r w:rsidRPr="00414EA3">
              <w:rPr>
                <w:sz w:val="18"/>
                <w:szCs w:val="18"/>
                <w:lang w:val="uk-UA"/>
              </w:rPr>
              <w:t>1926601,95</w:t>
            </w:r>
          </w:p>
        </w:tc>
        <w:tc>
          <w:tcPr>
            <w:tcW w:w="1241" w:type="dxa"/>
            <w:vAlign w:val="center"/>
          </w:tcPr>
          <w:p w14:paraId="1EE5C492" w14:textId="77777777" w:rsidR="00AE54D9" w:rsidRPr="00414EA3" w:rsidRDefault="00AE54D9" w:rsidP="00D21576">
            <w:pPr>
              <w:jc w:val="right"/>
              <w:rPr>
                <w:sz w:val="18"/>
                <w:szCs w:val="18"/>
                <w:lang w:val="uk-UA"/>
              </w:rPr>
            </w:pPr>
            <w:r w:rsidRPr="00414EA3">
              <w:rPr>
                <w:sz w:val="18"/>
                <w:szCs w:val="18"/>
                <w:lang w:val="uk-UA"/>
              </w:rPr>
              <w:t>2906508,89</w:t>
            </w:r>
          </w:p>
        </w:tc>
        <w:tc>
          <w:tcPr>
            <w:tcW w:w="1165" w:type="dxa"/>
            <w:vAlign w:val="center"/>
          </w:tcPr>
          <w:p w14:paraId="6FB2C777" w14:textId="77777777" w:rsidR="00AE54D9" w:rsidRPr="00414EA3" w:rsidRDefault="00AE54D9" w:rsidP="00D21576">
            <w:pPr>
              <w:ind w:right="-108"/>
              <w:jc w:val="right"/>
              <w:rPr>
                <w:sz w:val="18"/>
                <w:szCs w:val="18"/>
                <w:lang w:val="uk-UA"/>
              </w:rPr>
            </w:pPr>
            <w:r w:rsidRPr="00414EA3">
              <w:rPr>
                <w:sz w:val="18"/>
                <w:szCs w:val="18"/>
                <w:lang w:val="uk-UA"/>
              </w:rPr>
              <w:t>2906508,89</w:t>
            </w:r>
          </w:p>
        </w:tc>
      </w:tr>
      <w:tr w:rsidR="00AE54D9" w:rsidRPr="00414EA3" w14:paraId="3533A6E7" w14:textId="77777777" w:rsidTr="00D21576">
        <w:trPr>
          <w:trHeight w:val="278"/>
        </w:trPr>
        <w:tc>
          <w:tcPr>
            <w:tcW w:w="1132" w:type="dxa"/>
            <w:shd w:val="clear" w:color="auto" w:fill="auto"/>
            <w:vAlign w:val="center"/>
          </w:tcPr>
          <w:p w14:paraId="2DDFA60C" w14:textId="77777777" w:rsidR="00AE54D9" w:rsidRPr="00414EA3" w:rsidRDefault="00AE54D9" w:rsidP="00D21576">
            <w:pPr>
              <w:jc w:val="center"/>
              <w:rPr>
                <w:color w:val="000000"/>
                <w:sz w:val="16"/>
                <w:szCs w:val="16"/>
                <w:lang w:val="uk-UA"/>
              </w:rPr>
            </w:pPr>
            <w:r w:rsidRPr="00414EA3">
              <w:rPr>
                <w:color w:val="000000"/>
                <w:sz w:val="16"/>
                <w:szCs w:val="16"/>
                <w:lang w:val="uk-UA"/>
              </w:rPr>
              <w:t>1417461</w:t>
            </w:r>
          </w:p>
        </w:tc>
        <w:tc>
          <w:tcPr>
            <w:tcW w:w="1273" w:type="dxa"/>
            <w:shd w:val="clear" w:color="auto" w:fill="auto"/>
            <w:vAlign w:val="center"/>
          </w:tcPr>
          <w:p w14:paraId="77F1E356" w14:textId="77777777" w:rsidR="00AE54D9" w:rsidRPr="00414EA3" w:rsidRDefault="00AE54D9" w:rsidP="00D21576">
            <w:pPr>
              <w:jc w:val="center"/>
              <w:rPr>
                <w:color w:val="000000"/>
                <w:sz w:val="16"/>
                <w:szCs w:val="16"/>
                <w:lang w:val="uk-UA"/>
              </w:rPr>
            </w:pPr>
            <w:r w:rsidRPr="00414EA3">
              <w:rPr>
                <w:color w:val="000000"/>
                <w:sz w:val="16"/>
                <w:szCs w:val="16"/>
                <w:lang w:val="uk-UA"/>
              </w:rPr>
              <w:t>7461</w:t>
            </w:r>
          </w:p>
        </w:tc>
        <w:tc>
          <w:tcPr>
            <w:tcW w:w="1098" w:type="dxa"/>
            <w:shd w:val="clear" w:color="auto" w:fill="auto"/>
            <w:vAlign w:val="center"/>
          </w:tcPr>
          <w:p w14:paraId="15AB574D" w14:textId="77777777" w:rsidR="00AE54D9" w:rsidRPr="00414EA3" w:rsidRDefault="00AE54D9" w:rsidP="00D21576">
            <w:pPr>
              <w:jc w:val="center"/>
              <w:rPr>
                <w:color w:val="000000"/>
                <w:sz w:val="16"/>
                <w:szCs w:val="16"/>
                <w:lang w:val="uk-UA"/>
              </w:rPr>
            </w:pPr>
            <w:r w:rsidRPr="00414EA3">
              <w:rPr>
                <w:color w:val="000000"/>
                <w:sz w:val="16"/>
                <w:szCs w:val="16"/>
                <w:lang w:val="uk-UA"/>
              </w:rPr>
              <w:t>0456</w:t>
            </w:r>
          </w:p>
        </w:tc>
        <w:tc>
          <w:tcPr>
            <w:tcW w:w="2863" w:type="dxa"/>
            <w:shd w:val="clear" w:color="auto" w:fill="auto"/>
            <w:vAlign w:val="center"/>
          </w:tcPr>
          <w:p w14:paraId="6940DE97" w14:textId="77777777" w:rsidR="00AE54D9" w:rsidRPr="00414EA3" w:rsidRDefault="00AE54D9" w:rsidP="00D21576">
            <w:pPr>
              <w:rPr>
                <w:color w:val="000000"/>
                <w:sz w:val="16"/>
                <w:szCs w:val="16"/>
                <w:lang w:val="uk-UA"/>
              </w:rPr>
            </w:pPr>
            <w:r w:rsidRPr="00414EA3">
              <w:rPr>
                <w:color w:val="000000"/>
                <w:sz w:val="16"/>
                <w:szCs w:val="16"/>
                <w:lang w:val="uk-UA"/>
              </w:rPr>
              <w:t>Утримання та розвиток автомобільних доріг та дорожньої інфраструктури за рахунок коштів місцевого бюджету</w:t>
            </w:r>
          </w:p>
        </w:tc>
        <w:tc>
          <w:tcPr>
            <w:tcW w:w="2688" w:type="dxa"/>
            <w:shd w:val="clear" w:color="auto" w:fill="auto"/>
            <w:vAlign w:val="center"/>
          </w:tcPr>
          <w:p w14:paraId="78A83AD7" w14:textId="77777777" w:rsidR="00AE54D9" w:rsidRPr="00414EA3" w:rsidRDefault="00AE54D9" w:rsidP="00D21576">
            <w:pPr>
              <w:rPr>
                <w:color w:val="000000"/>
                <w:sz w:val="16"/>
                <w:szCs w:val="16"/>
                <w:lang w:val="uk-UA"/>
              </w:rPr>
            </w:pPr>
            <w:r w:rsidRPr="00414EA3">
              <w:rPr>
                <w:color w:val="000000"/>
                <w:sz w:val="16"/>
                <w:szCs w:val="16"/>
                <w:lang w:val="uk-UA"/>
              </w:rPr>
              <w:t>Програма будівництва, ремонту та утримання вулично-дорожньої мережі та підвищення безпеки дорожнього руху Долинської територіальної громади на 2022-2024 роки (БІ)</w:t>
            </w:r>
          </w:p>
        </w:tc>
        <w:tc>
          <w:tcPr>
            <w:tcW w:w="1414" w:type="dxa"/>
            <w:shd w:val="clear" w:color="auto" w:fill="auto"/>
            <w:vAlign w:val="center"/>
          </w:tcPr>
          <w:p w14:paraId="68E65133" w14:textId="77777777" w:rsidR="00AE54D9" w:rsidRPr="00414EA3" w:rsidRDefault="00AE54D9" w:rsidP="00D21576">
            <w:pPr>
              <w:jc w:val="center"/>
              <w:rPr>
                <w:color w:val="000000"/>
                <w:sz w:val="16"/>
                <w:szCs w:val="16"/>
                <w:lang w:val="uk-UA"/>
              </w:rPr>
            </w:pPr>
            <w:r w:rsidRPr="00414EA3">
              <w:rPr>
                <w:color w:val="000000"/>
                <w:sz w:val="16"/>
                <w:szCs w:val="16"/>
                <w:lang w:val="uk-UA"/>
              </w:rPr>
              <w:t>18.11.2021      №1117-17/2021</w:t>
            </w:r>
          </w:p>
        </w:tc>
        <w:tc>
          <w:tcPr>
            <w:tcW w:w="1132" w:type="dxa"/>
            <w:shd w:val="clear" w:color="auto" w:fill="auto"/>
            <w:vAlign w:val="center"/>
          </w:tcPr>
          <w:p w14:paraId="66C5FE8C" w14:textId="77777777" w:rsidR="00AE54D9" w:rsidRPr="00414EA3" w:rsidRDefault="00AE54D9" w:rsidP="00D21576">
            <w:pPr>
              <w:ind w:right="-108"/>
              <w:jc w:val="right"/>
              <w:rPr>
                <w:b/>
                <w:bCs/>
                <w:color w:val="000000"/>
                <w:sz w:val="18"/>
                <w:szCs w:val="18"/>
                <w:lang w:val="uk-UA"/>
              </w:rPr>
            </w:pPr>
            <w:r w:rsidRPr="00414EA3">
              <w:rPr>
                <w:b/>
                <w:bCs/>
                <w:color w:val="000000"/>
                <w:sz w:val="18"/>
                <w:szCs w:val="18"/>
                <w:lang w:val="uk-UA"/>
              </w:rPr>
              <w:t>-408295,00</w:t>
            </w:r>
          </w:p>
        </w:tc>
        <w:tc>
          <w:tcPr>
            <w:tcW w:w="1273" w:type="dxa"/>
            <w:shd w:val="clear" w:color="auto" w:fill="auto"/>
            <w:vAlign w:val="center"/>
          </w:tcPr>
          <w:p w14:paraId="54C325B6" w14:textId="77777777" w:rsidR="00AE54D9" w:rsidRPr="00414EA3" w:rsidRDefault="00AE54D9" w:rsidP="00D21576">
            <w:pPr>
              <w:jc w:val="right"/>
              <w:rPr>
                <w:sz w:val="18"/>
                <w:szCs w:val="18"/>
                <w:lang w:val="uk-UA"/>
              </w:rPr>
            </w:pPr>
            <w:r w:rsidRPr="00414EA3">
              <w:rPr>
                <w:sz w:val="18"/>
                <w:szCs w:val="18"/>
                <w:lang w:val="uk-UA"/>
              </w:rPr>
              <w:t>-188750,00</w:t>
            </w:r>
          </w:p>
        </w:tc>
        <w:tc>
          <w:tcPr>
            <w:tcW w:w="1241" w:type="dxa"/>
            <w:vAlign w:val="center"/>
          </w:tcPr>
          <w:p w14:paraId="5D8AA3B0" w14:textId="77777777" w:rsidR="00AE54D9" w:rsidRPr="00414EA3" w:rsidRDefault="00AE54D9" w:rsidP="00D21576">
            <w:pPr>
              <w:jc w:val="right"/>
              <w:rPr>
                <w:sz w:val="18"/>
                <w:szCs w:val="18"/>
                <w:lang w:val="uk-UA"/>
              </w:rPr>
            </w:pPr>
            <w:r w:rsidRPr="00414EA3">
              <w:rPr>
                <w:sz w:val="18"/>
                <w:szCs w:val="18"/>
                <w:lang w:val="uk-UA"/>
              </w:rPr>
              <w:t>-219545,00</w:t>
            </w:r>
          </w:p>
        </w:tc>
        <w:tc>
          <w:tcPr>
            <w:tcW w:w="1165" w:type="dxa"/>
            <w:vAlign w:val="center"/>
          </w:tcPr>
          <w:p w14:paraId="2AB67859" w14:textId="77777777" w:rsidR="00AE54D9" w:rsidRPr="00414EA3" w:rsidRDefault="00AE54D9" w:rsidP="00D21576">
            <w:pPr>
              <w:ind w:right="-108"/>
              <w:jc w:val="right"/>
              <w:rPr>
                <w:sz w:val="18"/>
                <w:szCs w:val="18"/>
                <w:lang w:val="uk-UA"/>
              </w:rPr>
            </w:pPr>
            <w:r w:rsidRPr="00414EA3">
              <w:rPr>
                <w:sz w:val="18"/>
                <w:szCs w:val="18"/>
                <w:lang w:val="uk-UA"/>
              </w:rPr>
              <w:t>-219545,00</w:t>
            </w:r>
          </w:p>
        </w:tc>
      </w:tr>
      <w:tr w:rsidR="00AE54D9" w:rsidRPr="00414EA3" w14:paraId="07640FF8" w14:textId="77777777" w:rsidTr="00D21576">
        <w:trPr>
          <w:trHeight w:val="309"/>
        </w:trPr>
        <w:tc>
          <w:tcPr>
            <w:tcW w:w="10468" w:type="dxa"/>
            <w:gridSpan w:val="6"/>
            <w:shd w:val="clear" w:color="auto" w:fill="auto"/>
            <w:vAlign w:val="center"/>
          </w:tcPr>
          <w:p w14:paraId="1996CB14" w14:textId="77777777" w:rsidR="00AE54D9" w:rsidRPr="00414EA3" w:rsidRDefault="00AE54D9" w:rsidP="00D21576">
            <w:pPr>
              <w:jc w:val="center"/>
              <w:rPr>
                <w:b/>
                <w:bCs/>
                <w:sz w:val="18"/>
                <w:szCs w:val="18"/>
                <w:lang w:val="uk-UA" w:eastAsia="uk-UA"/>
              </w:rPr>
            </w:pPr>
            <w:r w:rsidRPr="00414EA3">
              <w:rPr>
                <w:b/>
                <w:bCs/>
                <w:sz w:val="18"/>
                <w:szCs w:val="18"/>
                <w:lang w:val="uk-UA" w:eastAsia="uk-UA"/>
              </w:rPr>
              <w:t>УСЬОГО</w:t>
            </w:r>
          </w:p>
        </w:tc>
        <w:tc>
          <w:tcPr>
            <w:tcW w:w="1132" w:type="dxa"/>
            <w:shd w:val="clear" w:color="auto" w:fill="auto"/>
            <w:vAlign w:val="center"/>
          </w:tcPr>
          <w:p w14:paraId="48F98BF7" w14:textId="77777777" w:rsidR="00AE54D9" w:rsidRPr="00414EA3" w:rsidRDefault="00AE54D9" w:rsidP="00D21576">
            <w:pPr>
              <w:ind w:left="-108" w:right="-108"/>
              <w:jc w:val="right"/>
              <w:rPr>
                <w:b/>
                <w:bCs/>
                <w:color w:val="000000"/>
                <w:sz w:val="18"/>
                <w:szCs w:val="18"/>
                <w:lang w:val="uk-UA"/>
              </w:rPr>
            </w:pPr>
            <w:r w:rsidRPr="00414EA3">
              <w:rPr>
                <w:b/>
                <w:bCs/>
                <w:color w:val="000000"/>
                <w:sz w:val="18"/>
                <w:szCs w:val="18"/>
                <w:lang w:val="uk-UA"/>
              </w:rPr>
              <w:t>-39454326,89</w:t>
            </w:r>
          </w:p>
        </w:tc>
        <w:tc>
          <w:tcPr>
            <w:tcW w:w="1273" w:type="dxa"/>
            <w:shd w:val="clear" w:color="auto" w:fill="auto"/>
            <w:vAlign w:val="center"/>
          </w:tcPr>
          <w:p w14:paraId="287B6A6F" w14:textId="77777777" w:rsidR="00AE54D9" w:rsidRPr="00414EA3" w:rsidRDefault="00AE54D9" w:rsidP="00D21576">
            <w:pPr>
              <w:jc w:val="right"/>
              <w:rPr>
                <w:b/>
                <w:bCs/>
                <w:color w:val="000000"/>
                <w:sz w:val="18"/>
                <w:szCs w:val="18"/>
                <w:lang w:val="uk-UA"/>
              </w:rPr>
            </w:pPr>
            <w:r w:rsidRPr="00414EA3">
              <w:rPr>
                <w:b/>
                <w:bCs/>
                <w:color w:val="000000"/>
                <w:sz w:val="18"/>
                <w:szCs w:val="18"/>
                <w:lang w:val="uk-UA"/>
              </w:rPr>
              <w:t>-1874333,14</w:t>
            </w:r>
          </w:p>
        </w:tc>
        <w:tc>
          <w:tcPr>
            <w:tcW w:w="1241" w:type="dxa"/>
            <w:vAlign w:val="center"/>
          </w:tcPr>
          <w:p w14:paraId="21AEE6CA" w14:textId="77777777" w:rsidR="00AE54D9" w:rsidRPr="00414EA3" w:rsidRDefault="00AE54D9" w:rsidP="00D21576">
            <w:pPr>
              <w:jc w:val="right"/>
              <w:rPr>
                <w:b/>
                <w:sz w:val="18"/>
                <w:szCs w:val="18"/>
                <w:lang w:val="uk-UA"/>
              </w:rPr>
            </w:pPr>
            <w:r w:rsidRPr="00414EA3">
              <w:rPr>
                <w:b/>
                <w:sz w:val="18"/>
                <w:szCs w:val="18"/>
                <w:lang w:val="uk-UA"/>
              </w:rPr>
              <w:t>-37479993,75</w:t>
            </w:r>
          </w:p>
        </w:tc>
        <w:tc>
          <w:tcPr>
            <w:tcW w:w="1165" w:type="dxa"/>
            <w:vAlign w:val="center"/>
          </w:tcPr>
          <w:p w14:paraId="4DD88B47" w14:textId="77777777" w:rsidR="00AE54D9" w:rsidRPr="00414EA3" w:rsidRDefault="00AE54D9" w:rsidP="00D21576">
            <w:pPr>
              <w:ind w:left="-108" w:right="-108"/>
              <w:jc w:val="right"/>
              <w:rPr>
                <w:b/>
                <w:sz w:val="18"/>
                <w:szCs w:val="18"/>
                <w:lang w:val="uk-UA"/>
              </w:rPr>
            </w:pPr>
            <w:r w:rsidRPr="00414EA3">
              <w:rPr>
                <w:b/>
                <w:sz w:val="18"/>
                <w:szCs w:val="18"/>
                <w:lang w:val="uk-UA"/>
              </w:rPr>
              <w:t>1071761,00</w:t>
            </w:r>
          </w:p>
        </w:tc>
      </w:tr>
    </w:tbl>
    <w:p w14:paraId="13E5A260" w14:textId="77777777" w:rsidR="00AE54D9" w:rsidRPr="00414EA3" w:rsidRDefault="00AE54D9" w:rsidP="00AE54D9">
      <w:pPr>
        <w:rPr>
          <w:lang w:val="uk-UA"/>
        </w:rPr>
      </w:pPr>
    </w:p>
    <w:p w14:paraId="74A8ECAA" w14:textId="77777777" w:rsidR="00AE54D9" w:rsidRPr="00414EA3" w:rsidRDefault="00AE54D9" w:rsidP="00AE54D9">
      <w:pPr>
        <w:rPr>
          <w:lang w:val="uk-UA"/>
        </w:rPr>
      </w:pPr>
    </w:p>
    <w:p w14:paraId="77C11B7B" w14:textId="0CFFFDF6" w:rsidR="004E6EED" w:rsidRPr="00414EA3" w:rsidRDefault="00632E12" w:rsidP="00711226">
      <w:pPr>
        <w:ind w:firstLine="720"/>
        <w:rPr>
          <w:sz w:val="28"/>
          <w:szCs w:val="28"/>
          <w:lang w:val="uk-UA"/>
        </w:rPr>
      </w:pPr>
      <w:r w:rsidRPr="00414EA3">
        <w:rPr>
          <w:sz w:val="28"/>
          <w:szCs w:val="28"/>
          <w:lang w:val="uk-UA"/>
        </w:rPr>
        <w:t>Начальни</w:t>
      </w:r>
      <w:r w:rsidR="00F827FB" w:rsidRPr="00414EA3">
        <w:rPr>
          <w:sz w:val="28"/>
          <w:szCs w:val="28"/>
          <w:lang w:val="uk-UA"/>
        </w:rPr>
        <w:t>ця</w:t>
      </w:r>
      <w:r w:rsidRPr="00414EA3">
        <w:rPr>
          <w:sz w:val="28"/>
          <w:szCs w:val="28"/>
          <w:lang w:val="uk-UA"/>
        </w:rPr>
        <w:t xml:space="preserve"> фінансов</w:t>
      </w:r>
      <w:r w:rsidR="0014021B" w:rsidRPr="00414EA3">
        <w:rPr>
          <w:sz w:val="28"/>
          <w:szCs w:val="28"/>
          <w:lang w:val="uk-UA"/>
        </w:rPr>
        <w:t>ого управління</w:t>
      </w:r>
      <w:r w:rsidR="0014021B" w:rsidRPr="00414EA3">
        <w:rPr>
          <w:sz w:val="28"/>
          <w:szCs w:val="28"/>
          <w:lang w:val="uk-UA"/>
        </w:rPr>
        <w:tab/>
      </w:r>
      <w:r w:rsidR="0014021B" w:rsidRPr="00414EA3">
        <w:rPr>
          <w:sz w:val="28"/>
          <w:szCs w:val="28"/>
          <w:lang w:val="uk-UA"/>
        </w:rPr>
        <w:tab/>
      </w:r>
      <w:r w:rsidR="0014021B"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r>
      <w:r w:rsidRPr="00414EA3">
        <w:rPr>
          <w:sz w:val="28"/>
          <w:szCs w:val="28"/>
          <w:lang w:val="uk-UA"/>
        </w:rPr>
        <w:tab/>
        <w:t xml:space="preserve"> Світлана </w:t>
      </w:r>
      <w:r w:rsidR="00A84879" w:rsidRPr="00414EA3">
        <w:rPr>
          <w:sz w:val="28"/>
          <w:szCs w:val="28"/>
          <w:lang w:val="uk-UA"/>
        </w:rPr>
        <w:t>ДЕМЧЕНКО</w:t>
      </w:r>
    </w:p>
    <w:sectPr w:rsidR="004E6EED" w:rsidRPr="00414EA3" w:rsidSect="00860747">
      <w:pgSz w:w="16838" w:h="11906" w:orient="landscape"/>
      <w:pgMar w:top="1134" w:right="851" w:bottom="709" w:left="851"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62A2" w14:textId="77777777" w:rsidR="00F55B81" w:rsidRDefault="00F55B81">
      <w:r>
        <w:separator/>
      </w:r>
    </w:p>
  </w:endnote>
  <w:endnote w:type="continuationSeparator" w:id="0">
    <w:p w14:paraId="66852923" w14:textId="77777777" w:rsidR="00F55B81" w:rsidRDefault="00F5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46485" w14:textId="77777777" w:rsidR="00F55B81" w:rsidRDefault="00F55B81">
      <w:r>
        <w:separator/>
      </w:r>
    </w:p>
  </w:footnote>
  <w:footnote w:type="continuationSeparator" w:id="0">
    <w:p w14:paraId="76DE6A0A" w14:textId="77777777" w:rsidR="00F55B81" w:rsidRDefault="00F5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300309"/>
      <w:docPartObj>
        <w:docPartGallery w:val="Page Numbers (Top of Page)"/>
        <w:docPartUnique/>
      </w:docPartObj>
    </w:sdtPr>
    <w:sdtEndPr/>
    <w:sdtContent>
      <w:p w14:paraId="71410069" w14:textId="2446E7AF" w:rsidR="00414EA3" w:rsidRDefault="00414EA3">
        <w:pPr>
          <w:pStyle w:val="a6"/>
          <w:jc w:val="center"/>
        </w:pPr>
        <w:r>
          <w:fldChar w:fldCharType="begin"/>
        </w:r>
        <w:r>
          <w:instrText>PAGE   \* MERGEFORMAT</w:instrText>
        </w:r>
        <w:r>
          <w:fldChar w:fldCharType="separate"/>
        </w:r>
        <w:r w:rsidR="00AF2582" w:rsidRPr="00AF2582">
          <w:rPr>
            <w:noProof/>
            <w:lang w:val="uk-UA"/>
          </w:rPr>
          <w:t>2</w:t>
        </w:r>
        <w:r>
          <w:fldChar w:fldCharType="end"/>
        </w:r>
      </w:p>
    </w:sdtContent>
  </w:sdt>
  <w:p w14:paraId="5953C8DC" w14:textId="7A5CA1C3" w:rsidR="00414EA3" w:rsidRPr="00414EA3" w:rsidRDefault="00414EA3" w:rsidP="00414EA3">
    <w:pPr>
      <w:pStyle w:val="a6"/>
      <w:jc w:val="center"/>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650EE" w14:textId="3D9FB0DA" w:rsidR="00414EA3" w:rsidRPr="00860747" w:rsidRDefault="00D21576">
    <w:pPr>
      <w:pStyle w:val="a6"/>
      <w:jc w:val="center"/>
      <w:rPr>
        <w:lang w:val="uk-UA"/>
      </w:rPr>
    </w:pPr>
    <w:r>
      <w:rPr>
        <w:lang w:val="uk-UA"/>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3564"/>
    <w:multiLevelType w:val="hybridMultilevel"/>
    <w:tmpl w:val="D5A820BE"/>
    <w:lvl w:ilvl="0" w:tplc="3278A956">
      <w:start w:val="2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 w15:restartNumberingAfterBreak="0">
    <w:nsid w:val="01F720DF"/>
    <w:multiLevelType w:val="hybridMultilevel"/>
    <w:tmpl w:val="FF0C0C46"/>
    <w:lvl w:ilvl="0" w:tplc="E16EBDFA">
      <w:numFmt w:val="bullet"/>
      <w:lvlText w:val="-"/>
      <w:lvlJc w:val="left"/>
      <w:pPr>
        <w:tabs>
          <w:tab w:val="num" w:pos="2133"/>
        </w:tabs>
        <w:ind w:left="2133" w:hanging="1140"/>
      </w:pPr>
      <w:rPr>
        <w:rFonts w:ascii="Times New Roman" w:eastAsia="Times New Roman" w:hAnsi="Times New Roman" w:cs="Times New Roman" w:hint="default"/>
      </w:rPr>
    </w:lvl>
    <w:lvl w:ilvl="1" w:tplc="053AFD0C">
      <w:start w:val="1"/>
      <w:numFmt w:val="bullet"/>
      <w:lvlText w:val="-"/>
      <w:lvlJc w:val="left"/>
      <w:pPr>
        <w:tabs>
          <w:tab w:val="num" w:pos="3041"/>
        </w:tabs>
        <w:ind w:left="3041" w:hanging="1110"/>
      </w:pPr>
      <w:rPr>
        <w:rFonts w:ascii="Times New Roman" w:eastAsia="Times New Roman" w:hAnsi="Times New Roman" w:cs="Times New Roman"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 w15:restartNumberingAfterBreak="0">
    <w:nsid w:val="063261BC"/>
    <w:multiLevelType w:val="hybridMultilevel"/>
    <w:tmpl w:val="468E33BA"/>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6D846AE"/>
    <w:multiLevelType w:val="hybridMultilevel"/>
    <w:tmpl w:val="B1B636EA"/>
    <w:lvl w:ilvl="0" w:tplc="A15A8D8C">
      <w:start w:val="25"/>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abstractNum w:abstractNumId="5" w15:restartNumberingAfterBreak="0">
    <w:nsid w:val="07057D7A"/>
    <w:multiLevelType w:val="hybridMultilevel"/>
    <w:tmpl w:val="F3361DC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07237A06"/>
    <w:multiLevelType w:val="hybridMultilevel"/>
    <w:tmpl w:val="50042A70"/>
    <w:lvl w:ilvl="0" w:tplc="053AFD0C">
      <w:start w:val="1"/>
      <w:numFmt w:val="bullet"/>
      <w:lvlText w:val="-"/>
      <w:lvlJc w:val="left"/>
      <w:pPr>
        <w:tabs>
          <w:tab w:val="num" w:pos="1961"/>
        </w:tabs>
        <w:ind w:left="1961" w:hanging="111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15:restartNumberingAfterBreak="0">
    <w:nsid w:val="0B5903FC"/>
    <w:multiLevelType w:val="hybridMultilevel"/>
    <w:tmpl w:val="B914E6AC"/>
    <w:lvl w:ilvl="0" w:tplc="E16EBDFA">
      <w:numFmt w:val="bullet"/>
      <w:lvlText w:val="-"/>
      <w:lvlJc w:val="left"/>
      <w:pPr>
        <w:tabs>
          <w:tab w:val="num" w:pos="1850"/>
        </w:tabs>
        <w:ind w:left="1850" w:hanging="1140"/>
      </w:pPr>
      <w:rPr>
        <w:rFonts w:ascii="Times New Roman" w:eastAsia="Times New Roman" w:hAnsi="Times New Roman" w:cs="Times New Roman" w:hint="default"/>
      </w:rPr>
    </w:lvl>
    <w:lvl w:ilvl="1" w:tplc="04190001">
      <w:start w:val="1"/>
      <w:numFmt w:val="bullet"/>
      <w:lvlText w:val=""/>
      <w:lvlJc w:val="left"/>
      <w:pPr>
        <w:tabs>
          <w:tab w:val="num" w:pos="1931"/>
        </w:tabs>
        <w:ind w:left="1931" w:hanging="360"/>
      </w:pPr>
      <w:rPr>
        <w:rFonts w:ascii="Symbol" w:hAnsi="Symbol"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0D8556F3"/>
    <w:multiLevelType w:val="hybridMultilevel"/>
    <w:tmpl w:val="2124AA6A"/>
    <w:lvl w:ilvl="0" w:tplc="F9A26E0E">
      <w:numFmt w:val="bullet"/>
      <w:lvlText w:val="-"/>
      <w:lvlJc w:val="left"/>
      <w:pPr>
        <w:tabs>
          <w:tab w:val="num" w:pos="1326"/>
        </w:tabs>
        <w:ind w:left="1326" w:hanging="900"/>
      </w:pPr>
      <w:rPr>
        <w:rFonts w:ascii="Times New Roman" w:eastAsia="Times New Roman" w:hAnsi="Times New Roman" w:cs="Times New Roman" w:hint="default"/>
      </w:rPr>
    </w:lvl>
    <w:lvl w:ilvl="1" w:tplc="E16EBDFA">
      <w:numFmt w:val="bullet"/>
      <w:lvlText w:val="-"/>
      <w:lvlJc w:val="left"/>
      <w:pPr>
        <w:tabs>
          <w:tab w:val="num" w:pos="-3395"/>
        </w:tabs>
        <w:ind w:left="-3395" w:hanging="1140"/>
      </w:pPr>
      <w:rPr>
        <w:rFonts w:ascii="Times New Roman" w:eastAsia="Times New Roman" w:hAnsi="Times New Roman" w:cs="Times New Roman" w:hint="default"/>
      </w:rPr>
    </w:lvl>
    <w:lvl w:ilvl="2" w:tplc="04190005" w:tentative="1">
      <w:start w:val="1"/>
      <w:numFmt w:val="bullet"/>
      <w:lvlText w:val=""/>
      <w:lvlJc w:val="left"/>
      <w:pPr>
        <w:tabs>
          <w:tab w:val="num" w:pos="-2659"/>
        </w:tabs>
        <w:ind w:left="-2659" w:hanging="360"/>
      </w:pPr>
      <w:rPr>
        <w:rFonts w:ascii="Wingdings" w:hAnsi="Wingdings" w:hint="default"/>
      </w:rPr>
    </w:lvl>
    <w:lvl w:ilvl="3" w:tplc="04190001" w:tentative="1">
      <w:start w:val="1"/>
      <w:numFmt w:val="bullet"/>
      <w:lvlText w:val=""/>
      <w:lvlJc w:val="left"/>
      <w:pPr>
        <w:tabs>
          <w:tab w:val="num" w:pos="-1939"/>
        </w:tabs>
        <w:ind w:left="-1939" w:hanging="360"/>
      </w:pPr>
      <w:rPr>
        <w:rFonts w:ascii="Symbol" w:hAnsi="Symbol" w:hint="default"/>
      </w:rPr>
    </w:lvl>
    <w:lvl w:ilvl="4" w:tplc="04190003" w:tentative="1">
      <w:start w:val="1"/>
      <w:numFmt w:val="bullet"/>
      <w:lvlText w:val="o"/>
      <w:lvlJc w:val="left"/>
      <w:pPr>
        <w:tabs>
          <w:tab w:val="num" w:pos="-1219"/>
        </w:tabs>
        <w:ind w:left="-1219" w:hanging="360"/>
      </w:pPr>
      <w:rPr>
        <w:rFonts w:ascii="Courier New" w:hAnsi="Courier New" w:cs="Courier New" w:hint="default"/>
      </w:rPr>
    </w:lvl>
    <w:lvl w:ilvl="5" w:tplc="04190005" w:tentative="1">
      <w:start w:val="1"/>
      <w:numFmt w:val="bullet"/>
      <w:lvlText w:val=""/>
      <w:lvlJc w:val="left"/>
      <w:pPr>
        <w:tabs>
          <w:tab w:val="num" w:pos="-499"/>
        </w:tabs>
        <w:ind w:left="-499" w:hanging="360"/>
      </w:pPr>
      <w:rPr>
        <w:rFonts w:ascii="Wingdings" w:hAnsi="Wingdings" w:hint="default"/>
      </w:rPr>
    </w:lvl>
    <w:lvl w:ilvl="6" w:tplc="04190001" w:tentative="1">
      <w:start w:val="1"/>
      <w:numFmt w:val="bullet"/>
      <w:lvlText w:val=""/>
      <w:lvlJc w:val="left"/>
      <w:pPr>
        <w:tabs>
          <w:tab w:val="num" w:pos="221"/>
        </w:tabs>
        <w:ind w:left="221" w:hanging="360"/>
      </w:pPr>
      <w:rPr>
        <w:rFonts w:ascii="Symbol" w:hAnsi="Symbol" w:hint="default"/>
      </w:rPr>
    </w:lvl>
    <w:lvl w:ilvl="7" w:tplc="04190003" w:tentative="1">
      <w:start w:val="1"/>
      <w:numFmt w:val="bullet"/>
      <w:lvlText w:val="o"/>
      <w:lvlJc w:val="left"/>
      <w:pPr>
        <w:tabs>
          <w:tab w:val="num" w:pos="941"/>
        </w:tabs>
        <w:ind w:left="941" w:hanging="360"/>
      </w:pPr>
      <w:rPr>
        <w:rFonts w:ascii="Courier New" w:hAnsi="Courier New" w:cs="Courier New" w:hint="default"/>
      </w:rPr>
    </w:lvl>
    <w:lvl w:ilvl="8" w:tplc="04190005" w:tentative="1">
      <w:start w:val="1"/>
      <w:numFmt w:val="bullet"/>
      <w:lvlText w:val=""/>
      <w:lvlJc w:val="left"/>
      <w:pPr>
        <w:tabs>
          <w:tab w:val="num" w:pos="1661"/>
        </w:tabs>
        <w:ind w:left="1661" w:hanging="360"/>
      </w:pPr>
      <w:rPr>
        <w:rFonts w:ascii="Wingdings" w:hAnsi="Wingdings" w:hint="default"/>
      </w:rPr>
    </w:lvl>
  </w:abstractNum>
  <w:abstractNum w:abstractNumId="9" w15:restartNumberingAfterBreak="0">
    <w:nsid w:val="0F847FB1"/>
    <w:multiLevelType w:val="hybridMultilevel"/>
    <w:tmpl w:val="1D721CF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1BC17C8D"/>
    <w:multiLevelType w:val="hybridMultilevel"/>
    <w:tmpl w:val="B044A7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4B7A6B"/>
    <w:multiLevelType w:val="hybridMultilevel"/>
    <w:tmpl w:val="CABAFB2C"/>
    <w:lvl w:ilvl="0" w:tplc="7AD0EBB6">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34952"/>
    <w:multiLevelType w:val="hybridMultilevel"/>
    <w:tmpl w:val="8166CB16"/>
    <w:lvl w:ilvl="0" w:tplc="1B02876A">
      <w:start w:val="2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3" w15:restartNumberingAfterBreak="0">
    <w:nsid w:val="1E851AC0"/>
    <w:multiLevelType w:val="hybridMultilevel"/>
    <w:tmpl w:val="2CB8E2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91D0A39"/>
    <w:multiLevelType w:val="singleLevel"/>
    <w:tmpl w:val="A534373A"/>
    <w:lvl w:ilvl="0">
      <w:start w:val="10"/>
      <w:numFmt w:val="decimal"/>
      <w:lvlText w:val="%1."/>
      <w:lvlJc w:val="left"/>
      <w:pPr>
        <w:tabs>
          <w:tab w:val="num" w:pos="1436"/>
        </w:tabs>
        <w:ind w:left="1436" w:hanging="585"/>
      </w:pPr>
      <w:rPr>
        <w:rFonts w:hint="default"/>
      </w:rPr>
    </w:lvl>
  </w:abstractNum>
  <w:abstractNum w:abstractNumId="15" w15:restartNumberingAfterBreak="0">
    <w:nsid w:val="299E44FC"/>
    <w:multiLevelType w:val="multilevel"/>
    <w:tmpl w:val="0034151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4E575A3"/>
    <w:multiLevelType w:val="hybridMultilevel"/>
    <w:tmpl w:val="7BC4B108"/>
    <w:lvl w:ilvl="0" w:tplc="DEFCFB44">
      <w:start w:val="1"/>
      <w:numFmt w:val="bullet"/>
      <w:lvlText w:val="-"/>
      <w:lvlJc w:val="left"/>
      <w:pPr>
        <w:tabs>
          <w:tab w:val="num" w:pos="2111"/>
        </w:tabs>
        <w:ind w:left="2111" w:hanging="36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6866EB1"/>
    <w:multiLevelType w:val="hybridMultilevel"/>
    <w:tmpl w:val="A28ECB72"/>
    <w:lvl w:ilvl="0" w:tplc="480428F4">
      <w:start w:val="7"/>
      <w:numFmt w:val="bullet"/>
      <w:lvlText w:val="-"/>
      <w:lvlJc w:val="left"/>
      <w:pPr>
        <w:tabs>
          <w:tab w:val="num" w:pos="307"/>
        </w:tabs>
        <w:ind w:left="307" w:hanging="360"/>
      </w:pPr>
      <w:rPr>
        <w:rFonts w:ascii="Times New Roman" w:eastAsia="Times New Roman" w:hAnsi="Times New Roman" w:cs="Times New Roman" w:hint="default"/>
      </w:rPr>
    </w:lvl>
    <w:lvl w:ilvl="1" w:tplc="04220003" w:tentative="1">
      <w:start w:val="1"/>
      <w:numFmt w:val="bullet"/>
      <w:lvlText w:val="o"/>
      <w:lvlJc w:val="left"/>
      <w:pPr>
        <w:tabs>
          <w:tab w:val="num" w:pos="1027"/>
        </w:tabs>
        <w:ind w:left="1027" w:hanging="360"/>
      </w:pPr>
      <w:rPr>
        <w:rFonts w:ascii="Courier New" w:hAnsi="Courier New" w:cs="Courier New" w:hint="default"/>
      </w:rPr>
    </w:lvl>
    <w:lvl w:ilvl="2" w:tplc="04220005" w:tentative="1">
      <w:start w:val="1"/>
      <w:numFmt w:val="bullet"/>
      <w:lvlText w:val=""/>
      <w:lvlJc w:val="left"/>
      <w:pPr>
        <w:tabs>
          <w:tab w:val="num" w:pos="1747"/>
        </w:tabs>
        <w:ind w:left="1747" w:hanging="360"/>
      </w:pPr>
      <w:rPr>
        <w:rFonts w:ascii="Wingdings" w:hAnsi="Wingdings" w:hint="default"/>
      </w:rPr>
    </w:lvl>
    <w:lvl w:ilvl="3" w:tplc="04220001" w:tentative="1">
      <w:start w:val="1"/>
      <w:numFmt w:val="bullet"/>
      <w:lvlText w:val=""/>
      <w:lvlJc w:val="left"/>
      <w:pPr>
        <w:tabs>
          <w:tab w:val="num" w:pos="2467"/>
        </w:tabs>
        <w:ind w:left="2467" w:hanging="360"/>
      </w:pPr>
      <w:rPr>
        <w:rFonts w:ascii="Symbol" w:hAnsi="Symbol" w:hint="default"/>
      </w:rPr>
    </w:lvl>
    <w:lvl w:ilvl="4" w:tplc="04220003" w:tentative="1">
      <w:start w:val="1"/>
      <w:numFmt w:val="bullet"/>
      <w:lvlText w:val="o"/>
      <w:lvlJc w:val="left"/>
      <w:pPr>
        <w:tabs>
          <w:tab w:val="num" w:pos="3187"/>
        </w:tabs>
        <w:ind w:left="3187" w:hanging="360"/>
      </w:pPr>
      <w:rPr>
        <w:rFonts w:ascii="Courier New" w:hAnsi="Courier New" w:cs="Courier New" w:hint="default"/>
      </w:rPr>
    </w:lvl>
    <w:lvl w:ilvl="5" w:tplc="04220005" w:tentative="1">
      <w:start w:val="1"/>
      <w:numFmt w:val="bullet"/>
      <w:lvlText w:val=""/>
      <w:lvlJc w:val="left"/>
      <w:pPr>
        <w:tabs>
          <w:tab w:val="num" w:pos="3907"/>
        </w:tabs>
        <w:ind w:left="3907" w:hanging="360"/>
      </w:pPr>
      <w:rPr>
        <w:rFonts w:ascii="Wingdings" w:hAnsi="Wingdings" w:hint="default"/>
      </w:rPr>
    </w:lvl>
    <w:lvl w:ilvl="6" w:tplc="04220001" w:tentative="1">
      <w:start w:val="1"/>
      <w:numFmt w:val="bullet"/>
      <w:lvlText w:val=""/>
      <w:lvlJc w:val="left"/>
      <w:pPr>
        <w:tabs>
          <w:tab w:val="num" w:pos="4627"/>
        </w:tabs>
        <w:ind w:left="4627" w:hanging="360"/>
      </w:pPr>
      <w:rPr>
        <w:rFonts w:ascii="Symbol" w:hAnsi="Symbol" w:hint="default"/>
      </w:rPr>
    </w:lvl>
    <w:lvl w:ilvl="7" w:tplc="04220003" w:tentative="1">
      <w:start w:val="1"/>
      <w:numFmt w:val="bullet"/>
      <w:lvlText w:val="o"/>
      <w:lvlJc w:val="left"/>
      <w:pPr>
        <w:tabs>
          <w:tab w:val="num" w:pos="5347"/>
        </w:tabs>
        <w:ind w:left="5347" w:hanging="360"/>
      </w:pPr>
      <w:rPr>
        <w:rFonts w:ascii="Courier New" w:hAnsi="Courier New" w:cs="Courier New" w:hint="default"/>
      </w:rPr>
    </w:lvl>
    <w:lvl w:ilvl="8" w:tplc="04220005" w:tentative="1">
      <w:start w:val="1"/>
      <w:numFmt w:val="bullet"/>
      <w:lvlText w:val=""/>
      <w:lvlJc w:val="left"/>
      <w:pPr>
        <w:tabs>
          <w:tab w:val="num" w:pos="6067"/>
        </w:tabs>
        <w:ind w:left="6067" w:hanging="360"/>
      </w:pPr>
      <w:rPr>
        <w:rFonts w:ascii="Wingdings" w:hAnsi="Wingdings" w:hint="default"/>
      </w:rPr>
    </w:lvl>
  </w:abstractNum>
  <w:abstractNum w:abstractNumId="18" w15:restartNumberingAfterBreak="0">
    <w:nsid w:val="38B2507A"/>
    <w:multiLevelType w:val="hybridMultilevel"/>
    <w:tmpl w:val="4300D50C"/>
    <w:lvl w:ilvl="0" w:tplc="053AFD0C">
      <w:start w:val="1"/>
      <w:numFmt w:val="bullet"/>
      <w:lvlText w:val="-"/>
      <w:lvlJc w:val="left"/>
      <w:pPr>
        <w:tabs>
          <w:tab w:val="num" w:pos="2812"/>
        </w:tabs>
        <w:ind w:left="2812" w:hanging="111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3AAF0E58"/>
    <w:multiLevelType w:val="hybridMultilevel"/>
    <w:tmpl w:val="6310C7EA"/>
    <w:lvl w:ilvl="0" w:tplc="79B0EC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C6F3EE3"/>
    <w:multiLevelType w:val="hybridMultilevel"/>
    <w:tmpl w:val="9C82B340"/>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3E213001"/>
    <w:multiLevelType w:val="hybridMultilevel"/>
    <w:tmpl w:val="B7AA7D42"/>
    <w:lvl w:ilvl="0" w:tplc="E16EBDFA">
      <w:numFmt w:val="bullet"/>
      <w:lvlText w:val="-"/>
      <w:lvlJc w:val="left"/>
      <w:pPr>
        <w:tabs>
          <w:tab w:val="num" w:pos="2711"/>
        </w:tabs>
        <w:ind w:left="2711" w:hanging="114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FFB43A4"/>
    <w:multiLevelType w:val="hybridMultilevel"/>
    <w:tmpl w:val="B54A51E8"/>
    <w:lvl w:ilvl="0" w:tplc="1C065560">
      <w:start w:val="3"/>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23" w15:restartNumberingAfterBreak="0">
    <w:nsid w:val="43654C64"/>
    <w:multiLevelType w:val="hybridMultilevel"/>
    <w:tmpl w:val="8FF2C702"/>
    <w:lvl w:ilvl="0" w:tplc="B680D6EA">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8054F2"/>
    <w:multiLevelType w:val="multilevel"/>
    <w:tmpl w:val="00341518"/>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43314F9"/>
    <w:multiLevelType w:val="multilevel"/>
    <w:tmpl w:val="E5DE36B8"/>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6" w15:restartNumberingAfterBreak="0">
    <w:nsid w:val="46DC1FF7"/>
    <w:multiLevelType w:val="hybridMultilevel"/>
    <w:tmpl w:val="94FC25FC"/>
    <w:lvl w:ilvl="0" w:tplc="CC74122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EE4354D"/>
    <w:multiLevelType w:val="hybridMultilevel"/>
    <w:tmpl w:val="11344370"/>
    <w:lvl w:ilvl="0" w:tplc="E16EBDFA">
      <w:numFmt w:val="bullet"/>
      <w:lvlText w:val="-"/>
      <w:lvlJc w:val="left"/>
      <w:pPr>
        <w:tabs>
          <w:tab w:val="num" w:pos="2711"/>
        </w:tabs>
        <w:ind w:left="2711" w:hanging="114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2597909"/>
    <w:multiLevelType w:val="hybridMultilevel"/>
    <w:tmpl w:val="959E55E6"/>
    <w:lvl w:ilvl="0" w:tplc="B342A10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3AE0815"/>
    <w:multiLevelType w:val="singleLevel"/>
    <w:tmpl w:val="6D8AC2A4"/>
    <w:lvl w:ilvl="0">
      <w:numFmt w:val="bullet"/>
      <w:lvlText w:val="-"/>
      <w:lvlJc w:val="left"/>
      <w:pPr>
        <w:tabs>
          <w:tab w:val="num" w:pos="360"/>
        </w:tabs>
        <w:ind w:left="360" w:hanging="360"/>
      </w:pPr>
      <w:rPr>
        <w:rFonts w:hint="default"/>
      </w:rPr>
    </w:lvl>
  </w:abstractNum>
  <w:abstractNum w:abstractNumId="30" w15:restartNumberingAfterBreak="0">
    <w:nsid w:val="5993127E"/>
    <w:multiLevelType w:val="hybridMultilevel"/>
    <w:tmpl w:val="1B5CD766"/>
    <w:lvl w:ilvl="0" w:tplc="25487E34">
      <w:start w:val="1"/>
      <w:numFmt w:val="decimal"/>
      <w:lvlText w:val="%1."/>
      <w:lvlJc w:val="left"/>
      <w:pPr>
        <w:ind w:left="1099" w:hanging="39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5B4D6E4C"/>
    <w:multiLevelType w:val="hybridMultilevel"/>
    <w:tmpl w:val="4AC86BC2"/>
    <w:lvl w:ilvl="0" w:tplc="83D63A98">
      <w:start w:val="1"/>
      <w:numFmt w:val="decimal"/>
      <w:lvlText w:val="%1."/>
      <w:lvlJc w:val="left"/>
      <w:pPr>
        <w:tabs>
          <w:tab w:val="num" w:pos="927"/>
        </w:tabs>
        <w:ind w:left="927" w:hanging="360"/>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32" w15:restartNumberingAfterBreak="0">
    <w:nsid w:val="60D10EF6"/>
    <w:multiLevelType w:val="hybridMultilevel"/>
    <w:tmpl w:val="5F7C811A"/>
    <w:lvl w:ilvl="0" w:tplc="382C6C8A">
      <w:numFmt w:val="bullet"/>
      <w:lvlText w:val="–"/>
      <w:lvlJc w:val="left"/>
      <w:pPr>
        <w:ind w:left="3196" w:hanging="360"/>
      </w:pPr>
      <w:rPr>
        <w:rFonts w:ascii="Times New Roman" w:eastAsia="Times New Roman" w:hAnsi="Times New Roman" w:cs="Times New Roman" w:hint="default"/>
      </w:rPr>
    </w:lvl>
    <w:lvl w:ilvl="1" w:tplc="04190003" w:tentative="1">
      <w:start w:val="1"/>
      <w:numFmt w:val="bullet"/>
      <w:lvlText w:val="o"/>
      <w:lvlJc w:val="left"/>
      <w:pPr>
        <w:ind w:left="3916" w:hanging="360"/>
      </w:pPr>
      <w:rPr>
        <w:rFonts w:ascii="Courier New" w:hAnsi="Courier New" w:cs="Courier New" w:hint="default"/>
      </w:rPr>
    </w:lvl>
    <w:lvl w:ilvl="2" w:tplc="04190005" w:tentative="1">
      <w:start w:val="1"/>
      <w:numFmt w:val="bullet"/>
      <w:lvlText w:val=""/>
      <w:lvlJc w:val="left"/>
      <w:pPr>
        <w:ind w:left="4636" w:hanging="360"/>
      </w:pPr>
      <w:rPr>
        <w:rFonts w:ascii="Wingdings" w:hAnsi="Wingdings" w:hint="default"/>
      </w:rPr>
    </w:lvl>
    <w:lvl w:ilvl="3" w:tplc="04190001" w:tentative="1">
      <w:start w:val="1"/>
      <w:numFmt w:val="bullet"/>
      <w:lvlText w:val=""/>
      <w:lvlJc w:val="left"/>
      <w:pPr>
        <w:ind w:left="5356" w:hanging="360"/>
      </w:pPr>
      <w:rPr>
        <w:rFonts w:ascii="Symbol" w:hAnsi="Symbol" w:hint="default"/>
      </w:rPr>
    </w:lvl>
    <w:lvl w:ilvl="4" w:tplc="04190003" w:tentative="1">
      <w:start w:val="1"/>
      <w:numFmt w:val="bullet"/>
      <w:lvlText w:val="o"/>
      <w:lvlJc w:val="left"/>
      <w:pPr>
        <w:ind w:left="6076" w:hanging="360"/>
      </w:pPr>
      <w:rPr>
        <w:rFonts w:ascii="Courier New" w:hAnsi="Courier New" w:cs="Courier New" w:hint="default"/>
      </w:rPr>
    </w:lvl>
    <w:lvl w:ilvl="5" w:tplc="04190005" w:tentative="1">
      <w:start w:val="1"/>
      <w:numFmt w:val="bullet"/>
      <w:lvlText w:val=""/>
      <w:lvlJc w:val="left"/>
      <w:pPr>
        <w:ind w:left="6796" w:hanging="360"/>
      </w:pPr>
      <w:rPr>
        <w:rFonts w:ascii="Wingdings" w:hAnsi="Wingdings" w:hint="default"/>
      </w:rPr>
    </w:lvl>
    <w:lvl w:ilvl="6" w:tplc="04190001" w:tentative="1">
      <w:start w:val="1"/>
      <w:numFmt w:val="bullet"/>
      <w:lvlText w:val=""/>
      <w:lvlJc w:val="left"/>
      <w:pPr>
        <w:ind w:left="7516" w:hanging="360"/>
      </w:pPr>
      <w:rPr>
        <w:rFonts w:ascii="Symbol" w:hAnsi="Symbol" w:hint="default"/>
      </w:rPr>
    </w:lvl>
    <w:lvl w:ilvl="7" w:tplc="04190003" w:tentative="1">
      <w:start w:val="1"/>
      <w:numFmt w:val="bullet"/>
      <w:lvlText w:val="o"/>
      <w:lvlJc w:val="left"/>
      <w:pPr>
        <w:ind w:left="8236" w:hanging="360"/>
      </w:pPr>
      <w:rPr>
        <w:rFonts w:ascii="Courier New" w:hAnsi="Courier New" w:cs="Courier New" w:hint="default"/>
      </w:rPr>
    </w:lvl>
    <w:lvl w:ilvl="8" w:tplc="04190005" w:tentative="1">
      <w:start w:val="1"/>
      <w:numFmt w:val="bullet"/>
      <w:lvlText w:val=""/>
      <w:lvlJc w:val="left"/>
      <w:pPr>
        <w:ind w:left="8956" w:hanging="360"/>
      </w:pPr>
      <w:rPr>
        <w:rFonts w:ascii="Wingdings" w:hAnsi="Wingdings" w:hint="default"/>
      </w:rPr>
    </w:lvl>
  </w:abstractNum>
  <w:abstractNum w:abstractNumId="33" w15:restartNumberingAfterBreak="0">
    <w:nsid w:val="62A17BC7"/>
    <w:multiLevelType w:val="hybridMultilevel"/>
    <w:tmpl w:val="BCA21F60"/>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62A403E5"/>
    <w:multiLevelType w:val="hybridMultilevel"/>
    <w:tmpl w:val="5240EC4E"/>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6BDF0C4D"/>
    <w:multiLevelType w:val="hybridMultilevel"/>
    <w:tmpl w:val="67406566"/>
    <w:lvl w:ilvl="0" w:tplc="E16EBDFA">
      <w:numFmt w:val="bullet"/>
      <w:lvlText w:val="-"/>
      <w:lvlJc w:val="left"/>
      <w:pPr>
        <w:tabs>
          <w:tab w:val="num" w:pos="1991"/>
        </w:tabs>
        <w:ind w:left="1991" w:hanging="1140"/>
      </w:pPr>
      <w:rPr>
        <w:rFonts w:ascii="Times New Roman" w:eastAsia="Times New Roman" w:hAnsi="Times New Roman" w:cs="Times New Roman" w:hint="default"/>
      </w:rPr>
    </w:lvl>
    <w:lvl w:ilvl="1" w:tplc="04220003" w:tentative="1">
      <w:start w:val="1"/>
      <w:numFmt w:val="bullet"/>
      <w:lvlText w:val="o"/>
      <w:lvlJc w:val="left"/>
      <w:pPr>
        <w:tabs>
          <w:tab w:val="num" w:pos="1931"/>
        </w:tabs>
        <w:ind w:left="1931" w:hanging="360"/>
      </w:pPr>
      <w:rPr>
        <w:rFonts w:ascii="Courier New" w:hAnsi="Courier New" w:cs="Courier New" w:hint="default"/>
      </w:rPr>
    </w:lvl>
    <w:lvl w:ilvl="2" w:tplc="04220005" w:tentative="1">
      <w:start w:val="1"/>
      <w:numFmt w:val="bullet"/>
      <w:lvlText w:val=""/>
      <w:lvlJc w:val="left"/>
      <w:pPr>
        <w:tabs>
          <w:tab w:val="num" w:pos="2651"/>
        </w:tabs>
        <w:ind w:left="2651" w:hanging="360"/>
      </w:pPr>
      <w:rPr>
        <w:rFonts w:ascii="Wingdings" w:hAnsi="Wingdings" w:hint="default"/>
      </w:rPr>
    </w:lvl>
    <w:lvl w:ilvl="3" w:tplc="04220001" w:tentative="1">
      <w:start w:val="1"/>
      <w:numFmt w:val="bullet"/>
      <w:lvlText w:val=""/>
      <w:lvlJc w:val="left"/>
      <w:pPr>
        <w:tabs>
          <w:tab w:val="num" w:pos="3371"/>
        </w:tabs>
        <w:ind w:left="3371" w:hanging="360"/>
      </w:pPr>
      <w:rPr>
        <w:rFonts w:ascii="Symbol" w:hAnsi="Symbol" w:hint="default"/>
      </w:rPr>
    </w:lvl>
    <w:lvl w:ilvl="4" w:tplc="04220003" w:tentative="1">
      <w:start w:val="1"/>
      <w:numFmt w:val="bullet"/>
      <w:lvlText w:val="o"/>
      <w:lvlJc w:val="left"/>
      <w:pPr>
        <w:tabs>
          <w:tab w:val="num" w:pos="4091"/>
        </w:tabs>
        <w:ind w:left="4091" w:hanging="360"/>
      </w:pPr>
      <w:rPr>
        <w:rFonts w:ascii="Courier New" w:hAnsi="Courier New" w:cs="Courier New" w:hint="default"/>
      </w:rPr>
    </w:lvl>
    <w:lvl w:ilvl="5" w:tplc="04220005" w:tentative="1">
      <w:start w:val="1"/>
      <w:numFmt w:val="bullet"/>
      <w:lvlText w:val=""/>
      <w:lvlJc w:val="left"/>
      <w:pPr>
        <w:tabs>
          <w:tab w:val="num" w:pos="4811"/>
        </w:tabs>
        <w:ind w:left="4811" w:hanging="360"/>
      </w:pPr>
      <w:rPr>
        <w:rFonts w:ascii="Wingdings" w:hAnsi="Wingdings" w:hint="default"/>
      </w:rPr>
    </w:lvl>
    <w:lvl w:ilvl="6" w:tplc="04220001" w:tentative="1">
      <w:start w:val="1"/>
      <w:numFmt w:val="bullet"/>
      <w:lvlText w:val=""/>
      <w:lvlJc w:val="left"/>
      <w:pPr>
        <w:tabs>
          <w:tab w:val="num" w:pos="5531"/>
        </w:tabs>
        <w:ind w:left="5531" w:hanging="360"/>
      </w:pPr>
      <w:rPr>
        <w:rFonts w:ascii="Symbol" w:hAnsi="Symbol" w:hint="default"/>
      </w:rPr>
    </w:lvl>
    <w:lvl w:ilvl="7" w:tplc="04220003" w:tentative="1">
      <w:start w:val="1"/>
      <w:numFmt w:val="bullet"/>
      <w:lvlText w:val="o"/>
      <w:lvlJc w:val="left"/>
      <w:pPr>
        <w:tabs>
          <w:tab w:val="num" w:pos="6251"/>
        </w:tabs>
        <w:ind w:left="6251" w:hanging="360"/>
      </w:pPr>
      <w:rPr>
        <w:rFonts w:ascii="Courier New" w:hAnsi="Courier New" w:cs="Courier New" w:hint="default"/>
      </w:rPr>
    </w:lvl>
    <w:lvl w:ilvl="8" w:tplc="04220005" w:tentative="1">
      <w:start w:val="1"/>
      <w:numFmt w:val="bullet"/>
      <w:lvlText w:val=""/>
      <w:lvlJc w:val="left"/>
      <w:pPr>
        <w:tabs>
          <w:tab w:val="num" w:pos="6971"/>
        </w:tabs>
        <w:ind w:left="6971" w:hanging="360"/>
      </w:pPr>
      <w:rPr>
        <w:rFonts w:ascii="Wingdings" w:hAnsi="Wingdings" w:hint="default"/>
      </w:rPr>
    </w:lvl>
  </w:abstractNum>
  <w:abstractNum w:abstractNumId="36" w15:restartNumberingAfterBreak="0">
    <w:nsid w:val="6DD4275B"/>
    <w:multiLevelType w:val="hybridMultilevel"/>
    <w:tmpl w:val="071863BA"/>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7021652B"/>
    <w:multiLevelType w:val="multilevel"/>
    <w:tmpl w:val="E9E0C104"/>
    <w:lvl w:ilvl="0">
      <w:start w:val="23"/>
      <w:numFmt w:val="decimal"/>
      <w:lvlText w:val="%1."/>
      <w:lvlJc w:val="left"/>
      <w:pPr>
        <w:tabs>
          <w:tab w:val="num" w:pos="555"/>
        </w:tabs>
        <w:ind w:left="555" w:hanging="55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15:restartNumberingAfterBreak="0">
    <w:nsid w:val="725024C1"/>
    <w:multiLevelType w:val="hybridMultilevel"/>
    <w:tmpl w:val="02FE1046"/>
    <w:lvl w:ilvl="0" w:tplc="A3DC9A6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3E4CE0"/>
    <w:multiLevelType w:val="hybridMultilevel"/>
    <w:tmpl w:val="F004932C"/>
    <w:lvl w:ilvl="0" w:tplc="E16EBDFA">
      <w:numFmt w:val="bullet"/>
      <w:lvlText w:val="-"/>
      <w:lvlJc w:val="left"/>
      <w:pPr>
        <w:tabs>
          <w:tab w:val="num" w:pos="2842"/>
        </w:tabs>
        <w:ind w:left="2842" w:hanging="1140"/>
      </w:pPr>
      <w:rPr>
        <w:rFonts w:ascii="Times New Roman" w:eastAsia="Times New Roman" w:hAnsi="Times New Roman" w:cs="Times New Roman" w:hint="default"/>
      </w:rPr>
    </w:lvl>
    <w:lvl w:ilvl="1" w:tplc="04220003" w:tentative="1">
      <w:start w:val="1"/>
      <w:numFmt w:val="bullet"/>
      <w:lvlText w:val="o"/>
      <w:lvlJc w:val="left"/>
      <w:pPr>
        <w:tabs>
          <w:tab w:val="num" w:pos="2291"/>
        </w:tabs>
        <w:ind w:left="2291" w:hanging="360"/>
      </w:pPr>
      <w:rPr>
        <w:rFonts w:ascii="Courier New" w:hAnsi="Courier New" w:cs="Courier New" w:hint="default"/>
      </w:rPr>
    </w:lvl>
    <w:lvl w:ilvl="2" w:tplc="04220005" w:tentative="1">
      <w:start w:val="1"/>
      <w:numFmt w:val="bullet"/>
      <w:lvlText w:val=""/>
      <w:lvlJc w:val="left"/>
      <w:pPr>
        <w:tabs>
          <w:tab w:val="num" w:pos="3011"/>
        </w:tabs>
        <w:ind w:left="3011" w:hanging="360"/>
      </w:pPr>
      <w:rPr>
        <w:rFonts w:ascii="Wingdings" w:hAnsi="Wingdings" w:hint="default"/>
      </w:rPr>
    </w:lvl>
    <w:lvl w:ilvl="3" w:tplc="04220001" w:tentative="1">
      <w:start w:val="1"/>
      <w:numFmt w:val="bullet"/>
      <w:lvlText w:val=""/>
      <w:lvlJc w:val="left"/>
      <w:pPr>
        <w:tabs>
          <w:tab w:val="num" w:pos="3731"/>
        </w:tabs>
        <w:ind w:left="3731" w:hanging="360"/>
      </w:pPr>
      <w:rPr>
        <w:rFonts w:ascii="Symbol" w:hAnsi="Symbol" w:hint="default"/>
      </w:rPr>
    </w:lvl>
    <w:lvl w:ilvl="4" w:tplc="04220003" w:tentative="1">
      <w:start w:val="1"/>
      <w:numFmt w:val="bullet"/>
      <w:lvlText w:val="o"/>
      <w:lvlJc w:val="left"/>
      <w:pPr>
        <w:tabs>
          <w:tab w:val="num" w:pos="4451"/>
        </w:tabs>
        <w:ind w:left="4451" w:hanging="360"/>
      </w:pPr>
      <w:rPr>
        <w:rFonts w:ascii="Courier New" w:hAnsi="Courier New" w:cs="Courier New" w:hint="default"/>
      </w:rPr>
    </w:lvl>
    <w:lvl w:ilvl="5" w:tplc="04220005" w:tentative="1">
      <w:start w:val="1"/>
      <w:numFmt w:val="bullet"/>
      <w:lvlText w:val=""/>
      <w:lvlJc w:val="left"/>
      <w:pPr>
        <w:tabs>
          <w:tab w:val="num" w:pos="5171"/>
        </w:tabs>
        <w:ind w:left="5171" w:hanging="360"/>
      </w:pPr>
      <w:rPr>
        <w:rFonts w:ascii="Wingdings" w:hAnsi="Wingdings" w:hint="default"/>
      </w:rPr>
    </w:lvl>
    <w:lvl w:ilvl="6" w:tplc="04220001" w:tentative="1">
      <w:start w:val="1"/>
      <w:numFmt w:val="bullet"/>
      <w:lvlText w:val=""/>
      <w:lvlJc w:val="left"/>
      <w:pPr>
        <w:tabs>
          <w:tab w:val="num" w:pos="5891"/>
        </w:tabs>
        <w:ind w:left="5891" w:hanging="360"/>
      </w:pPr>
      <w:rPr>
        <w:rFonts w:ascii="Symbol" w:hAnsi="Symbol" w:hint="default"/>
      </w:rPr>
    </w:lvl>
    <w:lvl w:ilvl="7" w:tplc="04220003" w:tentative="1">
      <w:start w:val="1"/>
      <w:numFmt w:val="bullet"/>
      <w:lvlText w:val="o"/>
      <w:lvlJc w:val="left"/>
      <w:pPr>
        <w:tabs>
          <w:tab w:val="num" w:pos="6611"/>
        </w:tabs>
        <w:ind w:left="6611" w:hanging="360"/>
      </w:pPr>
      <w:rPr>
        <w:rFonts w:ascii="Courier New" w:hAnsi="Courier New" w:cs="Courier New" w:hint="default"/>
      </w:rPr>
    </w:lvl>
    <w:lvl w:ilvl="8" w:tplc="04220005" w:tentative="1">
      <w:start w:val="1"/>
      <w:numFmt w:val="bullet"/>
      <w:lvlText w:val=""/>
      <w:lvlJc w:val="left"/>
      <w:pPr>
        <w:tabs>
          <w:tab w:val="num" w:pos="7331"/>
        </w:tabs>
        <w:ind w:left="7331" w:hanging="360"/>
      </w:pPr>
      <w:rPr>
        <w:rFonts w:ascii="Wingdings" w:hAnsi="Wingdings" w:hint="default"/>
      </w:rPr>
    </w:lvl>
  </w:abstractNum>
  <w:abstractNum w:abstractNumId="40" w15:restartNumberingAfterBreak="0">
    <w:nsid w:val="79266778"/>
    <w:multiLevelType w:val="hybridMultilevel"/>
    <w:tmpl w:val="AD980B16"/>
    <w:lvl w:ilvl="0" w:tplc="47283A52">
      <w:start w:val="27"/>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1" w15:restartNumberingAfterBreak="0">
    <w:nsid w:val="7D492DE4"/>
    <w:multiLevelType w:val="hybridMultilevel"/>
    <w:tmpl w:val="6AFEF410"/>
    <w:lvl w:ilvl="0" w:tplc="61488D12">
      <w:start w:val="24"/>
      <w:numFmt w:val="decimal"/>
      <w:lvlText w:val="%1."/>
      <w:lvlJc w:val="left"/>
      <w:pPr>
        <w:tabs>
          <w:tab w:val="num" w:pos="1211"/>
        </w:tabs>
        <w:ind w:left="1211" w:hanging="360"/>
      </w:pPr>
      <w:rPr>
        <w:rFonts w:hint="default"/>
      </w:rPr>
    </w:lvl>
    <w:lvl w:ilvl="1" w:tplc="04220019" w:tentative="1">
      <w:start w:val="1"/>
      <w:numFmt w:val="lowerLetter"/>
      <w:lvlText w:val="%2."/>
      <w:lvlJc w:val="left"/>
      <w:pPr>
        <w:tabs>
          <w:tab w:val="num" w:pos="1931"/>
        </w:tabs>
        <w:ind w:left="1931" w:hanging="360"/>
      </w:pPr>
    </w:lvl>
    <w:lvl w:ilvl="2" w:tplc="0422001B" w:tentative="1">
      <w:start w:val="1"/>
      <w:numFmt w:val="lowerRoman"/>
      <w:lvlText w:val="%3."/>
      <w:lvlJc w:val="right"/>
      <w:pPr>
        <w:tabs>
          <w:tab w:val="num" w:pos="2651"/>
        </w:tabs>
        <w:ind w:left="2651" w:hanging="180"/>
      </w:pPr>
    </w:lvl>
    <w:lvl w:ilvl="3" w:tplc="0422000F" w:tentative="1">
      <w:start w:val="1"/>
      <w:numFmt w:val="decimal"/>
      <w:lvlText w:val="%4."/>
      <w:lvlJc w:val="left"/>
      <w:pPr>
        <w:tabs>
          <w:tab w:val="num" w:pos="3371"/>
        </w:tabs>
        <w:ind w:left="3371" w:hanging="360"/>
      </w:pPr>
    </w:lvl>
    <w:lvl w:ilvl="4" w:tplc="04220019" w:tentative="1">
      <w:start w:val="1"/>
      <w:numFmt w:val="lowerLetter"/>
      <w:lvlText w:val="%5."/>
      <w:lvlJc w:val="left"/>
      <w:pPr>
        <w:tabs>
          <w:tab w:val="num" w:pos="4091"/>
        </w:tabs>
        <w:ind w:left="4091" w:hanging="360"/>
      </w:pPr>
    </w:lvl>
    <w:lvl w:ilvl="5" w:tplc="0422001B" w:tentative="1">
      <w:start w:val="1"/>
      <w:numFmt w:val="lowerRoman"/>
      <w:lvlText w:val="%6."/>
      <w:lvlJc w:val="right"/>
      <w:pPr>
        <w:tabs>
          <w:tab w:val="num" w:pos="4811"/>
        </w:tabs>
        <w:ind w:left="4811" w:hanging="180"/>
      </w:pPr>
    </w:lvl>
    <w:lvl w:ilvl="6" w:tplc="0422000F" w:tentative="1">
      <w:start w:val="1"/>
      <w:numFmt w:val="decimal"/>
      <w:lvlText w:val="%7."/>
      <w:lvlJc w:val="left"/>
      <w:pPr>
        <w:tabs>
          <w:tab w:val="num" w:pos="5531"/>
        </w:tabs>
        <w:ind w:left="5531" w:hanging="360"/>
      </w:pPr>
    </w:lvl>
    <w:lvl w:ilvl="7" w:tplc="04220019" w:tentative="1">
      <w:start w:val="1"/>
      <w:numFmt w:val="lowerLetter"/>
      <w:lvlText w:val="%8."/>
      <w:lvlJc w:val="left"/>
      <w:pPr>
        <w:tabs>
          <w:tab w:val="num" w:pos="6251"/>
        </w:tabs>
        <w:ind w:left="6251" w:hanging="360"/>
      </w:pPr>
    </w:lvl>
    <w:lvl w:ilvl="8" w:tplc="0422001B" w:tentative="1">
      <w:start w:val="1"/>
      <w:numFmt w:val="lowerRoman"/>
      <w:lvlText w:val="%9."/>
      <w:lvlJc w:val="right"/>
      <w:pPr>
        <w:tabs>
          <w:tab w:val="num" w:pos="6971"/>
        </w:tabs>
        <w:ind w:left="6971" w:hanging="180"/>
      </w:pPr>
    </w:lvl>
  </w:abstractNum>
  <w:num w:numId="1">
    <w:abstractNumId w:val="14"/>
  </w:num>
  <w:num w:numId="2">
    <w:abstractNumId w:val="29"/>
  </w:num>
  <w:num w:numId="3">
    <w:abstractNumId w:val="0"/>
    <w:lvlOverride w:ilvl="0">
      <w:lvl w:ilvl="0">
        <w:numFmt w:val="bullet"/>
        <w:lvlText w:val="-"/>
        <w:legacy w:legacy="1" w:legacySpace="0" w:legacyIndent="360"/>
        <w:lvlJc w:val="left"/>
        <w:pPr>
          <w:ind w:left="1211" w:hanging="360"/>
        </w:pPr>
      </w:lvl>
    </w:lvlOverride>
  </w:num>
  <w:num w:numId="4">
    <w:abstractNumId w:val="23"/>
  </w:num>
  <w:num w:numId="5">
    <w:abstractNumId w:val="38"/>
  </w:num>
  <w:num w:numId="6">
    <w:abstractNumId w:val="6"/>
  </w:num>
  <w:num w:numId="7">
    <w:abstractNumId w:val="37"/>
  </w:num>
  <w:num w:numId="8">
    <w:abstractNumId w:val="16"/>
  </w:num>
  <w:num w:numId="9">
    <w:abstractNumId w:val="7"/>
  </w:num>
  <w:num w:numId="10">
    <w:abstractNumId w:val="36"/>
  </w:num>
  <w:num w:numId="11">
    <w:abstractNumId w:val="5"/>
  </w:num>
  <w:num w:numId="12">
    <w:abstractNumId w:val="35"/>
  </w:num>
  <w:num w:numId="13">
    <w:abstractNumId w:val="21"/>
  </w:num>
  <w:num w:numId="14">
    <w:abstractNumId w:val="27"/>
  </w:num>
  <w:num w:numId="15">
    <w:abstractNumId w:val="2"/>
  </w:num>
  <w:num w:numId="16">
    <w:abstractNumId w:val="18"/>
  </w:num>
  <w:num w:numId="17">
    <w:abstractNumId w:val="34"/>
  </w:num>
  <w:num w:numId="18">
    <w:abstractNumId w:val="9"/>
  </w:num>
  <w:num w:numId="19">
    <w:abstractNumId w:val="33"/>
  </w:num>
  <w:num w:numId="20">
    <w:abstractNumId w:val="39"/>
  </w:num>
  <w:num w:numId="21">
    <w:abstractNumId w:val="3"/>
  </w:num>
  <w:num w:numId="22">
    <w:abstractNumId w:val="8"/>
  </w:num>
  <w:num w:numId="23">
    <w:abstractNumId w:val="20"/>
  </w:num>
  <w:num w:numId="24">
    <w:abstractNumId w:val="40"/>
  </w:num>
  <w:num w:numId="25">
    <w:abstractNumId w:val="4"/>
  </w:num>
  <w:num w:numId="26">
    <w:abstractNumId w:val="41"/>
  </w:num>
  <w:num w:numId="27">
    <w:abstractNumId w:val="12"/>
  </w:num>
  <w:num w:numId="28">
    <w:abstractNumId w:val="1"/>
  </w:num>
  <w:num w:numId="29">
    <w:abstractNumId w:val="31"/>
  </w:num>
  <w:num w:numId="30">
    <w:abstractNumId w:val="22"/>
  </w:num>
  <w:num w:numId="31">
    <w:abstractNumId w:val="11"/>
  </w:num>
  <w:num w:numId="32">
    <w:abstractNumId w:val="17"/>
  </w:num>
  <w:num w:numId="33">
    <w:abstractNumId w:val="28"/>
  </w:num>
  <w:num w:numId="34">
    <w:abstractNumId w:val="26"/>
  </w:num>
  <w:num w:numId="35">
    <w:abstractNumId w:val="19"/>
  </w:num>
  <w:num w:numId="36">
    <w:abstractNumId w:val="24"/>
  </w:num>
  <w:num w:numId="37">
    <w:abstractNumId w:val="15"/>
  </w:num>
  <w:num w:numId="38">
    <w:abstractNumId w:val="25"/>
  </w:num>
  <w:num w:numId="39">
    <w:abstractNumId w:val="13"/>
  </w:num>
  <w:num w:numId="40">
    <w:abstractNumId w:val="10"/>
  </w:num>
  <w:num w:numId="41">
    <w:abstractNumId w:val="3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F6"/>
    <w:rsid w:val="0000067C"/>
    <w:rsid w:val="00000873"/>
    <w:rsid w:val="00000D41"/>
    <w:rsid w:val="000013F1"/>
    <w:rsid w:val="0000191A"/>
    <w:rsid w:val="00002CD2"/>
    <w:rsid w:val="00002FA0"/>
    <w:rsid w:val="00003869"/>
    <w:rsid w:val="00003960"/>
    <w:rsid w:val="00003B1F"/>
    <w:rsid w:val="00004FE7"/>
    <w:rsid w:val="000067EE"/>
    <w:rsid w:val="00006A62"/>
    <w:rsid w:val="00006E86"/>
    <w:rsid w:val="00010A29"/>
    <w:rsid w:val="00010C73"/>
    <w:rsid w:val="00011266"/>
    <w:rsid w:val="00011586"/>
    <w:rsid w:val="00012C15"/>
    <w:rsid w:val="00012E58"/>
    <w:rsid w:val="00013495"/>
    <w:rsid w:val="000136AD"/>
    <w:rsid w:val="00014262"/>
    <w:rsid w:val="00015C4C"/>
    <w:rsid w:val="000171C2"/>
    <w:rsid w:val="000177F6"/>
    <w:rsid w:val="00017E33"/>
    <w:rsid w:val="0002048F"/>
    <w:rsid w:val="00021220"/>
    <w:rsid w:val="00021416"/>
    <w:rsid w:val="000216E6"/>
    <w:rsid w:val="00021A03"/>
    <w:rsid w:val="00021D9B"/>
    <w:rsid w:val="00021F38"/>
    <w:rsid w:val="00023298"/>
    <w:rsid w:val="00023307"/>
    <w:rsid w:val="000235EC"/>
    <w:rsid w:val="000240A1"/>
    <w:rsid w:val="000244F9"/>
    <w:rsid w:val="000257C7"/>
    <w:rsid w:val="0002634D"/>
    <w:rsid w:val="000266F7"/>
    <w:rsid w:val="00027801"/>
    <w:rsid w:val="00027A9E"/>
    <w:rsid w:val="00027D99"/>
    <w:rsid w:val="000318C8"/>
    <w:rsid w:val="00031B76"/>
    <w:rsid w:val="0003277C"/>
    <w:rsid w:val="00032DEA"/>
    <w:rsid w:val="000340CA"/>
    <w:rsid w:val="00034628"/>
    <w:rsid w:val="00034D00"/>
    <w:rsid w:val="00035298"/>
    <w:rsid w:val="00035E02"/>
    <w:rsid w:val="0004020E"/>
    <w:rsid w:val="00040E7C"/>
    <w:rsid w:val="00040E95"/>
    <w:rsid w:val="0004191C"/>
    <w:rsid w:val="00041D10"/>
    <w:rsid w:val="00042A60"/>
    <w:rsid w:val="00042CDC"/>
    <w:rsid w:val="00042FA4"/>
    <w:rsid w:val="0004355B"/>
    <w:rsid w:val="00043ABE"/>
    <w:rsid w:val="000445A6"/>
    <w:rsid w:val="00044AD5"/>
    <w:rsid w:val="00045011"/>
    <w:rsid w:val="000464D7"/>
    <w:rsid w:val="00046AF4"/>
    <w:rsid w:val="0004715C"/>
    <w:rsid w:val="00047DEA"/>
    <w:rsid w:val="0005147F"/>
    <w:rsid w:val="00052E21"/>
    <w:rsid w:val="00053D78"/>
    <w:rsid w:val="0005402C"/>
    <w:rsid w:val="00054DE1"/>
    <w:rsid w:val="0005501B"/>
    <w:rsid w:val="00055FA0"/>
    <w:rsid w:val="000561B6"/>
    <w:rsid w:val="0005623B"/>
    <w:rsid w:val="000564ED"/>
    <w:rsid w:val="00056EBC"/>
    <w:rsid w:val="000577D9"/>
    <w:rsid w:val="00057A39"/>
    <w:rsid w:val="00060055"/>
    <w:rsid w:val="00060859"/>
    <w:rsid w:val="0006086B"/>
    <w:rsid w:val="000622B2"/>
    <w:rsid w:val="00062472"/>
    <w:rsid w:val="00063066"/>
    <w:rsid w:val="00064698"/>
    <w:rsid w:val="00064CFD"/>
    <w:rsid w:val="00066043"/>
    <w:rsid w:val="00066655"/>
    <w:rsid w:val="00066832"/>
    <w:rsid w:val="000668FF"/>
    <w:rsid w:val="000679F1"/>
    <w:rsid w:val="00067F96"/>
    <w:rsid w:val="0007056C"/>
    <w:rsid w:val="00070A30"/>
    <w:rsid w:val="00070C9A"/>
    <w:rsid w:val="00070DEE"/>
    <w:rsid w:val="00071A52"/>
    <w:rsid w:val="00071F1E"/>
    <w:rsid w:val="000721E9"/>
    <w:rsid w:val="00072EB4"/>
    <w:rsid w:val="00073110"/>
    <w:rsid w:val="0007327E"/>
    <w:rsid w:val="000732F7"/>
    <w:rsid w:val="00073589"/>
    <w:rsid w:val="00073F21"/>
    <w:rsid w:val="00074211"/>
    <w:rsid w:val="00074C07"/>
    <w:rsid w:val="00075080"/>
    <w:rsid w:val="0007530D"/>
    <w:rsid w:val="0007583E"/>
    <w:rsid w:val="00076196"/>
    <w:rsid w:val="0007627D"/>
    <w:rsid w:val="00076A2A"/>
    <w:rsid w:val="00077AF4"/>
    <w:rsid w:val="000803F0"/>
    <w:rsid w:val="0008128A"/>
    <w:rsid w:val="0008164D"/>
    <w:rsid w:val="00081D7C"/>
    <w:rsid w:val="000837C2"/>
    <w:rsid w:val="00084058"/>
    <w:rsid w:val="000841F5"/>
    <w:rsid w:val="00084372"/>
    <w:rsid w:val="000845AD"/>
    <w:rsid w:val="00084ABC"/>
    <w:rsid w:val="00084E2B"/>
    <w:rsid w:val="00084E74"/>
    <w:rsid w:val="000858BB"/>
    <w:rsid w:val="000859C2"/>
    <w:rsid w:val="00085B85"/>
    <w:rsid w:val="00085C80"/>
    <w:rsid w:val="00085EC7"/>
    <w:rsid w:val="00086051"/>
    <w:rsid w:val="00087BB6"/>
    <w:rsid w:val="0009075C"/>
    <w:rsid w:val="00090DEC"/>
    <w:rsid w:val="00092A3A"/>
    <w:rsid w:val="00092C3A"/>
    <w:rsid w:val="00093497"/>
    <w:rsid w:val="00093F10"/>
    <w:rsid w:val="00093F1F"/>
    <w:rsid w:val="000945ED"/>
    <w:rsid w:val="00094BB6"/>
    <w:rsid w:val="00095480"/>
    <w:rsid w:val="00095872"/>
    <w:rsid w:val="00096314"/>
    <w:rsid w:val="00096E47"/>
    <w:rsid w:val="00097708"/>
    <w:rsid w:val="000A078B"/>
    <w:rsid w:val="000A0AE0"/>
    <w:rsid w:val="000A123D"/>
    <w:rsid w:val="000A2C41"/>
    <w:rsid w:val="000A2C93"/>
    <w:rsid w:val="000A3FF7"/>
    <w:rsid w:val="000A46B1"/>
    <w:rsid w:val="000A55B7"/>
    <w:rsid w:val="000A5A03"/>
    <w:rsid w:val="000A5E46"/>
    <w:rsid w:val="000A6493"/>
    <w:rsid w:val="000A70E3"/>
    <w:rsid w:val="000A7164"/>
    <w:rsid w:val="000A7852"/>
    <w:rsid w:val="000B0348"/>
    <w:rsid w:val="000B06BD"/>
    <w:rsid w:val="000B1324"/>
    <w:rsid w:val="000B17A5"/>
    <w:rsid w:val="000B1907"/>
    <w:rsid w:val="000B1FB1"/>
    <w:rsid w:val="000B3F72"/>
    <w:rsid w:val="000B43EE"/>
    <w:rsid w:val="000B53E4"/>
    <w:rsid w:val="000B5833"/>
    <w:rsid w:val="000B5F7C"/>
    <w:rsid w:val="000B65B2"/>
    <w:rsid w:val="000B6FDD"/>
    <w:rsid w:val="000B700A"/>
    <w:rsid w:val="000C07D0"/>
    <w:rsid w:val="000C133E"/>
    <w:rsid w:val="000C1A90"/>
    <w:rsid w:val="000C22E0"/>
    <w:rsid w:val="000C2551"/>
    <w:rsid w:val="000C2736"/>
    <w:rsid w:val="000C3B3E"/>
    <w:rsid w:val="000C5B61"/>
    <w:rsid w:val="000C6A8E"/>
    <w:rsid w:val="000C6C37"/>
    <w:rsid w:val="000C7C70"/>
    <w:rsid w:val="000D1032"/>
    <w:rsid w:val="000D1086"/>
    <w:rsid w:val="000D198E"/>
    <w:rsid w:val="000D2B55"/>
    <w:rsid w:val="000D317D"/>
    <w:rsid w:val="000D323E"/>
    <w:rsid w:val="000D3605"/>
    <w:rsid w:val="000D42C1"/>
    <w:rsid w:val="000D4987"/>
    <w:rsid w:val="000D4F87"/>
    <w:rsid w:val="000D52B9"/>
    <w:rsid w:val="000D5599"/>
    <w:rsid w:val="000D5C9B"/>
    <w:rsid w:val="000D6154"/>
    <w:rsid w:val="000D6355"/>
    <w:rsid w:val="000D68ED"/>
    <w:rsid w:val="000D6A34"/>
    <w:rsid w:val="000D6D44"/>
    <w:rsid w:val="000D7A6E"/>
    <w:rsid w:val="000D7C6C"/>
    <w:rsid w:val="000D7D17"/>
    <w:rsid w:val="000E040C"/>
    <w:rsid w:val="000E06E5"/>
    <w:rsid w:val="000E0DC6"/>
    <w:rsid w:val="000E14B9"/>
    <w:rsid w:val="000E18C6"/>
    <w:rsid w:val="000E1C2D"/>
    <w:rsid w:val="000E216E"/>
    <w:rsid w:val="000E242E"/>
    <w:rsid w:val="000E25EF"/>
    <w:rsid w:val="000E2894"/>
    <w:rsid w:val="000E3734"/>
    <w:rsid w:val="000E4CD2"/>
    <w:rsid w:val="000E53C4"/>
    <w:rsid w:val="000E557D"/>
    <w:rsid w:val="000E5BAD"/>
    <w:rsid w:val="000E6398"/>
    <w:rsid w:val="000E65D2"/>
    <w:rsid w:val="000E6660"/>
    <w:rsid w:val="000E69B7"/>
    <w:rsid w:val="000E6A4F"/>
    <w:rsid w:val="000E6A58"/>
    <w:rsid w:val="000E7348"/>
    <w:rsid w:val="000E7BC7"/>
    <w:rsid w:val="000F007F"/>
    <w:rsid w:val="000F1031"/>
    <w:rsid w:val="000F124C"/>
    <w:rsid w:val="000F24B3"/>
    <w:rsid w:val="000F28E6"/>
    <w:rsid w:val="000F2D3B"/>
    <w:rsid w:val="000F2E00"/>
    <w:rsid w:val="000F368F"/>
    <w:rsid w:val="000F3FC8"/>
    <w:rsid w:val="000F44CB"/>
    <w:rsid w:val="000F5AB3"/>
    <w:rsid w:val="000F5CDB"/>
    <w:rsid w:val="000F7435"/>
    <w:rsid w:val="000F762D"/>
    <w:rsid w:val="00100856"/>
    <w:rsid w:val="00100871"/>
    <w:rsid w:val="00100C2F"/>
    <w:rsid w:val="00101236"/>
    <w:rsid w:val="00102A40"/>
    <w:rsid w:val="00102C78"/>
    <w:rsid w:val="001033A5"/>
    <w:rsid w:val="001039CE"/>
    <w:rsid w:val="0010501E"/>
    <w:rsid w:val="00105946"/>
    <w:rsid w:val="00105E38"/>
    <w:rsid w:val="00105EF8"/>
    <w:rsid w:val="00106615"/>
    <w:rsid w:val="00106B5E"/>
    <w:rsid w:val="001078FD"/>
    <w:rsid w:val="00107B9C"/>
    <w:rsid w:val="0011055D"/>
    <w:rsid w:val="00111071"/>
    <w:rsid w:val="001114FC"/>
    <w:rsid w:val="00111B2C"/>
    <w:rsid w:val="00111B6B"/>
    <w:rsid w:val="001122AC"/>
    <w:rsid w:val="00112A69"/>
    <w:rsid w:val="001135C3"/>
    <w:rsid w:val="001136FA"/>
    <w:rsid w:val="00113CBC"/>
    <w:rsid w:val="001144DB"/>
    <w:rsid w:val="00114D36"/>
    <w:rsid w:val="001154CF"/>
    <w:rsid w:val="00115C7E"/>
    <w:rsid w:val="001162BE"/>
    <w:rsid w:val="00117162"/>
    <w:rsid w:val="0011730F"/>
    <w:rsid w:val="00120987"/>
    <w:rsid w:val="00120FAA"/>
    <w:rsid w:val="00121320"/>
    <w:rsid w:val="00121B8B"/>
    <w:rsid w:val="001220A1"/>
    <w:rsid w:val="0012231C"/>
    <w:rsid w:val="00122AC5"/>
    <w:rsid w:val="00124027"/>
    <w:rsid w:val="00124289"/>
    <w:rsid w:val="001244B4"/>
    <w:rsid w:val="001248B3"/>
    <w:rsid w:val="0012571E"/>
    <w:rsid w:val="00125884"/>
    <w:rsid w:val="001260FE"/>
    <w:rsid w:val="00126421"/>
    <w:rsid w:val="001274F8"/>
    <w:rsid w:val="001275EA"/>
    <w:rsid w:val="001278F1"/>
    <w:rsid w:val="00130F51"/>
    <w:rsid w:val="00130F53"/>
    <w:rsid w:val="0013136C"/>
    <w:rsid w:val="00131614"/>
    <w:rsid w:val="001318DC"/>
    <w:rsid w:val="00131CF2"/>
    <w:rsid w:val="001321BA"/>
    <w:rsid w:val="001327AC"/>
    <w:rsid w:val="0013294A"/>
    <w:rsid w:val="00132FFC"/>
    <w:rsid w:val="00133173"/>
    <w:rsid w:val="00133CB6"/>
    <w:rsid w:val="00133D92"/>
    <w:rsid w:val="001344FA"/>
    <w:rsid w:val="001365D4"/>
    <w:rsid w:val="00137059"/>
    <w:rsid w:val="00137745"/>
    <w:rsid w:val="00137ABC"/>
    <w:rsid w:val="00137FF7"/>
    <w:rsid w:val="0014021B"/>
    <w:rsid w:val="00140B1E"/>
    <w:rsid w:val="001415E3"/>
    <w:rsid w:val="00141BD3"/>
    <w:rsid w:val="00142044"/>
    <w:rsid w:val="00143238"/>
    <w:rsid w:val="0014355F"/>
    <w:rsid w:val="00143970"/>
    <w:rsid w:val="00146059"/>
    <w:rsid w:val="00146849"/>
    <w:rsid w:val="00146CB1"/>
    <w:rsid w:val="00150156"/>
    <w:rsid w:val="001503E5"/>
    <w:rsid w:val="00151455"/>
    <w:rsid w:val="001538D2"/>
    <w:rsid w:val="00153CB7"/>
    <w:rsid w:val="00153F4A"/>
    <w:rsid w:val="00154388"/>
    <w:rsid w:val="001547D6"/>
    <w:rsid w:val="00154A02"/>
    <w:rsid w:val="00154F50"/>
    <w:rsid w:val="00155248"/>
    <w:rsid w:val="001559A5"/>
    <w:rsid w:val="00156534"/>
    <w:rsid w:val="001566F8"/>
    <w:rsid w:val="00157A8C"/>
    <w:rsid w:val="00160693"/>
    <w:rsid w:val="0016077E"/>
    <w:rsid w:val="00161079"/>
    <w:rsid w:val="00162BD6"/>
    <w:rsid w:val="0016334F"/>
    <w:rsid w:val="00163CE1"/>
    <w:rsid w:val="00164519"/>
    <w:rsid w:val="00164CAC"/>
    <w:rsid w:val="00165408"/>
    <w:rsid w:val="001657E8"/>
    <w:rsid w:val="00166429"/>
    <w:rsid w:val="001664B7"/>
    <w:rsid w:val="00167ADD"/>
    <w:rsid w:val="00167DE7"/>
    <w:rsid w:val="00170EA2"/>
    <w:rsid w:val="001724D9"/>
    <w:rsid w:val="001726C5"/>
    <w:rsid w:val="0017321B"/>
    <w:rsid w:val="001732E5"/>
    <w:rsid w:val="00173EA2"/>
    <w:rsid w:val="001752EB"/>
    <w:rsid w:val="00175786"/>
    <w:rsid w:val="001768FD"/>
    <w:rsid w:val="001771BA"/>
    <w:rsid w:val="001803BE"/>
    <w:rsid w:val="00180C18"/>
    <w:rsid w:val="00181D22"/>
    <w:rsid w:val="00182107"/>
    <w:rsid w:val="00182348"/>
    <w:rsid w:val="00182715"/>
    <w:rsid w:val="00182C55"/>
    <w:rsid w:val="00182CB6"/>
    <w:rsid w:val="00183579"/>
    <w:rsid w:val="00184B8F"/>
    <w:rsid w:val="00184E34"/>
    <w:rsid w:val="0018537F"/>
    <w:rsid w:val="001854B5"/>
    <w:rsid w:val="001855A0"/>
    <w:rsid w:val="001856D7"/>
    <w:rsid w:val="00185C8E"/>
    <w:rsid w:val="00185FF1"/>
    <w:rsid w:val="001867C0"/>
    <w:rsid w:val="00186EEB"/>
    <w:rsid w:val="00186F97"/>
    <w:rsid w:val="001875C1"/>
    <w:rsid w:val="00187605"/>
    <w:rsid w:val="001879EC"/>
    <w:rsid w:val="00187F08"/>
    <w:rsid w:val="001902CA"/>
    <w:rsid w:val="001903E3"/>
    <w:rsid w:val="00190FD1"/>
    <w:rsid w:val="001910AD"/>
    <w:rsid w:val="00192422"/>
    <w:rsid w:val="001929C8"/>
    <w:rsid w:val="001934C1"/>
    <w:rsid w:val="00193802"/>
    <w:rsid w:val="0019437A"/>
    <w:rsid w:val="001949EF"/>
    <w:rsid w:val="00194CFF"/>
    <w:rsid w:val="001950D1"/>
    <w:rsid w:val="00195DD1"/>
    <w:rsid w:val="001960EB"/>
    <w:rsid w:val="00196637"/>
    <w:rsid w:val="00196B9F"/>
    <w:rsid w:val="00196DD1"/>
    <w:rsid w:val="00197368"/>
    <w:rsid w:val="001A02A8"/>
    <w:rsid w:val="001A055A"/>
    <w:rsid w:val="001A07D2"/>
    <w:rsid w:val="001A0D49"/>
    <w:rsid w:val="001A16FD"/>
    <w:rsid w:val="001A184D"/>
    <w:rsid w:val="001A19B6"/>
    <w:rsid w:val="001A25C1"/>
    <w:rsid w:val="001A2B11"/>
    <w:rsid w:val="001A32D2"/>
    <w:rsid w:val="001A43C7"/>
    <w:rsid w:val="001A4D3F"/>
    <w:rsid w:val="001A5940"/>
    <w:rsid w:val="001A619C"/>
    <w:rsid w:val="001A6C0C"/>
    <w:rsid w:val="001A6D93"/>
    <w:rsid w:val="001B013F"/>
    <w:rsid w:val="001B0934"/>
    <w:rsid w:val="001B1527"/>
    <w:rsid w:val="001B26F1"/>
    <w:rsid w:val="001B3FCF"/>
    <w:rsid w:val="001B42BA"/>
    <w:rsid w:val="001B52E3"/>
    <w:rsid w:val="001B5D09"/>
    <w:rsid w:val="001B7D7E"/>
    <w:rsid w:val="001B7E9F"/>
    <w:rsid w:val="001C06CF"/>
    <w:rsid w:val="001C1128"/>
    <w:rsid w:val="001C12A2"/>
    <w:rsid w:val="001C15B0"/>
    <w:rsid w:val="001C185E"/>
    <w:rsid w:val="001C1E05"/>
    <w:rsid w:val="001C2613"/>
    <w:rsid w:val="001C276E"/>
    <w:rsid w:val="001C2890"/>
    <w:rsid w:val="001C28E3"/>
    <w:rsid w:val="001C2B49"/>
    <w:rsid w:val="001C2FD2"/>
    <w:rsid w:val="001C3937"/>
    <w:rsid w:val="001C43D9"/>
    <w:rsid w:val="001C4A1F"/>
    <w:rsid w:val="001C53E3"/>
    <w:rsid w:val="001C5EA1"/>
    <w:rsid w:val="001C6770"/>
    <w:rsid w:val="001C6FBE"/>
    <w:rsid w:val="001C74DC"/>
    <w:rsid w:val="001C74F7"/>
    <w:rsid w:val="001C7D70"/>
    <w:rsid w:val="001D06D3"/>
    <w:rsid w:val="001D1661"/>
    <w:rsid w:val="001D1F8F"/>
    <w:rsid w:val="001D2684"/>
    <w:rsid w:val="001D3096"/>
    <w:rsid w:val="001D3316"/>
    <w:rsid w:val="001D345D"/>
    <w:rsid w:val="001D425A"/>
    <w:rsid w:val="001D59A0"/>
    <w:rsid w:val="001D6033"/>
    <w:rsid w:val="001D6BDA"/>
    <w:rsid w:val="001D6F55"/>
    <w:rsid w:val="001E03AF"/>
    <w:rsid w:val="001E079A"/>
    <w:rsid w:val="001E10F5"/>
    <w:rsid w:val="001E1FA8"/>
    <w:rsid w:val="001E26D4"/>
    <w:rsid w:val="001E302A"/>
    <w:rsid w:val="001E360F"/>
    <w:rsid w:val="001E459B"/>
    <w:rsid w:val="001E55A6"/>
    <w:rsid w:val="001E5E49"/>
    <w:rsid w:val="001E69E9"/>
    <w:rsid w:val="001E6AC6"/>
    <w:rsid w:val="001E6F8F"/>
    <w:rsid w:val="001F059A"/>
    <w:rsid w:val="001F0CDC"/>
    <w:rsid w:val="001F10EE"/>
    <w:rsid w:val="001F1528"/>
    <w:rsid w:val="001F17FF"/>
    <w:rsid w:val="001F1A9E"/>
    <w:rsid w:val="001F1C29"/>
    <w:rsid w:val="001F2131"/>
    <w:rsid w:val="001F3057"/>
    <w:rsid w:val="001F3637"/>
    <w:rsid w:val="001F3D74"/>
    <w:rsid w:val="001F41F5"/>
    <w:rsid w:val="001F4267"/>
    <w:rsid w:val="001F4BA7"/>
    <w:rsid w:val="001F4FDF"/>
    <w:rsid w:val="001F5CB8"/>
    <w:rsid w:val="001F6163"/>
    <w:rsid w:val="001F773A"/>
    <w:rsid w:val="001F7DCF"/>
    <w:rsid w:val="002004F0"/>
    <w:rsid w:val="002019D5"/>
    <w:rsid w:val="00203854"/>
    <w:rsid w:val="00204253"/>
    <w:rsid w:val="00205049"/>
    <w:rsid w:val="00205315"/>
    <w:rsid w:val="00205986"/>
    <w:rsid w:val="00206508"/>
    <w:rsid w:val="0020682A"/>
    <w:rsid w:val="002074BA"/>
    <w:rsid w:val="002076B4"/>
    <w:rsid w:val="00207A43"/>
    <w:rsid w:val="00210588"/>
    <w:rsid w:val="00211128"/>
    <w:rsid w:val="002122E7"/>
    <w:rsid w:val="00213DC2"/>
    <w:rsid w:val="00214E47"/>
    <w:rsid w:val="0021509A"/>
    <w:rsid w:val="0021548E"/>
    <w:rsid w:val="002167EC"/>
    <w:rsid w:val="00216C59"/>
    <w:rsid w:val="00217F26"/>
    <w:rsid w:val="00217FA4"/>
    <w:rsid w:val="002201F2"/>
    <w:rsid w:val="00220E4C"/>
    <w:rsid w:val="00220FC1"/>
    <w:rsid w:val="0022107F"/>
    <w:rsid w:val="0022157B"/>
    <w:rsid w:val="0022183D"/>
    <w:rsid w:val="00222D93"/>
    <w:rsid w:val="002233A7"/>
    <w:rsid w:val="002246DB"/>
    <w:rsid w:val="002257A3"/>
    <w:rsid w:val="002259BB"/>
    <w:rsid w:val="002264DB"/>
    <w:rsid w:val="00226B49"/>
    <w:rsid w:val="00230317"/>
    <w:rsid w:val="00230643"/>
    <w:rsid w:val="00230B09"/>
    <w:rsid w:val="00231C84"/>
    <w:rsid w:val="002323A2"/>
    <w:rsid w:val="002328E1"/>
    <w:rsid w:val="00232C18"/>
    <w:rsid w:val="002337C9"/>
    <w:rsid w:val="002338D4"/>
    <w:rsid w:val="002340BB"/>
    <w:rsid w:val="002351AF"/>
    <w:rsid w:val="0023556E"/>
    <w:rsid w:val="00236A79"/>
    <w:rsid w:val="00237C34"/>
    <w:rsid w:val="00237FD6"/>
    <w:rsid w:val="00242E04"/>
    <w:rsid w:val="00242FD6"/>
    <w:rsid w:val="00243AA1"/>
    <w:rsid w:val="00243B22"/>
    <w:rsid w:val="002454F8"/>
    <w:rsid w:val="002456A5"/>
    <w:rsid w:val="0024586D"/>
    <w:rsid w:val="00245925"/>
    <w:rsid w:val="00245D55"/>
    <w:rsid w:val="00246892"/>
    <w:rsid w:val="002476D5"/>
    <w:rsid w:val="002504D6"/>
    <w:rsid w:val="0025055C"/>
    <w:rsid w:val="00250562"/>
    <w:rsid w:val="002506D1"/>
    <w:rsid w:val="00250CF8"/>
    <w:rsid w:val="00252377"/>
    <w:rsid w:val="002524CF"/>
    <w:rsid w:val="00253096"/>
    <w:rsid w:val="00253295"/>
    <w:rsid w:val="002537AD"/>
    <w:rsid w:val="002537BC"/>
    <w:rsid w:val="002537E4"/>
    <w:rsid w:val="002545A4"/>
    <w:rsid w:val="0025565B"/>
    <w:rsid w:val="0025570D"/>
    <w:rsid w:val="00255FC7"/>
    <w:rsid w:val="00256D3E"/>
    <w:rsid w:val="00257576"/>
    <w:rsid w:val="002576FC"/>
    <w:rsid w:val="00257983"/>
    <w:rsid w:val="00257CEB"/>
    <w:rsid w:val="00257FB6"/>
    <w:rsid w:val="002606AA"/>
    <w:rsid w:val="00260810"/>
    <w:rsid w:val="00261582"/>
    <w:rsid w:val="0026246D"/>
    <w:rsid w:val="00262FAA"/>
    <w:rsid w:val="00263116"/>
    <w:rsid w:val="00263537"/>
    <w:rsid w:val="00263CE4"/>
    <w:rsid w:val="002657E2"/>
    <w:rsid w:val="00265B7A"/>
    <w:rsid w:val="0026633D"/>
    <w:rsid w:val="002663E5"/>
    <w:rsid w:val="002671D3"/>
    <w:rsid w:val="0026778E"/>
    <w:rsid w:val="0027008D"/>
    <w:rsid w:val="0027029B"/>
    <w:rsid w:val="0027037F"/>
    <w:rsid w:val="002708AA"/>
    <w:rsid w:val="00270F56"/>
    <w:rsid w:val="002711D5"/>
    <w:rsid w:val="00271520"/>
    <w:rsid w:val="002716AA"/>
    <w:rsid w:val="002716FB"/>
    <w:rsid w:val="00271E66"/>
    <w:rsid w:val="00272688"/>
    <w:rsid w:val="00273933"/>
    <w:rsid w:val="00274297"/>
    <w:rsid w:val="00274E77"/>
    <w:rsid w:val="002752C2"/>
    <w:rsid w:val="002756E8"/>
    <w:rsid w:val="00275FD0"/>
    <w:rsid w:val="00276CC0"/>
    <w:rsid w:val="00276F51"/>
    <w:rsid w:val="002773AB"/>
    <w:rsid w:val="00277D9C"/>
    <w:rsid w:val="002803E0"/>
    <w:rsid w:val="00280EC4"/>
    <w:rsid w:val="00282AB5"/>
    <w:rsid w:val="00282C01"/>
    <w:rsid w:val="0028422D"/>
    <w:rsid w:val="00286341"/>
    <w:rsid w:val="00286B81"/>
    <w:rsid w:val="0028717E"/>
    <w:rsid w:val="00287964"/>
    <w:rsid w:val="00290225"/>
    <w:rsid w:val="00290E7F"/>
    <w:rsid w:val="00291E54"/>
    <w:rsid w:val="0029214E"/>
    <w:rsid w:val="002923A3"/>
    <w:rsid w:val="002923AE"/>
    <w:rsid w:val="002925BB"/>
    <w:rsid w:val="0029299E"/>
    <w:rsid w:val="00294725"/>
    <w:rsid w:val="0029555A"/>
    <w:rsid w:val="00295A35"/>
    <w:rsid w:val="00296231"/>
    <w:rsid w:val="00296EB9"/>
    <w:rsid w:val="00297498"/>
    <w:rsid w:val="002A1799"/>
    <w:rsid w:val="002A1852"/>
    <w:rsid w:val="002A1B6F"/>
    <w:rsid w:val="002A1C95"/>
    <w:rsid w:val="002A1DBF"/>
    <w:rsid w:val="002A2341"/>
    <w:rsid w:val="002A294B"/>
    <w:rsid w:val="002A2B7F"/>
    <w:rsid w:val="002A2BC6"/>
    <w:rsid w:val="002A3D56"/>
    <w:rsid w:val="002A4458"/>
    <w:rsid w:val="002A452D"/>
    <w:rsid w:val="002A47A2"/>
    <w:rsid w:val="002A6A12"/>
    <w:rsid w:val="002A6B1D"/>
    <w:rsid w:val="002A77D3"/>
    <w:rsid w:val="002A7B90"/>
    <w:rsid w:val="002A7C38"/>
    <w:rsid w:val="002B0DF3"/>
    <w:rsid w:val="002B1195"/>
    <w:rsid w:val="002B13F3"/>
    <w:rsid w:val="002B1548"/>
    <w:rsid w:val="002B156D"/>
    <w:rsid w:val="002B1663"/>
    <w:rsid w:val="002B1A7D"/>
    <w:rsid w:val="002B1A91"/>
    <w:rsid w:val="002B1C73"/>
    <w:rsid w:val="002B209D"/>
    <w:rsid w:val="002B217A"/>
    <w:rsid w:val="002B2D7C"/>
    <w:rsid w:val="002B3226"/>
    <w:rsid w:val="002B3DDC"/>
    <w:rsid w:val="002B4608"/>
    <w:rsid w:val="002B54C1"/>
    <w:rsid w:val="002B6F92"/>
    <w:rsid w:val="002B7C14"/>
    <w:rsid w:val="002B7D5D"/>
    <w:rsid w:val="002C0E73"/>
    <w:rsid w:val="002C1379"/>
    <w:rsid w:val="002C16F3"/>
    <w:rsid w:val="002C1717"/>
    <w:rsid w:val="002C1C02"/>
    <w:rsid w:val="002C1D43"/>
    <w:rsid w:val="002C2F80"/>
    <w:rsid w:val="002C46ED"/>
    <w:rsid w:val="002C5975"/>
    <w:rsid w:val="002C5D1F"/>
    <w:rsid w:val="002C620F"/>
    <w:rsid w:val="002C6E61"/>
    <w:rsid w:val="002D22E9"/>
    <w:rsid w:val="002D2640"/>
    <w:rsid w:val="002D4071"/>
    <w:rsid w:val="002D4419"/>
    <w:rsid w:val="002D44C7"/>
    <w:rsid w:val="002D5174"/>
    <w:rsid w:val="002D5207"/>
    <w:rsid w:val="002D634E"/>
    <w:rsid w:val="002D6B80"/>
    <w:rsid w:val="002D7836"/>
    <w:rsid w:val="002D7AED"/>
    <w:rsid w:val="002D7D02"/>
    <w:rsid w:val="002D7F05"/>
    <w:rsid w:val="002E02E7"/>
    <w:rsid w:val="002E0649"/>
    <w:rsid w:val="002E0CDE"/>
    <w:rsid w:val="002E11F2"/>
    <w:rsid w:val="002E5194"/>
    <w:rsid w:val="002E54FC"/>
    <w:rsid w:val="002E5F40"/>
    <w:rsid w:val="002E6530"/>
    <w:rsid w:val="002E69E3"/>
    <w:rsid w:val="002E7398"/>
    <w:rsid w:val="002E754B"/>
    <w:rsid w:val="002E785C"/>
    <w:rsid w:val="002F05D5"/>
    <w:rsid w:val="002F0A09"/>
    <w:rsid w:val="002F165D"/>
    <w:rsid w:val="002F16BB"/>
    <w:rsid w:val="002F1766"/>
    <w:rsid w:val="002F1812"/>
    <w:rsid w:val="002F1826"/>
    <w:rsid w:val="002F1971"/>
    <w:rsid w:val="002F1FA8"/>
    <w:rsid w:val="002F24F7"/>
    <w:rsid w:val="002F38AA"/>
    <w:rsid w:val="002F45EF"/>
    <w:rsid w:val="002F64E7"/>
    <w:rsid w:val="002F6650"/>
    <w:rsid w:val="002F66AE"/>
    <w:rsid w:val="002F70FE"/>
    <w:rsid w:val="002F7776"/>
    <w:rsid w:val="003007A7"/>
    <w:rsid w:val="00301ED3"/>
    <w:rsid w:val="00302016"/>
    <w:rsid w:val="003021B3"/>
    <w:rsid w:val="0030299D"/>
    <w:rsid w:val="00302A46"/>
    <w:rsid w:val="00303FCF"/>
    <w:rsid w:val="003042B4"/>
    <w:rsid w:val="003046E9"/>
    <w:rsid w:val="0030475F"/>
    <w:rsid w:val="00304FA6"/>
    <w:rsid w:val="00306534"/>
    <w:rsid w:val="00306857"/>
    <w:rsid w:val="003070F0"/>
    <w:rsid w:val="00307166"/>
    <w:rsid w:val="00311533"/>
    <w:rsid w:val="003117F2"/>
    <w:rsid w:val="00311E4D"/>
    <w:rsid w:val="00312565"/>
    <w:rsid w:val="0031256C"/>
    <w:rsid w:val="00312F9D"/>
    <w:rsid w:val="0031362D"/>
    <w:rsid w:val="0031388D"/>
    <w:rsid w:val="00313936"/>
    <w:rsid w:val="00313B99"/>
    <w:rsid w:val="00313C13"/>
    <w:rsid w:val="00313E5F"/>
    <w:rsid w:val="0031486D"/>
    <w:rsid w:val="0031526E"/>
    <w:rsid w:val="00315D53"/>
    <w:rsid w:val="00316040"/>
    <w:rsid w:val="00316B0D"/>
    <w:rsid w:val="0031784A"/>
    <w:rsid w:val="00320583"/>
    <w:rsid w:val="00320D58"/>
    <w:rsid w:val="003220C0"/>
    <w:rsid w:val="00322312"/>
    <w:rsid w:val="00322D02"/>
    <w:rsid w:val="00322DA1"/>
    <w:rsid w:val="00323B46"/>
    <w:rsid w:val="003262FC"/>
    <w:rsid w:val="0032689B"/>
    <w:rsid w:val="00326ECC"/>
    <w:rsid w:val="00330A83"/>
    <w:rsid w:val="00330B8F"/>
    <w:rsid w:val="0033156D"/>
    <w:rsid w:val="003317D3"/>
    <w:rsid w:val="00332B1B"/>
    <w:rsid w:val="00333F98"/>
    <w:rsid w:val="00334616"/>
    <w:rsid w:val="003349AF"/>
    <w:rsid w:val="003360B8"/>
    <w:rsid w:val="0033614F"/>
    <w:rsid w:val="00336481"/>
    <w:rsid w:val="003366EE"/>
    <w:rsid w:val="00336C58"/>
    <w:rsid w:val="00337AC2"/>
    <w:rsid w:val="00337ED9"/>
    <w:rsid w:val="0034017A"/>
    <w:rsid w:val="003417B6"/>
    <w:rsid w:val="003418B8"/>
    <w:rsid w:val="00341944"/>
    <w:rsid w:val="00341E13"/>
    <w:rsid w:val="00343879"/>
    <w:rsid w:val="00344153"/>
    <w:rsid w:val="00344FD9"/>
    <w:rsid w:val="0034574E"/>
    <w:rsid w:val="00345FFF"/>
    <w:rsid w:val="003463A1"/>
    <w:rsid w:val="003466B9"/>
    <w:rsid w:val="00346E4A"/>
    <w:rsid w:val="0034770D"/>
    <w:rsid w:val="00347B93"/>
    <w:rsid w:val="00347D19"/>
    <w:rsid w:val="003510CA"/>
    <w:rsid w:val="00352908"/>
    <w:rsid w:val="0035363E"/>
    <w:rsid w:val="00353DA2"/>
    <w:rsid w:val="00354B56"/>
    <w:rsid w:val="00354DE3"/>
    <w:rsid w:val="003560B0"/>
    <w:rsid w:val="00356330"/>
    <w:rsid w:val="00356624"/>
    <w:rsid w:val="003573F6"/>
    <w:rsid w:val="003577B8"/>
    <w:rsid w:val="00360D3F"/>
    <w:rsid w:val="0036106A"/>
    <w:rsid w:val="00361478"/>
    <w:rsid w:val="00361DDC"/>
    <w:rsid w:val="00362027"/>
    <w:rsid w:val="00362559"/>
    <w:rsid w:val="00362FA7"/>
    <w:rsid w:val="0036407A"/>
    <w:rsid w:val="003640C3"/>
    <w:rsid w:val="003647C0"/>
    <w:rsid w:val="00364946"/>
    <w:rsid w:val="00365DE1"/>
    <w:rsid w:val="003663BE"/>
    <w:rsid w:val="00367E6B"/>
    <w:rsid w:val="00370D9C"/>
    <w:rsid w:val="00371879"/>
    <w:rsid w:val="0037199C"/>
    <w:rsid w:val="003726A0"/>
    <w:rsid w:val="00373015"/>
    <w:rsid w:val="003731B6"/>
    <w:rsid w:val="003738B3"/>
    <w:rsid w:val="003743CF"/>
    <w:rsid w:val="00374C35"/>
    <w:rsid w:val="00375320"/>
    <w:rsid w:val="0037603B"/>
    <w:rsid w:val="00376088"/>
    <w:rsid w:val="0037620D"/>
    <w:rsid w:val="00376322"/>
    <w:rsid w:val="003767E7"/>
    <w:rsid w:val="00376B84"/>
    <w:rsid w:val="00377AAA"/>
    <w:rsid w:val="00377B02"/>
    <w:rsid w:val="00380577"/>
    <w:rsid w:val="00380DAD"/>
    <w:rsid w:val="0038277C"/>
    <w:rsid w:val="003828DD"/>
    <w:rsid w:val="00382A74"/>
    <w:rsid w:val="00383447"/>
    <w:rsid w:val="003834A1"/>
    <w:rsid w:val="00383668"/>
    <w:rsid w:val="0038385A"/>
    <w:rsid w:val="0038442B"/>
    <w:rsid w:val="003847FF"/>
    <w:rsid w:val="00384B3B"/>
    <w:rsid w:val="003850FD"/>
    <w:rsid w:val="0038685A"/>
    <w:rsid w:val="003869A8"/>
    <w:rsid w:val="003874EE"/>
    <w:rsid w:val="003877B2"/>
    <w:rsid w:val="00387FFC"/>
    <w:rsid w:val="003909F1"/>
    <w:rsid w:val="00390AEC"/>
    <w:rsid w:val="00390F04"/>
    <w:rsid w:val="00391BF6"/>
    <w:rsid w:val="00391CA9"/>
    <w:rsid w:val="003923CE"/>
    <w:rsid w:val="0039260D"/>
    <w:rsid w:val="00392968"/>
    <w:rsid w:val="00392D3F"/>
    <w:rsid w:val="00392E08"/>
    <w:rsid w:val="003936CC"/>
    <w:rsid w:val="003948F7"/>
    <w:rsid w:val="003978C3"/>
    <w:rsid w:val="003A0565"/>
    <w:rsid w:val="003A2E4F"/>
    <w:rsid w:val="003A3663"/>
    <w:rsid w:val="003A3AE5"/>
    <w:rsid w:val="003A3C0D"/>
    <w:rsid w:val="003A4313"/>
    <w:rsid w:val="003A471C"/>
    <w:rsid w:val="003A4EC7"/>
    <w:rsid w:val="003A5A15"/>
    <w:rsid w:val="003A5BBB"/>
    <w:rsid w:val="003A5DBA"/>
    <w:rsid w:val="003A61CC"/>
    <w:rsid w:val="003B016C"/>
    <w:rsid w:val="003B07AE"/>
    <w:rsid w:val="003B0E51"/>
    <w:rsid w:val="003B1974"/>
    <w:rsid w:val="003B1CDD"/>
    <w:rsid w:val="003B1FC1"/>
    <w:rsid w:val="003B2067"/>
    <w:rsid w:val="003B3844"/>
    <w:rsid w:val="003B3ED7"/>
    <w:rsid w:val="003B40E6"/>
    <w:rsid w:val="003B4F22"/>
    <w:rsid w:val="003B5996"/>
    <w:rsid w:val="003B654A"/>
    <w:rsid w:val="003B6AFF"/>
    <w:rsid w:val="003B7BD6"/>
    <w:rsid w:val="003C12D7"/>
    <w:rsid w:val="003C15B2"/>
    <w:rsid w:val="003C16FA"/>
    <w:rsid w:val="003C1943"/>
    <w:rsid w:val="003C3062"/>
    <w:rsid w:val="003C3FF4"/>
    <w:rsid w:val="003C4184"/>
    <w:rsid w:val="003C4336"/>
    <w:rsid w:val="003C5BBC"/>
    <w:rsid w:val="003C6026"/>
    <w:rsid w:val="003C6706"/>
    <w:rsid w:val="003C676B"/>
    <w:rsid w:val="003C6F1A"/>
    <w:rsid w:val="003C7DD0"/>
    <w:rsid w:val="003D0901"/>
    <w:rsid w:val="003D0F42"/>
    <w:rsid w:val="003D251C"/>
    <w:rsid w:val="003D3676"/>
    <w:rsid w:val="003D463C"/>
    <w:rsid w:val="003D4737"/>
    <w:rsid w:val="003D554E"/>
    <w:rsid w:val="003D6504"/>
    <w:rsid w:val="003D7043"/>
    <w:rsid w:val="003D71B9"/>
    <w:rsid w:val="003D7AAA"/>
    <w:rsid w:val="003D7B91"/>
    <w:rsid w:val="003D7F03"/>
    <w:rsid w:val="003E0349"/>
    <w:rsid w:val="003E0FDD"/>
    <w:rsid w:val="003E1910"/>
    <w:rsid w:val="003E196D"/>
    <w:rsid w:val="003E33AB"/>
    <w:rsid w:val="003E3BBC"/>
    <w:rsid w:val="003E409A"/>
    <w:rsid w:val="003E47C5"/>
    <w:rsid w:val="003E5E6A"/>
    <w:rsid w:val="003E650D"/>
    <w:rsid w:val="003E68AD"/>
    <w:rsid w:val="003E6D4F"/>
    <w:rsid w:val="003E71AB"/>
    <w:rsid w:val="003E7A18"/>
    <w:rsid w:val="003E7AA5"/>
    <w:rsid w:val="003E7AF3"/>
    <w:rsid w:val="003E7B16"/>
    <w:rsid w:val="003E7BD0"/>
    <w:rsid w:val="003E7CC3"/>
    <w:rsid w:val="003E7DDE"/>
    <w:rsid w:val="003F2AA2"/>
    <w:rsid w:val="003F2E9F"/>
    <w:rsid w:val="003F31A3"/>
    <w:rsid w:val="003F3508"/>
    <w:rsid w:val="003F362F"/>
    <w:rsid w:val="003F4989"/>
    <w:rsid w:val="003F4B5B"/>
    <w:rsid w:val="003F506B"/>
    <w:rsid w:val="003F52DA"/>
    <w:rsid w:val="003F69DB"/>
    <w:rsid w:val="003F7584"/>
    <w:rsid w:val="00401591"/>
    <w:rsid w:val="00402586"/>
    <w:rsid w:val="0040277F"/>
    <w:rsid w:val="0040311F"/>
    <w:rsid w:val="00403397"/>
    <w:rsid w:val="004033AC"/>
    <w:rsid w:val="0040340F"/>
    <w:rsid w:val="004040DC"/>
    <w:rsid w:val="00404359"/>
    <w:rsid w:val="00404FC3"/>
    <w:rsid w:val="00405011"/>
    <w:rsid w:val="0040526B"/>
    <w:rsid w:val="00405A45"/>
    <w:rsid w:val="00406688"/>
    <w:rsid w:val="00406B2E"/>
    <w:rsid w:val="00406BDE"/>
    <w:rsid w:val="00406C69"/>
    <w:rsid w:val="00406D7F"/>
    <w:rsid w:val="004073DF"/>
    <w:rsid w:val="00407C63"/>
    <w:rsid w:val="00407E31"/>
    <w:rsid w:val="00407F82"/>
    <w:rsid w:val="00410268"/>
    <w:rsid w:val="00410611"/>
    <w:rsid w:val="00410759"/>
    <w:rsid w:val="00410AA1"/>
    <w:rsid w:val="00410AA4"/>
    <w:rsid w:val="00410AD1"/>
    <w:rsid w:val="00411753"/>
    <w:rsid w:val="00412005"/>
    <w:rsid w:val="0041261D"/>
    <w:rsid w:val="00412B01"/>
    <w:rsid w:val="00414807"/>
    <w:rsid w:val="0041493A"/>
    <w:rsid w:val="00414973"/>
    <w:rsid w:val="00414EA3"/>
    <w:rsid w:val="00415CF0"/>
    <w:rsid w:val="00415DB7"/>
    <w:rsid w:val="00415FF4"/>
    <w:rsid w:val="004161DE"/>
    <w:rsid w:val="00416D66"/>
    <w:rsid w:val="0041743A"/>
    <w:rsid w:val="0041744E"/>
    <w:rsid w:val="00421C91"/>
    <w:rsid w:val="00421D87"/>
    <w:rsid w:val="00422083"/>
    <w:rsid w:val="004228EF"/>
    <w:rsid w:val="00422FA9"/>
    <w:rsid w:val="00423701"/>
    <w:rsid w:val="0042371A"/>
    <w:rsid w:val="004237CF"/>
    <w:rsid w:val="00424008"/>
    <w:rsid w:val="0042412F"/>
    <w:rsid w:val="00424277"/>
    <w:rsid w:val="004242D3"/>
    <w:rsid w:val="00424D6A"/>
    <w:rsid w:val="004251C2"/>
    <w:rsid w:val="00425332"/>
    <w:rsid w:val="00426D5D"/>
    <w:rsid w:val="00427C20"/>
    <w:rsid w:val="00427EE4"/>
    <w:rsid w:val="0043215C"/>
    <w:rsid w:val="00433562"/>
    <w:rsid w:val="00433C77"/>
    <w:rsid w:val="00434950"/>
    <w:rsid w:val="00434A83"/>
    <w:rsid w:val="0043526C"/>
    <w:rsid w:val="0043691B"/>
    <w:rsid w:val="00436E2B"/>
    <w:rsid w:val="004370F4"/>
    <w:rsid w:val="00440D74"/>
    <w:rsid w:val="0044119D"/>
    <w:rsid w:val="0044199E"/>
    <w:rsid w:val="00441ABD"/>
    <w:rsid w:val="00442BD1"/>
    <w:rsid w:val="00444081"/>
    <w:rsid w:val="004441D1"/>
    <w:rsid w:val="00444AD5"/>
    <w:rsid w:val="00444EB3"/>
    <w:rsid w:val="00445F46"/>
    <w:rsid w:val="00446014"/>
    <w:rsid w:val="004466DE"/>
    <w:rsid w:val="00446C84"/>
    <w:rsid w:val="00446F54"/>
    <w:rsid w:val="00450A12"/>
    <w:rsid w:val="004510AA"/>
    <w:rsid w:val="004517F9"/>
    <w:rsid w:val="004520C5"/>
    <w:rsid w:val="00452285"/>
    <w:rsid w:val="004523D8"/>
    <w:rsid w:val="004525B5"/>
    <w:rsid w:val="00452948"/>
    <w:rsid w:val="00452F45"/>
    <w:rsid w:val="004532C3"/>
    <w:rsid w:val="004534BB"/>
    <w:rsid w:val="00453642"/>
    <w:rsid w:val="0045406D"/>
    <w:rsid w:val="004553CB"/>
    <w:rsid w:val="00455881"/>
    <w:rsid w:val="00455C23"/>
    <w:rsid w:val="00455F1A"/>
    <w:rsid w:val="0045641B"/>
    <w:rsid w:val="004565EE"/>
    <w:rsid w:val="00456817"/>
    <w:rsid w:val="00456A80"/>
    <w:rsid w:val="004570E8"/>
    <w:rsid w:val="00457B97"/>
    <w:rsid w:val="00460018"/>
    <w:rsid w:val="004604BB"/>
    <w:rsid w:val="00460ADE"/>
    <w:rsid w:val="00461415"/>
    <w:rsid w:val="0046183D"/>
    <w:rsid w:val="00461B48"/>
    <w:rsid w:val="0046231D"/>
    <w:rsid w:val="004661A3"/>
    <w:rsid w:val="00466225"/>
    <w:rsid w:val="004664BD"/>
    <w:rsid w:val="00467789"/>
    <w:rsid w:val="00470004"/>
    <w:rsid w:val="00470348"/>
    <w:rsid w:val="004704F2"/>
    <w:rsid w:val="00470AA2"/>
    <w:rsid w:val="00470ABC"/>
    <w:rsid w:val="00470F41"/>
    <w:rsid w:val="00471404"/>
    <w:rsid w:val="004727C6"/>
    <w:rsid w:val="004728F1"/>
    <w:rsid w:val="00472FFF"/>
    <w:rsid w:val="00473069"/>
    <w:rsid w:val="0047327D"/>
    <w:rsid w:val="004733D9"/>
    <w:rsid w:val="00474E01"/>
    <w:rsid w:val="00475EE3"/>
    <w:rsid w:val="00476946"/>
    <w:rsid w:val="00477B75"/>
    <w:rsid w:val="00480892"/>
    <w:rsid w:val="00480D1A"/>
    <w:rsid w:val="00481AF7"/>
    <w:rsid w:val="004821F9"/>
    <w:rsid w:val="00483514"/>
    <w:rsid w:val="00483871"/>
    <w:rsid w:val="004838C8"/>
    <w:rsid w:val="00483AF7"/>
    <w:rsid w:val="00486997"/>
    <w:rsid w:val="004900CF"/>
    <w:rsid w:val="0049076A"/>
    <w:rsid w:val="004910CA"/>
    <w:rsid w:val="00491CF4"/>
    <w:rsid w:val="004927F0"/>
    <w:rsid w:val="004934F7"/>
    <w:rsid w:val="0049365B"/>
    <w:rsid w:val="00493DE5"/>
    <w:rsid w:val="00494159"/>
    <w:rsid w:val="00494937"/>
    <w:rsid w:val="00494E71"/>
    <w:rsid w:val="00495030"/>
    <w:rsid w:val="00495558"/>
    <w:rsid w:val="004967E9"/>
    <w:rsid w:val="00496E90"/>
    <w:rsid w:val="00497070"/>
    <w:rsid w:val="004973F5"/>
    <w:rsid w:val="00497D51"/>
    <w:rsid w:val="004A02B9"/>
    <w:rsid w:val="004A089E"/>
    <w:rsid w:val="004A2B9B"/>
    <w:rsid w:val="004A4535"/>
    <w:rsid w:val="004A491D"/>
    <w:rsid w:val="004A4952"/>
    <w:rsid w:val="004A579F"/>
    <w:rsid w:val="004A5894"/>
    <w:rsid w:val="004A5E1E"/>
    <w:rsid w:val="004A7A9A"/>
    <w:rsid w:val="004B073E"/>
    <w:rsid w:val="004B0F8D"/>
    <w:rsid w:val="004B1382"/>
    <w:rsid w:val="004B1454"/>
    <w:rsid w:val="004B14C1"/>
    <w:rsid w:val="004B2203"/>
    <w:rsid w:val="004B2493"/>
    <w:rsid w:val="004B2A4D"/>
    <w:rsid w:val="004B2AF2"/>
    <w:rsid w:val="004B2BC3"/>
    <w:rsid w:val="004B3524"/>
    <w:rsid w:val="004B3B35"/>
    <w:rsid w:val="004B4374"/>
    <w:rsid w:val="004B4528"/>
    <w:rsid w:val="004B4E21"/>
    <w:rsid w:val="004B5A4E"/>
    <w:rsid w:val="004B5AAF"/>
    <w:rsid w:val="004B5AF9"/>
    <w:rsid w:val="004B6767"/>
    <w:rsid w:val="004B7CBA"/>
    <w:rsid w:val="004C0826"/>
    <w:rsid w:val="004C1D1F"/>
    <w:rsid w:val="004C4F83"/>
    <w:rsid w:val="004C5F3C"/>
    <w:rsid w:val="004C69FA"/>
    <w:rsid w:val="004C69FB"/>
    <w:rsid w:val="004C6F56"/>
    <w:rsid w:val="004C772E"/>
    <w:rsid w:val="004D0868"/>
    <w:rsid w:val="004D1001"/>
    <w:rsid w:val="004D2979"/>
    <w:rsid w:val="004D2D6C"/>
    <w:rsid w:val="004D3081"/>
    <w:rsid w:val="004D4073"/>
    <w:rsid w:val="004D483F"/>
    <w:rsid w:val="004D56BB"/>
    <w:rsid w:val="004D58E3"/>
    <w:rsid w:val="004D5FA8"/>
    <w:rsid w:val="004D72A7"/>
    <w:rsid w:val="004D74E3"/>
    <w:rsid w:val="004D77E8"/>
    <w:rsid w:val="004D7DBF"/>
    <w:rsid w:val="004E003B"/>
    <w:rsid w:val="004E146D"/>
    <w:rsid w:val="004E2637"/>
    <w:rsid w:val="004E31C9"/>
    <w:rsid w:val="004E3493"/>
    <w:rsid w:val="004E349E"/>
    <w:rsid w:val="004E4411"/>
    <w:rsid w:val="004E466C"/>
    <w:rsid w:val="004E49B9"/>
    <w:rsid w:val="004E4AEC"/>
    <w:rsid w:val="004E5452"/>
    <w:rsid w:val="004E5B84"/>
    <w:rsid w:val="004E641E"/>
    <w:rsid w:val="004E6EED"/>
    <w:rsid w:val="004E7756"/>
    <w:rsid w:val="004E7C96"/>
    <w:rsid w:val="004F082F"/>
    <w:rsid w:val="004F08B6"/>
    <w:rsid w:val="004F1496"/>
    <w:rsid w:val="004F1734"/>
    <w:rsid w:val="004F1AFC"/>
    <w:rsid w:val="004F1E86"/>
    <w:rsid w:val="004F1FEB"/>
    <w:rsid w:val="004F2451"/>
    <w:rsid w:val="004F2C2C"/>
    <w:rsid w:val="004F3177"/>
    <w:rsid w:val="004F31B0"/>
    <w:rsid w:val="004F35DC"/>
    <w:rsid w:val="004F4AAD"/>
    <w:rsid w:val="004F59CF"/>
    <w:rsid w:val="004F5F51"/>
    <w:rsid w:val="004F60F4"/>
    <w:rsid w:val="004F637E"/>
    <w:rsid w:val="004F675C"/>
    <w:rsid w:val="004F67D1"/>
    <w:rsid w:val="004F7155"/>
    <w:rsid w:val="004F79D8"/>
    <w:rsid w:val="0050003B"/>
    <w:rsid w:val="0050051D"/>
    <w:rsid w:val="0050194F"/>
    <w:rsid w:val="00501C6B"/>
    <w:rsid w:val="00501E53"/>
    <w:rsid w:val="005020FF"/>
    <w:rsid w:val="00502135"/>
    <w:rsid w:val="00502291"/>
    <w:rsid w:val="005024DF"/>
    <w:rsid w:val="00502FA0"/>
    <w:rsid w:val="00503377"/>
    <w:rsid w:val="005035C3"/>
    <w:rsid w:val="00503813"/>
    <w:rsid w:val="00503A29"/>
    <w:rsid w:val="00503A4F"/>
    <w:rsid w:val="0050416A"/>
    <w:rsid w:val="005042A2"/>
    <w:rsid w:val="00504B5D"/>
    <w:rsid w:val="00504BD9"/>
    <w:rsid w:val="005051D0"/>
    <w:rsid w:val="0050550C"/>
    <w:rsid w:val="005058A3"/>
    <w:rsid w:val="00505E7F"/>
    <w:rsid w:val="00506E62"/>
    <w:rsid w:val="00511543"/>
    <w:rsid w:val="00511B67"/>
    <w:rsid w:val="00511E1A"/>
    <w:rsid w:val="005120B6"/>
    <w:rsid w:val="00512FD0"/>
    <w:rsid w:val="0051367F"/>
    <w:rsid w:val="00514735"/>
    <w:rsid w:val="00514E54"/>
    <w:rsid w:val="00515D5B"/>
    <w:rsid w:val="00515FCC"/>
    <w:rsid w:val="005165BE"/>
    <w:rsid w:val="005165FC"/>
    <w:rsid w:val="005167DE"/>
    <w:rsid w:val="00520032"/>
    <w:rsid w:val="005202B4"/>
    <w:rsid w:val="0052095C"/>
    <w:rsid w:val="00520B47"/>
    <w:rsid w:val="00520E45"/>
    <w:rsid w:val="00520EF7"/>
    <w:rsid w:val="005233B9"/>
    <w:rsid w:val="005237B0"/>
    <w:rsid w:val="005241A5"/>
    <w:rsid w:val="00524626"/>
    <w:rsid w:val="0052501F"/>
    <w:rsid w:val="0052539A"/>
    <w:rsid w:val="00525858"/>
    <w:rsid w:val="00525A38"/>
    <w:rsid w:val="00525F7F"/>
    <w:rsid w:val="005261A4"/>
    <w:rsid w:val="005263E0"/>
    <w:rsid w:val="0053019F"/>
    <w:rsid w:val="0053047B"/>
    <w:rsid w:val="00531022"/>
    <w:rsid w:val="0053163A"/>
    <w:rsid w:val="005325AF"/>
    <w:rsid w:val="0053353A"/>
    <w:rsid w:val="00533713"/>
    <w:rsid w:val="00534887"/>
    <w:rsid w:val="00534C3C"/>
    <w:rsid w:val="00534E87"/>
    <w:rsid w:val="00535B94"/>
    <w:rsid w:val="00536194"/>
    <w:rsid w:val="005362BC"/>
    <w:rsid w:val="0053655C"/>
    <w:rsid w:val="0054058D"/>
    <w:rsid w:val="00541061"/>
    <w:rsid w:val="0054129F"/>
    <w:rsid w:val="0054136F"/>
    <w:rsid w:val="00541869"/>
    <w:rsid w:val="00542542"/>
    <w:rsid w:val="005425FB"/>
    <w:rsid w:val="00542792"/>
    <w:rsid w:val="0054365D"/>
    <w:rsid w:val="005457F2"/>
    <w:rsid w:val="00545CF7"/>
    <w:rsid w:val="00547176"/>
    <w:rsid w:val="00547223"/>
    <w:rsid w:val="00547976"/>
    <w:rsid w:val="00547AC9"/>
    <w:rsid w:val="00550C91"/>
    <w:rsid w:val="005510EC"/>
    <w:rsid w:val="00551E5B"/>
    <w:rsid w:val="0055381D"/>
    <w:rsid w:val="00553BA7"/>
    <w:rsid w:val="005542C0"/>
    <w:rsid w:val="00554BE1"/>
    <w:rsid w:val="00555AEB"/>
    <w:rsid w:val="0055619B"/>
    <w:rsid w:val="00557913"/>
    <w:rsid w:val="00557AF2"/>
    <w:rsid w:val="00560875"/>
    <w:rsid w:val="005613F3"/>
    <w:rsid w:val="00561D40"/>
    <w:rsid w:val="0056212C"/>
    <w:rsid w:val="005627DB"/>
    <w:rsid w:val="00562CA5"/>
    <w:rsid w:val="0056381D"/>
    <w:rsid w:val="00563C06"/>
    <w:rsid w:val="00563F0B"/>
    <w:rsid w:val="00563F0C"/>
    <w:rsid w:val="00564FB7"/>
    <w:rsid w:val="00565ADF"/>
    <w:rsid w:val="00566245"/>
    <w:rsid w:val="00566B7F"/>
    <w:rsid w:val="00566D29"/>
    <w:rsid w:val="00570426"/>
    <w:rsid w:val="0057058F"/>
    <w:rsid w:val="00570C3C"/>
    <w:rsid w:val="00570D9C"/>
    <w:rsid w:val="00571228"/>
    <w:rsid w:val="00571694"/>
    <w:rsid w:val="005717B9"/>
    <w:rsid w:val="0057194C"/>
    <w:rsid w:val="00571EC5"/>
    <w:rsid w:val="00572919"/>
    <w:rsid w:val="00573446"/>
    <w:rsid w:val="00573D2A"/>
    <w:rsid w:val="0057491E"/>
    <w:rsid w:val="00574A51"/>
    <w:rsid w:val="00574DAF"/>
    <w:rsid w:val="00575CB7"/>
    <w:rsid w:val="00576344"/>
    <w:rsid w:val="00577720"/>
    <w:rsid w:val="00577C60"/>
    <w:rsid w:val="00580706"/>
    <w:rsid w:val="00581369"/>
    <w:rsid w:val="00581D20"/>
    <w:rsid w:val="00581F93"/>
    <w:rsid w:val="00582122"/>
    <w:rsid w:val="00582A69"/>
    <w:rsid w:val="005851A7"/>
    <w:rsid w:val="00585759"/>
    <w:rsid w:val="00585938"/>
    <w:rsid w:val="005859C1"/>
    <w:rsid w:val="00585D40"/>
    <w:rsid w:val="0059031E"/>
    <w:rsid w:val="00591504"/>
    <w:rsid w:val="00591C45"/>
    <w:rsid w:val="00591F71"/>
    <w:rsid w:val="005923A0"/>
    <w:rsid w:val="005935C5"/>
    <w:rsid w:val="00593B5C"/>
    <w:rsid w:val="00594146"/>
    <w:rsid w:val="00594573"/>
    <w:rsid w:val="00594C24"/>
    <w:rsid w:val="00594DAE"/>
    <w:rsid w:val="00595E84"/>
    <w:rsid w:val="00596566"/>
    <w:rsid w:val="00596934"/>
    <w:rsid w:val="00597369"/>
    <w:rsid w:val="00597C55"/>
    <w:rsid w:val="00597D54"/>
    <w:rsid w:val="005A0542"/>
    <w:rsid w:val="005A0A59"/>
    <w:rsid w:val="005A14CA"/>
    <w:rsid w:val="005A1EED"/>
    <w:rsid w:val="005A2297"/>
    <w:rsid w:val="005A2523"/>
    <w:rsid w:val="005A3F36"/>
    <w:rsid w:val="005A5017"/>
    <w:rsid w:val="005A51B2"/>
    <w:rsid w:val="005A7236"/>
    <w:rsid w:val="005A7B2C"/>
    <w:rsid w:val="005A7C45"/>
    <w:rsid w:val="005B02E4"/>
    <w:rsid w:val="005B19C4"/>
    <w:rsid w:val="005B3400"/>
    <w:rsid w:val="005B3655"/>
    <w:rsid w:val="005B5759"/>
    <w:rsid w:val="005B57B8"/>
    <w:rsid w:val="005B5A3A"/>
    <w:rsid w:val="005B6B80"/>
    <w:rsid w:val="005B6F56"/>
    <w:rsid w:val="005B78E5"/>
    <w:rsid w:val="005C01BA"/>
    <w:rsid w:val="005C0465"/>
    <w:rsid w:val="005C0820"/>
    <w:rsid w:val="005C09A2"/>
    <w:rsid w:val="005C15F2"/>
    <w:rsid w:val="005C321D"/>
    <w:rsid w:val="005C3414"/>
    <w:rsid w:val="005C3426"/>
    <w:rsid w:val="005C3A8B"/>
    <w:rsid w:val="005C405B"/>
    <w:rsid w:val="005C463A"/>
    <w:rsid w:val="005C4A74"/>
    <w:rsid w:val="005C4FEE"/>
    <w:rsid w:val="005C5B18"/>
    <w:rsid w:val="005C6077"/>
    <w:rsid w:val="005C6AE9"/>
    <w:rsid w:val="005C7104"/>
    <w:rsid w:val="005C7241"/>
    <w:rsid w:val="005C7565"/>
    <w:rsid w:val="005C776F"/>
    <w:rsid w:val="005D0FC2"/>
    <w:rsid w:val="005D148D"/>
    <w:rsid w:val="005D1679"/>
    <w:rsid w:val="005D2571"/>
    <w:rsid w:val="005D32E1"/>
    <w:rsid w:val="005D345B"/>
    <w:rsid w:val="005D3E2F"/>
    <w:rsid w:val="005D48E8"/>
    <w:rsid w:val="005D58CA"/>
    <w:rsid w:val="005D59D8"/>
    <w:rsid w:val="005D5D57"/>
    <w:rsid w:val="005D64F8"/>
    <w:rsid w:val="005D79E5"/>
    <w:rsid w:val="005E0356"/>
    <w:rsid w:val="005E05B9"/>
    <w:rsid w:val="005E1010"/>
    <w:rsid w:val="005E12A8"/>
    <w:rsid w:val="005E1660"/>
    <w:rsid w:val="005E17D9"/>
    <w:rsid w:val="005E1BDC"/>
    <w:rsid w:val="005E1BF6"/>
    <w:rsid w:val="005E1E2D"/>
    <w:rsid w:val="005E2E12"/>
    <w:rsid w:val="005E3329"/>
    <w:rsid w:val="005E3390"/>
    <w:rsid w:val="005E408B"/>
    <w:rsid w:val="005E4955"/>
    <w:rsid w:val="005E4DF0"/>
    <w:rsid w:val="005E5B60"/>
    <w:rsid w:val="005E5F6C"/>
    <w:rsid w:val="005E7AAC"/>
    <w:rsid w:val="005F0273"/>
    <w:rsid w:val="005F0F67"/>
    <w:rsid w:val="005F1253"/>
    <w:rsid w:val="005F2213"/>
    <w:rsid w:val="005F2862"/>
    <w:rsid w:val="005F2BD0"/>
    <w:rsid w:val="005F35E5"/>
    <w:rsid w:val="005F44BD"/>
    <w:rsid w:val="005F4A06"/>
    <w:rsid w:val="005F56BB"/>
    <w:rsid w:val="005F5F7E"/>
    <w:rsid w:val="005F69AD"/>
    <w:rsid w:val="005F6AB7"/>
    <w:rsid w:val="005F7165"/>
    <w:rsid w:val="005F75EF"/>
    <w:rsid w:val="005F7D17"/>
    <w:rsid w:val="00600548"/>
    <w:rsid w:val="00600871"/>
    <w:rsid w:val="006018F4"/>
    <w:rsid w:val="00601DD8"/>
    <w:rsid w:val="0060318A"/>
    <w:rsid w:val="006035F0"/>
    <w:rsid w:val="00604997"/>
    <w:rsid w:val="00604AFE"/>
    <w:rsid w:val="00605581"/>
    <w:rsid w:val="00605BDD"/>
    <w:rsid w:val="006076D5"/>
    <w:rsid w:val="00607AE9"/>
    <w:rsid w:val="00611CE1"/>
    <w:rsid w:val="0061289A"/>
    <w:rsid w:val="00612AF0"/>
    <w:rsid w:val="006159B1"/>
    <w:rsid w:val="00615C76"/>
    <w:rsid w:val="006163FD"/>
    <w:rsid w:val="00616AB9"/>
    <w:rsid w:val="00616AD1"/>
    <w:rsid w:val="00617674"/>
    <w:rsid w:val="00617BE5"/>
    <w:rsid w:val="00617D9B"/>
    <w:rsid w:val="006204CD"/>
    <w:rsid w:val="00620599"/>
    <w:rsid w:val="00621418"/>
    <w:rsid w:val="0062150A"/>
    <w:rsid w:val="00621545"/>
    <w:rsid w:val="00623820"/>
    <w:rsid w:val="0062409E"/>
    <w:rsid w:val="00624356"/>
    <w:rsid w:val="00625C77"/>
    <w:rsid w:val="006263E1"/>
    <w:rsid w:val="006271E2"/>
    <w:rsid w:val="00627FF5"/>
    <w:rsid w:val="00627FF8"/>
    <w:rsid w:val="00631260"/>
    <w:rsid w:val="0063164B"/>
    <w:rsid w:val="00632E12"/>
    <w:rsid w:val="006332A0"/>
    <w:rsid w:val="00633460"/>
    <w:rsid w:val="00634740"/>
    <w:rsid w:val="0063646B"/>
    <w:rsid w:val="00636B2F"/>
    <w:rsid w:val="00637778"/>
    <w:rsid w:val="00637EBA"/>
    <w:rsid w:val="006401B9"/>
    <w:rsid w:val="00640546"/>
    <w:rsid w:val="0064142F"/>
    <w:rsid w:val="0064245E"/>
    <w:rsid w:val="00642E10"/>
    <w:rsid w:val="00642FCC"/>
    <w:rsid w:val="00643991"/>
    <w:rsid w:val="0064429F"/>
    <w:rsid w:val="0064463E"/>
    <w:rsid w:val="006447BE"/>
    <w:rsid w:val="00644E2A"/>
    <w:rsid w:val="00644F5A"/>
    <w:rsid w:val="00645377"/>
    <w:rsid w:val="00645B62"/>
    <w:rsid w:val="00645FCB"/>
    <w:rsid w:val="006468D5"/>
    <w:rsid w:val="00646CBE"/>
    <w:rsid w:val="0064705F"/>
    <w:rsid w:val="00647616"/>
    <w:rsid w:val="00647FD0"/>
    <w:rsid w:val="00650572"/>
    <w:rsid w:val="006510D7"/>
    <w:rsid w:val="00651314"/>
    <w:rsid w:val="0065144E"/>
    <w:rsid w:val="00651590"/>
    <w:rsid w:val="006516C1"/>
    <w:rsid w:val="00651751"/>
    <w:rsid w:val="00651D28"/>
    <w:rsid w:val="00652B55"/>
    <w:rsid w:val="00653064"/>
    <w:rsid w:val="0065330A"/>
    <w:rsid w:val="00653469"/>
    <w:rsid w:val="0065422F"/>
    <w:rsid w:val="00654B3F"/>
    <w:rsid w:val="006555E6"/>
    <w:rsid w:val="0065562E"/>
    <w:rsid w:val="00655906"/>
    <w:rsid w:val="00656070"/>
    <w:rsid w:val="00656708"/>
    <w:rsid w:val="006568C7"/>
    <w:rsid w:val="0066023B"/>
    <w:rsid w:val="00660678"/>
    <w:rsid w:val="00660979"/>
    <w:rsid w:val="00662ACD"/>
    <w:rsid w:val="006638C7"/>
    <w:rsid w:val="0066403D"/>
    <w:rsid w:val="006643C2"/>
    <w:rsid w:val="006649AD"/>
    <w:rsid w:val="00664AAF"/>
    <w:rsid w:val="00664F34"/>
    <w:rsid w:val="00666612"/>
    <w:rsid w:val="00666EC5"/>
    <w:rsid w:val="006679A0"/>
    <w:rsid w:val="00667C29"/>
    <w:rsid w:val="00667CE2"/>
    <w:rsid w:val="00670D9F"/>
    <w:rsid w:val="006716D5"/>
    <w:rsid w:val="00671B65"/>
    <w:rsid w:val="006728F8"/>
    <w:rsid w:val="00672B33"/>
    <w:rsid w:val="00672CD8"/>
    <w:rsid w:val="00673131"/>
    <w:rsid w:val="006733EB"/>
    <w:rsid w:val="00674213"/>
    <w:rsid w:val="0067490A"/>
    <w:rsid w:val="006761C2"/>
    <w:rsid w:val="006770F9"/>
    <w:rsid w:val="006800B4"/>
    <w:rsid w:val="00680A8D"/>
    <w:rsid w:val="00680F1F"/>
    <w:rsid w:val="006819B5"/>
    <w:rsid w:val="0068206D"/>
    <w:rsid w:val="00682241"/>
    <w:rsid w:val="006825BE"/>
    <w:rsid w:val="0068269B"/>
    <w:rsid w:val="00682A05"/>
    <w:rsid w:val="0068328B"/>
    <w:rsid w:val="006833E2"/>
    <w:rsid w:val="00683F65"/>
    <w:rsid w:val="006844A0"/>
    <w:rsid w:val="00685709"/>
    <w:rsid w:val="00685BB4"/>
    <w:rsid w:val="00685C99"/>
    <w:rsid w:val="0068654D"/>
    <w:rsid w:val="00686C10"/>
    <w:rsid w:val="00686FC7"/>
    <w:rsid w:val="006879F7"/>
    <w:rsid w:val="0069013C"/>
    <w:rsid w:val="00690393"/>
    <w:rsid w:val="00690669"/>
    <w:rsid w:val="00690AE7"/>
    <w:rsid w:val="00692B40"/>
    <w:rsid w:val="0069348E"/>
    <w:rsid w:val="0069357E"/>
    <w:rsid w:val="0069453C"/>
    <w:rsid w:val="00694861"/>
    <w:rsid w:val="00694E10"/>
    <w:rsid w:val="006952F3"/>
    <w:rsid w:val="00695916"/>
    <w:rsid w:val="00696344"/>
    <w:rsid w:val="00696695"/>
    <w:rsid w:val="0069734B"/>
    <w:rsid w:val="006975F0"/>
    <w:rsid w:val="006A37E6"/>
    <w:rsid w:val="006A4359"/>
    <w:rsid w:val="006A5D24"/>
    <w:rsid w:val="006A5E3F"/>
    <w:rsid w:val="006A6197"/>
    <w:rsid w:val="006A6D22"/>
    <w:rsid w:val="006A6F82"/>
    <w:rsid w:val="006A7062"/>
    <w:rsid w:val="006A76F3"/>
    <w:rsid w:val="006A799A"/>
    <w:rsid w:val="006A7C00"/>
    <w:rsid w:val="006B0392"/>
    <w:rsid w:val="006B082A"/>
    <w:rsid w:val="006B1061"/>
    <w:rsid w:val="006B1A01"/>
    <w:rsid w:val="006B2BA9"/>
    <w:rsid w:val="006B32FD"/>
    <w:rsid w:val="006B3C2C"/>
    <w:rsid w:val="006B4CBD"/>
    <w:rsid w:val="006B5792"/>
    <w:rsid w:val="006B6AFE"/>
    <w:rsid w:val="006B6E43"/>
    <w:rsid w:val="006B6F46"/>
    <w:rsid w:val="006B7A0A"/>
    <w:rsid w:val="006C0D61"/>
    <w:rsid w:val="006C0DC5"/>
    <w:rsid w:val="006C0EA8"/>
    <w:rsid w:val="006C2F79"/>
    <w:rsid w:val="006C40A9"/>
    <w:rsid w:val="006C5BCF"/>
    <w:rsid w:val="006C5F7E"/>
    <w:rsid w:val="006C766E"/>
    <w:rsid w:val="006C7A4D"/>
    <w:rsid w:val="006D0517"/>
    <w:rsid w:val="006D082E"/>
    <w:rsid w:val="006D0CC9"/>
    <w:rsid w:val="006D2D54"/>
    <w:rsid w:val="006D30BC"/>
    <w:rsid w:val="006D3EEC"/>
    <w:rsid w:val="006D4C05"/>
    <w:rsid w:val="006D6434"/>
    <w:rsid w:val="006D68BC"/>
    <w:rsid w:val="006E0DF6"/>
    <w:rsid w:val="006E1252"/>
    <w:rsid w:val="006E1475"/>
    <w:rsid w:val="006E21B8"/>
    <w:rsid w:val="006E259C"/>
    <w:rsid w:val="006E280C"/>
    <w:rsid w:val="006E3433"/>
    <w:rsid w:val="006E3A57"/>
    <w:rsid w:val="006E3E35"/>
    <w:rsid w:val="006E43A7"/>
    <w:rsid w:val="006E43AC"/>
    <w:rsid w:val="006E45FF"/>
    <w:rsid w:val="006E4B6D"/>
    <w:rsid w:val="006E5016"/>
    <w:rsid w:val="006E5722"/>
    <w:rsid w:val="006E5BF1"/>
    <w:rsid w:val="006E5DAF"/>
    <w:rsid w:val="006E6727"/>
    <w:rsid w:val="006E67E9"/>
    <w:rsid w:val="006E7C18"/>
    <w:rsid w:val="006E7D10"/>
    <w:rsid w:val="006E7E67"/>
    <w:rsid w:val="006F2543"/>
    <w:rsid w:val="006F2BB4"/>
    <w:rsid w:val="006F41E2"/>
    <w:rsid w:val="006F468F"/>
    <w:rsid w:val="006F4B95"/>
    <w:rsid w:val="006F5041"/>
    <w:rsid w:val="006F5289"/>
    <w:rsid w:val="006F6386"/>
    <w:rsid w:val="006F6A09"/>
    <w:rsid w:val="006F7803"/>
    <w:rsid w:val="006F7E33"/>
    <w:rsid w:val="007023B1"/>
    <w:rsid w:val="00702FF9"/>
    <w:rsid w:val="00704111"/>
    <w:rsid w:val="00704444"/>
    <w:rsid w:val="00704681"/>
    <w:rsid w:val="00705555"/>
    <w:rsid w:val="00705AA3"/>
    <w:rsid w:val="00705F63"/>
    <w:rsid w:val="007069ED"/>
    <w:rsid w:val="00706DA8"/>
    <w:rsid w:val="00711226"/>
    <w:rsid w:val="00711D64"/>
    <w:rsid w:val="00712B67"/>
    <w:rsid w:val="007134CD"/>
    <w:rsid w:val="00713BAF"/>
    <w:rsid w:val="00713E2D"/>
    <w:rsid w:val="00714398"/>
    <w:rsid w:val="0071443C"/>
    <w:rsid w:val="007157B6"/>
    <w:rsid w:val="00715AAA"/>
    <w:rsid w:val="00715D9F"/>
    <w:rsid w:val="00715EE0"/>
    <w:rsid w:val="007206DE"/>
    <w:rsid w:val="00721C9C"/>
    <w:rsid w:val="00722941"/>
    <w:rsid w:val="007245EB"/>
    <w:rsid w:val="0072597A"/>
    <w:rsid w:val="00725C10"/>
    <w:rsid w:val="00726694"/>
    <w:rsid w:val="00726B43"/>
    <w:rsid w:val="00727688"/>
    <w:rsid w:val="0072794F"/>
    <w:rsid w:val="0073022D"/>
    <w:rsid w:val="0073062D"/>
    <w:rsid w:val="00730D6E"/>
    <w:rsid w:val="00730F3A"/>
    <w:rsid w:val="00731186"/>
    <w:rsid w:val="0073162F"/>
    <w:rsid w:val="00731F8A"/>
    <w:rsid w:val="00732AD1"/>
    <w:rsid w:val="00733374"/>
    <w:rsid w:val="00734259"/>
    <w:rsid w:val="00735287"/>
    <w:rsid w:val="0073570C"/>
    <w:rsid w:val="00735760"/>
    <w:rsid w:val="00735831"/>
    <w:rsid w:val="00735B54"/>
    <w:rsid w:val="00735E34"/>
    <w:rsid w:val="0073628F"/>
    <w:rsid w:val="00736E82"/>
    <w:rsid w:val="00737A26"/>
    <w:rsid w:val="00737C1D"/>
    <w:rsid w:val="00737EED"/>
    <w:rsid w:val="00740AC6"/>
    <w:rsid w:val="0074141F"/>
    <w:rsid w:val="007426FF"/>
    <w:rsid w:val="00743F83"/>
    <w:rsid w:val="00744EAC"/>
    <w:rsid w:val="00744FEF"/>
    <w:rsid w:val="00745428"/>
    <w:rsid w:val="00745758"/>
    <w:rsid w:val="00745AAE"/>
    <w:rsid w:val="00745EDC"/>
    <w:rsid w:val="00745F8D"/>
    <w:rsid w:val="0074613B"/>
    <w:rsid w:val="00746213"/>
    <w:rsid w:val="007465D0"/>
    <w:rsid w:val="00746767"/>
    <w:rsid w:val="00746BFF"/>
    <w:rsid w:val="00747579"/>
    <w:rsid w:val="00747E29"/>
    <w:rsid w:val="00747E93"/>
    <w:rsid w:val="00747EE3"/>
    <w:rsid w:val="007500F9"/>
    <w:rsid w:val="00750EB0"/>
    <w:rsid w:val="00751944"/>
    <w:rsid w:val="00752205"/>
    <w:rsid w:val="00752A5E"/>
    <w:rsid w:val="00753DEE"/>
    <w:rsid w:val="007540AA"/>
    <w:rsid w:val="0075410E"/>
    <w:rsid w:val="00754AFB"/>
    <w:rsid w:val="00754B3D"/>
    <w:rsid w:val="007554E0"/>
    <w:rsid w:val="0075601E"/>
    <w:rsid w:val="00756C02"/>
    <w:rsid w:val="00757C56"/>
    <w:rsid w:val="00760194"/>
    <w:rsid w:val="00760374"/>
    <w:rsid w:val="00761278"/>
    <w:rsid w:val="00763BBD"/>
    <w:rsid w:val="007643D5"/>
    <w:rsid w:val="00764BA4"/>
    <w:rsid w:val="00765EFF"/>
    <w:rsid w:val="00766054"/>
    <w:rsid w:val="00766E34"/>
    <w:rsid w:val="007672FB"/>
    <w:rsid w:val="00767C86"/>
    <w:rsid w:val="0077050B"/>
    <w:rsid w:val="0077072B"/>
    <w:rsid w:val="0077157D"/>
    <w:rsid w:val="00771F8E"/>
    <w:rsid w:val="00772B78"/>
    <w:rsid w:val="00773270"/>
    <w:rsid w:val="007733F9"/>
    <w:rsid w:val="007748B7"/>
    <w:rsid w:val="007748FB"/>
    <w:rsid w:val="00774D18"/>
    <w:rsid w:val="0077507A"/>
    <w:rsid w:val="00775695"/>
    <w:rsid w:val="007757E4"/>
    <w:rsid w:val="00775C80"/>
    <w:rsid w:val="007762C5"/>
    <w:rsid w:val="00776FF4"/>
    <w:rsid w:val="007771D1"/>
    <w:rsid w:val="00777399"/>
    <w:rsid w:val="0077756B"/>
    <w:rsid w:val="00777C70"/>
    <w:rsid w:val="00777C80"/>
    <w:rsid w:val="0078039A"/>
    <w:rsid w:val="00780759"/>
    <w:rsid w:val="00780B65"/>
    <w:rsid w:val="00780DBC"/>
    <w:rsid w:val="0078156E"/>
    <w:rsid w:val="00782B57"/>
    <w:rsid w:val="00782D7E"/>
    <w:rsid w:val="007836F6"/>
    <w:rsid w:val="00783CE3"/>
    <w:rsid w:val="00785983"/>
    <w:rsid w:val="007861AE"/>
    <w:rsid w:val="00786549"/>
    <w:rsid w:val="0078670E"/>
    <w:rsid w:val="00786C36"/>
    <w:rsid w:val="00786C50"/>
    <w:rsid w:val="007906A8"/>
    <w:rsid w:val="00790D31"/>
    <w:rsid w:val="007920FC"/>
    <w:rsid w:val="0079314F"/>
    <w:rsid w:val="00793F33"/>
    <w:rsid w:val="00795752"/>
    <w:rsid w:val="00795DD8"/>
    <w:rsid w:val="007967A0"/>
    <w:rsid w:val="0079684B"/>
    <w:rsid w:val="00796C86"/>
    <w:rsid w:val="00796D1B"/>
    <w:rsid w:val="00796E82"/>
    <w:rsid w:val="00797226"/>
    <w:rsid w:val="007A0546"/>
    <w:rsid w:val="007A0A5B"/>
    <w:rsid w:val="007A2104"/>
    <w:rsid w:val="007A29AE"/>
    <w:rsid w:val="007A2A9D"/>
    <w:rsid w:val="007A2D40"/>
    <w:rsid w:val="007A3352"/>
    <w:rsid w:val="007A3456"/>
    <w:rsid w:val="007A3D8B"/>
    <w:rsid w:val="007A45A8"/>
    <w:rsid w:val="007A4C22"/>
    <w:rsid w:val="007A4CE3"/>
    <w:rsid w:val="007A57E6"/>
    <w:rsid w:val="007A5AE5"/>
    <w:rsid w:val="007A5EE7"/>
    <w:rsid w:val="007A63B0"/>
    <w:rsid w:val="007A6AA4"/>
    <w:rsid w:val="007A6BAB"/>
    <w:rsid w:val="007A7546"/>
    <w:rsid w:val="007B04A8"/>
    <w:rsid w:val="007B06B2"/>
    <w:rsid w:val="007B0ED9"/>
    <w:rsid w:val="007B197F"/>
    <w:rsid w:val="007B21FD"/>
    <w:rsid w:val="007B3A89"/>
    <w:rsid w:val="007B3FF2"/>
    <w:rsid w:val="007B46B5"/>
    <w:rsid w:val="007B5563"/>
    <w:rsid w:val="007B5A57"/>
    <w:rsid w:val="007B5DB7"/>
    <w:rsid w:val="007B5E13"/>
    <w:rsid w:val="007B61C5"/>
    <w:rsid w:val="007B66E3"/>
    <w:rsid w:val="007B6843"/>
    <w:rsid w:val="007C03D0"/>
    <w:rsid w:val="007C0614"/>
    <w:rsid w:val="007C1025"/>
    <w:rsid w:val="007C27F9"/>
    <w:rsid w:val="007C2F33"/>
    <w:rsid w:val="007C3B65"/>
    <w:rsid w:val="007C434C"/>
    <w:rsid w:val="007C450E"/>
    <w:rsid w:val="007C4B54"/>
    <w:rsid w:val="007C4C87"/>
    <w:rsid w:val="007C4EAB"/>
    <w:rsid w:val="007C57FE"/>
    <w:rsid w:val="007C5972"/>
    <w:rsid w:val="007C6170"/>
    <w:rsid w:val="007C6197"/>
    <w:rsid w:val="007C6F93"/>
    <w:rsid w:val="007C7269"/>
    <w:rsid w:val="007C7611"/>
    <w:rsid w:val="007D06D8"/>
    <w:rsid w:val="007D1CFF"/>
    <w:rsid w:val="007D28D0"/>
    <w:rsid w:val="007D3714"/>
    <w:rsid w:val="007D3742"/>
    <w:rsid w:val="007D3979"/>
    <w:rsid w:val="007D3C0D"/>
    <w:rsid w:val="007D427B"/>
    <w:rsid w:val="007D4E2B"/>
    <w:rsid w:val="007D508C"/>
    <w:rsid w:val="007D50D7"/>
    <w:rsid w:val="007D52F3"/>
    <w:rsid w:val="007D59D5"/>
    <w:rsid w:val="007D5E4C"/>
    <w:rsid w:val="007D69E7"/>
    <w:rsid w:val="007D741D"/>
    <w:rsid w:val="007D75E0"/>
    <w:rsid w:val="007D7A13"/>
    <w:rsid w:val="007D7A5C"/>
    <w:rsid w:val="007D7A8D"/>
    <w:rsid w:val="007E00B3"/>
    <w:rsid w:val="007E05B3"/>
    <w:rsid w:val="007E15D3"/>
    <w:rsid w:val="007E17D5"/>
    <w:rsid w:val="007E1DC4"/>
    <w:rsid w:val="007E1F6E"/>
    <w:rsid w:val="007E1FB4"/>
    <w:rsid w:val="007E228F"/>
    <w:rsid w:val="007E25D8"/>
    <w:rsid w:val="007E3211"/>
    <w:rsid w:val="007E33B4"/>
    <w:rsid w:val="007E41EE"/>
    <w:rsid w:val="007E4CEE"/>
    <w:rsid w:val="007E5E91"/>
    <w:rsid w:val="007E617E"/>
    <w:rsid w:val="007E6C12"/>
    <w:rsid w:val="007E75BA"/>
    <w:rsid w:val="007F043D"/>
    <w:rsid w:val="007F064B"/>
    <w:rsid w:val="007F074D"/>
    <w:rsid w:val="007F0D4D"/>
    <w:rsid w:val="007F1743"/>
    <w:rsid w:val="007F18CD"/>
    <w:rsid w:val="007F2063"/>
    <w:rsid w:val="007F23A9"/>
    <w:rsid w:val="007F2A33"/>
    <w:rsid w:val="007F36BC"/>
    <w:rsid w:val="007F419E"/>
    <w:rsid w:val="007F645D"/>
    <w:rsid w:val="007F699E"/>
    <w:rsid w:val="007F69E3"/>
    <w:rsid w:val="007F7CAD"/>
    <w:rsid w:val="008004D5"/>
    <w:rsid w:val="00801239"/>
    <w:rsid w:val="0080134F"/>
    <w:rsid w:val="008014F1"/>
    <w:rsid w:val="00801558"/>
    <w:rsid w:val="0080268E"/>
    <w:rsid w:val="00802C62"/>
    <w:rsid w:val="00803C69"/>
    <w:rsid w:val="0080405D"/>
    <w:rsid w:val="008056BA"/>
    <w:rsid w:val="00805797"/>
    <w:rsid w:val="0080638C"/>
    <w:rsid w:val="00806FA9"/>
    <w:rsid w:val="00807009"/>
    <w:rsid w:val="008077F7"/>
    <w:rsid w:val="00807FD1"/>
    <w:rsid w:val="008100FA"/>
    <w:rsid w:val="00810B82"/>
    <w:rsid w:val="00810D7C"/>
    <w:rsid w:val="00810F06"/>
    <w:rsid w:val="00811D9A"/>
    <w:rsid w:val="0081271F"/>
    <w:rsid w:val="00814F9B"/>
    <w:rsid w:val="00815E0E"/>
    <w:rsid w:val="00815F5D"/>
    <w:rsid w:val="00816096"/>
    <w:rsid w:val="00816C32"/>
    <w:rsid w:val="00817672"/>
    <w:rsid w:val="0081773D"/>
    <w:rsid w:val="008201FE"/>
    <w:rsid w:val="00821131"/>
    <w:rsid w:val="00821A23"/>
    <w:rsid w:val="008220D6"/>
    <w:rsid w:val="00823246"/>
    <w:rsid w:val="00823682"/>
    <w:rsid w:val="0082403A"/>
    <w:rsid w:val="008243BC"/>
    <w:rsid w:val="008246B1"/>
    <w:rsid w:val="00825565"/>
    <w:rsid w:val="00825F7F"/>
    <w:rsid w:val="008273F6"/>
    <w:rsid w:val="0082748F"/>
    <w:rsid w:val="0082784E"/>
    <w:rsid w:val="008279A8"/>
    <w:rsid w:val="00827A1D"/>
    <w:rsid w:val="008305DD"/>
    <w:rsid w:val="00830AF5"/>
    <w:rsid w:val="008311C8"/>
    <w:rsid w:val="00831AB6"/>
    <w:rsid w:val="00831DCB"/>
    <w:rsid w:val="008322F6"/>
    <w:rsid w:val="0083302B"/>
    <w:rsid w:val="0083325A"/>
    <w:rsid w:val="008333A1"/>
    <w:rsid w:val="00833604"/>
    <w:rsid w:val="008336AD"/>
    <w:rsid w:val="00833B37"/>
    <w:rsid w:val="00834013"/>
    <w:rsid w:val="0083580D"/>
    <w:rsid w:val="00835DC1"/>
    <w:rsid w:val="00836790"/>
    <w:rsid w:val="00836F20"/>
    <w:rsid w:val="008371E4"/>
    <w:rsid w:val="00837B91"/>
    <w:rsid w:val="0084058B"/>
    <w:rsid w:val="00840ACF"/>
    <w:rsid w:val="00840D45"/>
    <w:rsid w:val="008415FF"/>
    <w:rsid w:val="008423B5"/>
    <w:rsid w:val="0084313E"/>
    <w:rsid w:val="00843E11"/>
    <w:rsid w:val="008442A7"/>
    <w:rsid w:val="00844982"/>
    <w:rsid w:val="00844EEB"/>
    <w:rsid w:val="008458B9"/>
    <w:rsid w:val="00845FF4"/>
    <w:rsid w:val="008469C7"/>
    <w:rsid w:val="008471BF"/>
    <w:rsid w:val="008473B8"/>
    <w:rsid w:val="008474ED"/>
    <w:rsid w:val="0084779C"/>
    <w:rsid w:val="00850EE5"/>
    <w:rsid w:val="0085288B"/>
    <w:rsid w:val="00852ED4"/>
    <w:rsid w:val="008531F5"/>
    <w:rsid w:val="008532BB"/>
    <w:rsid w:val="00853641"/>
    <w:rsid w:val="0085519F"/>
    <w:rsid w:val="00855328"/>
    <w:rsid w:val="00855631"/>
    <w:rsid w:val="008556B4"/>
    <w:rsid w:val="00855CE5"/>
    <w:rsid w:val="008561ED"/>
    <w:rsid w:val="0085629E"/>
    <w:rsid w:val="00856FD1"/>
    <w:rsid w:val="00857546"/>
    <w:rsid w:val="0086047A"/>
    <w:rsid w:val="00860747"/>
    <w:rsid w:val="00860EAC"/>
    <w:rsid w:val="00861855"/>
    <w:rsid w:val="00861F93"/>
    <w:rsid w:val="00862071"/>
    <w:rsid w:val="008632A8"/>
    <w:rsid w:val="008636FA"/>
    <w:rsid w:val="00863FAD"/>
    <w:rsid w:val="008644D6"/>
    <w:rsid w:val="008654F3"/>
    <w:rsid w:val="008655D8"/>
    <w:rsid w:val="00865948"/>
    <w:rsid w:val="00865B1D"/>
    <w:rsid w:val="00865BF9"/>
    <w:rsid w:val="00867D7C"/>
    <w:rsid w:val="008705D5"/>
    <w:rsid w:val="00870AFC"/>
    <w:rsid w:val="0087132C"/>
    <w:rsid w:val="00871933"/>
    <w:rsid w:val="00871FD7"/>
    <w:rsid w:val="0087238B"/>
    <w:rsid w:val="008724C4"/>
    <w:rsid w:val="00872A2F"/>
    <w:rsid w:val="00872A35"/>
    <w:rsid w:val="00872E42"/>
    <w:rsid w:val="0087373F"/>
    <w:rsid w:val="00874332"/>
    <w:rsid w:val="00875C0E"/>
    <w:rsid w:val="00876369"/>
    <w:rsid w:val="0087636C"/>
    <w:rsid w:val="00876629"/>
    <w:rsid w:val="0087693D"/>
    <w:rsid w:val="00876983"/>
    <w:rsid w:val="00876F0B"/>
    <w:rsid w:val="00877CDA"/>
    <w:rsid w:val="00877CE2"/>
    <w:rsid w:val="00880583"/>
    <w:rsid w:val="008806E7"/>
    <w:rsid w:val="00880700"/>
    <w:rsid w:val="008810F3"/>
    <w:rsid w:val="00881348"/>
    <w:rsid w:val="0088167D"/>
    <w:rsid w:val="008818DC"/>
    <w:rsid w:val="008824CA"/>
    <w:rsid w:val="00882556"/>
    <w:rsid w:val="00883003"/>
    <w:rsid w:val="00883578"/>
    <w:rsid w:val="00883A67"/>
    <w:rsid w:val="00883AB2"/>
    <w:rsid w:val="00883D0D"/>
    <w:rsid w:val="00884B96"/>
    <w:rsid w:val="00885479"/>
    <w:rsid w:val="00885D72"/>
    <w:rsid w:val="00886917"/>
    <w:rsid w:val="00886B20"/>
    <w:rsid w:val="008917B1"/>
    <w:rsid w:val="00891872"/>
    <w:rsid w:val="00891950"/>
    <w:rsid w:val="008928AF"/>
    <w:rsid w:val="00892905"/>
    <w:rsid w:val="00892A81"/>
    <w:rsid w:val="00892AA4"/>
    <w:rsid w:val="00894454"/>
    <w:rsid w:val="008944C7"/>
    <w:rsid w:val="00895D5E"/>
    <w:rsid w:val="00895EFA"/>
    <w:rsid w:val="0089659C"/>
    <w:rsid w:val="00896C99"/>
    <w:rsid w:val="00896F16"/>
    <w:rsid w:val="008A0AD8"/>
    <w:rsid w:val="008A0C65"/>
    <w:rsid w:val="008A153D"/>
    <w:rsid w:val="008A17F4"/>
    <w:rsid w:val="008A29D4"/>
    <w:rsid w:val="008A2CEF"/>
    <w:rsid w:val="008A3739"/>
    <w:rsid w:val="008A3B8C"/>
    <w:rsid w:val="008A470E"/>
    <w:rsid w:val="008A5D04"/>
    <w:rsid w:val="008A6005"/>
    <w:rsid w:val="008A607C"/>
    <w:rsid w:val="008A622C"/>
    <w:rsid w:val="008A6D1E"/>
    <w:rsid w:val="008A7835"/>
    <w:rsid w:val="008A7852"/>
    <w:rsid w:val="008B13F2"/>
    <w:rsid w:val="008B1522"/>
    <w:rsid w:val="008B16EC"/>
    <w:rsid w:val="008B1742"/>
    <w:rsid w:val="008B208A"/>
    <w:rsid w:val="008B23CD"/>
    <w:rsid w:val="008B3D2D"/>
    <w:rsid w:val="008B4388"/>
    <w:rsid w:val="008B4C25"/>
    <w:rsid w:val="008B4DE5"/>
    <w:rsid w:val="008B562D"/>
    <w:rsid w:val="008B5A5C"/>
    <w:rsid w:val="008B5DC4"/>
    <w:rsid w:val="008B6993"/>
    <w:rsid w:val="008B7BAE"/>
    <w:rsid w:val="008C0DCC"/>
    <w:rsid w:val="008C2F48"/>
    <w:rsid w:val="008C3497"/>
    <w:rsid w:val="008C3B89"/>
    <w:rsid w:val="008C4104"/>
    <w:rsid w:val="008C584E"/>
    <w:rsid w:val="008C6B10"/>
    <w:rsid w:val="008C71FF"/>
    <w:rsid w:val="008C7E51"/>
    <w:rsid w:val="008D0AD0"/>
    <w:rsid w:val="008D111F"/>
    <w:rsid w:val="008D29EC"/>
    <w:rsid w:val="008D2F16"/>
    <w:rsid w:val="008D3695"/>
    <w:rsid w:val="008D391D"/>
    <w:rsid w:val="008D3FA0"/>
    <w:rsid w:val="008D417C"/>
    <w:rsid w:val="008D4A48"/>
    <w:rsid w:val="008D5A46"/>
    <w:rsid w:val="008D5F8A"/>
    <w:rsid w:val="008D63FD"/>
    <w:rsid w:val="008D7C47"/>
    <w:rsid w:val="008E064B"/>
    <w:rsid w:val="008E1A1B"/>
    <w:rsid w:val="008E2293"/>
    <w:rsid w:val="008E258D"/>
    <w:rsid w:val="008E294D"/>
    <w:rsid w:val="008E4157"/>
    <w:rsid w:val="008E43F1"/>
    <w:rsid w:val="008E4AA0"/>
    <w:rsid w:val="008E4CDC"/>
    <w:rsid w:val="008E4F87"/>
    <w:rsid w:val="008E5390"/>
    <w:rsid w:val="008E5620"/>
    <w:rsid w:val="008E5B1E"/>
    <w:rsid w:val="008E73E5"/>
    <w:rsid w:val="008E75F8"/>
    <w:rsid w:val="008E773D"/>
    <w:rsid w:val="008F09C2"/>
    <w:rsid w:val="008F13A0"/>
    <w:rsid w:val="008F2B5B"/>
    <w:rsid w:val="008F31DD"/>
    <w:rsid w:val="008F3DFC"/>
    <w:rsid w:val="008F3E30"/>
    <w:rsid w:val="008F3FE2"/>
    <w:rsid w:val="008F4BD8"/>
    <w:rsid w:val="008F5866"/>
    <w:rsid w:val="008F674B"/>
    <w:rsid w:val="008F6C1E"/>
    <w:rsid w:val="008F7418"/>
    <w:rsid w:val="008F779A"/>
    <w:rsid w:val="009000C6"/>
    <w:rsid w:val="009002BF"/>
    <w:rsid w:val="0090123E"/>
    <w:rsid w:val="0090172A"/>
    <w:rsid w:val="00901810"/>
    <w:rsid w:val="009019A4"/>
    <w:rsid w:val="0090254F"/>
    <w:rsid w:val="009031F8"/>
    <w:rsid w:val="009035B1"/>
    <w:rsid w:val="00903DFE"/>
    <w:rsid w:val="00903F1D"/>
    <w:rsid w:val="00903F3B"/>
    <w:rsid w:val="009041F5"/>
    <w:rsid w:val="0090420D"/>
    <w:rsid w:val="00904DE1"/>
    <w:rsid w:val="009059BC"/>
    <w:rsid w:val="00905AA4"/>
    <w:rsid w:val="00905B85"/>
    <w:rsid w:val="00906BF0"/>
    <w:rsid w:val="009071B9"/>
    <w:rsid w:val="00907B26"/>
    <w:rsid w:val="00907D8D"/>
    <w:rsid w:val="00907FC1"/>
    <w:rsid w:val="00910283"/>
    <w:rsid w:val="00910A58"/>
    <w:rsid w:val="00910E7A"/>
    <w:rsid w:val="00911DD5"/>
    <w:rsid w:val="0091233A"/>
    <w:rsid w:val="00912564"/>
    <w:rsid w:val="009138F2"/>
    <w:rsid w:val="00915046"/>
    <w:rsid w:val="009151E3"/>
    <w:rsid w:val="009156F1"/>
    <w:rsid w:val="00915942"/>
    <w:rsid w:val="00916088"/>
    <w:rsid w:val="0091646B"/>
    <w:rsid w:val="00917560"/>
    <w:rsid w:val="00917767"/>
    <w:rsid w:val="009177F5"/>
    <w:rsid w:val="00921FFC"/>
    <w:rsid w:val="00922826"/>
    <w:rsid w:val="00922C0D"/>
    <w:rsid w:val="009234E4"/>
    <w:rsid w:val="00924217"/>
    <w:rsid w:val="00924831"/>
    <w:rsid w:val="00924B6C"/>
    <w:rsid w:val="00924E8E"/>
    <w:rsid w:val="0092570E"/>
    <w:rsid w:val="0092585B"/>
    <w:rsid w:val="00925FC9"/>
    <w:rsid w:val="0092623E"/>
    <w:rsid w:val="00926772"/>
    <w:rsid w:val="00931254"/>
    <w:rsid w:val="009312D6"/>
    <w:rsid w:val="00931CFF"/>
    <w:rsid w:val="009325E6"/>
    <w:rsid w:val="009328BB"/>
    <w:rsid w:val="009328F2"/>
    <w:rsid w:val="00932D10"/>
    <w:rsid w:val="00932E4D"/>
    <w:rsid w:val="0093348A"/>
    <w:rsid w:val="0093382C"/>
    <w:rsid w:val="00933A6A"/>
    <w:rsid w:val="0093407A"/>
    <w:rsid w:val="009346E4"/>
    <w:rsid w:val="00934DF4"/>
    <w:rsid w:val="009353A3"/>
    <w:rsid w:val="00935905"/>
    <w:rsid w:val="00935A0A"/>
    <w:rsid w:val="00935C08"/>
    <w:rsid w:val="00935F29"/>
    <w:rsid w:val="00937E8D"/>
    <w:rsid w:val="00940193"/>
    <w:rsid w:val="009405C5"/>
    <w:rsid w:val="009406F5"/>
    <w:rsid w:val="00940EEB"/>
    <w:rsid w:val="00941166"/>
    <w:rsid w:val="0094177F"/>
    <w:rsid w:val="009424A9"/>
    <w:rsid w:val="00942868"/>
    <w:rsid w:val="00942C4D"/>
    <w:rsid w:val="00942D3E"/>
    <w:rsid w:val="00942E28"/>
    <w:rsid w:val="00944B39"/>
    <w:rsid w:val="00944B88"/>
    <w:rsid w:val="00944FA1"/>
    <w:rsid w:val="00947670"/>
    <w:rsid w:val="00947AE2"/>
    <w:rsid w:val="00950167"/>
    <w:rsid w:val="009509AC"/>
    <w:rsid w:val="00951088"/>
    <w:rsid w:val="0095130D"/>
    <w:rsid w:val="009528C8"/>
    <w:rsid w:val="00952B51"/>
    <w:rsid w:val="00953A8B"/>
    <w:rsid w:val="009546CE"/>
    <w:rsid w:val="00954911"/>
    <w:rsid w:val="00954B25"/>
    <w:rsid w:val="00956B94"/>
    <w:rsid w:val="0095711E"/>
    <w:rsid w:val="00957453"/>
    <w:rsid w:val="0095757E"/>
    <w:rsid w:val="0095771F"/>
    <w:rsid w:val="00957732"/>
    <w:rsid w:val="009616E7"/>
    <w:rsid w:val="00961EBE"/>
    <w:rsid w:val="009624D5"/>
    <w:rsid w:val="00964084"/>
    <w:rsid w:val="0096416F"/>
    <w:rsid w:val="00964B6A"/>
    <w:rsid w:val="0096539D"/>
    <w:rsid w:val="00966156"/>
    <w:rsid w:val="0096676C"/>
    <w:rsid w:val="009677EF"/>
    <w:rsid w:val="00967830"/>
    <w:rsid w:val="00967E17"/>
    <w:rsid w:val="00970110"/>
    <w:rsid w:val="009711E2"/>
    <w:rsid w:val="0097167C"/>
    <w:rsid w:val="00971B68"/>
    <w:rsid w:val="00971F10"/>
    <w:rsid w:val="00972DEB"/>
    <w:rsid w:val="009733B3"/>
    <w:rsid w:val="00973774"/>
    <w:rsid w:val="00974FAE"/>
    <w:rsid w:val="009750B4"/>
    <w:rsid w:val="009756B3"/>
    <w:rsid w:val="009759FF"/>
    <w:rsid w:val="00976127"/>
    <w:rsid w:val="0097709A"/>
    <w:rsid w:val="009774F2"/>
    <w:rsid w:val="009806EC"/>
    <w:rsid w:val="0098130E"/>
    <w:rsid w:val="00981857"/>
    <w:rsid w:val="009825BF"/>
    <w:rsid w:val="009848D1"/>
    <w:rsid w:val="00985013"/>
    <w:rsid w:val="0098551E"/>
    <w:rsid w:val="0098553F"/>
    <w:rsid w:val="0098640B"/>
    <w:rsid w:val="00986BE4"/>
    <w:rsid w:val="00986FD3"/>
    <w:rsid w:val="009874D5"/>
    <w:rsid w:val="00987721"/>
    <w:rsid w:val="00987B95"/>
    <w:rsid w:val="00990F4F"/>
    <w:rsid w:val="00991098"/>
    <w:rsid w:val="00991394"/>
    <w:rsid w:val="00991C22"/>
    <w:rsid w:val="0099466A"/>
    <w:rsid w:val="00997301"/>
    <w:rsid w:val="00997977"/>
    <w:rsid w:val="00997CB2"/>
    <w:rsid w:val="00997CC6"/>
    <w:rsid w:val="00997DE9"/>
    <w:rsid w:val="009A00F7"/>
    <w:rsid w:val="009A0AAE"/>
    <w:rsid w:val="009A0EFC"/>
    <w:rsid w:val="009A0F3A"/>
    <w:rsid w:val="009A11E5"/>
    <w:rsid w:val="009A16D2"/>
    <w:rsid w:val="009A1EDE"/>
    <w:rsid w:val="009A24D7"/>
    <w:rsid w:val="009A2BAC"/>
    <w:rsid w:val="009A2FDC"/>
    <w:rsid w:val="009A36C6"/>
    <w:rsid w:val="009A3B2C"/>
    <w:rsid w:val="009A49C5"/>
    <w:rsid w:val="009A53BE"/>
    <w:rsid w:val="009A6728"/>
    <w:rsid w:val="009A7001"/>
    <w:rsid w:val="009A7122"/>
    <w:rsid w:val="009A74AD"/>
    <w:rsid w:val="009B0073"/>
    <w:rsid w:val="009B058D"/>
    <w:rsid w:val="009B1697"/>
    <w:rsid w:val="009B16A3"/>
    <w:rsid w:val="009B2A10"/>
    <w:rsid w:val="009B35BB"/>
    <w:rsid w:val="009B3818"/>
    <w:rsid w:val="009B38EA"/>
    <w:rsid w:val="009B395C"/>
    <w:rsid w:val="009B45DC"/>
    <w:rsid w:val="009B4757"/>
    <w:rsid w:val="009B5170"/>
    <w:rsid w:val="009B566D"/>
    <w:rsid w:val="009B6D76"/>
    <w:rsid w:val="009B7577"/>
    <w:rsid w:val="009B7F2F"/>
    <w:rsid w:val="009C0B75"/>
    <w:rsid w:val="009C231D"/>
    <w:rsid w:val="009C2BF5"/>
    <w:rsid w:val="009C30D1"/>
    <w:rsid w:val="009C37A3"/>
    <w:rsid w:val="009C420D"/>
    <w:rsid w:val="009C458D"/>
    <w:rsid w:val="009C4E79"/>
    <w:rsid w:val="009C58C5"/>
    <w:rsid w:val="009C5B32"/>
    <w:rsid w:val="009C6244"/>
    <w:rsid w:val="009C6674"/>
    <w:rsid w:val="009C6CE6"/>
    <w:rsid w:val="009C72A2"/>
    <w:rsid w:val="009D1102"/>
    <w:rsid w:val="009D125C"/>
    <w:rsid w:val="009D1F7F"/>
    <w:rsid w:val="009D2136"/>
    <w:rsid w:val="009D2696"/>
    <w:rsid w:val="009D26FD"/>
    <w:rsid w:val="009D2A9D"/>
    <w:rsid w:val="009D2B5E"/>
    <w:rsid w:val="009D2D6D"/>
    <w:rsid w:val="009D3D71"/>
    <w:rsid w:val="009D3E08"/>
    <w:rsid w:val="009D42A7"/>
    <w:rsid w:val="009D434B"/>
    <w:rsid w:val="009D49C8"/>
    <w:rsid w:val="009D4BCB"/>
    <w:rsid w:val="009D53C1"/>
    <w:rsid w:val="009D5C4C"/>
    <w:rsid w:val="009D5F32"/>
    <w:rsid w:val="009D5F47"/>
    <w:rsid w:val="009D60CC"/>
    <w:rsid w:val="009D763A"/>
    <w:rsid w:val="009E022A"/>
    <w:rsid w:val="009E0501"/>
    <w:rsid w:val="009E0A43"/>
    <w:rsid w:val="009E11BC"/>
    <w:rsid w:val="009E1988"/>
    <w:rsid w:val="009E1C55"/>
    <w:rsid w:val="009E27DA"/>
    <w:rsid w:val="009E28AE"/>
    <w:rsid w:val="009E41B6"/>
    <w:rsid w:val="009E4527"/>
    <w:rsid w:val="009E536C"/>
    <w:rsid w:val="009E576F"/>
    <w:rsid w:val="009E645B"/>
    <w:rsid w:val="009E6813"/>
    <w:rsid w:val="009E6A9E"/>
    <w:rsid w:val="009E6C5A"/>
    <w:rsid w:val="009E7EA6"/>
    <w:rsid w:val="009F03B9"/>
    <w:rsid w:val="009F1580"/>
    <w:rsid w:val="009F1657"/>
    <w:rsid w:val="009F20D1"/>
    <w:rsid w:val="009F28CC"/>
    <w:rsid w:val="009F2EC7"/>
    <w:rsid w:val="009F2F17"/>
    <w:rsid w:val="009F3E85"/>
    <w:rsid w:val="009F4159"/>
    <w:rsid w:val="009F4616"/>
    <w:rsid w:val="009F6884"/>
    <w:rsid w:val="009F6EFA"/>
    <w:rsid w:val="009F738C"/>
    <w:rsid w:val="009F77B6"/>
    <w:rsid w:val="009F7ED5"/>
    <w:rsid w:val="00A00158"/>
    <w:rsid w:val="00A00254"/>
    <w:rsid w:val="00A00986"/>
    <w:rsid w:val="00A019A2"/>
    <w:rsid w:val="00A01DF0"/>
    <w:rsid w:val="00A01FE0"/>
    <w:rsid w:val="00A0305B"/>
    <w:rsid w:val="00A040E2"/>
    <w:rsid w:val="00A0455A"/>
    <w:rsid w:val="00A04671"/>
    <w:rsid w:val="00A055B4"/>
    <w:rsid w:val="00A05AD6"/>
    <w:rsid w:val="00A060B8"/>
    <w:rsid w:val="00A061B6"/>
    <w:rsid w:val="00A063F2"/>
    <w:rsid w:val="00A0712D"/>
    <w:rsid w:val="00A11776"/>
    <w:rsid w:val="00A1191F"/>
    <w:rsid w:val="00A11B27"/>
    <w:rsid w:val="00A13CAD"/>
    <w:rsid w:val="00A13CF1"/>
    <w:rsid w:val="00A14ACA"/>
    <w:rsid w:val="00A14DBF"/>
    <w:rsid w:val="00A155A9"/>
    <w:rsid w:val="00A15685"/>
    <w:rsid w:val="00A15B21"/>
    <w:rsid w:val="00A16384"/>
    <w:rsid w:val="00A16708"/>
    <w:rsid w:val="00A172A6"/>
    <w:rsid w:val="00A173A2"/>
    <w:rsid w:val="00A17AA5"/>
    <w:rsid w:val="00A17BBC"/>
    <w:rsid w:val="00A2047C"/>
    <w:rsid w:val="00A2050D"/>
    <w:rsid w:val="00A205D5"/>
    <w:rsid w:val="00A20E89"/>
    <w:rsid w:val="00A22220"/>
    <w:rsid w:val="00A225AB"/>
    <w:rsid w:val="00A226D3"/>
    <w:rsid w:val="00A233F3"/>
    <w:rsid w:val="00A23C0A"/>
    <w:rsid w:val="00A24BDE"/>
    <w:rsid w:val="00A255CC"/>
    <w:rsid w:val="00A25838"/>
    <w:rsid w:val="00A26053"/>
    <w:rsid w:val="00A26285"/>
    <w:rsid w:val="00A265DE"/>
    <w:rsid w:val="00A268AD"/>
    <w:rsid w:val="00A271F4"/>
    <w:rsid w:val="00A2759D"/>
    <w:rsid w:val="00A27A36"/>
    <w:rsid w:val="00A27CB2"/>
    <w:rsid w:val="00A27CC8"/>
    <w:rsid w:val="00A27DB8"/>
    <w:rsid w:val="00A305E6"/>
    <w:rsid w:val="00A307C5"/>
    <w:rsid w:val="00A30C6A"/>
    <w:rsid w:val="00A3120C"/>
    <w:rsid w:val="00A33ACA"/>
    <w:rsid w:val="00A340B7"/>
    <w:rsid w:val="00A340F9"/>
    <w:rsid w:val="00A36B11"/>
    <w:rsid w:val="00A36C05"/>
    <w:rsid w:val="00A376BF"/>
    <w:rsid w:val="00A379AD"/>
    <w:rsid w:val="00A40143"/>
    <w:rsid w:val="00A411A5"/>
    <w:rsid w:val="00A41710"/>
    <w:rsid w:val="00A41867"/>
    <w:rsid w:val="00A41A45"/>
    <w:rsid w:val="00A41EA5"/>
    <w:rsid w:val="00A421B6"/>
    <w:rsid w:val="00A42707"/>
    <w:rsid w:val="00A43F9D"/>
    <w:rsid w:val="00A4512D"/>
    <w:rsid w:val="00A45821"/>
    <w:rsid w:val="00A46991"/>
    <w:rsid w:val="00A46A94"/>
    <w:rsid w:val="00A46B21"/>
    <w:rsid w:val="00A47514"/>
    <w:rsid w:val="00A47BDD"/>
    <w:rsid w:val="00A5064F"/>
    <w:rsid w:val="00A50B3B"/>
    <w:rsid w:val="00A50C64"/>
    <w:rsid w:val="00A50CE9"/>
    <w:rsid w:val="00A5101B"/>
    <w:rsid w:val="00A524C4"/>
    <w:rsid w:val="00A52640"/>
    <w:rsid w:val="00A52AB5"/>
    <w:rsid w:val="00A52EA1"/>
    <w:rsid w:val="00A5327E"/>
    <w:rsid w:val="00A532C3"/>
    <w:rsid w:val="00A53D91"/>
    <w:rsid w:val="00A54344"/>
    <w:rsid w:val="00A54DE2"/>
    <w:rsid w:val="00A54F27"/>
    <w:rsid w:val="00A550A9"/>
    <w:rsid w:val="00A552D2"/>
    <w:rsid w:val="00A55586"/>
    <w:rsid w:val="00A55786"/>
    <w:rsid w:val="00A56F1F"/>
    <w:rsid w:val="00A60EA7"/>
    <w:rsid w:val="00A61D01"/>
    <w:rsid w:val="00A627F9"/>
    <w:rsid w:val="00A63178"/>
    <w:rsid w:val="00A632E9"/>
    <w:rsid w:val="00A6350D"/>
    <w:rsid w:val="00A635AC"/>
    <w:rsid w:val="00A63E2C"/>
    <w:rsid w:val="00A640EC"/>
    <w:rsid w:val="00A64CCF"/>
    <w:rsid w:val="00A64D72"/>
    <w:rsid w:val="00A64D9D"/>
    <w:rsid w:val="00A65A91"/>
    <w:rsid w:val="00A665C3"/>
    <w:rsid w:val="00A66918"/>
    <w:rsid w:val="00A66BBD"/>
    <w:rsid w:val="00A674C8"/>
    <w:rsid w:val="00A6765C"/>
    <w:rsid w:val="00A67E7A"/>
    <w:rsid w:val="00A711FF"/>
    <w:rsid w:val="00A72ADA"/>
    <w:rsid w:val="00A7329A"/>
    <w:rsid w:val="00A74B98"/>
    <w:rsid w:val="00A75295"/>
    <w:rsid w:val="00A75BF7"/>
    <w:rsid w:val="00A7629B"/>
    <w:rsid w:val="00A77883"/>
    <w:rsid w:val="00A80018"/>
    <w:rsid w:val="00A81515"/>
    <w:rsid w:val="00A82F01"/>
    <w:rsid w:val="00A83888"/>
    <w:rsid w:val="00A8399D"/>
    <w:rsid w:val="00A841DA"/>
    <w:rsid w:val="00A84581"/>
    <w:rsid w:val="00A845EA"/>
    <w:rsid w:val="00A84879"/>
    <w:rsid w:val="00A84A29"/>
    <w:rsid w:val="00A84D3D"/>
    <w:rsid w:val="00A851B1"/>
    <w:rsid w:val="00A87706"/>
    <w:rsid w:val="00A901DF"/>
    <w:rsid w:val="00A90FDB"/>
    <w:rsid w:val="00A910AB"/>
    <w:rsid w:val="00A913D7"/>
    <w:rsid w:val="00A91D1E"/>
    <w:rsid w:val="00A91E31"/>
    <w:rsid w:val="00A922A8"/>
    <w:rsid w:val="00A92846"/>
    <w:rsid w:val="00A93883"/>
    <w:rsid w:val="00A95254"/>
    <w:rsid w:val="00A95F22"/>
    <w:rsid w:val="00A96A37"/>
    <w:rsid w:val="00A97513"/>
    <w:rsid w:val="00A97CCA"/>
    <w:rsid w:val="00AA097A"/>
    <w:rsid w:val="00AA15E5"/>
    <w:rsid w:val="00AA165E"/>
    <w:rsid w:val="00AA1866"/>
    <w:rsid w:val="00AA39E6"/>
    <w:rsid w:val="00AA3B06"/>
    <w:rsid w:val="00AA3BFA"/>
    <w:rsid w:val="00AA5989"/>
    <w:rsid w:val="00AA5B4D"/>
    <w:rsid w:val="00AA5C81"/>
    <w:rsid w:val="00AA6C2B"/>
    <w:rsid w:val="00AA7204"/>
    <w:rsid w:val="00AA7648"/>
    <w:rsid w:val="00AA775F"/>
    <w:rsid w:val="00AB02FB"/>
    <w:rsid w:val="00AB0391"/>
    <w:rsid w:val="00AB0530"/>
    <w:rsid w:val="00AB1400"/>
    <w:rsid w:val="00AB28D0"/>
    <w:rsid w:val="00AB38C0"/>
    <w:rsid w:val="00AB51FF"/>
    <w:rsid w:val="00AB5FE4"/>
    <w:rsid w:val="00AB689C"/>
    <w:rsid w:val="00AB7E54"/>
    <w:rsid w:val="00AC0798"/>
    <w:rsid w:val="00AC1B8B"/>
    <w:rsid w:val="00AC1EA2"/>
    <w:rsid w:val="00AC206D"/>
    <w:rsid w:val="00AC2718"/>
    <w:rsid w:val="00AC3001"/>
    <w:rsid w:val="00AC35D4"/>
    <w:rsid w:val="00AC44E2"/>
    <w:rsid w:val="00AC45F8"/>
    <w:rsid w:val="00AC5591"/>
    <w:rsid w:val="00AC6068"/>
    <w:rsid w:val="00AC620E"/>
    <w:rsid w:val="00AC6798"/>
    <w:rsid w:val="00AC695D"/>
    <w:rsid w:val="00AC6DDF"/>
    <w:rsid w:val="00AC76B7"/>
    <w:rsid w:val="00AC78ED"/>
    <w:rsid w:val="00AC7A49"/>
    <w:rsid w:val="00AD009E"/>
    <w:rsid w:val="00AD1A33"/>
    <w:rsid w:val="00AD231B"/>
    <w:rsid w:val="00AD3725"/>
    <w:rsid w:val="00AD37B0"/>
    <w:rsid w:val="00AD3B5C"/>
    <w:rsid w:val="00AD437E"/>
    <w:rsid w:val="00AD55A7"/>
    <w:rsid w:val="00AD5720"/>
    <w:rsid w:val="00AD69A5"/>
    <w:rsid w:val="00AD6E94"/>
    <w:rsid w:val="00AE08F9"/>
    <w:rsid w:val="00AE1708"/>
    <w:rsid w:val="00AE21EB"/>
    <w:rsid w:val="00AE2508"/>
    <w:rsid w:val="00AE27C7"/>
    <w:rsid w:val="00AE2975"/>
    <w:rsid w:val="00AE2F9F"/>
    <w:rsid w:val="00AE36E5"/>
    <w:rsid w:val="00AE390E"/>
    <w:rsid w:val="00AE399D"/>
    <w:rsid w:val="00AE39CF"/>
    <w:rsid w:val="00AE431C"/>
    <w:rsid w:val="00AE54D9"/>
    <w:rsid w:val="00AE5DB6"/>
    <w:rsid w:val="00AF1053"/>
    <w:rsid w:val="00AF1406"/>
    <w:rsid w:val="00AF16FD"/>
    <w:rsid w:val="00AF19E5"/>
    <w:rsid w:val="00AF1EEA"/>
    <w:rsid w:val="00AF1F7B"/>
    <w:rsid w:val="00AF2582"/>
    <w:rsid w:val="00AF2BA6"/>
    <w:rsid w:val="00AF3A8B"/>
    <w:rsid w:val="00AF451E"/>
    <w:rsid w:val="00AF4564"/>
    <w:rsid w:val="00AF4942"/>
    <w:rsid w:val="00AF61E4"/>
    <w:rsid w:val="00AF6F40"/>
    <w:rsid w:val="00AF768C"/>
    <w:rsid w:val="00B003B2"/>
    <w:rsid w:val="00B00FB1"/>
    <w:rsid w:val="00B01057"/>
    <w:rsid w:val="00B017E4"/>
    <w:rsid w:val="00B01FD8"/>
    <w:rsid w:val="00B027BD"/>
    <w:rsid w:val="00B03DF4"/>
    <w:rsid w:val="00B04A58"/>
    <w:rsid w:val="00B04AED"/>
    <w:rsid w:val="00B04E89"/>
    <w:rsid w:val="00B0501A"/>
    <w:rsid w:val="00B05359"/>
    <w:rsid w:val="00B05AFF"/>
    <w:rsid w:val="00B0612C"/>
    <w:rsid w:val="00B0749E"/>
    <w:rsid w:val="00B07B28"/>
    <w:rsid w:val="00B12251"/>
    <w:rsid w:val="00B13050"/>
    <w:rsid w:val="00B13166"/>
    <w:rsid w:val="00B133F2"/>
    <w:rsid w:val="00B13D0A"/>
    <w:rsid w:val="00B15ADA"/>
    <w:rsid w:val="00B16758"/>
    <w:rsid w:val="00B1706C"/>
    <w:rsid w:val="00B17946"/>
    <w:rsid w:val="00B21D5C"/>
    <w:rsid w:val="00B2206A"/>
    <w:rsid w:val="00B2239D"/>
    <w:rsid w:val="00B2242F"/>
    <w:rsid w:val="00B242B8"/>
    <w:rsid w:val="00B24584"/>
    <w:rsid w:val="00B24D3C"/>
    <w:rsid w:val="00B24E5F"/>
    <w:rsid w:val="00B251B8"/>
    <w:rsid w:val="00B25DA9"/>
    <w:rsid w:val="00B261E0"/>
    <w:rsid w:val="00B27F91"/>
    <w:rsid w:val="00B30868"/>
    <w:rsid w:val="00B30F9E"/>
    <w:rsid w:val="00B32CC0"/>
    <w:rsid w:val="00B32D86"/>
    <w:rsid w:val="00B331D9"/>
    <w:rsid w:val="00B335FE"/>
    <w:rsid w:val="00B337C2"/>
    <w:rsid w:val="00B342E8"/>
    <w:rsid w:val="00B35436"/>
    <w:rsid w:val="00B3587D"/>
    <w:rsid w:val="00B35EC0"/>
    <w:rsid w:val="00B36254"/>
    <w:rsid w:val="00B36C9F"/>
    <w:rsid w:val="00B373FD"/>
    <w:rsid w:val="00B374A5"/>
    <w:rsid w:val="00B37D1B"/>
    <w:rsid w:val="00B40AD8"/>
    <w:rsid w:val="00B40CA8"/>
    <w:rsid w:val="00B40D1C"/>
    <w:rsid w:val="00B41316"/>
    <w:rsid w:val="00B41488"/>
    <w:rsid w:val="00B420AC"/>
    <w:rsid w:val="00B42A42"/>
    <w:rsid w:val="00B42E26"/>
    <w:rsid w:val="00B433F6"/>
    <w:rsid w:val="00B43C35"/>
    <w:rsid w:val="00B4488C"/>
    <w:rsid w:val="00B44CFC"/>
    <w:rsid w:val="00B45280"/>
    <w:rsid w:val="00B45522"/>
    <w:rsid w:val="00B471C6"/>
    <w:rsid w:val="00B47447"/>
    <w:rsid w:val="00B478D6"/>
    <w:rsid w:val="00B47905"/>
    <w:rsid w:val="00B506AB"/>
    <w:rsid w:val="00B528DF"/>
    <w:rsid w:val="00B52F03"/>
    <w:rsid w:val="00B5373D"/>
    <w:rsid w:val="00B5488A"/>
    <w:rsid w:val="00B54A56"/>
    <w:rsid w:val="00B54D36"/>
    <w:rsid w:val="00B56176"/>
    <w:rsid w:val="00B5661D"/>
    <w:rsid w:val="00B570A4"/>
    <w:rsid w:val="00B57F24"/>
    <w:rsid w:val="00B601BA"/>
    <w:rsid w:val="00B607BB"/>
    <w:rsid w:val="00B60B15"/>
    <w:rsid w:val="00B60FBC"/>
    <w:rsid w:val="00B61147"/>
    <w:rsid w:val="00B6134F"/>
    <w:rsid w:val="00B613B3"/>
    <w:rsid w:val="00B636D6"/>
    <w:rsid w:val="00B63710"/>
    <w:rsid w:val="00B63D53"/>
    <w:rsid w:val="00B644AF"/>
    <w:rsid w:val="00B65805"/>
    <w:rsid w:val="00B65CA7"/>
    <w:rsid w:val="00B65E42"/>
    <w:rsid w:val="00B666B4"/>
    <w:rsid w:val="00B66961"/>
    <w:rsid w:val="00B674DF"/>
    <w:rsid w:val="00B67D7E"/>
    <w:rsid w:val="00B707E4"/>
    <w:rsid w:val="00B70C09"/>
    <w:rsid w:val="00B70F9C"/>
    <w:rsid w:val="00B712FD"/>
    <w:rsid w:val="00B71502"/>
    <w:rsid w:val="00B71B3F"/>
    <w:rsid w:val="00B72B4C"/>
    <w:rsid w:val="00B72D4F"/>
    <w:rsid w:val="00B733E4"/>
    <w:rsid w:val="00B73FE8"/>
    <w:rsid w:val="00B7672D"/>
    <w:rsid w:val="00B7699F"/>
    <w:rsid w:val="00B76B44"/>
    <w:rsid w:val="00B76C8D"/>
    <w:rsid w:val="00B76CB4"/>
    <w:rsid w:val="00B80545"/>
    <w:rsid w:val="00B80829"/>
    <w:rsid w:val="00B80E6D"/>
    <w:rsid w:val="00B810BE"/>
    <w:rsid w:val="00B81372"/>
    <w:rsid w:val="00B81422"/>
    <w:rsid w:val="00B815D0"/>
    <w:rsid w:val="00B815E0"/>
    <w:rsid w:val="00B81A66"/>
    <w:rsid w:val="00B823F0"/>
    <w:rsid w:val="00B825F9"/>
    <w:rsid w:val="00B826E4"/>
    <w:rsid w:val="00B82826"/>
    <w:rsid w:val="00B84004"/>
    <w:rsid w:val="00B84196"/>
    <w:rsid w:val="00B84446"/>
    <w:rsid w:val="00B84703"/>
    <w:rsid w:val="00B84A1B"/>
    <w:rsid w:val="00B84C9C"/>
    <w:rsid w:val="00B856C6"/>
    <w:rsid w:val="00B857E4"/>
    <w:rsid w:val="00B85A65"/>
    <w:rsid w:val="00B85AF7"/>
    <w:rsid w:val="00B85D05"/>
    <w:rsid w:val="00B85F8A"/>
    <w:rsid w:val="00B860AA"/>
    <w:rsid w:val="00B8734A"/>
    <w:rsid w:val="00B87477"/>
    <w:rsid w:val="00B87583"/>
    <w:rsid w:val="00B879D8"/>
    <w:rsid w:val="00B87B51"/>
    <w:rsid w:val="00B9007A"/>
    <w:rsid w:val="00B904AF"/>
    <w:rsid w:val="00B9098D"/>
    <w:rsid w:val="00B91075"/>
    <w:rsid w:val="00B927B9"/>
    <w:rsid w:val="00B9320E"/>
    <w:rsid w:val="00B93BEE"/>
    <w:rsid w:val="00B94C34"/>
    <w:rsid w:val="00B951BD"/>
    <w:rsid w:val="00B958D6"/>
    <w:rsid w:val="00B9625B"/>
    <w:rsid w:val="00B96F6A"/>
    <w:rsid w:val="00B97654"/>
    <w:rsid w:val="00B97BBF"/>
    <w:rsid w:val="00BA0F8E"/>
    <w:rsid w:val="00BA2315"/>
    <w:rsid w:val="00BA2399"/>
    <w:rsid w:val="00BA2C02"/>
    <w:rsid w:val="00BA2C7A"/>
    <w:rsid w:val="00BA374C"/>
    <w:rsid w:val="00BA384D"/>
    <w:rsid w:val="00BA3B05"/>
    <w:rsid w:val="00BA3C0A"/>
    <w:rsid w:val="00BA423A"/>
    <w:rsid w:val="00BA49C8"/>
    <w:rsid w:val="00BA4B9D"/>
    <w:rsid w:val="00BA4F10"/>
    <w:rsid w:val="00BA5311"/>
    <w:rsid w:val="00BA61E4"/>
    <w:rsid w:val="00BA630B"/>
    <w:rsid w:val="00BA6446"/>
    <w:rsid w:val="00BA6FBA"/>
    <w:rsid w:val="00BA70C2"/>
    <w:rsid w:val="00BA7556"/>
    <w:rsid w:val="00BA7922"/>
    <w:rsid w:val="00BB082B"/>
    <w:rsid w:val="00BB0836"/>
    <w:rsid w:val="00BB1CB4"/>
    <w:rsid w:val="00BB3107"/>
    <w:rsid w:val="00BB4544"/>
    <w:rsid w:val="00BB5AD7"/>
    <w:rsid w:val="00BB66C0"/>
    <w:rsid w:val="00BB6BA4"/>
    <w:rsid w:val="00BB6BE7"/>
    <w:rsid w:val="00BB7497"/>
    <w:rsid w:val="00BB75E1"/>
    <w:rsid w:val="00BB7850"/>
    <w:rsid w:val="00BB7A16"/>
    <w:rsid w:val="00BC1527"/>
    <w:rsid w:val="00BC163A"/>
    <w:rsid w:val="00BC1AA6"/>
    <w:rsid w:val="00BC2083"/>
    <w:rsid w:val="00BC28A8"/>
    <w:rsid w:val="00BC28AB"/>
    <w:rsid w:val="00BC30FA"/>
    <w:rsid w:val="00BC3218"/>
    <w:rsid w:val="00BC3736"/>
    <w:rsid w:val="00BC50C1"/>
    <w:rsid w:val="00BC57FB"/>
    <w:rsid w:val="00BC70C1"/>
    <w:rsid w:val="00BC7EA0"/>
    <w:rsid w:val="00BC7FC1"/>
    <w:rsid w:val="00BD070C"/>
    <w:rsid w:val="00BD1E29"/>
    <w:rsid w:val="00BD1F19"/>
    <w:rsid w:val="00BD2C4D"/>
    <w:rsid w:val="00BD3682"/>
    <w:rsid w:val="00BD3996"/>
    <w:rsid w:val="00BD3ED7"/>
    <w:rsid w:val="00BD4D3D"/>
    <w:rsid w:val="00BD5D8B"/>
    <w:rsid w:val="00BE0060"/>
    <w:rsid w:val="00BE025A"/>
    <w:rsid w:val="00BE170D"/>
    <w:rsid w:val="00BE195A"/>
    <w:rsid w:val="00BE3001"/>
    <w:rsid w:val="00BE30D7"/>
    <w:rsid w:val="00BE334D"/>
    <w:rsid w:val="00BE3A59"/>
    <w:rsid w:val="00BE49B5"/>
    <w:rsid w:val="00BE4B2A"/>
    <w:rsid w:val="00BE5385"/>
    <w:rsid w:val="00BE5A0D"/>
    <w:rsid w:val="00BE631D"/>
    <w:rsid w:val="00BE6D2F"/>
    <w:rsid w:val="00BE762C"/>
    <w:rsid w:val="00BE7825"/>
    <w:rsid w:val="00BE7979"/>
    <w:rsid w:val="00BF0836"/>
    <w:rsid w:val="00BF0F14"/>
    <w:rsid w:val="00BF1016"/>
    <w:rsid w:val="00BF1244"/>
    <w:rsid w:val="00BF1A61"/>
    <w:rsid w:val="00BF1CA8"/>
    <w:rsid w:val="00BF2A2F"/>
    <w:rsid w:val="00BF2F90"/>
    <w:rsid w:val="00BF3996"/>
    <w:rsid w:val="00BF3ED7"/>
    <w:rsid w:val="00BF4D62"/>
    <w:rsid w:val="00BF508E"/>
    <w:rsid w:val="00BF5456"/>
    <w:rsid w:val="00BF5C69"/>
    <w:rsid w:val="00BF6138"/>
    <w:rsid w:val="00BF6590"/>
    <w:rsid w:val="00BF6A4F"/>
    <w:rsid w:val="00BF7196"/>
    <w:rsid w:val="00BF7BEA"/>
    <w:rsid w:val="00C00720"/>
    <w:rsid w:val="00C00CED"/>
    <w:rsid w:val="00C00E78"/>
    <w:rsid w:val="00C01062"/>
    <w:rsid w:val="00C0114C"/>
    <w:rsid w:val="00C01E43"/>
    <w:rsid w:val="00C02D4F"/>
    <w:rsid w:val="00C03173"/>
    <w:rsid w:val="00C03B73"/>
    <w:rsid w:val="00C03C5A"/>
    <w:rsid w:val="00C03E39"/>
    <w:rsid w:val="00C04771"/>
    <w:rsid w:val="00C04D2D"/>
    <w:rsid w:val="00C04D4D"/>
    <w:rsid w:val="00C04F68"/>
    <w:rsid w:val="00C05B5F"/>
    <w:rsid w:val="00C05F7A"/>
    <w:rsid w:val="00C07E1A"/>
    <w:rsid w:val="00C100C3"/>
    <w:rsid w:val="00C11626"/>
    <w:rsid w:val="00C1193D"/>
    <w:rsid w:val="00C11CBC"/>
    <w:rsid w:val="00C137FD"/>
    <w:rsid w:val="00C14AF8"/>
    <w:rsid w:val="00C15105"/>
    <w:rsid w:val="00C151F5"/>
    <w:rsid w:val="00C157BE"/>
    <w:rsid w:val="00C15ABF"/>
    <w:rsid w:val="00C15B63"/>
    <w:rsid w:val="00C1613A"/>
    <w:rsid w:val="00C161BA"/>
    <w:rsid w:val="00C171E4"/>
    <w:rsid w:val="00C17A9D"/>
    <w:rsid w:val="00C17B73"/>
    <w:rsid w:val="00C208BF"/>
    <w:rsid w:val="00C20D2F"/>
    <w:rsid w:val="00C22798"/>
    <w:rsid w:val="00C22A68"/>
    <w:rsid w:val="00C23867"/>
    <w:rsid w:val="00C23B40"/>
    <w:rsid w:val="00C2405A"/>
    <w:rsid w:val="00C2497F"/>
    <w:rsid w:val="00C25103"/>
    <w:rsid w:val="00C25D08"/>
    <w:rsid w:val="00C2734E"/>
    <w:rsid w:val="00C30AEA"/>
    <w:rsid w:val="00C30F07"/>
    <w:rsid w:val="00C313B1"/>
    <w:rsid w:val="00C314C9"/>
    <w:rsid w:val="00C31656"/>
    <w:rsid w:val="00C326FA"/>
    <w:rsid w:val="00C32F75"/>
    <w:rsid w:val="00C33E8C"/>
    <w:rsid w:val="00C34BBA"/>
    <w:rsid w:val="00C34C20"/>
    <w:rsid w:val="00C34DF0"/>
    <w:rsid w:val="00C34E65"/>
    <w:rsid w:val="00C353A2"/>
    <w:rsid w:val="00C36521"/>
    <w:rsid w:val="00C37817"/>
    <w:rsid w:val="00C37C02"/>
    <w:rsid w:val="00C40495"/>
    <w:rsid w:val="00C4093F"/>
    <w:rsid w:val="00C4095D"/>
    <w:rsid w:val="00C41C38"/>
    <w:rsid w:val="00C41D55"/>
    <w:rsid w:val="00C427F4"/>
    <w:rsid w:val="00C432FC"/>
    <w:rsid w:val="00C4350B"/>
    <w:rsid w:val="00C44933"/>
    <w:rsid w:val="00C4551B"/>
    <w:rsid w:val="00C46C26"/>
    <w:rsid w:val="00C4755F"/>
    <w:rsid w:val="00C4767A"/>
    <w:rsid w:val="00C4792B"/>
    <w:rsid w:val="00C50985"/>
    <w:rsid w:val="00C5098A"/>
    <w:rsid w:val="00C50A6B"/>
    <w:rsid w:val="00C50E36"/>
    <w:rsid w:val="00C51145"/>
    <w:rsid w:val="00C51C90"/>
    <w:rsid w:val="00C51F30"/>
    <w:rsid w:val="00C53902"/>
    <w:rsid w:val="00C53E05"/>
    <w:rsid w:val="00C56769"/>
    <w:rsid w:val="00C56C51"/>
    <w:rsid w:val="00C574FC"/>
    <w:rsid w:val="00C6009E"/>
    <w:rsid w:val="00C609AD"/>
    <w:rsid w:val="00C60BF2"/>
    <w:rsid w:val="00C6112A"/>
    <w:rsid w:val="00C619C6"/>
    <w:rsid w:val="00C62907"/>
    <w:rsid w:val="00C63120"/>
    <w:rsid w:val="00C64257"/>
    <w:rsid w:val="00C65393"/>
    <w:rsid w:val="00C656EF"/>
    <w:rsid w:val="00C65A64"/>
    <w:rsid w:val="00C65C66"/>
    <w:rsid w:val="00C700BC"/>
    <w:rsid w:val="00C70A62"/>
    <w:rsid w:val="00C70A81"/>
    <w:rsid w:val="00C70AC6"/>
    <w:rsid w:val="00C70E75"/>
    <w:rsid w:val="00C711F7"/>
    <w:rsid w:val="00C71987"/>
    <w:rsid w:val="00C73367"/>
    <w:rsid w:val="00C73472"/>
    <w:rsid w:val="00C73526"/>
    <w:rsid w:val="00C73817"/>
    <w:rsid w:val="00C73D95"/>
    <w:rsid w:val="00C73E2E"/>
    <w:rsid w:val="00C746F1"/>
    <w:rsid w:val="00C74D78"/>
    <w:rsid w:val="00C76364"/>
    <w:rsid w:val="00C766B9"/>
    <w:rsid w:val="00C80264"/>
    <w:rsid w:val="00C81461"/>
    <w:rsid w:val="00C81564"/>
    <w:rsid w:val="00C819D1"/>
    <w:rsid w:val="00C823B1"/>
    <w:rsid w:val="00C833EC"/>
    <w:rsid w:val="00C83EFA"/>
    <w:rsid w:val="00C847D0"/>
    <w:rsid w:val="00C8593B"/>
    <w:rsid w:val="00C85F47"/>
    <w:rsid w:val="00C86408"/>
    <w:rsid w:val="00C86B0E"/>
    <w:rsid w:val="00C86BFB"/>
    <w:rsid w:val="00C870FB"/>
    <w:rsid w:val="00C90E8D"/>
    <w:rsid w:val="00C91528"/>
    <w:rsid w:val="00C91877"/>
    <w:rsid w:val="00C91C8A"/>
    <w:rsid w:val="00C92D21"/>
    <w:rsid w:val="00C941C0"/>
    <w:rsid w:val="00C944AF"/>
    <w:rsid w:val="00C9472A"/>
    <w:rsid w:val="00C9483A"/>
    <w:rsid w:val="00C94CBC"/>
    <w:rsid w:val="00C95A07"/>
    <w:rsid w:val="00C95F4A"/>
    <w:rsid w:val="00C9611E"/>
    <w:rsid w:val="00C96523"/>
    <w:rsid w:val="00C96857"/>
    <w:rsid w:val="00C97045"/>
    <w:rsid w:val="00C97AD4"/>
    <w:rsid w:val="00CA029A"/>
    <w:rsid w:val="00CA1149"/>
    <w:rsid w:val="00CA19CA"/>
    <w:rsid w:val="00CA1BE4"/>
    <w:rsid w:val="00CA1E45"/>
    <w:rsid w:val="00CA1FE6"/>
    <w:rsid w:val="00CA2F7B"/>
    <w:rsid w:val="00CA3EBC"/>
    <w:rsid w:val="00CA4241"/>
    <w:rsid w:val="00CA4A5E"/>
    <w:rsid w:val="00CA5C16"/>
    <w:rsid w:val="00CA7179"/>
    <w:rsid w:val="00CA7A00"/>
    <w:rsid w:val="00CB0140"/>
    <w:rsid w:val="00CB09EC"/>
    <w:rsid w:val="00CB0EAD"/>
    <w:rsid w:val="00CB150C"/>
    <w:rsid w:val="00CB2E2F"/>
    <w:rsid w:val="00CB395A"/>
    <w:rsid w:val="00CB481A"/>
    <w:rsid w:val="00CB4CDF"/>
    <w:rsid w:val="00CB5023"/>
    <w:rsid w:val="00CB5772"/>
    <w:rsid w:val="00CB5A76"/>
    <w:rsid w:val="00CB5FF8"/>
    <w:rsid w:val="00CB6146"/>
    <w:rsid w:val="00CB6988"/>
    <w:rsid w:val="00CB78D3"/>
    <w:rsid w:val="00CC006C"/>
    <w:rsid w:val="00CC0A9A"/>
    <w:rsid w:val="00CC0D57"/>
    <w:rsid w:val="00CC0D66"/>
    <w:rsid w:val="00CC11ED"/>
    <w:rsid w:val="00CC1F8E"/>
    <w:rsid w:val="00CC2438"/>
    <w:rsid w:val="00CC2492"/>
    <w:rsid w:val="00CC25BB"/>
    <w:rsid w:val="00CC2A35"/>
    <w:rsid w:val="00CC2C1E"/>
    <w:rsid w:val="00CC31CF"/>
    <w:rsid w:val="00CC356B"/>
    <w:rsid w:val="00CC40EB"/>
    <w:rsid w:val="00CC4D89"/>
    <w:rsid w:val="00CC6298"/>
    <w:rsid w:val="00CC66F2"/>
    <w:rsid w:val="00CC704D"/>
    <w:rsid w:val="00CC7E4A"/>
    <w:rsid w:val="00CD0762"/>
    <w:rsid w:val="00CD2DE7"/>
    <w:rsid w:val="00CD3197"/>
    <w:rsid w:val="00CD3A04"/>
    <w:rsid w:val="00CD4BAC"/>
    <w:rsid w:val="00CD545F"/>
    <w:rsid w:val="00CD5A3D"/>
    <w:rsid w:val="00CE0133"/>
    <w:rsid w:val="00CE066A"/>
    <w:rsid w:val="00CE0D67"/>
    <w:rsid w:val="00CE1186"/>
    <w:rsid w:val="00CE1F0A"/>
    <w:rsid w:val="00CE2537"/>
    <w:rsid w:val="00CE27DD"/>
    <w:rsid w:val="00CE28D3"/>
    <w:rsid w:val="00CE2CFF"/>
    <w:rsid w:val="00CE32DC"/>
    <w:rsid w:val="00CE39F0"/>
    <w:rsid w:val="00CE3C39"/>
    <w:rsid w:val="00CE41E6"/>
    <w:rsid w:val="00CE4E5F"/>
    <w:rsid w:val="00CE53A3"/>
    <w:rsid w:val="00CE5500"/>
    <w:rsid w:val="00CE62B1"/>
    <w:rsid w:val="00CE73E5"/>
    <w:rsid w:val="00CE74A4"/>
    <w:rsid w:val="00CF00EA"/>
    <w:rsid w:val="00CF0209"/>
    <w:rsid w:val="00CF039A"/>
    <w:rsid w:val="00CF1B4B"/>
    <w:rsid w:val="00CF1DB3"/>
    <w:rsid w:val="00CF2339"/>
    <w:rsid w:val="00CF2CD9"/>
    <w:rsid w:val="00CF45CB"/>
    <w:rsid w:val="00CF4CF0"/>
    <w:rsid w:val="00CF4D5F"/>
    <w:rsid w:val="00CF4F24"/>
    <w:rsid w:val="00CF709C"/>
    <w:rsid w:val="00CF7964"/>
    <w:rsid w:val="00CF7B59"/>
    <w:rsid w:val="00D006B4"/>
    <w:rsid w:val="00D014CA"/>
    <w:rsid w:val="00D02515"/>
    <w:rsid w:val="00D02527"/>
    <w:rsid w:val="00D0262E"/>
    <w:rsid w:val="00D0296D"/>
    <w:rsid w:val="00D03005"/>
    <w:rsid w:val="00D03099"/>
    <w:rsid w:val="00D03814"/>
    <w:rsid w:val="00D03F9D"/>
    <w:rsid w:val="00D0460C"/>
    <w:rsid w:val="00D049F5"/>
    <w:rsid w:val="00D050D4"/>
    <w:rsid w:val="00D059C6"/>
    <w:rsid w:val="00D05D55"/>
    <w:rsid w:val="00D05E1E"/>
    <w:rsid w:val="00D06386"/>
    <w:rsid w:val="00D0700A"/>
    <w:rsid w:val="00D0725D"/>
    <w:rsid w:val="00D074C2"/>
    <w:rsid w:val="00D07683"/>
    <w:rsid w:val="00D076B4"/>
    <w:rsid w:val="00D109F2"/>
    <w:rsid w:val="00D11A17"/>
    <w:rsid w:val="00D11F98"/>
    <w:rsid w:val="00D1382A"/>
    <w:rsid w:val="00D1397A"/>
    <w:rsid w:val="00D14997"/>
    <w:rsid w:val="00D15207"/>
    <w:rsid w:val="00D15B8F"/>
    <w:rsid w:val="00D15C52"/>
    <w:rsid w:val="00D15CC1"/>
    <w:rsid w:val="00D160CE"/>
    <w:rsid w:val="00D171A8"/>
    <w:rsid w:val="00D171C9"/>
    <w:rsid w:val="00D207F7"/>
    <w:rsid w:val="00D211E6"/>
    <w:rsid w:val="00D21576"/>
    <w:rsid w:val="00D216D8"/>
    <w:rsid w:val="00D21E38"/>
    <w:rsid w:val="00D22612"/>
    <w:rsid w:val="00D22687"/>
    <w:rsid w:val="00D23B46"/>
    <w:rsid w:val="00D24A6B"/>
    <w:rsid w:val="00D24DCD"/>
    <w:rsid w:val="00D25AAE"/>
    <w:rsid w:val="00D25D47"/>
    <w:rsid w:val="00D25EE9"/>
    <w:rsid w:val="00D2617E"/>
    <w:rsid w:val="00D26840"/>
    <w:rsid w:val="00D26865"/>
    <w:rsid w:val="00D26E78"/>
    <w:rsid w:val="00D27F7D"/>
    <w:rsid w:val="00D30388"/>
    <w:rsid w:val="00D30518"/>
    <w:rsid w:val="00D30CD5"/>
    <w:rsid w:val="00D30E38"/>
    <w:rsid w:val="00D30F9C"/>
    <w:rsid w:val="00D312E1"/>
    <w:rsid w:val="00D317C2"/>
    <w:rsid w:val="00D31A35"/>
    <w:rsid w:val="00D31C44"/>
    <w:rsid w:val="00D33C99"/>
    <w:rsid w:val="00D34E9C"/>
    <w:rsid w:val="00D35603"/>
    <w:rsid w:val="00D3580C"/>
    <w:rsid w:val="00D35B44"/>
    <w:rsid w:val="00D35C7D"/>
    <w:rsid w:val="00D37BB8"/>
    <w:rsid w:val="00D37CB3"/>
    <w:rsid w:val="00D40BC9"/>
    <w:rsid w:val="00D414C5"/>
    <w:rsid w:val="00D42F2A"/>
    <w:rsid w:val="00D431FC"/>
    <w:rsid w:val="00D439BA"/>
    <w:rsid w:val="00D43F2D"/>
    <w:rsid w:val="00D445B9"/>
    <w:rsid w:val="00D44AA4"/>
    <w:rsid w:val="00D44B90"/>
    <w:rsid w:val="00D4541A"/>
    <w:rsid w:val="00D45DF8"/>
    <w:rsid w:val="00D463F1"/>
    <w:rsid w:val="00D4656E"/>
    <w:rsid w:val="00D46CC1"/>
    <w:rsid w:val="00D46EE4"/>
    <w:rsid w:val="00D47647"/>
    <w:rsid w:val="00D47C74"/>
    <w:rsid w:val="00D502E2"/>
    <w:rsid w:val="00D5060F"/>
    <w:rsid w:val="00D5087F"/>
    <w:rsid w:val="00D50EA3"/>
    <w:rsid w:val="00D510FB"/>
    <w:rsid w:val="00D511F3"/>
    <w:rsid w:val="00D517C0"/>
    <w:rsid w:val="00D51994"/>
    <w:rsid w:val="00D51CDB"/>
    <w:rsid w:val="00D52431"/>
    <w:rsid w:val="00D5261F"/>
    <w:rsid w:val="00D528D2"/>
    <w:rsid w:val="00D544E9"/>
    <w:rsid w:val="00D54C39"/>
    <w:rsid w:val="00D5504C"/>
    <w:rsid w:val="00D553D7"/>
    <w:rsid w:val="00D56992"/>
    <w:rsid w:val="00D56C77"/>
    <w:rsid w:val="00D570F4"/>
    <w:rsid w:val="00D571A5"/>
    <w:rsid w:val="00D575AF"/>
    <w:rsid w:val="00D6058C"/>
    <w:rsid w:val="00D60B2C"/>
    <w:rsid w:val="00D615BC"/>
    <w:rsid w:val="00D6219B"/>
    <w:rsid w:val="00D6224B"/>
    <w:rsid w:val="00D63647"/>
    <w:rsid w:val="00D63977"/>
    <w:rsid w:val="00D64141"/>
    <w:rsid w:val="00D64F62"/>
    <w:rsid w:val="00D65503"/>
    <w:rsid w:val="00D65D2C"/>
    <w:rsid w:val="00D66476"/>
    <w:rsid w:val="00D66B05"/>
    <w:rsid w:val="00D670FA"/>
    <w:rsid w:val="00D67F0E"/>
    <w:rsid w:val="00D7066F"/>
    <w:rsid w:val="00D7074D"/>
    <w:rsid w:val="00D713B1"/>
    <w:rsid w:val="00D71976"/>
    <w:rsid w:val="00D71DA1"/>
    <w:rsid w:val="00D72189"/>
    <w:rsid w:val="00D7249E"/>
    <w:rsid w:val="00D7274E"/>
    <w:rsid w:val="00D7274F"/>
    <w:rsid w:val="00D72E69"/>
    <w:rsid w:val="00D73230"/>
    <w:rsid w:val="00D7394A"/>
    <w:rsid w:val="00D73F01"/>
    <w:rsid w:val="00D75868"/>
    <w:rsid w:val="00D75992"/>
    <w:rsid w:val="00D762FC"/>
    <w:rsid w:val="00D76B0E"/>
    <w:rsid w:val="00D77788"/>
    <w:rsid w:val="00D80A5D"/>
    <w:rsid w:val="00D816B5"/>
    <w:rsid w:val="00D8190A"/>
    <w:rsid w:val="00D81A8E"/>
    <w:rsid w:val="00D832D2"/>
    <w:rsid w:val="00D83AC7"/>
    <w:rsid w:val="00D84813"/>
    <w:rsid w:val="00D8604C"/>
    <w:rsid w:val="00D86147"/>
    <w:rsid w:val="00D8630D"/>
    <w:rsid w:val="00D869A5"/>
    <w:rsid w:val="00D86A7B"/>
    <w:rsid w:val="00D86DDC"/>
    <w:rsid w:val="00D87872"/>
    <w:rsid w:val="00D90120"/>
    <w:rsid w:val="00D9022B"/>
    <w:rsid w:val="00D91091"/>
    <w:rsid w:val="00D9156E"/>
    <w:rsid w:val="00D91CC9"/>
    <w:rsid w:val="00D92CB1"/>
    <w:rsid w:val="00D92EA7"/>
    <w:rsid w:val="00D93492"/>
    <w:rsid w:val="00D937A4"/>
    <w:rsid w:val="00D94A78"/>
    <w:rsid w:val="00D94EEA"/>
    <w:rsid w:val="00D958C9"/>
    <w:rsid w:val="00D95DC5"/>
    <w:rsid w:val="00D96A36"/>
    <w:rsid w:val="00D972AA"/>
    <w:rsid w:val="00D977F3"/>
    <w:rsid w:val="00DA0813"/>
    <w:rsid w:val="00DA1911"/>
    <w:rsid w:val="00DA1F8C"/>
    <w:rsid w:val="00DA2512"/>
    <w:rsid w:val="00DA253B"/>
    <w:rsid w:val="00DA25D7"/>
    <w:rsid w:val="00DA2FC8"/>
    <w:rsid w:val="00DA47CF"/>
    <w:rsid w:val="00DA4F04"/>
    <w:rsid w:val="00DA60C2"/>
    <w:rsid w:val="00DA6151"/>
    <w:rsid w:val="00DA6E6F"/>
    <w:rsid w:val="00DA7178"/>
    <w:rsid w:val="00DA71D2"/>
    <w:rsid w:val="00DA7DE3"/>
    <w:rsid w:val="00DB06D3"/>
    <w:rsid w:val="00DB294A"/>
    <w:rsid w:val="00DB33A1"/>
    <w:rsid w:val="00DB3492"/>
    <w:rsid w:val="00DB522C"/>
    <w:rsid w:val="00DB557B"/>
    <w:rsid w:val="00DB6094"/>
    <w:rsid w:val="00DB7065"/>
    <w:rsid w:val="00DB7BC2"/>
    <w:rsid w:val="00DC1350"/>
    <w:rsid w:val="00DC1657"/>
    <w:rsid w:val="00DC21C6"/>
    <w:rsid w:val="00DC26E8"/>
    <w:rsid w:val="00DC45A1"/>
    <w:rsid w:val="00DC5925"/>
    <w:rsid w:val="00DC596C"/>
    <w:rsid w:val="00DC67C9"/>
    <w:rsid w:val="00DC71C6"/>
    <w:rsid w:val="00DD0146"/>
    <w:rsid w:val="00DD02BC"/>
    <w:rsid w:val="00DD02DC"/>
    <w:rsid w:val="00DD1673"/>
    <w:rsid w:val="00DD17BE"/>
    <w:rsid w:val="00DD1B7C"/>
    <w:rsid w:val="00DD1CCF"/>
    <w:rsid w:val="00DD1D95"/>
    <w:rsid w:val="00DD2542"/>
    <w:rsid w:val="00DD27DC"/>
    <w:rsid w:val="00DD29E0"/>
    <w:rsid w:val="00DD2E17"/>
    <w:rsid w:val="00DD3112"/>
    <w:rsid w:val="00DD377E"/>
    <w:rsid w:val="00DD3E1E"/>
    <w:rsid w:val="00DD4471"/>
    <w:rsid w:val="00DD4C81"/>
    <w:rsid w:val="00DD4CF7"/>
    <w:rsid w:val="00DD58D0"/>
    <w:rsid w:val="00DD6EE8"/>
    <w:rsid w:val="00DD794D"/>
    <w:rsid w:val="00DD7985"/>
    <w:rsid w:val="00DE0C2D"/>
    <w:rsid w:val="00DE0ED3"/>
    <w:rsid w:val="00DE211B"/>
    <w:rsid w:val="00DE2826"/>
    <w:rsid w:val="00DE2E3C"/>
    <w:rsid w:val="00DE3199"/>
    <w:rsid w:val="00DE3C27"/>
    <w:rsid w:val="00DE3CFF"/>
    <w:rsid w:val="00DE4CCD"/>
    <w:rsid w:val="00DE5685"/>
    <w:rsid w:val="00DE5744"/>
    <w:rsid w:val="00DE5E34"/>
    <w:rsid w:val="00DE605D"/>
    <w:rsid w:val="00DE6086"/>
    <w:rsid w:val="00DE6F98"/>
    <w:rsid w:val="00DE7A15"/>
    <w:rsid w:val="00DF07A4"/>
    <w:rsid w:val="00DF0DEC"/>
    <w:rsid w:val="00DF1585"/>
    <w:rsid w:val="00DF1A37"/>
    <w:rsid w:val="00DF2C76"/>
    <w:rsid w:val="00DF2EAA"/>
    <w:rsid w:val="00DF3C10"/>
    <w:rsid w:val="00DF3C74"/>
    <w:rsid w:val="00DF4C92"/>
    <w:rsid w:val="00DF4FA4"/>
    <w:rsid w:val="00DF5244"/>
    <w:rsid w:val="00DF53CE"/>
    <w:rsid w:val="00DF5761"/>
    <w:rsid w:val="00DF5DA5"/>
    <w:rsid w:val="00DF6617"/>
    <w:rsid w:val="00DF76D4"/>
    <w:rsid w:val="00DF786F"/>
    <w:rsid w:val="00DF7A3E"/>
    <w:rsid w:val="00E000EE"/>
    <w:rsid w:val="00E003EF"/>
    <w:rsid w:val="00E0067A"/>
    <w:rsid w:val="00E00936"/>
    <w:rsid w:val="00E00C6A"/>
    <w:rsid w:val="00E01649"/>
    <w:rsid w:val="00E01B39"/>
    <w:rsid w:val="00E02FAB"/>
    <w:rsid w:val="00E03CAA"/>
    <w:rsid w:val="00E0475E"/>
    <w:rsid w:val="00E055AE"/>
    <w:rsid w:val="00E05C1D"/>
    <w:rsid w:val="00E06D46"/>
    <w:rsid w:val="00E07A27"/>
    <w:rsid w:val="00E10025"/>
    <w:rsid w:val="00E112B8"/>
    <w:rsid w:val="00E1130E"/>
    <w:rsid w:val="00E11547"/>
    <w:rsid w:val="00E11B95"/>
    <w:rsid w:val="00E11D88"/>
    <w:rsid w:val="00E11F5C"/>
    <w:rsid w:val="00E13290"/>
    <w:rsid w:val="00E134C6"/>
    <w:rsid w:val="00E13827"/>
    <w:rsid w:val="00E13EBA"/>
    <w:rsid w:val="00E13FC2"/>
    <w:rsid w:val="00E1471B"/>
    <w:rsid w:val="00E151E0"/>
    <w:rsid w:val="00E17952"/>
    <w:rsid w:val="00E17D5B"/>
    <w:rsid w:val="00E21CD0"/>
    <w:rsid w:val="00E22232"/>
    <w:rsid w:val="00E2317C"/>
    <w:rsid w:val="00E2344A"/>
    <w:rsid w:val="00E23F7F"/>
    <w:rsid w:val="00E2444E"/>
    <w:rsid w:val="00E254AC"/>
    <w:rsid w:val="00E25E9D"/>
    <w:rsid w:val="00E26172"/>
    <w:rsid w:val="00E268F8"/>
    <w:rsid w:val="00E26BDC"/>
    <w:rsid w:val="00E27B27"/>
    <w:rsid w:val="00E3024E"/>
    <w:rsid w:val="00E30589"/>
    <w:rsid w:val="00E30BAE"/>
    <w:rsid w:val="00E310EC"/>
    <w:rsid w:val="00E316F4"/>
    <w:rsid w:val="00E317A0"/>
    <w:rsid w:val="00E34907"/>
    <w:rsid w:val="00E35899"/>
    <w:rsid w:val="00E35918"/>
    <w:rsid w:val="00E364F8"/>
    <w:rsid w:val="00E366F5"/>
    <w:rsid w:val="00E4181B"/>
    <w:rsid w:val="00E41A0F"/>
    <w:rsid w:val="00E41A6A"/>
    <w:rsid w:val="00E41C21"/>
    <w:rsid w:val="00E42018"/>
    <w:rsid w:val="00E42887"/>
    <w:rsid w:val="00E42B50"/>
    <w:rsid w:val="00E42B8B"/>
    <w:rsid w:val="00E43503"/>
    <w:rsid w:val="00E43713"/>
    <w:rsid w:val="00E44616"/>
    <w:rsid w:val="00E44836"/>
    <w:rsid w:val="00E44BDA"/>
    <w:rsid w:val="00E45342"/>
    <w:rsid w:val="00E453B2"/>
    <w:rsid w:val="00E453C9"/>
    <w:rsid w:val="00E45B2D"/>
    <w:rsid w:val="00E46A95"/>
    <w:rsid w:val="00E46BE9"/>
    <w:rsid w:val="00E46CB9"/>
    <w:rsid w:val="00E471F0"/>
    <w:rsid w:val="00E52F3B"/>
    <w:rsid w:val="00E5317B"/>
    <w:rsid w:val="00E5396C"/>
    <w:rsid w:val="00E53F98"/>
    <w:rsid w:val="00E54288"/>
    <w:rsid w:val="00E5442B"/>
    <w:rsid w:val="00E559EC"/>
    <w:rsid w:val="00E55E3A"/>
    <w:rsid w:val="00E56019"/>
    <w:rsid w:val="00E563E6"/>
    <w:rsid w:val="00E564DB"/>
    <w:rsid w:val="00E56E6E"/>
    <w:rsid w:val="00E572DC"/>
    <w:rsid w:val="00E602DC"/>
    <w:rsid w:val="00E60418"/>
    <w:rsid w:val="00E61329"/>
    <w:rsid w:val="00E62150"/>
    <w:rsid w:val="00E62954"/>
    <w:rsid w:val="00E63744"/>
    <w:rsid w:val="00E65A15"/>
    <w:rsid w:val="00E65AE4"/>
    <w:rsid w:val="00E663AD"/>
    <w:rsid w:val="00E666D5"/>
    <w:rsid w:val="00E6720E"/>
    <w:rsid w:val="00E672C4"/>
    <w:rsid w:val="00E67886"/>
    <w:rsid w:val="00E70114"/>
    <w:rsid w:val="00E70C07"/>
    <w:rsid w:val="00E725CB"/>
    <w:rsid w:val="00E73ADD"/>
    <w:rsid w:val="00E73E3D"/>
    <w:rsid w:val="00E73F31"/>
    <w:rsid w:val="00E74616"/>
    <w:rsid w:val="00E74798"/>
    <w:rsid w:val="00E749E0"/>
    <w:rsid w:val="00E75060"/>
    <w:rsid w:val="00E75561"/>
    <w:rsid w:val="00E75568"/>
    <w:rsid w:val="00E75652"/>
    <w:rsid w:val="00E766A3"/>
    <w:rsid w:val="00E766AF"/>
    <w:rsid w:val="00E776CD"/>
    <w:rsid w:val="00E77829"/>
    <w:rsid w:val="00E8053A"/>
    <w:rsid w:val="00E8081B"/>
    <w:rsid w:val="00E81095"/>
    <w:rsid w:val="00E813B1"/>
    <w:rsid w:val="00E8298C"/>
    <w:rsid w:val="00E82CF7"/>
    <w:rsid w:val="00E83D14"/>
    <w:rsid w:val="00E83DBC"/>
    <w:rsid w:val="00E83FF7"/>
    <w:rsid w:val="00E84321"/>
    <w:rsid w:val="00E84F28"/>
    <w:rsid w:val="00E86A00"/>
    <w:rsid w:val="00E86A99"/>
    <w:rsid w:val="00E875EF"/>
    <w:rsid w:val="00E87D83"/>
    <w:rsid w:val="00E907B4"/>
    <w:rsid w:val="00E90FDF"/>
    <w:rsid w:val="00E91437"/>
    <w:rsid w:val="00E9175A"/>
    <w:rsid w:val="00E91C28"/>
    <w:rsid w:val="00E933E6"/>
    <w:rsid w:val="00E93601"/>
    <w:rsid w:val="00E93BAD"/>
    <w:rsid w:val="00E94186"/>
    <w:rsid w:val="00E944DD"/>
    <w:rsid w:val="00E945B3"/>
    <w:rsid w:val="00E952D4"/>
    <w:rsid w:val="00E95AF4"/>
    <w:rsid w:val="00E96730"/>
    <w:rsid w:val="00E96906"/>
    <w:rsid w:val="00E973B3"/>
    <w:rsid w:val="00E974A8"/>
    <w:rsid w:val="00EA0880"/>
    <w:rsid w:val="00EA09ED"/>
    <w:rsid w:val="00EA0C63"/>
    <w:rsid w:val="00EA1207"/>
    <w:rsid w:val="00EA15D9"/>
    <w:rsid w:val="00EA1F57"/>
    <w:rsid w:val="00EA22B6"/>
    <w:rsid w:val="00EA2424"/>
    <w:rsid w:val="00EA2A0D"/>
    <w:rsid w:val="00EA2B0E"/>
    <w:rsid w:val="00EA2CAE"/>
    <w:rsid w:val="00EA37F2"/>
    <w:rsid w:val="00EA3CFF"/>
    <w:rsid w:val="00EA4B84"/>
    <w:rsid w:val="00EA4DCF"/>
    <w:rsid w:val="00EA5148"/>
    <w:rsid w:val="00EA5771"/>
    <w:rsid w:val="00EA5D8C"/>
    <w:rsid w:val="00EA6EEF"/>
    <w:rsid w:val="00EA7AB6"/>
    <w:rsid w:val="00EA7CB1"/>
    <w:rsid w:val="00EA7D9A"/>
    <w:rsid w:val="00EB017D"/>
    <w:rsid w:val="00EB025E"/>
    <w:rsid w:val="00EB14CD"/>
    <w:rsid w:val="00EB285D"/>
    <w:rsid w:val="00EB32BB"/>
    <w:rsid w:val="00EB344C"/>
    <w:rsid w:val="00EB4145"/>
    <w:rsid w:val="00EB48C1"/>
    <w:rsid w:val="00EB4BFB"/>
    <w:rsid w:val="00EB4C53"/>
    <w:rsid w:val="00EB501B"/>
    <w:rsid w:val="00EB67A4"/>
    <w:rsid w:val="00EC01A2"/>
    <w:rsid w:val="00EC1C12"/>
    <w:rsid w:val="00EC2BD5"/>
    <w:rsid w:val="00EC3A1A"/>
    <w:rsid w:val="00EC401B"/>
    <w:rsid w:val="00EC443E"/>
    <w:rsid w:val="00EC54CB"/>
    <w:rsid w:val="00EC5D01"/>
    <w:rsid w:val="00EC62BA"/>
    <w:rsid w:val="00EC6F5B"/>
    <w:rsid w:val="00EC6FD5"/>
    <w:rsid w:val="00EC7C99"/>
    <w:rsid w:val="00EC7C9B"/>
    <w:rsid w:val="00ED02F5"/>
    <w:rsid w:val="00ED0612"/>
    <w:rsid w:val="00ED0890"/>
    <w:rsid w:val="00ED0CC7"/>
    <w:rsid w:val="00ED0EF3"/>
    <w:rsid w:val="00ED1539"/>
    <w:rsid w:val="00ED188E"/>
    <w:rsid w:val="00ED3C1F"/>
    <w:rsid w:val="00ED3C89"/>
    <w:rsid w:val="00ED4CAF"/>
    <w:rsid w:val="00ED610B"/>
    <w:rsid w:val="00ED61C7"/>
    <w:rsid w:val="00ED6702"/>
    <w:rsid w:val="00ED7D02"/>
    <w:rsid w:val="00ED7ED2"/>
    <w:rsid w:val="00ED7FAA"/>
    <w:rsid w:val="00EE064E"/>
    <w:rsid w:val="00EE11E9"/>
    <w:rsid w:val="00EE1713"/>
    <w:rsid w:val="00EE1B94"/>
    <w:rsid w:val="00EE201A"/>
    <w:rsid w:val="00EE27AA"/>
    <w:rsid w:val="00EE3F26"/>
    <w:rsid w:val="00EE3FCA"/>
    <w:rsid w:val="00EE4E17"/>
    <w:rsid w:val="00EE56E2"/>
    <w:rsid w:val="00EE61F3"/>
    <w:rsid w:val="00EE6492"/>
    <w:rsid w:val="00EE66BC"/>
    <w:rsid w:val="00EE7CCF"/>
    <w:rsid w:val="00EF02A2"/>
    <w:rsid w:val="00EF02A9"/>
    <w:rsid w:val="00EF0756"/>
    <w:rsid w:val="00EF0F07"/>
    <w:rsid w:val="00EF18D0"/>
    <w:rsid w:val="00EF1B27"/>
    <w:rsid w:val="00EF1E3C"/>
    <w:rsid w:val="00EF2248"/>
    <w:rsid w:val="00EF22FE"/>
    <w:rsid w:val="00EF23A7"/>
    <w:rsid w:val="00EF2939"/>
    <w:rsid w:val="00EF30C2"/>
    <w:rsid w:val="00EF310B"/>
    <w:rsid w:val="00EF36CA"/>
    <w:rsid w:val="00EF387F"/>
    <w:rsid w:val="00EF3CFF"/>
    <w:rsid w:val="00EF4023"/>
    <w:rsid w:val="00EF42C7"/>
    <w:rsid w:val="00EF4C2B"/>
    <w:rsid w:val="00EF593B"/>
    <w:rsid w:val="00EF5CC2"/>
    <w:rsid w:val="00EF72A8"/>
    <w:rsid w:val="00EF7457"/>
    <w:rsid w:val="00EF7776"/>
    <w:rsid w:val="00EF7E5B"/>
    <w:rsid w:val="00F002FE"/>
    <w:rsid w:val="00F0038F"/>
    <w:rsid w:val="00F01021"/>
    <w:rsid w:val="00F017DC"/>
    <w:rsid w:val="00F01D75"/>
    <w:rsid w:val="00F01DEC"/>
    <w:rsid w:val="00F0356B"/>
    <w:rsid w:val="00F03DC7"/>
    <w:rsid w:val="00F03FAD"/>
    <w:rsid w:val="00F047AF"/>
    <w:rsid w:val="00F04B3B"/>
    <w:rsid w:val="00F05274"/>
    <w:rsid w:val="00F05692"/>
    <w:rsid w:val="00F05A57"/>
    <w:rsid w:val="00F06215"/>
    <w:rsid w:val="00F06699"/>
    <w:rsid w:val="00F06860"/>
    <w:rsid w:val="00F06BD7"/>
    <w:rsid w:val="00F07E4D"/>
    <w:rsid w:val="00F1008D"/>
    <w:rsid w:val="00F111EE"/>
    <w:rsid w:val="00F116BC"/>
    <w:rsid w:val="00F122A5"/>
    <w:rsid w:val="00F134F1"/>
    <w:rsid w:val="00F13E89"/>
    <w:rsid w:val="00F14ECF"/>
    <w:rsid w:val="00F150DA"/>
    <w:rsid w:val="00F15815"/>
    <w:rsid w:val="00F15E65"/>
    <w:rsid w:val="00F15F81"/>
    <w:rsid w:val="00F16BFC"/>
    <w:rsid w:val="00F16DD4"/>
    <w:rsid w:val="00F1716C"/>
    <w:rsid w:val="00F2132E"/>
    <w:rsid w:val="00F218F9"/>
    <w:rsid w:val="00F21A6B"/>
    <w:rsid w:val="00F21AB2"/>
    <w:rsid w:val="00F21E71"/>
    <w:rsid w:val="00F225D2"/>
    <w:rsid w:val="00F22ABE"/>
    <w:rsid w:val="00F23349"/>
    <w:rsid w:val="00F2363B"/>
    <w:rsid w:val="00F243DB"/>
    <w:rsid w:val="00F24FA8"/>
    <w:rsid w:val="00F25120"/>
    <w:rsid w:val="00F26731"/>
    <w:rsid w:val="00F26C82"/>
    <w:rsid w:val="00F27A69"/>
    <w:rsid w:val="00F27B46"/>
    <w:rsid w:val="00F30450"/>
    <w:rsid w:val="00F3076D"/>
    <w:rsid w:val="00F30B4A"/>
    <w:rsid w:val="00F30CBB"/>
    <w:rsid w:val="00F31999"/>
    <w:rsid w:val="00F339A2"/>
    <w:rsid w:val="00F35339"/>
    <w:rsid w:val="00F35B59"/>
    <w:rsid w:val="00F36250"/>
    <w:rsid w:val="00F364F3"/>
    <w:rsid w:val="00F376AE"/>
    <w:rsid w:val="00F40714"/>
    <w:rsid w:val="00F40BF9"/>
    <w:rsid w:val="00F4172C"/>
    <w:rsid w:val="00F41A3E"/>
    <w:rsid w:val="00F425BE"/>
    <w:rsid w:val="00F42872"/>
    <w:rsid w:val="00F4301D"/>
    <w:rsid w:val="00F4395D"/>
    <w:rsid w:val="00F445AA"/>
    <w:rsid w:val="00F44F6B"/>
    <w:rsid w:val="00F45104"/>
    <w:rsid w:val="00F4642E"/>
    <w:rsid w:val="00F464E3"/>
    <w:rsid w:val="00F46BB5"/>
    <w:rsid w:val="00F46BE2"/>
    <w:rsid w:val="00F5001F"/>
    <w:rsid w:val="00F50DD8"/>
    <w:rsid w:val="00F5122D"/>
    <w:rsid w:val="00F52279"/>
    <w:rsid w:val="00F52AD3"/>
    <w:rsid w:val="00F52E54"/>
    <w:rsid w:val="00F53253"/>
    <w:rsid w:val="00F5444A"/>
    <w:rsid w:val="00F544C8"/>
    <w:rsid w:val="00F54C90"/>
    <w:rsid w:val="00F559FB"/>
    <w:rsid w:val="00F55B81"/>
    <w:rsid w:val="00F56254"/>
    <w:rsid w:val="00F56271"/>
    <w:rsid w:val="00F5652C"/>
    <w:rsid w:val="00F5732F"/>
    <w:rsid w:val="00F60870"/>
    <w:rsid w:val="00F60873"/>
    <w:rsid w:val="00F608B2"/>
    <w:rsid w:val="00F60D9A"/>
    <w:rsid w:val="00F61AA2"/>
    <w:rsid w:val="00F61D01"/>
    <w:rsid w:val="00F62309"/>
    <w:rsid w:val="00F62857"/>
    <w:rsid w:val="00F62AFA"/>
    <w:rsid w:val="00F630DF"/>
    <w:rsid w:val="00F631E8"/>
    <w:rsid w:val="00F63348"/>
    <w:rsid w:val="00F633D2"/>
    <w:rsid w:val="00F63C86"/>
    <w:rsid w:val="00F640BE"/>
    <w:rsid w:val="00F64994"/>
    <w:rsid w:val="00F64F68"/>
    <w:rsid w:val="00F657C6"/>
    <w:rsid w:val="00F6646A"/>
    <w:rsid w:val="00F70885"/>
    <w:rsid w:val="00F708B6"/>
    <w:rsid w:val="00F70D0D"/>
    <w:rsid w:val="00F70DD6"/>
    <w:rsid w:val="00F71293"/>
    <w:rsid w:val="00F71D3D"/>
    <w:rsid w:val="00F72900"/>
    <w:rsid w:val="00F72FAC"/>
    <w:rsid w:val="00F7337B"/>
    <w:rsid w:val="00F7375D"/>
    <w:rsid w:val="00F73A23"/>
    <w:rsid w:val="00F73A37"/>
    <w:rsid w:val="00F74531"/>
    <w:rsid w:val="00F748B4"/>
    <w:rsid w:val="00F74ED2"/>
    <w:rsid w:val="00F75358"/>
    <w:rsid w:val="00F76053"/>
    <w:rsid w:val="00F76B0A"/>
    <w:rsid w:val="00F76C65"/>
    <w:rsid w:val="00F777AC"/>
    <w:rsid w:val="00F80843"/>
    <w:rsid w:val="00F809CB"/>
    <w:rsid w:val="00F80B78"/>
    <w:rsid w:val="00F82506"/>
    <w:rsid w:val="00F827FB"/>
    <w:rsid w:val="00F83D47"/>
    <w:rsid w:val="00F8410A"/>
    <w:rsid w:val="00F8415D"/>
    <w:rsid w:val="00F84E4B"/>
    <w:rsid w:val="00F85F04"/>
    <w:rsid w:val="00F8732C"/>
    <w:rsid w:val="00F878EF"/>
    <w:rsid w:val="00F903C2"/>
    <w:rsid w:val="00F90403"/>
    <w:rsid w:val="00F9087B"/>
    <w:rsid w:val="00F908C3"/>
    <w:rsid w:val="00F90D06"/>
    <w:rsid w:val="00F930B3"/>
    <w:rsid w:val="00F93DB3"/>
    <w:rsid w:val="00F943F7"/>
    <w:rsid w:val="00F9469B"/>
    <w:rsid w:val="00F94815"/>
    <w:rsid w:val="00F94B48"/>
    <w:rsid w:val="00F95943"/>
    <w:rsid w:val="00F962E7"/>
    <w:rsid w:val="00F96879"/>
    <w:rsid w:val="00F96E8A"/>
    <w:rsid w:val="00F9735D"/>
    <w:rsid w:val="00F9775C"/>
    <w:rsid w:val="00F9795C"/>
    <w:rsid w:val="00F97BCA"/>
    <w:rsid w:val="00FA02FE"/>
    <w:rsid w:val="00FA19EB"/>
    <w:rsid w:val="00FA1ECD"/>
    <w:rsid w:val="00FA1EFA"/>
    <w:rsid w:val="00FA2992"/>
    <w:rsid w:val="00FA3043"/>
    <w:rsid w:val="00FA3051"/>
    <w:rsid w:val="00FA3C83"/>
    <w:rsid w:val="00FA4572"/>
    <w:rsid w:val="00FA52C2"/>
    <w:rsid w:val="00FA5AFD"/>
    <w:rsid w:val="00FA5BE3"/>
    <w:rsid w:val="00FA6182"/>
    <w:rsid w:val="00FA640B"/>
    <w:rsid w:val="00FA7191"/>
    <w:rsid w:val="00FB0131"/>
    <w:rsid w:val="00FB093B"/>
    <w:rsid w:val="00FB0CA0"/>
    <w:rsid w:val="00FB0D1F"/>
    <w:rsid w:val="00FB0D85"/>
    <w:rsid w:val="00FB11A7"/>
    <w:rsid w:val="00FB2636"/>
    <w:rsid w:val="00FB29CB"/>
    <w:rsid w:val="00FB2EF8"/>
    <w:rsid w:val="00FB379E"/>
    <w:rsid w:val="00FB3A32"/>
    <w:rsid w:val="00FB3F9D"/>
    <w:rsid w:val="00FB4CD0"/>
    <w:rsid w:val="00FB504E"/>
    <w:rsid w:val="00FB6D3A"/>
    <w:rsid w:val="00FB7219"/>
    <w:rsid w:val="00FB7628"/>
    <w:rsid w:val="00FB7842"/>
    <w:rsid w:val="00FC22C4"/>
    <w:rsid w:val="00FC4FFC"/>
    <w:rsid w:val="00FC50AB"/>
    <w:rsid w:val="00FC5219"/>
    <w:rsid w:val="00FC5A58"/>
    <w:rsid w:val="00FC5FB1"/>
    <w:rsid w:val="00FC60BE"/>
    <w:rsid w:val="00FC6551"/>
    <w:rsid w:val="00FC6942"/>
    <w:rsid w:val="00FC73EC"/>
    <w:rsid w:val="00FC7BF4"/>
    <w:rsid w:val="00FD0A4D"/>
    <w:rsid w:val="00FD0FC4"/>
    <w:rsid w:val="00FD1ED0"/>
    <w:rsid w:val="00FD227D"/>
    <w:rsid w:val="00FD2426"/>
    <w:rsid w:val="00FD2AC9"/>
    <w:rsid w:val="00FD483B"/>
    <w:rsid w:val="00FD4C56"/>
    <w:rsid w:val="00FD541D"/>
    <w:rsid w:val="00FD572D"/>
    <w:rsid w:val="00FD5EE8"/>
    <w:rsid w:val="00FD61D6"/>
    <w:rsid w:val="00FD6E40"/>
    <w:rsid w:val="00FD768E"/>
    <w:rsid w:val="00FD76B9"/>
    <w:rsid w:val="00FD7EB9"/>
    <w:rsid w:val="00FE0AB8"/>
    <w:rsid w:val="00FE193D"/>
    <w:rsid w:val="00FE21D6"/>
    <w:rsid w:val="00FE2ED8"/>
    <w:rsid w:val="00FE3375"/>
    <w:rsid w:val="00FE3534"/>
    <w:rsid w:val="00FE3EFD"/>
    <w:rsid w:val="00FE53B4"/>
    <w:rsid w:val="00FE57CE"/>
    <w:rsid w:val="00FE7740"/>
    <w:rsid w:val="00FE7ED0"/>
    <w:rsid w:val="00FF026C"/>
    <w:rsid w:val="00FF1261"/>
    <w:rsid w:val="00FF1367"/>
    <w:rsid w:val="00FF2475"/>
    <w:rsid w:val="00FF296B"/>
    <w:rsid w:val="00FF31D0"/>
    <w:rsid w:val="00FF40DD"/>
    <w:rsid w:val="00FF636A"/>
    <w:rsid w:val="00FF6BAC"/>
    <w:rsid w:val="00FF6DA6"/>
    <w:rsid w:val="00FF72D2"/>
    <w:rsid w:val="00FF7946"/>
    <w:rsid w:val="00FF7E6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B0F76"/>
  <w15:docId w15:val="{4B2FA5CD-8652-448C-857F-D30BC46A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FEE"/>
  </w:style>
  <w:style w:type="paragraph" w:styleId="1">
    <w:name w:val="heading 1"/>
    <w:basedOn w:val="10"/>
    <w:next w:val="10"/>
    <w:qFormat/>
    <w:rsid w:val="005C4FEE"/>
    <w:pPr>
      <w:keepNext/>
      <w:jc w:val="both"/>
      <w:outlineLvl w:val="0"/>
    </w:pPr>
    <w:rPr>
      <w:rFonts w:ascii="Bookman Old Style" w:hAnsi="Bookman Old Style"/>
      <w:b/>
      <w:color w:val="000000"/>
      <w:sz w:val="16"/>
      <w:lang w:val="uk-UA"/>
    </w:rPr>
  </w:style>
  <w:style w:type="paragraph" w:styleId="2">
    <w:name w:val="heading 2"/>
    <w:basedOn w:val="10"/>
    <w:next w:val="10"/>
    <w:qFormat/>
    <w:rsid w:val="005C4FEE"/>
    <w:pPr>
      <w:keepNext/>
      <w:ind w:right="57"/>
      <w:outlineLvl w:val="1"/>
    </w:pPr>
    <w:rPr>
      <w:rFonts w:ascii="Bookman Old Style" w:hAnsi="Bookman Old Style"/>
      <w:b/>
      <w:i/>
      <w:lang w:val="uk-UA"/>
    </w:rPr>
  </w:style>
  <w:style w:type="paragraph" w:styleId="3">
    <w:name w:val="heading 3"/>
    <w:basedOn w:val="10"/>
    <w:next w:val="10"/>
    <w:qFormat/>
    <w:rsid w:val="005C4FEE"/>
    <w:pPr>
      <w:keepNext/>
      <w:jc w:val="center"/>
      <w:outlineLvl w:val="2"/>
    </w:pPr>
    <w:rPr>
      <w:rFonts w:ascii="Bookman Old Style" w:hAnsi="Bookman Old Style"/>
      <w:sz w:val="24"/>
      <w:lang w:val="uk-UA"/>
    </w:rPr>
  </w:style>
  <w:style w:type="paragraph" w:styleId="4">
    <w:name w:val="heading 4"/>
    <w:basedOn w:val="10"/>
    <w:next w:val="10"/>
    <w:qFormat/>
    <w:rsid w:val="005C4FEE"/>
    <w:pPr>
      <w:keepNext/>
      <w:jc w:val="both"/>
      <w:outlineLvl w:val="3"/>
    </w:pPr>
    <w:rPr>
      <w:rFonts w:ascii="Bookman Old Style" w:hAnsi="Bookman Old Style"/>
      <w:b/>
      <w:sz w:val="16"/>
      <w:lang w:val="uk-UA"/>
    </w:rPr>
  </w:style>
  <w:style w:type="paragraph" w:styleId="5">
    <w:name w:val="heading 5"/>
    <w:basedOn w:val="10"/>
    <w:next w:val="10"/>
    <w:qFormat/>
    <w:rsid w:val="005C4FEE"/>
    <w:pPr>
      <w:keepNext/>
      <w:jc w:val="both"/>
      <w:outlineLvl w:val="4"/>
    </w:pPr>
    <w:rPr>
      <w:rFonts w:ascii="Bookman Old Style" w:hAnsi="Bookman Old Style"/>
      <w:sz w:val="27"/>
    </w:rPr>
  </w:style>
  <w:style w:type="paragraph" w:styleId="6">
    <w:name w:val="heading 6"/>
    <w:basedOn w:val="10"/>
    <w:next w:val="10"/>
    <w:qFormat/>
    <w:rsid w:val="005C4FEE"/>
    <w:pPr>
      <w:keepNext/>
      <w:ind w:firstLine="7088"/>
      <w:jc w:val="both"/>
      <w:outlineLvl w:val="5"/>
    </w:pPr>
    <w:rPr>
      <w:rFonts w:ascii="Bookman Old Style" w:hAnsi="Bookman Old Style"/>
      <w:sz w:val="27"/>
    </w:rPr>
  </w:style>
  <w:style w:type="paragraph" w:styleId="7">
    <w:name w:val="heading 7"/>
    <w:basedOn w:val="10"/>
    <w:next w:val="10"/>
    <w:qFormat/>
    <w:rsid w:val="005C4FEE"/>
    <w:pPr>
      <w:keepNext/>
      <w:ind w:firstLine="2268"/>
      <w:jc w:val="both"/>
      <w:outlineLvl w:val="6"/>
    </w:pPr>
    <w:rPr>
      <w:rFonts w:ascii="Bookman Old Style" w:hAnsi="Bookman Old Style"/>
      <w:sz w:val="27"/>
    </w:rPr>
  </w:style>
  <w:style w:type="paragraph" w:styleId="8">
    <w:name w:val="heading 8"/>
    <w:basedOn w:val="10"/>
    <w:next w:val="10"/>
    <w:qFormat/>
    <w:rsid w:val="005C4FEE"/>
    <w:pPr>
      <w:keepNext/>
      <w:jc w:val="both"/>
      <w:outlineLvl w:val="7"/>
    </w:pPr>
    <w:rPr>
      <w:rFonts w:ascii="Bookman Old Style" w:hAnsi="Bookman Old Style"/>
      <w:sz w:val="24"/>
    </w:rPr>
  </w:style>
  <w:style w:type="paragraph" w:styleId="9">
    <w:name w:val="heading 9"/>
    <w:basedOn w:val="10"/>
    <w:next w:val="10"/>
    <w:qFormat/>
    <w:rsid w:val="005C4FEE"/>
    <w:pPr>
      <w:keepNext/>
      <w:ind w:firstLine="3261"/>
      <w:jc w:val="both"/>
      <w:outlineLvl w:val="8"/>
    </w:pPr>
    <w:rPr>
      <w:rFonts w:ascii="Bookman Old Style" w:hAnsi="Bookman Old Style"/>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C4FEE"/>
    <w:rPr>
      <w:snapToGrid w:val="0"/>
    </w:rPr>
  </w:style>
  <w:style w:type="character" w:customStyle="1" w:styleId="11">
    <w:name w:val="Основной шрифт абзаца1"/>
    <w:rsid w:val="005C4FEE"/>
  </w:style>
  <w:style w:type="paragraph" w:customStyle="1" w:styleId="110">
    <w:name w:val="заголовок 11"/>
    <w:basedOn w:val="10"/>
    <w:next w:val="12"/>
    <w:rsid w:val="005C4FEE"/>
    <w:pPr>
      <w:keepNext/>
      <w:keepLines/>
      <w:spacing w:line="200" w:lineRule="atLeast"/>
      <w:ind w:left="840" w:right="-360"/>
    </w:pPr>
    <w:rPr>
      <w:rFonts w:ascii="Arial" w:hAnsi="Arial"/>
      <w:b/>
      <w:spacing w:val="-10"/>
      <w:kern w:val="28"/>
      <w:sz w:val="22"/>
    </w:rPr>
  </w:style>
  <w:style w:type="paragraph" w:customStyle="1" w:styleId="12">
    <w:name w:val="Основной текст1"/>
    <w:basedOn w:val="10"/>
    <w:rsid w:val="005C4FEE"/>
    <w:pPr>
      <w:spacing w:after="220" w:line="220" w:lineRule="atLeast"/>
      <w:ind w:left="840" w:right="-360"/>
    </w:pPr>
  </w:style>
  <w:style w:type="paragraph" w:customStyle="1" w:styleId="21">
    <w:name w:val="заголовок 21"/>
    <w:basedOn w:val="10"/>
    <w:next w:val="10"/>
    <w:rsid w:val="005C4FEE"/>
    <w:pPr>
      <w:keepNext/>
      <w:ind w:firstLine="2835"/>
      <w:jc w:val="both"/>
    </w:pPr>
    <w:rPr>
      <w:rFonts w:ascii="Bookman Old Style" w:hAnsi="Bookman Old Style"/>
      <w:sz w:val="27"/>
    </w:rPr>
  </w:style>
  <w:style w:type="paragraph" w:customStyle="1" w:styleId="31">
    <w:name w:val="заголовок 31"/>
    <w:basedOn w:val="10"/>
    <w:next w:val="10"/>
    <w:rsid w:val="005C4FEE"/>
    <w:pPr>
      <w:keepNext/>
      <w:ind w:firstLine="3686"/>
      <w:jc w:val="both"/>
    </w:pPr>
    <w:rPr>
      <w:rFonts w:ascii="Bookman Old Style" w:hAnsi="Bookman Old Style"/>
      <w:b/>
      <w:sz w:val="36"/>
    </w:rPr>
  </w:style>
  <w:style w:type="paragraph" w:customStyle="1" w:styleId="41">
    <w:name w:val="заголовок 41"/>
    <w:basedOn w:val="10"/>
    <w:next w:val="10"/>
    <w:rsid w:val="005C4FEE"/>
    <w:pPr>
      <w:keepNext/>
      <w:ind w:firstLine="1701"/>
      <w:jc w:val="both"/>
    </w:pPr>
    <w:rPr>
      <w:rFonts w:ascii="Bookman Old Style" w:hAnsi="Bookman Old Style"/>
      <w:sz w:val="27"/>
    </w:rPr>
  </w:style>
  <w:style w:type="paragraph" w:customStyle="1" w:styleId="51">
    <w:name w:val="заголовок 51"/>
    <w:basedOn w:val="10"/>
    <w:next w:val="10"/>
    <w:rsid w:val="005C4FEE"/>
    <w:pPr>
      <w:keepNext/>
      <w:jc w:val="both"/>
    </w:pPr>
    <w:rPr>
      <w:rFonts w:ascii="Bookman Old Style" w:hAnsi="Bookman Old Style"/>
      <w:sz w:val="27"/>
    </w:rPr>
  </w:style>
  <w:style w:type="paragraph" w:customStyle="1" w:styleId="61">
    <w:name w:val="заголовок 61"/>
    <w:basedOn w:val="10"/>
    <w:next w:val="10"/>
    <w:rsid w:val="005C4FEE"/>
    <w:pPr>
      <w:keepNext/>
      <w:ind w:firstLine="7088"/>
      <w:jc w:val="both"/>
    </w:pPr>
    <w:rPr>
      <w:rFonts w:ascii="Bookman Old Style" w:hAnsi="Bookman Old Style"/>
      <w:sz w:val="27"/>
    </w:rPr>
  </w:style>
  <w:style w:type="paragraph" w:customStyle="1" w:styleId="71">
    <w:name w:val="заголовок 71"/>
    <w:basedOn w:val="10"/>
    <w:next w:val="10"/>
    <w:rsid w:val="005C4FEE"/>
    <w:pPr>
      <w:keepNext/>
      <w:ind w:firstLine="2268"/>
      <w:jc w:val="both"/>
    </w:pPr>
    <w:rPr>
      <w:rFonts w:ascii="Bookman Old Style" w:hAnsi="Bookman Old Style"/>
      <w:sz w:val="27"/>
    </w:rPr>
  </w:style>
  <w:style w:type="paragraph" w:customStyle="1" w:styleId="81">
    <w:name w:val="заголовок 81"/>
    <w:basedOn w:val="10"/>
    <w:next w:val="10"/>
    <w:rsid w:val="005C4FEE"/>
    <w:pPr>
      <w:keepNext/>
      <w:jc w:val="both"/>
    </w:pPr>
    <w:rPr>
      <w:rFonts w:ascii="Bookman Old Style" w:hAnsi="Bookman Old Style"/>
      <w:sz w:val="24"/>
    </w:rPr>
  </w:style>
  <w:style w:type="paragraph" w:customStyle="1" w:styleId="91">
    <w:name w:val="заголовок 91"/>
    <w:basedOn w:val="10"/>
    <w:next w:val="10"/>
    <w:rsid w:val="005C4FEE"/>
    <w:pPr>
      <w:keepNext/>
      <w:ind w:firstLine="3261"/>
      <w:jc w:val="both"/>
    </w:pPr>
    <w:rPr>
      <w:rFonts w:ascii="Bookman Old Style" w:hAnsi="Bookman Old Style"/>
      <w:sz w:val="27"/>
    </w:rPr>
  </w:style>
  <w:style w:type="paragraph" w:styleId="a3">
    <w:name w:val="Body Text Indent"/>
    <w:basedOn w:val="10"/>
    <w:rsid w:val="005C4FEE"/>
    <w:pPr>
      <w:jc w:val="center"/>
    </w:pPr>
    <w:rPr>
      <w:rFonts w:ascii="Bookman Old Style" w:hAnsi="Bookman Old Style"/>
      <w:sz w:val="12"/>
      <w:lang w:val="uk-UA"/>
    </w:rPr>
  </w:style>
  <w:style w:type="paragraph" w:styleId="a4">
    <w:name w:val="footnote text"/>
    <w:basedOn w:val="10"/>
    <w:semiHidden/>
    <w:rsid w:val="005C4FEE"/>
  </w:style>
  <w:style w:type="character" w:styleId="a5">
    <w:name w:val="footnote reference"/>
    <w:semiHidden/>
    <w:rsid w:val="005C4FEE"/>
    <w:rPr>
      <w:vertAlign w:val="superscript"/>
    </w:rPr>
  </w:style>
  <w:style w:type="paragraph" w:styleId="a6">
    <w:name w:val="header"/>
    <w:basedOn w:val="10"/>
    <w:link w:val="a7"/>
    <w:uiPriority w:val="99"/>
    <w:rsid w:val="005C4FEE"/>
    <w:pPr>
      <w:keepLines/>
      <w:tabs>
        <w:tab w:val="left" w:pos="-1080"/>
        <w:tab w:val="center" w:pos="4320"/>
        <w:tab w:val="right" w:pos="9480"/>
      </w:tabs>
      <w:ind w:left="-1080" w:right="-1080"/>
    </w:pPr>
    <w:rPr>
      <w:rFonts w:ascii="Arial" w:hAnsi="Arial"/>
      <w:i/>
    </w:rPr>
  </w:style>
  <w:style w:type="character" w:styleId="a8">
    <w:name w:val="page number"/>
    <w:basedOn w:val="11"/>
    <w:rsid w:val="005C4FEE"/>
  </w:style>
  <w:style w:type="paragraph" w:styleId="a9">
    <w:name w:val="footer"/>
    <w:basedOn w:val="10"/>
    <w:rsid w:val="005C4FEE"/>
    <w:pPr>
      <w:keepLines/>
      <w:tabs>
        <w:tab w:val="left" w:pos="-1080"/>
        <w:tab w:val="center" w:pos="4320"/>
        <w:tab w:val="right" w:pos="9480"/>
      </w:tabs>
      <w:spacing w:before="420"/>
      <w:ind w:left="-1080" w:right="-1080"/>
    </w:pPr>
    <w:rPr>
      <w:rFonts w:ascii="Arial" w:hAnsi="Arial"/>
      <w:b/>
    </w:rPr>
  </w:style>
  <w:style w:type="paragraph" w:styleId="20">
    <w:name w:val="Body Text Indent 2"/>
    <w:basedOn w:val="10"/>
    <w:rsid w:val="005C4FEE"/>
    <w:pPr>
      <w:ind w:left="426"/>
    </w:pPr>
  </w:style>
  <w:style w:type="paragraph" w:styleId="30">
    <w:name w:val="Body Text Indent 3"/>
    <w:basedOn w:val="10"/>
    <w:rsid w:val="005C4FEE"/>
    <w:pPr>
      <w:ind w:firstLine="567"/>
      <w:jc w:val="both"/>
    </w:pPr>
    <w:rPr>
      <w:rFonts w:ascii="Bookman Old Style" w:hAnsi="Bookman Old Style"/>
      <w:sz w:val="27"/>
    </w:rPr>
  </w:style>
  <w:style w:type="paragraph" w:styleId="aa">
    <w:name w:val="endnote text"/>
    <w:basedOn w:val="10"/>
    <w:semiHidden/>
    <w:rsid w:val="005C4FEE"/>
  </w:style>
  <w:style w:type="character" w:styleId="ab">
    <w:name w:val="endnote reference"/>
    <w:semiHidden/>
    <w:rsid w:val="005C4FEE"/>
    <w:rPr>
      <w:vertAlign w:val="superscript"/>
    </w:rPr>
  </w:style>
  <w:style w:type="paragraph" w:styleId="ac">
    <w:name w:val="Block Text"/>
    <w:basedOn w:val="10"/>
    <w:rsid w:val="005C4FEE"/>
    <w:pPr>
      <w:ind w:left="-108" w:right="-109"/>
      <w:jc w:val="both"/>
    </w:pPr>
    <w:rPr>
      <w:rFonts w:ascii="Bookman Old Style" w:hAnsi="Bookman Old Style"/>
      <w:sz w:val="16"/>
    </w:rPr>
  </w:style>
  <w:style w:type="paragraph" w:styleId="32">
    <w:name w:val="Body Text 3"/>
    <w:basedOn w:val="10"/>
    <w:rsid w:val="005C4FEE"/>
    <w:pPr>
      <w:jc w:val="both"/>
    </w:pPr>
    <w:rPr>
      <w:rFonts w:ascii="Bookman Old Style" w:hAnsi="Bookman Old Style"/>
      <w:sz w:val="16"/>
    </w:rPr>
  </w:style>
  <w:style w:type="paragraph" w:styleId="ad">
    <w:name w:val="Closing"/>
    <w:basedOn w:val="10"/>
    <w:rsid w:val="005C4FEE"/>
    <w:pPr>
      <w:spacing w:line="220" w:lineRule="atLeast"/>
      <w:ind w:left="840" w:right="-360"/>
    </w:pPr>
  </w:style>
  <w:style w:type="paragraph" w:customStyle="1" w:styleId="ae">
    <w:name w:val="Название документа"/>
    <w:next w:val="10"/>
    <w:rsid w:val="005C4FEE"/>
    <w:pPr>
      <w:spacing w:before="140" w:after="540" w:line="600" w:lineRule="atLeast"/>
      <w:ind w:left="840"/>
    </w:pPr>
    <w:rPr>
      <w:snapToGrid w:val="0"/>
      <w:spacing w:val="-38"/>
      <w:sz w:val="60"/>
    </w:rPr>
  </w:style>
  <w:style w:type="paragraph" w:customStyle="1" w:styleId="13">
    <w:name w:val="Шапка1"/>
    <w:basedOn w:val="12"/>
    <w:rsid w:val="005C4FEE"/>
    <w:pPr>
      <w:keepLines/>
      <w:spacing w:after="0" w:line="415" w:lineRule="atLeast"/>
      <w:ind w:left="1985" w:hanging="1145"/>
    </w:pPr>
  </w:style>
  <w:style w:type="paragraph" w:customStyle="1" w:styleId="af">
    <w:name w:val="Заголовок сообщения (первый)"/>
    <w:basedOn w:val="13"/>
    <w:next w:val="13"/>
    <w:rsid w:val="005C4FEE"/>
  </w:style>
  <w:style w:type="character" w:customStyle="1" w:styleId="af0">
    <w:name w:val="Заголовок сообщения (текст)"/>
    <w:rsid w:val="005C4FEE"/>
    <w:rPr>
      <w:rFonts w:ascii="Arial" w:hAnsi="Arial"/>
      <w:b/>
      <w:spacing w:val="-4"/>
      <w:sz w:val="18"/>
      <w:vertAlign w:val="baseline"/>
    </w:rPr>
  </w:style>
  <w:style w:type="paragraph" w:customStyle="1" w:styleId="af1">
    <w:name w:val="Заголовок сообщения (последний)"/>
    <w:basedOn w:val="13"/>
    <w:next w:val="12"/>
    <w:rsid w:val="005C4FEE"/>
    <w:pPr>
      <w:pBdr>
        <w:bottom w:val="single" w:sz="6" w:space="22" w:color="auto"/>
      </w:pBdr>
      <w:spacing w:after="400"/>
    </w:pPr>
  </w:style>
  <w:style w:type="paragraph" w:customStyle="1" w:styleId="af2">
    <w:name w:val="Девиз"/>
    <w:basedOn w:val="10"/>
    <w:rsid w:val="005C4FEE"/>
    <w:pPr>
      <w:framePr w:w="5170" w:h="1800" w:hRule="exact" w:hSpace="187" w:vSpace="187" w:wrap="auto" w:vAnchor="page" w:hAnchor="page" w:x="966" w:yAlign="bottom" w:anchorLock="1"/>
    </w:pPr>
    <w:rPr>
      <w:rFonts w:ascii="Impact" w:hAnsi="Impact"/>
      <w:caps/>
      <w:color w:val="FFFFFF"/>
      <w:spacing w:val="20"/>
      <w:position w:val="12"/>
      <w:sz w:val="48"/>
    </w:rPr>
  </w:style>
  <w:style w:type="paragraph" w:customStyle="1" w:styleId="14">
    <w:name w:val="текст сноски1"/>
    <w:basedOn w:val="10"/>
    <w:rsid w:val="005C4FEE"/>
  </w:style>
  <w:style w:type="character" w:customStyle="1" w:styleId="15">
    <w:name w:val="знак сноски1"/>
    <w:rsid w:val="005C4FEE"/>
    <w:rPr>
      <w:vertAlign w:val="superscript"/>
    </w:rPr>
  </w:style>
  <w:style w:type="paragraph" w:customStyle="1" w:styleId="210">
    <w:name w:val="Основной текст 21"/>
    <w:basedOn w:val="10"/>
    <w:rsid w:val="005C4FEE"/>
    <w:pPr>
      <w:jc w:val="center"/>
    </w:pPr>
    <w:rPr>
      <w:lang w:val="uk-UA"/>
    </w:rPr>
  </w:style>
  <w:style w:type="paragraph" w:customStyle="1" w:styleId="16">
    <w:name w:val="Верхний колонтитул1"/>
    <w:basedOn w:val="10"/>
    <w:rsid w:val="005C4FEE"/>
    <w:pPr>
      <w:tabs>
        <w:tab w:val="center" w:pos="4153"/>
        <w:tab w:val="right" w:pos="8306"/>
      </w:tabs>
    </w:pPr>
  </w:style>
  <w:style w:type="paragraph" w:customStyle="1" w:styleId="17">
    <w:name w:val="Нижний колонтитул1"/>
    <w:basedOn w:val="10"/>
    <w:rsid w:val="005C4FEE"/>
    <w:pPr>
      <w:tabs>
        <w:tab w:val="center" w:pos="4153"/>
        <w:tab w:val="right" w:pos="8306"/>
      </w:tabs>
    </w:pPr>
  </w:style>
  <w:style w:type="paragraph" w:customStyle="1" w:styleId="18">
    <w:name w:val="Текст выноски1"/>
    <w:basedOn w:val="a"/>
    <w:semiHidden/>
    <w:rsid w:val="005C4FEE"/>
    <w:rPr>
      <w:rFonts w:ascii="Tahoma" w:hAnsi="Tahoma" w:cs="Tahoma"/>
      <w:sz w:val="16"/>
      <w:szCs w:val="16"/>
    </w:rPr>
  </w:style>
  <w:style w:type="paragraph" w:styleId="af3">
    <w:name w:val="Normal (Web)"/>
    <w:basedOn w:val="a"/>
    <w:uiPriority w:val="99"/>
    <w:rsid w:val="00EF2939"/>
    <w:pPr>
      <w:spacing w:before="100" w:beforeAutospacing="1" w:after="100" w:afterAutospacing="1"/>
    </w:pPr>
    <w:rPr>
      <w:sz w:val="24"/>
      <w:szCs w:val="24"/>
    </w:rPr>
  </w:style>
  <w:style w:type="paragraph" w:customStyle="1" w:styleId="af4">
    <w:name w:val="Знак Знак Знак Знак Знак Знак Знак Знак Знак Знак Знак Знак"/>
    <w:basedOn w:val="a"/>
    <w:rsid w:val="00F5001F"/>
    <w:rPr>
      <w:rFonts w:ascii="Verdana" w:hAnsi="Verdana"/>
      <w:color w:val="000000"/>
      <w:lang w:val="en-US" w:eastAsia="en-US"/>
    </w:rPr>
  </w:style>
  <w:style w:type="paragraph" w:styleId="af5">
    <w:name w:val="Balloon Text"/>
    <w:basedOn w:val="a"/>
    <w:semiHidden/>
    <w:rsid w:val="00557AF2"/>
    <w:rPr>
      <w:rFonts w:ascii="Tahoma" w:hAnsi="Tahoma" w:cs="Tahoma"/>
      <w:sz w:val="16"/>
      <w:szCs w:val="16"/>
    </w:rPr>
  </w:style>
  <w:style w:type="paragraph" w:customStyle="1" w:styleId="af6">
    <w:name w:val="Знак Знак"/>
    <w:basedOn w:val="a"/>
    <w:rsid w:val="00816C32"/>
    <w:rPr>
      <w:rFonts w:ascii="Verdana" w:hAnsi="Verdana" w:cs="Verdana"/>
      <w:lang w:val="en-US" w:eastAsia="en-US"/>
    </w:rPr>
  </w:style>
  <w:style w:type="character" w:customStyle="1" w:styleId="af7">
    <w:name w:val="номер страницы"/>
    <w:basedOn w:val="a0"/>
    <w:rsid w:val="000E0DC6"/>
  </w:style>
  <w:style w:type="table" w:styleId="af8">
    <w:name w:val="Table Grid"/>
    <w:basedOn w:val="a1"/>
    <w:rsid w:val="000E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заголовок 5"/>
    <w:basedOn w:val="a"/>
    <w:next w:val="a"/>
    <w:rsid w:val="00585938"/>
    <w:pPr>
      <w:keepNext/>
      <w:autoSpaceDE w:val="0"/>
      <w:autoSpaceDN w:val="0"/>
      <w:jc w:val="both"/>
    </w:pPr>
    <w:rPr>
      <w:rFonts w:ascii="Bookman Old Style" w:hAnsi="Bookman Old Style"/>
      <w:sz w:val="27"/>
      <w:szCs w:val="27"/>
    </w:rPr>
  </w:style>
  <w:style w:type="paragraph" w:customStyle="1" w:styleId="af9">
    <w:name w:val="Знак Знак Знак Знак"/>
    <w:basedOn w:val="a"/>
    <w:rsid w:val="0034770D"/>
    <w:rPr>
      <w:rFonts w:ascii="Verdana" w:hAnsi="Verdana"/>
      <w:color w:val="000000"/>
      <w:lang w:val="en-US" w:eastAsia="en-US"/>
    </w:rPr>
  </w:style>
  <w:style w:type="paragraph" w:customStyle="1" w:styleId="22">
    <w:name w:val="Обычный2"/>
    <w:rsid w:val="00C00E78"/>
    <w:rPr>
      <w:snapToGrid w:val="0"/>
    </w:rPr>
  </w:style>
  <w:style w:type="character" w:customStyle="1" w:styleId="a7">
    <w:name w:val="Верхній колонтитул Знак"/>
    <w:link w:val="a6"/>
    <w:uiPriority w:val="99"/>
    <w:rsid w:val="00021220"/>
    <w:rPr>
      <w:rFonts w:ascii="Arial" w:hAnsi="Arial"/>
      <w:i/>
      <w:snapToGrid w:val="0"/>
      <w:lang w:val="ru-RU" w:eastAsia="ru-RU"/>
    </w:rPr>
  </w:style>
  <w:style w:type="character" w:styleId="afa">
    <w:name w:val="Strong"/>
    <w:uiPriority w:val="22"/>
    <w:qFormat/>
    <w:rsid w:val="00C64257"/>
    <w:rPr>
      <w:b/>
      <w:bCs/>
    </w:rPr>
  </w:style>
  <w:style w:type="character" w:styleId="afb">
    <w:name w:val="Hyperlink"/>
    <w:uiPriority w:val="99"/>
    <w:unhideWhenUsed/>
    <w:rsid w:val="00052E21"/>
    <w:rPr>
      <w:color w:val="0000FF"/>
      <w:u w:val="single"/>
    </w:rPr>
  </w:style>
  <w:style w:type="character" w:styleId="afc">
    <w:name w:val="FollowedHyperlink"/>
    <w:uiPriority w:val="99"/>
    <w:unhideWhenUsed/>
    <w:rsid w:val="00052E21"/>
    <w:rPr>
      <w:color w:val="800080"/>
      <w:u w:val="single"/>
    </w:rPr>
  </w:style>
  <w:style w:type="paragraph" w:customStyle="1" w:styleId="xl73">
    <w:name w:val="xl73"/>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uk-UA" w:eastAsia="uk-UA"/>
    </w:rPr>
  </w:style>
  <w:style w:type="paragraph" w:customStyle="1" w:styleId="xl74">
    <w:name w:val="xl74"/>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uk-UA" w:eastAsia="uk-UA"/>
    </w:rPr>
  </w:style>
  <w:style w:type="paragraph" w:customStyle="1" w:styleId="xl75">
    <w:name w:val="xl75"/>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uk-UA" w:eastAsia="uk-UA"/>
    </w:rPr>
  </w:style>
  <w:style w:type="paragraph" w:customStyle="1" w:styleId="xl76">
    <w:name w:val="xl7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7">
    <w:name w:val="xl7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8">
    <w:name w:val="xl78"/>
    <w:basedOn w:val="a"/>
    <w:rsid w:val="00052E2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79">
    <w:name w:val="xl79"/>
    <w:basedOn w:val="a"/>
    <w:rsid w:val="00052E2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0">
    <w:name w:val="xl80"/>
    <w:basedOn w:val="a"/>
    <w:rsid w:val="00052E21"/>
    <w:pPr>
      <w:pBdr>
        <w:top w:val="single" w:sz="4" w:space="0" w:color="auto"/>
        <w:left w:val="single" w:sz="4" w:space="0" w:color="auto"/>
      </w:pBdr>
      <w:spacing w:before="100" w:beforeAutospacing="1" w:after="100" w:afterAutospacing="1"/>
      <w:jc w:val="center"/>
      <w:textAlignment w:val="center"/>
    </w:pPr>
    <w:rPr>
      <w:b/>
      <w:bCs/>
      <w:lang w:val="uk-UA" w:eastAsia="uk-UA"/>
    </w:rPr>
  </w:style>
  <w:style w:type="paragraph" w:customStyle="1" w:styleId="xl81">
    <w:name w:val="xl81"/>
    <w:basedOn w:val="a"/>
    <w:rsid w:val="00052E21"/>
    <w:pPr>
      <w:pBdr>
        <w:top w:val="single" w:sz="4" w:space="0" w:color="auto"/>
      </w:pBdr>
      <w:spacing w:before="100" w:beforeAutospacing="1" w:after="100" w:afterAutospacing="1"/>
      <w:jc w:val="center"/>
      <w:textAlignment w:val="center"/>
    </w:pPr>
    <w:rPr>
      <w:b/>
      <w:bCs/>
      <w:lang w:val="uk-UA" w:eastAsia="uk-UA"/>
    </w:rPr>
  </w:style>
  <w:style w:type="paragraph" w:customStyle="1" w:styleId="xl82">
    <w:name w:val="xl82"/>
    <w:basedOn w:val="a"/>
    <w:rsid w:val="00052E21"/>
    <w:pPr>
      <w:pBdr>
        <w:top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3">
    <w:name w:val="xl83"/>
    <w:basedOn w:val="a"/>
    <w:rsid w:val="00052E21"/>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84">
    <w:name w:val="xl84"/>
    <w:basedOn w:val="a"/>
    <w:rsid w:val="00052E21"/>
    <w:pPr>
      <w:pBdr>
        <w:top w:val="single" w:sz="4" w:space="0" w:color="auto"/>
        <w:bottom w:val="single" w:sz="4" w:space="0" w:color="auto"/>
      </w:pBdr>
      <w:spacing w:before="100" w:beforeAutospacing="1" w:after="100" w:afterAutospacing="1"/>
      <w:jc w:val="center"/>
      <w:textAlignment w:val="center"/>
    </w:pPr>
    <w:rPr>
      <w:b/>
      <w:bCs/>
      <w:lang w:val="uk-UA" w:eastAsia="uk-UA"/>
    </w:rPr>
  </w:style>
  <w:style w:type="paragraph" w:customStyle="1" w:styleId="xl85">
    <w:name w:val="xl85"/>
    <w:basedOn w:val="a"/>
    <w:rsid w:val="00052E21"/>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paragraph" w:customStyle="1" w:styleId="xl86">
    <w:name w:val="xl8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uk-UA" w:eastAsia="uk-UA"/>
    </w:rPr>
  </w:style>
  <w:style w:type="paragraph" w:customStyle="1" w:styleId="xl87">
    <w:name w:val="xl8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uk-UA" w:eastAsia="uk-UA"/>
    </w:rPr>
  </w:style>
  <w:style w:type="paragraph" w:customStyle="1" w:styleId="xl88">
    <w:name w:val="xl88"/>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89">
    <w:name w:val="xl89"/>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90">
    <w:name w:val="xl90"/>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uk-UA" w:eastAsia="uk-UA"/>
    </w:rPr>
  </w:style>
  <w:style w:type="paragraph" w:customStyle="1" w:styleId="xl91">
    <w:name w:val="xl91"/>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uk-UA" w:eastAsia="uk-UA"/>
    </w:rPr>
  </w:style>
  <w:style w:type="paragraph" w:customStyle="1" w:styleId="xl92">
    <w:name w:val="xl92"/>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uk-UA" w:eastAsia="uk-UA"/>
    </w:rPr>
  </w:style>
  <w:style w:type="paragraph" w:customStyle="1" w:styleId="xl93">
    <w:name w:val="xl93"/>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4">
    <w:name w:val="xl94"/>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5">
    <w:name w:val="xl95"/>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lang w:val="uk-UA" w:eastAsia="uk-UA"/>
    </w:rPr>
  </w:style>
  <w:style w:type="paragraph" w:customStyle="1" w:styleId="xl96">
    <w:name w:val="xl96"/>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uk-UA" w:eastAsia="uk-UA"/>
    </w:rPr>
  </w:style>
  <w:style w:type="paragraph" w:customStyle="1" w:styleId="xl97">
    <w:name w:val="xl97"/>
    <w:basedOn w:val="a"/>
    <w:rsid w:val="00052E2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lang w:val="uk-UA" w:eastAsia="uk-UA"/>
    </w:rPr>
  </w:style>
  <w:style w:type="character" w:styleId="afd">
    <w:name w:val="Emphasis"/>
    <w:uiPriority w:val="20"/>
    <w:qFormat/>
    <w:rsid w:val="00D25EE9"/>
    <w:rPr>
      <w:i/>
      <w:iCs/>
    </w:rPr>
  </w:style>
  <w:style w:type="paragraph" w:styleId="afe">
    <w:name w:val="Body Text"/>
    <w:basedOn w:val="a"/>
    <w:link w:val="aff"/>
    <w:rsid w:val="00CB0EAD"/>
    <w:pPr>
      <w:spacing w:after="120"/>
    </w:pPr>
  </w:style>
  <w:style w:type="character" w:customStyle="1" w:styleId="aff">
    <w:name w:val="Основний текст Знак"/>
    <w:link w:val="afe"/>
    <w:rsid w:val="00CB0EAD"/>
    <w:rPr>
      <w:lang w:val="ru-RU" w:eastAsia="ru-RU"/>
    </w:rPr>
  </w:style>
  <w:style w:type="paragraph" w:styleId="aff0">
    <w:name w:val="List Paragraph"/>
    <w:basedOn w:val="a"/>
    <w:uiPriority w:val="34"/>
    <w:qFormat/>
    <w:rsid w:val="00C51145"/>
    <w:pPr>
      <w:ind w:left="720"/>
      <w:contextualSpacing/>
    </w:pPr>
  </w:style>
  <w:style w:type="character" w:customStyle="1" w:styleId="23">
    <w:name w:val="Основний текст (2)_"/>
    <w:basedOn w:val="a0"/>
    <w:link w:val="24"/>
    <w:rsid w:val="00F14ECF"/>
    <w:rPr>
      <w:sz w:val="28"/>
      <w:szCs w:val="28"/>
      <w:shd w:val="clear" w:color="auto" w:fill="FFFFFF"/>
    </w:rPr>
  </w:style>
  <w:style w:type="character" w:customStyle="1" w:styleId="210pt">
    <w:name w:val="Основний текст (2) + 10 pt"/>
    <w:basedOn w:val="23"/>
    <w:rsid w:val="00F14ECF"/>
    <w:rPr>
      <w:color w:val="000000"/>
      <w:spacing w:val="0"/>
      <w:w w:val="100"/>
      <w:position w:val="0"/>
      <w:sz w:val="20"/>
      <w:szCs w:val="20"/>
      <w:shd w:val="clear" w:color="auto" w:fill="FFFFFF"/>
      <w:lang w:val="uk-UA" w:eastAsia="uk-UA" w:bidi="uk-UA"/>
    </w:rPr>
  </w:style>
  <w:style w:type="paragraph" w:customStyle="1" w:styleId="24">
    <w:name w:val="Основний текст (2)"/>
    <w:basedOn w:val="a"/>
    <w:link w:val="23"/>
    <w:rsid w:val="00F14ECF"/>
    <w:pPr>
      <w:widowControl w:val="0"/>
      <w:shd w:val="clear" w:color="auto" w:fill="FFFFFF"/>
      <w:spacing w:before="540" w:after="720" w:line="0" w:lineRule="atLeast"/>
      <w:jc w:val="both"/>
    </w:pPr>
    <w:rPr>
      <w:sz w:val="28"/>
      <w:szCs w:val="28"/>
    </w:rPr>
  </w:style>
  <w:style w:type="character" w:customStyle="1" w:styleId="st101">
    <w:name w:val="st101"/>
    <w:rsid w:val="000C1A90"/>
    <w:rPr>
      <w:b/>
      <w:bCs/>
      <w:color w:val="000000"/>
    </w:rPr>
  </w:style>
  <w:style w:type="character" w:customStyle="1" w:styleId="st42">
    <w:name w:val="st42"/>
    <w:rsid w:val="009B1697"/>
    <w:rPr>
      <w:color w:val="000000"/>
    </w:rPr>
  </w:style>
  <w:style w:type="character" w:styleId="aff1">
    <w:name w:val="annotation reference"/>
    <w:basedOn w:val="a0"/>
    <w:semiHidden/>
    <w:unhideWhenUsed/>
    <w:rsid w:val="0057194C"/>
    <w:rPr>
      <w:sz w:val="16"/>
      <w:szCs w:val="16"/>
    </w:rPr>
  </w:style>
  <w:style w:type="paragraph" w:styleId="aff2">
    <w:name w:val="annotation text"/>
    <w:basedOn w:val="a"/>
    <w:link w:val="aff3"/>
    <w:semiHidden/>
    <w:unhideWhenUsed/>
    <w:rsid w:val="0057194C"/>
  </w:style>
  <w:style w:type="character" w:customStyle="1" w:styleId="aff3">
    <w:name w:val="Текст примітки Знак"/>
    <w:basedOn w:val="a0"/>
    <w:link w:val="aff2"/>
    <w:semiHidden/>
    <w:rsid w:val="0057194C"/>
  </w:style>
  <w:style w:type="paragraph" w:styleId="aff4">
    <w:name w:val="annotation subject"/>
    <w:basedOn w:val="aff2"/>
    <w:next w:val="aff2"/>
    <w:link w:val="aff5"/>
    <w:semiHidden/>
    <w:unhideWhenUsed/>
    <w:rsid w:val="0057194C"/>
    <w:rPr>
      <w:b/>
      <w:bCs/>
    </w:rPr>
  </w:style>
  <w:style w:type="character" w:customStyle="1" w:styleId="aff5">
    <w:name w:val="Тема примітки Знак"/>
    <w:basedOn w:val="aff3"/>
    <w:link w:val="aff4"/>
    <w:semiHidden/>
    <w:rsid w:val="00571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048">
      <w:bodyDiv w:val="1"/>
      <w:marLeft w:val="0"/>
      <w:marRight w:val="0"/>
      <w:marTop w:val="0"/>
      <w:marBottom w:val="0"/>
      <w:divBdr>
        <w:top w:val="none" w:sz="0" w:space="0" w:color="auto"/>
        <w:left w:val="none" w:sz="0" w:space="0" w:color="auto"/>
        <w:bottom w:val="none" w:sz="0" w:space="0" w:color="auto"/>
        <w:right w:val="none" w:sz="0" w:space="0" w:color="auto"/>
      </w:divBdr>
    </w:div>
    <w:div w:id="17583812">
      <w:bodyDiv w:val="1"/>
      <w:marLeft w:val="0"/>
      <w:marRight w:val="0"/>
      <w:marTop w:val="0"/>
      <w:marBottom w:val="0"/>
      <w:divBdr>
        <w:top w:val="none" w:sz="0" w:space="0" w:color="auto"/>
        <w:left w:val="none" w:sz="0" w:space="0" w:color="auto"/>
        <w:bottom w:val="none" w:sz="0" w:space="0" w:color="auto"/>
        <w:right w:val="none" w:sz="0" w:space="0" w:color="auto"/>
      </w:divBdr>
    </w:div>
    <w:div w:id="77604080">
      <w:bodyDiv w:val="1"/>
      <w:marLeft w:val="0"/>
      <w:marRight w:val="0"/>
      <w:marTop w:val="0"/>
      <w:marBottom w:val="0"/>
      <w:divBdr>
        <w:top w:val="none" w:sz="0" w:space="0" w:color="auto"/>
        <w:left w:val="none" w:sz="0" w:space="0" w:color="auto"/>
        <w:bottom w:val="none" w:sz="0" w:space="0" w:color="auto"/>
        <w:right w:val="none" w:sz="0" w:space="0" w:color="auto"/>
      </w:divBdr>
    </w:div>
    <w:div w:id="142621972">
      <w:bodyDiv w:val="1"/>
      <w:marLeft w:val="0"/>
      <w:marRight w:val="0"/>
      <w:marTop w:val="0"/>
      <w:marBottom w:val="0"/>
      <w:divBdr>
        <w:top w:val="none" w:sz="0" w:space="0" w:color="auto"/>
        <w:left w:val="none" w:sz="0" w:space="0" w:color="auto"/>
        <w:bottom w:val="none" w:sz="0" w:space="0" w:color="auto"/>
        <w:right w:val="none" w:sz="0" w:space="0" w:color="auto"/>
      </w:divBdr>
    </w:div>
    <w:div w:id="166021715">
      <w:bodyDiv w:val="1"/>
      <w:marLeft w:val="0"/>
      <w:marRight w:val="0"/>
      <w:marTop w:val="0"/>
      <w:marBottom w:val="0"/>
      <w:divBdr>
        <w:top w:val="none" w:sz="0" w:space="0" w:color="auto"/>
        <w:left w:val="none" w:sz="0" w:space="0" w:color="auto"/>
        <w:bottom w:val="none" w:sz="0" w:space="0" w:color="auto"/>
        <w:right w:val="none" w:sz="0" w:space="0" w:color="auto"/>
      </w:divBdr>
    </w:div>
    <w:div w:id="197932797">
      <w:bodyDiv w:val="1"/>
      <w:marLeft w:val="0"/>
      <w:marRight w:val="0"/>
      <w:marTop w:val="0"/>
      <w:marBottom w:val="0"/>
      <w:divBdr>
        <w:top w:val="none" w:sz="0" w:space="0" w:color="auto"/>
        <w:left w:val="none" w:sz="0" w:space="0" w:color="auto"/>
        <w:bottom w:val="none" w:sz="0" w:space="0" w:color="auto"/>
        <w:right w:val="none" w:sz="0" w:space="0" w:color="auto"/>
      </w:divBdr>
    </w:div>
    <w:div w:id="226838941">
      <w:bodyDiv w:val="1"/>
      <w:marLeft w:val="0"/>
      <w:marRight w:val="0"/>
      <w:marTop w:val="0"/>
      <w:marBottom w:val="0"/>
      <w:divBdr>
        <w:top w:val="none" w:sz="0" w:space="0" w:color="auto"/>
        <w:left w:val="none" w:sz="0" w:space="0" w:color="auto"/>
        <w:bottom w:val="none" w:sz="0" w:space="0" w:color="auto"/>
        <w:right w:val="none" w:sz="0" w:space="0" w:color="auto"/>
      </w:divBdr>
    </w:div>
    <w:div w:id="231307853">
      <w:bodyDiv w:val="1"/>
      <w:marLeft w:val="0"/>
      <w:marRight w:val="0"/>
      <w:marTop w:val="0"/>
      <w:marBottom w:val="0"/>
      <w:divBdr>
        <w:top w:val="none" w:sz="0" w:space="0" w:color="auto"/>
        <w:left w:val="none" w:sz="0" w:space="0" w:color="auto"/>
        <w:bottom w:val="none" w:sz="0" w:space="0" w:color="auto"/>
        <w:right w:val="none" w:sz="0" w:space="0" w:color="auto"/>
      </w:divBdr>
    </w:div>
    <w:div w:id="240260877">
      <w:bodyDiv w:val="1"/>
      <w:marLeft w:val="0"/>
      <w:marRight w:val="0"/>
      <w:marTop w:val="0"/>
      <w:marBottom w:val="0"/>
      <w:divBdr>
        <w:top w:val="none" w:sz="0" w:space="0" w:color="auto"/>
        <w:left w:val="none" w:sz="0" w:space="0" w:color="auto"/>
        <w:bottom w:val="none" w:sz="0" w:space="0" w:color="auto"/>
        <w:right w:val="none" w:sz="0" w:space="0" w:color="auto"/>
      </w:divBdr>
    </w:div>
    <w:div w:id="245193160">
      <w:bodyDiv w:val="1"/>
      <w:marLeft w:val="0"/>
      <w:marRight w:val="0"/>
      <w:marTop w:val="0"/>
      <w:marBottom w:val="0"/>
      <w:divBdr>
        <w:top w:val="none" w:sz="0" w:space="0" w:color="auto"/>
        <w:left w:val="none" w:sz="0" w:space="0" w:color="auto"/>
        <w:bottom w:val="none" w:sz="0" w:space="0" w:color="auto"/>
        <w:right w:val="none" w:sz="0" w:space="0" w:color="auto"/>
      </w:divBdr>
    </w:div>
    <w:div w:id="380175059">
      <w:bodyDiv w:val="1"/>
      <w:marLeft w:val="0"/>
      <w:marRight w:val="0"/>
      <w:marTop w:val="0"/>
      <w:marBottom w:val="0"/>
      <w:divBdr>
        <w:top w:val="none" w:sz="0" w:space="0" w:color="auto"/>
        <w:left w:val="none" w:sz="0" w:space="0" w:color="auto"/>
        <w:bottom w:val="none" w:sz="0" w:space="0" w:color="auto"/>
        <w:right w:val="none" w:sz="0" w:space="0" w:color="auto"/>
      </w:divBdr>
    </w:div>
    <w:div w:id="435641898">
      <w:bodyDiv w:val="1"/>
      <w:marLeft w:val="0"/>
      <w:marRight w:val="0"/>
      <w:marTop w:val="0"/>
      <w:marBottom w:val="0"/>
      <w:divBdr>
        <w:top w:val="none" w:sz="0" w:space="0" w:color="auto"/>
        <w:left w:val="none" w:sz="0" w:space="0" w:color="auto"/>
        <w:bottom w:val="none" w:sz="0" w:space="0" w:color="auto"/>
        <w:right w:val="none" w:sz="0" w:space="0" w:color="auto"/>
      </w:divBdr>
    </w:div>
    <w:div w:id="451098424">
      <w:bodyDiv w:val="1"/>
      <w:marLeft w:val="0"/>
      <w:marRight w:val="0"/>
      <w:marTop w:val="0"/>
      <w:marBottom w:val="0"/>
      <w:divBdr>
        <w:top w:val="none" w:sz="0" w:space="0" w:color="auto"/>
        <w:left w:val="none" w:sz="0" w:space="0" w:color="auto"/>
        <w:bottom w:val="none" w:sz="0" w:space="0" w:color="auto"/>
        <w:right w:val="none" w:sz="0" w:space="0" w:color="auto"/>
      </w:divBdr>
    </w:div>
    <w:div w:id="486090689">
      <w:bodyDiv w:val="1"/>
      <w:marLeft w:val="0"/>
      <w:marRight w:val="0"/>
      <w:marTop w:val="0"/>
      <w:marBottom w:val="0"/>
      <w:divBdr>
        <w:top w:val="none" w:sz="0" w:space="0" w:color="auto"/>
        <w:left w:val="none" w:sz="0" w:space="0" w:color="auto"/>
        <w:bottom w:val="none" w:sz="0" w:space="0" w:color="auto"/>
        <w:right w:val="none" w:sz="0" w:space="0" w:color="auto"/>
      </w:divBdr>
    </w:div>
    <w:div w:id="514803852">
      <w:bodyDiv w:val="1"/>
      <w:marLeft w:val="0"/>
      <w:marRight w:val="0"/>
      <w:marTop w:val="0"/>
      <w:marBottom w:val="0"/>
      <w:divBdr>
        <w:top w:val="none" w:sz="0" w:space="0" w:color="auto"/>
        <w:left w:val="none" w:sz="0" w:space="0" w:color="auto"/>
        <w:bottom w:val="none" w:sz="0" w:space="0" w:color="auto"/>
        <w:right w:val="none" w:sz="0" w:space="0" w:color="auto"/>
      </w:divBdr>
    </w:div>
    <w:div w:id="547835331">
      <w:bodyDiv w:val="1"/>
      <w:marLeft w:val="0"/>
      <w:marRight w:val="0"/>
      <w:marTop w:val="0"/>
      <w:marBottom w:val="0"/>
      <w:divBdr>
        <w:top w:val="none" w:sz="0" w:space="0" w:color="auto"/>
        <w:left w:val="none" w:sz="0" w:space="0" w:color="auto"/>
        <w:bottom w:val="none" w:sz="0" w:space="0" w:color="auto"/>
        <w:right w:val="none" w:sz="0" w:space="0" w:color="auto"/>
      </w:divBdr>
    </w:div>
    <w:div w:id="629214226">
      <w:bodyDiv w:val="1"/>
      <w:marLeft w:val="0"/>
      <w:marRight w:val="0"/>
      <w:marTop w:val="0"/>
      <w:marBottom w:val="0"/>
      <w:divBdr>
        <w:top w:val="none" w:sz="0" w:space="0" w:color="auto"/>
        <w:left w:val="none" w:sz="0" w:space="0" w:color="auto"/>
        <w:bottom w:val="none" w:sz="0" w:space="0" w:color="auto"/>
        <w:right w:val="none" w:sz="0" w:space="0" w:color="auto"/>
      </w:divBdr>
    </w:div>
    <w:div w:id="645280001">
      <w:bodyDiv w:val="1"/>
      <w:marLeft w:val="0"/>
      <w:marRight w:val="0"/>
      <w:marTop w:val="0"/>
      <w:marBottom w:val="0"/>
      <w:divBdr>
        <w:top w:val="none" w:sz="0" w:space="0" w:color="auto"/>
        <w:left w:val="none" w:sz="0" w:space="0" w:color="auto"/>
        <w:bottom w:val="none" w:sz="0" w:space="0" w:color="auto"/>
        <w:right w:val="none" w:sz="0" w:space="0" w:color="auto"/>
      </w:divBdr>
    </w:div>
    <w:div w:id="657152381">
      <w:bodyDiv w:val="1"/>
      <w:marLeft w:val="0"/>
      <w:marRight w:val="0"/>
      <w:marTop w:val="0"/>
      <w:marBottom w:val="0"/>
      <w:divBdr>
        <w:top w:val="none" w:sz="0" w:space="0" w:color="auto"/>
        <w:left w:val="none" w:sz="0" w:space="0" w:color="auto"/>
        <w:bottom w:val="none" w:sz="0" w:space="0" w:color="auto"/>
        <w:right w:val="none" w:sz="0" w:space="0" w:color="auto"/>
      </w:divBdr>
    </w:div>
    <w:div w:id="731270550">
      <w:bodyDiv w:val="1"/>
      <w:marLeft w:val="0"/>
      <w:marRight w:val="0"/>
      <w:marTop w:val="0"/>
      <w:marBottom w:val="0"/>
      <w:divBdr>
        <w:top w:val="none" w:sz="0" w:space="0" w:color="auto"/>
        <w:left w:val="none" w:sz="0" w:space="0" w:color="auto"/>
        <w:bottom w:val="none" w:sz="0" w:space="0" w:color="auto"/>
        <w:right w:val="none" w:sz="0" w:space="0" w:color="auto"/>
      </w:divBdr>
    </w:div>
    <w:div w:id="739059269">
      <w:bodyDiv w:val="1"/>
      <w:marLeft w:val="0"/>
      <w:marRight w:val="0"/>
      <w:marTop w:val="0"/>
      <w:marBottom w:val="0"/>
      <w:divBdr>
        <w:top w:val="none" w:sz="0" w:space="0" w:color="auto"/>
        <w:left w:val="none" w:sz="0" w:space="0" w:color="auto"/>
        <w:bottom w:val="none" w:sz="0" w:space="0" w:color="auto"/>
        <w:right w:val="none" w:sz="0" w:space="0" w:color="auto"/>
      </w:divBdr>
    </w:div>
    <w:div w:id="753009351">
      <w:bodyDiv w:val="1"/>
      <w:marLeft w:val="0"/>
      <w:marRight w:val="0"/>
      <w:marTop w:val="0"/>
      <w:marBottom w:val="0"/>
      <w:divBdr>
        <w:top w:val="none" w:sz="0" w:space="0" w:color="auto"/>
        <w:left w:val="none" w:sz="0" w:space="0" w:color="auto"/>
        <w:bottom w:val="none" w:sz="0" w:space="0" w:color="auto"/>
        <w:right w:val="none" w:sz="0" w:space="0" w:color="auto"/>
      </w:divBdr>
    </w:div>
    <w:div w:id="768618542">
      <w:bodyDiv w:val="1"/>
      <w:marLeft w:val="0"/>
      <w:marRight w:val="0"/>
      <w:marTop w:val="0"/>
      <w:marBottom w:val="0"/>
      <w:divBdr>
        <w:top w:val="none" w:sz="0" w:space="0" w:color="auto"/>
        <w:left w:val="none" w:sz="0" w:space="0" w:color="auto"/>
        <w:bottom w:val="none" w:sz="0" w:space="0" w:color="auto"/>
        <w:right w:val="none" w:sz="0" w:space="0" w:color="auto"/>
      </w:divBdr>
    </w:div>
    <w:div w:id="775170948">
      <w:bodyDiv w:val="1"/>
      <w:marLeft w:val="0"/>
      <w:marRight w:val="0"/>
      <w:marTop w:val="0"/>
      <w:marBottom w:val="0"/>
      <w:divBdr>
        <w:top w:val="none" w:sz="0" w:space="0" w:color="auto"/>
        <w:left w:val="none" w:sz="0" w:space="0" w:color="auto"/>
        <w:bottom w:val="none" w:sz="0" w:space="0" w:color="auto"/>
        <w:right w:val="none" w:sz="0" w:space="0" w:color="auto"/>
      </w:divBdr>
    </w:div>
    <w:div w:id="783159512">
      <w:bodyDiv w:val="1"/>
      <w:marLeft w:val="0"/>
      <w:marRight w:val="0"/>
      <w:marTop w:val="0"/>
      <w:marBottom w:val="0"/>
      <w:divBdr>
        <w:top w:val="none" w:sz="0" w:space="0" w:color="auto"/>
        <w:left w:val="none" w:sz="0" w:space="0" w:color="auto"/>
        <w:bottom w:val="none" w:sz="0" w:space="0" w:color="auto"/>
        <w:right w:val="none" w:sz="0" w:space="0" w:color="auto"/>
      </w:divBdr>
    </w:div>
    <w:div w:id="846754054">
      <w:bodyDiv w:val="1"/>
      <w:marLeft w:val="0"/>
      <w:marRight w:val="0"/>
      <w:marTop w:val="0"/>
      <w:marBottom w:val="0"/>
      <w:divBdr>
        <w:top w:val="none" w:sz="0" w:space="0" w:color="auto"/>
        <w:left w:val="none" w:sz="0" w:space="0" w:color="auto"/>
        <w:bottom w:val="none" w:sz="0" w:space="0" w:color="auto"/>
        <w:right w:val="none" w:sz="0" w:space="0" w:color="auto"/>
      </w:divBdr>
    </w:div>
    <w:div w:id="885799987">
      <w:bodyDiv w:val="1"/>
      <w:marLeft w:val="0"/>
      <w:marRight w:val="0"/>
      <w:marTop w:val="0"/>
      <w:marBottom w:val="0"/>
      <w:divBdr>
        <w:top w:val="none" w:sz="0" w:space="0" w:color="auto"/>
        <w:left w:val="none" w:sz="0" w:space="0" w:color="auto"/>
        <w:bottom w:val="none" w:sz="0" w:space="0" w:color="auto"/>
        <w:right w:val="none" w:sz="0" w:space="0" w:color="auto"/>
      </w:divBdr>
    </w:div>
    <w:div w:id="892040009">
      <w:bodyDiv w:val="1"/>
      <w:marLeft w:val="0"/>
      <w:marRight w:val="0"/>
      <w:marTop w:val="0"/>
      <w:marBottom w:val="0"/>
      <w:divBdr>
        <w:top w:val="none" w:sz="0" w:space="0" w:color="auto"/>
        <w:left w:val="none" w:sz="0" w:space="0" w:color="auto"/>
        <w:bottom w:val="none" w:sz="0" w:space="0" w:color="auto"/>
        <w:right w:val="none" w:sz="0" w:space="0" w:color="auto"/>
      </w:divBdr>
    </w:div>
    <w:div w:id="1001274571">
      <w:bodyDiv w:val="1"/>
      <w:marLeft w:val="0"/>
      <w:marRight w:val="0"/>
      <w:marTop w:val="0"/>
      <w:marBottom w:val="0"/>
      <w:divBdr>
        <w:top w:val="none" w:sz="0" w:space="0" w:color="auto"/>
        <w:left w:val="none" w:sz="0" w:space="0" w:color="auto"/>
        <w:bottom w:val="none" w:sz="0" w:space="0" w:color="auto"/>
        <w:right w:val="none" w:sz="0" w:space="0" w:color="auto"/>
      </w:divBdr>
    </w:div>
    <w:div w:id="1025130851">
      <w:bodyDiv w:val="1"/>
      <w:marLeft w:val="0"/>
      <w:marRight w:val="0"/>
      <w:marTop w:val="0"/>
      <w:marBottom w:val="0"/>
      <w:divBdr>
        <w:top w:val="none" w:sz="0" w:space="0" w:color="auto"/>
        <w:left w:val="none" w:sz="0" w:space="0" w:color="auto"/>
        <w:bottom w:val="none" w:sz="0" w:space="0" w:color="auto"/>
        <w:right w:val="none" w:sz="0" w:space="0" w:color="auto"/>
      </w:divBdr>
    </w:div>
    <w:div w:id="1042637270">
      <w:bodyDiv w:val="1"/>
      <w:marLeft w:val="0"/>
      <w:marRight w:val="0"/>
      <w:marTop w:val="0"/>
      <w:marBottom w:val="0"/>
      <w:divBdr>
        <w:top w:val="none" w:sz="0" w:space="0" w:color="auto"/>
        <w:left w:val="none" w:sz="0" w:space="0" w:color="auto"/>
        <w:bottom w:val="none" w:sz="0" w:space="0" w:color="auto"/>
        <w:right w:val="none" w:sz="0" w:space="0" w:color="auto"/>
      </w:divBdr>
    </w:div>
    <w:div w:id="1082414537">
      <w:bodyDiv w:val="1"/>
      <w:marLeft w:val="0"/>
      <w:marRight w:val="0"/>
      <w:marTop w:val="0"/>
      <w:marBottom w:val="0"/>
      <w:divBdr>
        <w:top w:val="none" w:sz="0" w:space="0" w:color="auto"/>
        <w:left w:val="none" w:sz="0" w:space="0" w:color="auto"/>
        <w:bottom w:val="none" w:sz="0" w:space="0" w:color="auto"/>
        <w:right w:val="none" w:sz="0" w:space="0" w:color="auto"/>
      </w:divBdr>
    </w:div>
    <w:div w:id="1093941686">
      <w:bodyDiv w:val="1"/>
      <w:marLeft w:val="0"/>
      <w:marRight w:val="0"/>
      <w:marTop w:val="0"/>
      <w:marBottom w:val="0"/>
      <w:divBdr>
        <w:top w:val="none" w:sz="0" w:space="0" w:color="auto"/>
        <w:left w:val="none" w:sz="0" w:space="0" w:color="auto"/>
        <w:bottom w:val="none" w:sz="0" w:space="0" w:color="auto"/>
        <w:right w:val="none" w:sz="0" w:space="0" w:color="auto"/>
      </w:divBdr>
    </w:div>
    <w:div w:id="1152336659">
      <w:bodyDiv w:val="1"/>
      <w:marLeft w:val="0"/>
      <w:marRight w:val="0"/>
      <w:marTop w:val="0"/>
      <w:marBottom w:val="0"/>
      <w:divBdr>
        <w:top w:val="none" w:sz="0" w:space="0" w:color="auto"/>
        <w:left w:val="none" w:sz="0" w:space="0" w:color="auto"/>
        <w:bottom w:val="none" w:sz="0" w:space="0" w:color="auto"/>
        <w:right w:val="none" w:sz="0" w:space="0" w:color="auto"/>
      </w:divBdr>
    </w:div>
    <w:div w:id="1169129149">
      <w:bodyDiv w:val="1"/>
      <w:marLeft w:val="0"/>
      <w:marRight w:val="0"/>
      <w:marTop w:val="0"/>
      <w:marBottom w:val="0"/>
      <w:divBdr>
        <w:top w:val="none" w:sz="0" w:space="0" w:color="auto"/>
        <w:left w:val="none" w:sz="0" w:space="0" w:color="auto"/>
        <w:bottom w:val="none" w:sz="0" w:space="0" w:color="auto"/>
        <w:right w:val="none" w:sz="0" w:space="0" w:color="auto"/>
      </w:divBdr>
    </w:div>
    <w:div w:id="1197888983">
      <w:bodyDiv w:val="1"/>
      <w:marLeft w:val="0"/>
      <w:marRight w:val="0"/>
      <w:marTop w:val="0"/>
      <w:marBottom w:val="0"/>
      <w:divBdr>
        <w:top w:val="none" w:sz="0" w:space="0" w:color="auto"/>
        <w:left w:val="none" w:sz="0" w:space="0" w:color="auto"/>
        <w:bottom w:val="none" w:sz="0" w:space="0" w:color="auto"/>
        <w:right w:val="none" w:sz="0" w:space="0" w:color="auto"/>
      </w:divBdr>
    </w:div>
    <w:div w:id="1349528928">
      <w:bodyDiv w:val="1"/>
      <w:marLeft w:val="0"/>
      <w:marRight w:val="0"/>
      <w:marTop w:val="0"/>
      <w:marBottom w:val="0"/>
      <w:divBdr>
        <w:top w:val="none" w:sz="0" w:space="0" w:color="auto"/>
        <w:left w:val="none" w:sz="0" w:space="0" w:color="auto"/>
        <w:bottom w:val="none" w:sz="0" w:space="0" w:color="auto"/>
        <w:right w:val="none" w:sz="0" w:space="0" w:color="auto"/>
      </w:divBdr>
    </w:div>
    <w:div w:id="1415935637">
      <w:bodyDiv w:val="1"/>
      <w:marLeft w:val="0"/>
      <w:marRight w:val="0"/>
      <w:marTop w:val="0"/>
      <w:marBottom w:val="0"/>
      <w:divBdr>
        <w:top w:val="none" w:sz="0" w:space="0" w:color="auto"/>
        <w:left w:val="none" w:sz="0" w:space="0" w:color="auto"/>
        <w:bottom w:val="none" w:sz="0" w:space="0" w:color="auto"/>
        <w:right w:val="none" w:sz="0" w:space="0" w:color="auto"/>
      </w:divBdr>
    </w:div>
    <w:div w:id="1470512773">
      <w:bodyDiv w:val="1"/>
      <w:marLeft w:val="0"/>
      <w:marRight w:val="0"/>
      <w:marTop w:val="0"/>
      <w:marBottom w:val="0"/>
      <w:divBdr>
        <w:top w:val="none" w:sz="0" w:space="0" w:color="auto"/>
        <w:left w:val="none" w:sz="0" w:space="0" w:color="auto"/>
        <w:bottom w:val="none" w:sz="0" w:space="0" w:color="auto"/>
        <w:right w:val="none" w:sz="0" w:space="0" w:color="auto"/>
      </w:divBdr>
    </w:div>
    <w:div w:id="1475024318">
      <w:bodyDiv w:val="1"/>
      <w:marLeft w:val="0"/>
      <w:marRight w:val="0"/>
      <w:marTop w:val="0"/>
      <w:marBottom w:val="0"/>
      <w:divBdr>
        <w:top w:val="none" w:sz="0" w:space="0" w:color="auto"/>
        <w:left w:val="none" w:sz="0" w:space="0" w:color="auto"/>
        <w:bottom w:val="none" w:sz="0" w:space="0" w:color="auto"/>
        <w:right w:val="none" w:sz="0" w:space="0" w:color="auto"/>
      </w:divBdr>
    </w:div>
    <w:div w:id="1493989000">
      <w:bodyDiv w:val="1"/>
      <w:marLeft w:val="0"/>
      <w:marRight w:val="0"/>
      <w:marTop w:val="0"/>
      <w:marBottom w:val="0"/>
      <w:divBdr>
        <w:top w:val="none" w:sz="0" w:space="0" w:color="auto"/>
        <w:left w:val="none" w:sz="0" w:space="0" w:color="auto"/>
        <w:bottom w:val="none" w:sz="0" w:space="0" w:color="auto"/>
        <w:right w:val="none" w:sz="0" w:space="0" w:color="auto"/>
      </w:divBdr>
    </w:div>
    <w:div w:id="1519849188">
      <w:bodyDiv w:val="1"/>
      <w:marLeft w:val="0"/>
      <w:marRight w:val="0"/>
      <w:marTop w:val="0"/>
      <w:marBottom w:val="0"/>
      <w:divBdr>
        <w:top w:val="none" w:sz="0" w:space="0" w:color="auto"/>
        <w:left w:val="none" w:sz="0" w:space="0" w:color="auto"/>
        <w:bottom w:val="none" w:sz="0" w:space="0" w:color="auto"/>
        <w:right w:val="none" w:sz="0" w:space="0" w:color="auto"/>
      </w:divBdr>
    </w:div>
    <w:div w:id="1613703682">
      <w:bodyDiv w:val="1"/>
      <w:marLeft w:val="0"/>
      <w:marRight w:val="0"/>
      <w:marTop w:val="0"/>
      <w:marBottom w:val="0"/>
      <w:divBdr>
        <w:top w:val="none" w:sz="0" w:space="0" w:color="auto"/>
        <w:left w:val="none" w:sz="0" w:space="0" w:color="auto"/>
        <w:bottom w:val="none" w:sz="0" w:space="0" w:color="auto"/>
        <w:right w:val="none" w:sz="0" w:space="0" w:color="auto"/>
      </w:divBdr>
    </w:div>
    <w:div w:id="1632785946">
      <w:bodyDiv w:val="1"/>
      <w:marLeft w:val="0"/>
      <w:marRight w:val="0"/>
      <w:marTop w:val="0"/>
      <w:marBottom w:val="0"/>
      <w:divBdr>
        <w:top w:val="none" w:sz="0" w:space="0" w:color="auto"/>
        <w:left w:val="none" w:sz="0" w:space="0" w:color="auto"/>
        <w:bottom w:val="none" w:sz="0" w:space="0" w:color="auto"/>
        <w:right w:val="none" w:sz="0" w:space="0" w:color="auto"/>
      </w:divBdr>
    </w:div>
    <w:div w:id="1685857978">
      <w:bodyDiv w:val="1"/>
      <w:marLeft w:val="0"/>
      <w:marRight w:val="0"/>
      <w:marTop w:val="0"/>
      <w:marBottom w:val="0"/>
      <w:divBdr>
        <w:top w:val="none" w:sz="0" w:space="0" w:color="auto"/>
        <w:left w:val="none" w:sz="0" w:space="0" w:color="auto"/>
        <w:bottom w:val="none" w:sz="0" w:space="0" w:color="auto"/>
        <w:right w:val="none" w:sz="0" w:space="0" w:color="auto"/>
      </w:divBdr>
    </w:div>
    <w:div w:id="1705671847">
      <w:bodyDiv w:val="1"/>
      <w:marLeft w:val="0"/>
      <w:marRight w:val="0"/>
      <w:marTop w:val="0"/>
      <w:marBottom w:val="0"/>
      <w:divBdr>
        <w:top w:val="none" w:sz="0" w:space="0" w:color="auto"/>
        <w:left w:val="none" w:sz="0" w:space="0" w:color="auto"/>
        <w:bottom w:val="none" w:sz="0" w:space="0" w:color="auto"/>
        <w:right w:val="none" w:sz="0" w:space="0" w:color="auto"/>
      </w:divBdr>
    </w:div>
    <w:div w:id="1707441066">
      <w:bodyDiv w:val="1"/>
      <w:marLeft w:val="0"/>
      <w:marRight w:val="0"/>
      <w:marTop w:val="0"/>
      <w:marBottom w:val="0"/>
      <w:divBdr>
        <w:top w:val="none" w:sz="0" w:space="0" w:color="auto"/>
        <w:left w:val="none" w:sz="0" w:space="0" w:color="auto"/>
        <w:bottom w:val="none" w:sz="0" w:space="0" w:color="auto"/>
        <w:right w:val="none" w:sz="0" w:space="0" w:color="auto"/>
      </w:divBdr>
    </w:div>
    <w:div w:id="1783651421">
      <w:bodyDiv w:val="1"/>
      <w:marLeft w:val="0"/>
      <w:marRight w:val="0"/>
      <w:marTop w:val="0"/>
      <w:marBottom w:val="0"/>
      <w:divBdr>
        <w:top w:val="none" w:sz="0" w:space="0" w:color="auto"/>
        <w:left w:val="none" w:sz="0" w:space="0" w:color="auto"/>
        <w:bottom w:val="none" w:sz="0" w:space="0" w:color="auto"/>
        <w:right w:val="none" w:sz="0" w:space="0" w:color="auto"/>
      </w:divBdr>
    </w:div>
    <w:div w:id="1828354174">
      <w:bodyDiv w:val="1"/>
      <w:marLeft w:val="0"/>
      <w:marRight w:val="0"/>
      <w:marTop w:val="0"/>
      <w:marBottom w:val="0"/>
      <w:divBdr>
        <w:top w:val="none" w:sz="0" w:space="0" w:color="auto"/>
        <w:left w:val="none" w:sz="0" w:space="0" w:color="auto"/>
        <w:bottom w:val="none" w:sz="0" w:space="0" w:color="auto"/>
        <w:right w:val="none" w:sz="0" w:space="0" w:color="auto"/>
      </w:divBdr>
    </w:div>
    <w:div w:id="1836915985">
      <w:bodyDiv w:val="1"/>
      <w:marLeft w:val="0"/>
      <w:marRight w:val="0"/>
      <w:marTop w:val="0"/>
      <w:marBottom w:val="0"/>
      <w:divBdr>
        <w:top w:val="none" w:sz="0" w:space="0" w:color="auto"/>
        <w:left w:val="none" w:sz="0" w:space="0" w:color="auto"/>
        <w:bottom w:val="none" w:sz="0" w:space="0" w:color="auto"/>
        <w:right w:val="none" w:sz="0" w:space="0" w:color="auto"/>
      </w:divBdr>
    </w:div>
    <w:div w:id="1935674301">
      <w:bodyDiv w:val="1"/>
      <w:marLeft w:val="0"/>
      <w:marRight w:val="0"/>
      <w:marTop w:val="0"/>
      <w:marBottom w:val="0"/>
      <w:divBdr>
        <w:top w:val="none" w:sz="0" w:space="0" w:color="auto"/>
        <w:left w:val="none" w:sz="0" w:space="0" w:color="auto"/>
        <w:bottom w:val="none" w:sz="0" w:space="0" w:color="auto"/>
        <w:right w:val="none" w:sz="0" w:space="0" w:color="auto"/>
      </w:divBdr>
    </w:div>
    <w:div w:id="1941713557">
      <w:bodyDiv w:val="1"/>
      <w:marLeft w:val="0"/>
      <w:marRight w:val="0"/>
      <w:marTop w:val="0"/>
      <w:marBottom w:val="0"/>
      <w:divBdr>
        <w:top w:val="none" w:sz="0" w:space="0" w:color="auto"/>
        <w:left w:val="none" w:sz="0" w:space="0" w:color="auto"/>
        <w:bottom w:val="none" w:sz="0" w:space="0" w:color="auto"/>
        <w:right w:val="none" w:sz="0" w:space="0" w:color="auto"/>
      </w:divBdr>
    </w:div>
    <w:div w:id="1955558027">
      <w:bodyDiv w:val="1"/>
      <w:marLeft w:val="0"/>
      <w:marRight w:val="0"/>
      <w:marTop w:val="0"/>
      <w:marBottom w:val="0"/>
      <w:divBdr>
        <w:top w:val="none" w:sz="0" w:space="0" w:color="auto"/>
        <w:left w:val="none" w:sz="0" w:space="0" w:color="auto"/>
        <w:bottom w:val="none" w:sz="0" w:space="0" w:color="auto"/>
        <w:right w:val="none" w:sz="0" w:space="0" w:color="auto"/>
      </w:divBdr>
    </w:div>
    <w:div w:id="2009017731">
      <w:bodyDiv w:val="1"/>
      <w:marLeft w:val="0"/>
      <w:marRight w:val="0"/>
      <w:marTop w:val="0"/>
      <w:marBottom w:val="0"/>
      <w:divBdr>
        <w:top w:val="none" w:sz="0" w:space="0" w:color="auto"/>
        <w:left w:val="none" w:sz="0" w:space="0" w:color="auto"/>
        <w:bottom w:val="none" w:sz="0" w:space="0" w:color="auto"/>
        <w:right w:val="none" w:sz="0" w:space="0" w:color="auto"/>
      </w:divBdr>
    </w:div>
    <w:div w:id="2049912205">
      <w:bodyDiv w:val="1"/>
      <w:marLeft w:val="0"/>
      <w:marRight w:val="0"/>
      <w:marTop w:val="0"/>
      <w:marBottom w:val="0"/>
      <w:divBdr>
        <w:top w:val="none" w:sz="0" w:space="0" w:color="auto"/>
        <w:left w:val="none" w:sz="0" w:space="0" w:color="auto"/>
        <w:bottom w:val="none" w:sz="0" w:space="0" w:color="auto"/>
        <w:right w:val="none" w:sz="0" w:space="0" w:color="auto"/>
      </w:divBdr>
    </w:div>
    <w:div w:id="2094431605">
      <w:bodyDiv w:val="1"/>
      <w:marLeft w:val="0"/>
      <w:marRight w:val="0"/>
      <w:marTop w:val="0"/>
      <w:marBottom w:val="0"/>
      <w:divBdr>
        <w:top w:val="none" w:sz="0" w:space="0" w:color="auto"/>
        <w:left w:val="none" w:sz="0" w:space="0" w:color="auto"/>
        <w:bottom w:val="none" w:sz="0" w:space="0" w:color="auto"/>
        <w:right w:val="none" w:sz="0" w:space="0" w:color="auto"/>
      </w:divBdr>
    </w:div>
    <w:div w:id="2118481064">
      <w:bodyDiv w:val="1"/>
      <w:marLeft w:val="0"/>
      <w:marRight w:val="0"/>
      <w:marTop w:val="0"/>
      <w:marBottom w:val="0"/>
      <w:divBdr>
        <w:top w:val="none" w:sz="0" w:space="0" w:color="auto"/>
        <w:left w:val="none" w:sz="0" w:space="0" w:color="auto"/>
        <w:bottom w:val="none" w:sz="0" w:space="0" w:color="auto"/>
        <w:right w:val="none" w:sz="0" w:space="0" w:color="auto"/>
      </w:divBdr>
    </w:div>
    <w:div w:id="2119138403">
      <w:bodyDiv w:val="1"/>
      <w:marLeft w:val="0"/>
      <w:marRight w:val="0"/>
      <w:marTop w:val="0"/>
      <w:marBottom w:val="0"/>
      <w:divBdr>
        <w:top w:val="none" w:sz="0" w:space="0" w:color="auto"/>
        <w:left w:val="none" w:sz="0" w:space="0" w:color="auto"/>
        <w:bottom w:val="none" w:sz="0" w:space="0" w:color="auto"/>
        <w:right w:val="none" w:sz="0" w:space="0" w:color="auto"/>
      </w:divBdr>
    </w:div>
    <w:div w:id="2121415588">
      <w:bodyDiv w:val="1"/>
      <w:marLeft w:val="0"/>
      <w:marRight w:val="0"/>
      <w:marTop w:val="0"/>
      <w:marBottom w:val="0"/>
      <w:divBdr>
        <w:top w:val="none" w:sz="0" w:space="0" w:color="auto"/>
        <w:left w:val="none" w:sz="0" w:space="0" w:color="auto"/>
        <w:bottom w:val="none" w:sz="0" w:space="0" w:color="auto"/>
        <w:right w:val="none" w:sz="0" w:space="0" w:color="auto"/>
      </w:divBdr>
    </w:div>
    <w:div w:id="214238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60A48-9E6E-4C06-A71A-7145A859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16777</Words>
  <Characters>9563</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Зразок</vt:lpstr>
      <vt:lpstr>Зразок</vt:lpstr>
    </vt:vector>
  </TitlesOfParts>
  <Company>МФУ</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creator>User</dc:creator>
  <cp:lastModifiedBy>Admin</cp:lastModifiedBy>
  <cp:revision>3</cp:revision>
  <cp:lastPrinted>2023-12-18T12:38:00Z</cp:lastPrinted>
  <dcterms:created xsi:type="dcterms:W3CDTF">2023-12-20T08:09:00Z</dcterms:created>
  <dcterms:modified xsi:type="dcterms:W3CDTF">2023-12-20T08:13:00Z</dcterms:modified>
</cp:coreProperties>
</file>