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B6E0" w14:textId="77777777" w:rsidR="00973E64" w:rsidRPr="00DE3B5C" w:rsidRDefault="00973E64" w:rsidP="00973E64">
      <w:pPr>
        <w:ind w:right="-1" w:firstLine="567"/>
        <w:jc w:val="right"/>
        <w:outlineLvl w:val="0"/>
        <w:rPr>
          <w:bCs/>
          <w:kern w:val="28"/>
          <w:sz w:val="28"/>
          <w:szCs w:val="32"/>
        </w:rPr>
      </w:pPr>
      <w:r w:rsidRPr="00DE3B5C">
        <w:rPr>
          <w:bCs/>
          <w:kern w:val="28"/>
          <w:sz w:val="28"/>
          <w:szCs w:val="32"/>
        </w:rPr>
        <w:t>Проєкт</w:t>
      </w:r>
    </w:p>
    <w:p w14:paraId="34027715" w14:textId="77777777" w:rsidR="00973E64" w:rsidRPr="00DE3B5C" w:rsidRDefault="00973E64" w:rsidP="00973E64">
      <w:pPr>
        <w:widowControl w:val="0"/>
        <w:autoSpaceDE w:val="0"/>
        <w:autoSpaceDN w:val="0"/>
        <w:adjustRightInd w:val="0"/>
        <w:ind w:right="-1" w:firstLine="567"/>
        <w:jc w:val="center"/>
        <w:rPr>
          <w:b/>
          <w:caps/>
          <w:sz w:val="28"/>
          <w:szCs w:val="28"/>
        </w:rPr>
      </w:pPr>
      <w:r w:rsidRPr="00DE3B5C">
        <w:rPr>
          <w:b/>
          <w:caps/>
          <w:sz w:val="36"/>
          <w:szCs w:val="36"/>
        </w:rPr>
        <w:t>Долинська міська рада</w:t>
      </w:r>
    </w:p>
    <w:p w14:paraId="5D9F33F3" w14:textId="77777777" w:rsidR="00973E64" w:rsidRPr="00DE3B5C" w:rsidRDefault="00973E64" w:rsidP="00973E64">
      <w:pPr>
        <w:widowControl w:val="0"/>
        <w:autoSpaceDE w:val="0"/>
        <w:autoSpaceDN w:val="0"/>
        <w:adjustRightInd w:val="0"/>
        <w:ind w:right="-1" w:firstLine="567"/>
        <w:jc w:val="center"/>
        <w:rPr>
          <w:bCs/>
          <w:caps/>
          <w:sz w:val="28"/>
          <w:szCs w:val="28"/>
          <w:vertAlign w:val="subscript"/>
        </w:rPr>
      </w:pPr>
      <w:r w:rsidRPr="00DE3B5C">
        <w:rPr>
          <w:bCs/>
          <w:caps/>
          <w:sz w:val="28"/>
          <w:szCs w:val="28"/>
        </w:rPr>
        <w:t>Калуського району Івано-Франківської області</w:t>
      </w:r>
    </w:p>
    <w:p w14:paraId="3F98CA84" w14:textId="77777777" w:rsidR="00973E64" w:rsidRPr="00DE3B5C" w:rsidRDefault="00973E64" w:rsidP="00973E64">
      <w:pPr>
        <w:ind w:right="-1" w:firstLine="567"/>
        <w:jc w:val="center"/>
        <w:rPr>
          <w:sz w:val="28"/>
        </w:rPr>
      </w:pPr>
      <w:r w:rsidRPr="00DE3B5C">
        <w:rPr>
          <w:sz w:val="28"/>
        </w:rPr>
        <w:t>восьме скликання</w:t>
      </w:r>
    </w:p>
    <w:p w14:paraId="639E109A" w14:textId="2BD64FEB" w:rsidR="00973E64" w:rsidRPr="00DE3B5C" w:rsidRDefault="00973E64" w:rsidP="00973E64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</w:rPr>
      </w:pPr>
      <w:r w:rsidRPr="00DE3B5C">
        <w:rPr>
          <w:sz w:val="28"/>
        </w:rPr>
        <w:t>(</w:t>
      </w:r>
      <w:r w:rsidR="00663A9E">
        <w:rPr>
          <w:sz w:val="28"/>
        </w:rPr>
        <w:t>п’ятдесят восьма</w:t>
      </w:r>
      <w:r w:rsidR="004423A5">
        <w:rPr>
          <w:sz w:val="28"/>
        </w:rPr>
        <w:t xml:space="preserve"> </w:t>
      </w:r>
      <w:r w:rsidRPr="00DE3B5C">
        <w:rPr>
          <w:sz w:val="28"/>
        </w:rPr>
        <w:t>сесія)</w:t>
      </w:r>
    </w:p>
    <w:p w14:paraId="41EFDE4E" w14:textId="77777777" w:rsidR="00973E64" w:rsidRPr="00702042" w:rsidRDefault="00973E64" w:rsidP="00973E64">
      <w:pPr>
        <w:jc w:val="center"/>
        <w:rPr>
          <w:b/>
          <w:spacing w:val="20"/>
          <w:sz w:val="28"/>
          <w:szCs w:val="28"/>
        </w:rPr>
      </w:pPr>
    </w:p>
    <w:p w14:paraId="2A302191" w14:textId="77777777" w:rsidR="00474BAD" w:rsidRPr="000E1E55" w:rsidRDefault="00474BAD" w:rsidP="00474BAD">
      <w:pPr>
        <w:jc w:val="center"/>
        <w:rPr>
          <w:rFonts w:eastAsia="Times New Roman"/>
          <w:b/>
          <w:sz w:val="32"/>
          <w:szCs w:val="32"/>
        </w:rPr>
      </w:pPr>
      <w:r w:rsidRPr="000E1E55">
        <w:rPr>
          <w:rFonts w:eastAsia="Times New Roman"/>
          <w:b/>
          <w:spacing w:val="20"/>
          <w:sz w:val="32"/>
          <w:szCs w:val="32"/>
        </w:rPr>
        <w:t>РІШЕННЯ</w:t>
      </w:r>
    </w:p>
    <w:p w14:paraId="1384793E" w14:textId="77777777" w:rsidR="00474BAD" w:rsidRPr="00702042" w:rsidRDefault="00474BAD" w:rsidP="00474BAD">
      <w:pPr>
        <w:jc w:val="center"/>
        <w:rPr>
          <w:rFonts w:eastAsia="Times New Roman"/>
          <w:b/>
          <w:sz w:val="28"/>
          <w:szCs w:val="28"/>
        </w:rPr>
      </w:pPr>
    </w:p>
    <w:p w14:paraId="5C2BF086" w14:textId="7FEED9AA" w:rsidR="00474BAD" w:rsidRPr="000E1E55" w:rsidRDefault="00474BAD" w:rsidP="00474BAD">
      <w:pPr>
        <w:jc w:val="both"/>
        <w:rPr>
          <w:rFonts w:eastAsia="Times New Roman"/>
          <w:b/>
          <w:sz w:val="28"/>
          <w:szCs w:val="22"/>
        </w:rPr>
      </w:pPr>
      <w:r w:rsidRPr="000E1E55">
        <w:rPr>
          <w:rFonts w:eastAsia="Times New Roman"/>
          <w:sz w:val="28"/>
          <w:szCs w:val="22"/>
        </w:rPr>
        <w:t xml:space="preserve">Від </w:t>
      </w:r>
      <w:r w:rsidR="008503E7">
        <w:rPr>
          <w:rFonts w:eastAsia="Times New Roman"/>
          <w:sz w:val="28"/>
          <w:szCs w:val="22"/>
        </w:rPr>
        <w:t>__</w:t>
      </w:r>
      <w:r w:rsidRPr="000E1E55">
        <w:rPr>
          <w:rFonts w:eastAsia="Times New Roman"/>
          <w:sz w:val="28"/>
          <w:szCs w:val="22"/>
        </w:rPr>
        <w:t>.</w:t>
      </w:r>
      <w:r w:rsidR="00B01661">
        <w:rPr>
          <w:rFonts w:eastAsia="Times New Roman"/>
          <w:sz w:val="28"/>
          <w:szCs w:val="22"/>
        </w:rPr>
        <w:t>0</w:t>
      </w:r>
      <w:r w:rsidR="004C2E1F">
        <w:rPr>
          <w:rFonts w:eastAsia="Times New Roman"/>
          <w:sz w:val="28"/>
          <w:szCs w:val="22"/>
        </w:rPr>
        <w:t>6</w:t>
      </w:r>
      <w:r w:rsidRPr="000E1E55">
        <w:rPr>
          <w:rFonts w:eastAsia="Times New Roman"/>
          <w:sz w:val="28"/>
          <w:szCs w:val="22"/>
        </w:rPr>
        <w:t>.202</w:t>
      </w:r>
      <w:r w:rsidR="00663A9E">
        <w:rPr>
          <w:rFonts w:eastAsia="Times New Roman"/>
          <w:sz w:val="28"/>
          <w:szCs w:val="22"/>
        </w:rPr>
        <w:t>5</w:t>
      </w:r>
      <w:r w:rsidRPr="000E1E55">
        <w:rPr>
          <w:rFonts w:eastAsia="Times New Roman"/>
          <w:sz w:val="28"/>
          <w:szCs w:val="22"/>
        </w:rPr>
        <w:t xml:space="preserve"> </w:t>
      </w:r>
      <w:r w:rsidRPr="000E1E55">
        <w:rPr>
          <w:rFonts w:eastAsia="Times New Roman"/>
          <w:b/>
          <w:sz w:val="28"/>
          <w:szCs w:val="22"/>
        </w:rPr>
        <w:t xml:space="preserve">№ </w:t>
      </w:r>
      <w:r w:rsidR="00973E64">
        <w:rPr>
          <w:rFonts w:eastAsia="Times New Roman"/>
          <w:b/>
          <w:sz w:val="28"/>
          <w:szCs w:val="22"/>
        </w:rPr>
        <w:t>_____-</w:t>
      </w:r>
      <w:r w:rsidR="00663A9E">
        <w:rPr>
          <w:rFonts w:eastAsia="Times New Roman"/>
          <w:b/>
          <w:sz w:val="28"/>
          <w:szCs w:val="22"/>
        </w:rPr>
        <w:t>58</w:t>
      </w:r>
      <w:r w:rsidR="00973E64">
        <w:rPr>
          <w:rFonts w:eastAsia="Times New Roman"/>
          <w:b/>
          <w:sz w:val="28"/>
          <w:szCs w:val="22"/>
        </w:rPr>
        <w:t>/202</w:t>
      </w:r>
      <w:r w:rsidR="00663A9E">
        <w:rPr>
          <w:rFonts w:eastAsia="Times New Roman"/>
          <w:b/>
          <w:sz w:val="28"/>
          <w:szCs w:val="22"/>
        </w:rPr>
        <w:t>5</w:t>
      </w:r>
    </w:p>
    <w:p w14:paraId="1CB73CF1" w14:textId="77777777" w:rsidR="00474BAD" w:rsidRPr="000E1E55" w:rsidRDefault="00474BAD" w:rsidP="00474BAD">
      <w:pPr>
        <w:rPr>
          <w:rFonts w:eastAsia="Times New Roman"/>
          <w:sz w:val="28"/>
          <w:szCs w:val="28"/>
          <w:lang w:eastAsia="uk-UA"/>
        </w:rPr>
      </w:pPr>
      <w:r w:rsidRPr="000E1E55">
        <w:rPr>
          <w:rFonts w:eastAsia="Times New Roman"/>
          <w:sz w:val="28"/>
          <w:szCs w:val="28"/>
          <w:lang w:eastAsia="uk-UA"/>
        </w:rPr>
        <w:t>м. Долина</w:t>
      </w:r>
    </w:p>
    <w:p w14:paraId="3CA9B17C" w14:textId="77777777" w:rsidR="00474BAD" w:rsidRPr="00702042" w:rsidRDefault="00474BAD" w:rsidP="00474BAD">
      <w:pPr>
        <w:jc w:val="center"/>
        <w:rPr>
          <w:rFonts w:eastAsia="Times New Roman"/>
          <w:b/>
          <w:sz w:val="28"/>
          <w:szCs w:val="28"/>
        </w:rPr>
      </w:pPr>
    </w:p>
    <w:p w14:paraId="68464B68" w14:textId="77777777" w:rsidR="00702042" w:rsidRDefault="00AE6C37" w:rsidP="0093113B">
      <w:pPr>
        <w:rPr>
          <w:b/>
          <w:sz w:val="28"/>
          <w:szCs w:val="28"/>
        </w:rPr>
      </w:pPr>
      <w:r w:rsidRPr="00702042">
        <w:rPr>
          <w:b/>
          <w:sz w:val="28"/>
          <w:szCs w:val="28"/>
        </w:rPr>
        <w:t xml:space="preserve">Про передачу </w:t>
      </w:r>
      <w:r w:rsidR="0093113B" w:rsidRPr="00702042">
        <w:rPr>
          <w:b/>
          <w:sz w:val="28"/>
          <w:szCs w:val="28"/>
        </w:rPr>
        <w:t xml:space="preserve">вартості робіт </w:t>
      </w:r>
      <w:r w:rsidR="00702042">
        <w:rPr>
          <w:b/>
          <w:sz w:val="28"/>
          <w:szCs w:val="28"/>
        </w:rPr>
        <w:t>б</w:t>
      </w:r>
      <w:r w:rsidR="00702042" w:rsidRPr="0093113B">
        <w:rPr>
          <w:b/>
          <w:sz w:val="28"/>
          <w:szCs w:val="28"/>
        </w:rPr>
        <w:t>удівництв</w:t>
      </w:r>
      <w:r w:rsidR="00702042">
        <w:rPr>
          <w:b/>
          <w:sz w:val="28"/>
          <w:szCs w:val="28"/>
        </w:rPr>
        <w:t>а</w:t>
      </w:r>
    </w:p>
    <w:p w14:paraId="4BD53781" w14:textId="77777777" w:rsidR="00702042" w:rsidRDefault="00702042" w:rsidP="0093113B">
      <w:pPr>
        <w:rPr>
          <w:b/>
          <w:sz w:val="28"/>
          <w:szCs w:val="28"/>
        </w:rPr>
      </w:pPr>
      <w:r w:rsidRPr="0093113B">
        <w:rPr>
          <w:b/>
          <w:sz w:val="28"/>
          <w:szCs w:val="28"/>
        </w:rPr>
        <w:t>гібр</w:t>
      </w:r>
      <w:r>
        <w:rPr>
          <w:b/>
          <w:sz w:val="28"/>
          <w:szCs w:val="28"/>
        </w:rPr>
        <w:t>и</w:t>
      </w:r>
      <w:r w:rsidRPr="0093113B">
        <w:rPr>
          <w:b/>
          <w:sz w:val="28"/>
          <w:szCs w:val="28"/>
        </w:rPr>
        <w:t>дної сонячної електростанції</w:t>
      </w:r>
      <w:r>
        <w:rPr>
          <w:b/>
          <w:sz w:val="28"/>
          <w:szCs w:val="28"/>
        </w:rPr>
        <w:t xml:space="preserve"> та </w:t>
      </w:r>
    </w:p>
    <w:p w14:paraId="7E3E3F16" w14:textId="77777777" w:rsidR="00702042" w:rsidRDefault="00702042" w:rsidP="009311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капітального ремонту системи гарячого водопостачання </w:t>
      </w:r>
    </w:p>
    <w:p w14:paraId="242BCFCC" w14:textId="77777777" w:rsidR="004C2E1F" w:rsidRPr="00702042" w:rsidRDefault="004C2E1F" w:rsidP="0093113B">
      <w:pPr>
        <w:rPr>
          <w:sz w:val="28"/>
          <w:szCs w:val="28"/>
        </w:rPr>
      </w:pPr>
    </w:p>
    <w:p w14:paraId="51BCF818" w14:textId="750CD583" w:rsidR="00474BAD" w:rsidRPr="00F34085" w:rsidRDefault="009F5EA0" w:rsidP="00D16D09">
      <w:pPr>
        <w:ind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 метою підвищення стійкості системи енергозабезпечення об</w:t>
      </w:r>
      <w:r w:rsidRPr="009F5EA0">
        <w:rPr>
          <w:sz w:val="28"/>
          <w:szCs w:val="28"/>
        </w:rPr>
        <w:t>’</w:t>
      </w:r>
      <w:r>
        <w:rPr>
          <w:sz w:val="28"/>
          <w:szCs w:val="28"/>
        </w:rPr>
        <w:t>єктів критичної інфраст</w:t>
      </w:r>
      <w:r w:rsidR="00990961">
        <w:rPr>
          <w:sz w:val="28"/>
          <w:szCs w:val="28"/>
        </w:rPr>
        <w:t>р</w:t>
      </w:r>
      <w:r>
        <w:rPr>
          <w:sz w:val="28"/>
          <w:szCs w:val="28"/>
        </w:rPr>
        <w:t>уктури Долинської територіальної громади</w:t>
      </w:r>
      <w:r w:rsidR="00990961">
        <w:rPr>
          <w:sz w:val="28"/>
          <w:szCs w:val="28"/>
        </w:rPr>
        <w:t>, б</w:t>
      </w:r>
      <w:r w:rsidR="00AE6C37" w:rsidRPr="00AE6C37">
        <w:rPr>
          <w:sz w:val="28"/>
          <w:szCs w:val="28"/>
        </w:rPr>
        <w:t xml:space="preserve">еручи до уваги реалізацію </w:t>
      </w:r>
      <w:r w:rsidR="009123D1">
        <w:rPr>
          <w:sz w:val="28"/>
          <w:szCs w:val="28"/>
        </w:rPr>
        <w:t>угоди про отримання безповоротної фінансової благодійної допомоги від ПАТ «Укрнафта»</w:t>
      </w:r>
      <w:r w:rsidR="00D16D09">
        <w:rPr>
          <w:sz w:val="28"/>
          <w:szCs w:val="28"/>
        </w:rPr>
        <w:t>,</w:t>
      </w:r>
      <w:r w:rsidR="0091023A">
        <w:rPr>
          <w:sz w:val="28"/>
          <w:szCs w:val="28"/>
        </w:rPr>
        <w:t xml:space="preserve"> меморандум між АТ «Фонд декарбонізації України» та Долинською міською радою</w:t>
      </w:r>
      <w:r w:rsidR="003A6063">
        <w:rPr>
          <w:sz w:val="28"/>
          <w:szCs w:val="28"/>
        </w:rPr>
        <w:t>,</w:t>
      </w:r>
      <w:r w:rsidR="009123D1">
        <w:rPr>
          <w:sz w:val="28"/>
          <w:szCs w:val="28"/>
        </w:rPr>
        <w:t xml:space="preserve"> </w:t>
      </w:r>
      <w:r w:rsidR="00AE6C37" w:rsidRPr="00AE6C37">
        <w:rPr>
          <w:sz w:val="28"/>
          <w:szCs w:val="28"/>
        </w:rPr>
        <w:t>керуючись Бюджетним кодексом України, Законами України «Про бухгалтерський облік та фінансову звітність в Україні», «Про місцеве самоврядування в Україні», міська рада</w:t>
      </w:r>
    </w:p>
    <w:p w14:paraId="59869FFC" w14:textId="77777777" w:rsidR="00474BAD" w:rsidRPr="00702042" w:rsidRDefault="00474BAD" w:rsidP="00D16D09">
      <w:pPr>
        <w:ind w:right="140" w:firstLine="426"/>
        <w:jc w:val="both"/>
        <w:rPr>
          <w:b/>
          <w:sz w:val="28"/>
          <w:szCs w:val="28"/>
        </w:rPr>
      </w:pPr>
    </w:p>
    <w:p w14:paraId="1CB47CA3" w14:textId="77777777" w:rsidR="00474BAD" w:rsidRPr="00F34085" w:rsidRDefault="00474BAD" w:rsidP="00D16D09">
      <w:pPr>
        <w:ind w:firstLine="426"/>
        <w:jc w:val="center"/>
        <w:rPr>
          <w:b/>
          <w:bCs/>
          <w:sz w:val="28"/>
        </w:rPr>
      </w:pPr>
      <w:r w:rsidRPr="00F34085">
        <w:rPr>
          <w:b/>
          <w:bCs/>
          <w:sz w:val="28"/>
        </w:rPr>
        <w:t>В И Р І Ш И Л А:</w:t>
      </w:r>
    </w:p>
    <w:p w14:paraId="531E36E1" w14:textId="77777777" w:rsidR="00474BAD" w:rsidRPr="00702042" w:rsidRDefault="00474BAD" w:rsidP="00D16D09">
      <w:pPr>
        <w:ind w:firstLine="426"/>
        <w:jc w:val="center"/>
        <w:rPr>
          <w:b/>
          <w:bCs/>
          <w:sz w:val="28"/>
          <w:szCs w:val="28"/>
        </w:rPr>
      </w:pPr>
    </w:p>
    <w:p w14:paraId="5D9A0F44" w14:textId="41AFB15E" w:rsidR="009F5EA0" w:rsidRDefault="00AE6C37" w:rsidP="00D16D09">
      <w:pPr>
        <w:ind w:right="140" w:firstLine="426"/>
        <w:jc w:val="both"/>
        <w:rPr>
          <w:sz w:val="28"/>
          <w:szCs w:val="28"/>
        </w:rPr>
      </w:pPr>
      <w:r w:rsidRPr="00AE6C37">
        <w:rPr>
          <w:sz w:val="28"/>
          <w:szCs w:val="28"/>
        </w:rPr>
        <w:t>1. Передати</w:t>
      </w:r>
      <w:r w:rsidR="0093113B">
        <w:rPr>
          <w:sz w:val="28"/>
          <w:szCs w:val="28"/>
        </w:rPr>
        <w:t xml:space="preserve"> КНП «Долинська багатопрофільна лікарня» Долинської міської ради вартість робіт </w:t>
      </w:r>
      <w:r w:rsidR="0093113B" w:rsidRPr="0093113B">
        <w:rPr>
          <w:b/>
          <w:sz w:val="28"/>
          <w:szCs w:val="28"/>
        </w:rPr>
        <w:t>«Будівництв</w:t>
      </w:r>
      <w:r w:rsidR="009F5EA0">
        <w:rPr>
          <w:b/>
          <w:sz w:val="28"/>
          <w:szCs w:val="28"/>
        </w:rPr>
        <w:t>о</w:t>
      </w:r>
      <w:r w:rsidR="0093113B" w:rsidRPr="0093113B">
        <w:rPr>
          <w:b/>
          <w:sz w:val="28"/>
          <w:szCs w:val="28"/>
        </w:rPr>
        <w:t xml:space="preserve"> гібр</w:t>
      </w:r>
      <w:r w:rsidR="0093113B">
        <w:rPr>
          <w:b/>
          <w:sz w:val="28"/>
          <w:szCs w:val="28"/>
        </w:rPr>
        <w:t>и</w:t>
      </w:r>
      <w:r w:rsidR="0093113B" w:rsidRPr="0093113B">
        <w:rPr>
          <w:b/>
          <w:sz w:val="28"/>
          <w:szCs w:val="28"/>
        </w:rPr>
        <w:t>дної сонячної електростанції для власного споживання на будівлі «Центру здоров’я дитини КНП «Долинська багатопрофільна лікарня» Долинської міської ради по вул.</w:t>
      </w:r>
      <w:r w:rsidR="007939CA" w:rsidRPr="007939CA">
        <w:rPr>
          <w:b/>
          <w:sz w:val="28"/>
          <w:szCs w:val="28"/>
        </w:rPr>
        <w:t xml:space="preserve"> </w:t>
      </w:r>
      <w:r w:rsidR="0093113B" w:rsidRPr="0093113B">
        <w:rPr>
          <w:b/>
          <w:sz w:val="28"/>
          <w:szCs w:val="28"/>
        </w:rPr>
        <w:t>Антоновича,</w:t>
      </w:r>
      <w:r w:rsidR="007939CA" w:rsidRPr="007939CA">
        <w:rPr>
          <w:b/>
          <w:sz w:val="28"/>
          <w:szCs w:val="28"/>
          <w:lang w:val="ru-RU"/>
        </w:rPr>
        <w:t xml:space="preserve"> </w:t>
      </w:r>
      <w:r w:rsidR="0093113B" w:rsidRPr="0093113B">
        <w:rPr>
          <w:b/>
          <w:sz w:val="28"/>
          <w:szCs w:val="28"/>
        </w:rPr>
        <w:t>23 в</w:t>
      </w:r>
      <w:r w:rsidR="004C2E1F">
        <w:rPr>
          <w:b/>
          <w:sz w:val="28"/>
          <w:szCs w:val="28"/>
        </w:rPr>
        <w:t xml:space="preserve"> </w:t>
      </w:r>
      <w:r w:rsidR="0093113B" w:rsidRPr="0093113B">
        <w:rPr>
          <w:b/>
          <w:sz w:val="28"/>
          <w:szCs w:val="28"/>
        </w:rPr>
        <w:t>м.</w:t>
      </w:r>
      <w:r w:rsidR="007939CA" w:rsidRPr="007939CA">
        <w:rPr>
          <w:b/>
          <w:sz w:val="28"/>
          <w:szCs w:val="28"/>
          <w:lang w:val="ru-RU"/>
        </w:rPr>
        <w:t xml:space="preserve"> </w:t>
      </w:r>
      <w:r w:rsidR="0093113B" w:rsidRPr="0093113B">
        <w:rPr>
          <w:b/>
          <w:sz w:val="28"/>
          <w:szCs w:val="28"/>
        </w:rPr>
        <w:t>Долина, Калуського району, Івано-Франківської області»</w:t>
      </w:r>
      <w:r w:rsidR="0093113B">
        <w:rPr>
          <w:sz w:val="28"/>
          <w:szCs w:val="28"/>
        </w:rPr>
        <w:t xml:space="preserve"> </w:t>
      </w:r>
      <w:r w:rsidR="009F5EA0">
        <w:rPr>
          <w:sz w:val="28"/>
          <w:szCs w:val="28"/>
        </w:rPr>
        <w:t>в сумі 1495573,00 грн.</w:t>
      </w:r>
    </w:p>
    <w:p w14:paraId="79C20DF3" w14:textId="77777777" w:rsidR="007939CA" w:rsidRPr="0065344D" w:rsidRDefault="007939CA" w:rsidP="00D16D09">
      <w:pPr>
        <w:ind w:right="140" w:firstLine="426"/>
        <w:jc w:val="both"/>
        <w:rPr>
          <w:sz w:val="16"/>
          <w:szCs w:val="16"/>
          <w:lang w:val="ru-RU"/>
        </w:rPr>
      </w:pPr>
    </w:p>
    <w:p w14:paraId="101093A1" w14:textId="254911B6" w:rsidR="00AE6C37" w:rsidRDefault="009F5EA0" w:rsidP="00D16D09">
      <w:pPr>
        <w:ind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123D1" w:rsidRPr="00AE6C37">
        <w:rPr>
          <w:sz w:val="28"/>
          <w:szCs w:val="28"/>
        </w:rPr>
        <w:t>Передати</w:t>
      </w:r>
      <w:r w:rsidR="009123D1">
        <w:rPr>
          <w:sz w:val="28"/>
          <w:szCs w:val="28"/>
        </w:rPr>
        <w:t xml:space="preserve"> управлінню житлово-комунального господарства Долинської міської ради вартість робіт </w:t>
      </w:r>
      <w:r w:rsidR="009123D1" w:rsidRPr="0093113B">
        <w:rPr>
          <w:b/>
          <w:sz w:val="28"/>
          <w:szCs w:val="28"/>
        </w:rPr>
        <w:t>«Будівництв</w:t>
      </w:r>
      <w:r w:rsidR="009123D1">
        <w:rPr>
          <w:b/>
          <w:sz w:val="28"/>
          <w:szCs w:val="28"/>
        </w:rPr>
        <w:t>о</w:t>
      </w:r>
      <w:r w:rsidR="009123D1" w:rsidRPr="0093113B">
        <w:rPr>
          <w:b/>
          <w:sz w:val="28"/>
          <w:szCs w:val="28"/>
        </w:rPr>
        <w:t xml:space="preserve"> гібр</w:t>
      </w:r>
      <w:r w:rsidR="009123D1">
        <w:rPr>
          <w:b/>
          <w:sz w:val="28"/>
          <w:szCs w:val="28"/>
        </w:rPr>
        <w:t>и</w:t>
      </w:r>
      <w:r w:rsidR="009123D1" w:rsidRPr="0093113B">
        <w:rPr>
          <w:b/>
          <w:sz w:val="28"/>
          <w:szCs w:val="28"/>
        </w:rPr>
        <w:t xml:space="preserve">дної сонячної електростанції для власного споживання на будівлі </w:t>
      </w:r>
      <w:r w:rsidR="004C2E1F">
        <w:rPr>
          <w:b/>
          <w:sz w:val="28"/>
          <w:szCs w:val="28"/>
        </w:rPr>
        <w:t>ЗДО «Золота рибка» по</w:t>
      </w:r>
      <w:r w:rsidR="009123D1" w:rsidRPr="0093113B">
        <w:rPr>
          <w:b/>
          <w:sz w:val="28"/>
          <w:szCs w:val="28"/>
        </w:rPr>
        <w:t xml:space="preserve"> вул.</w:t>
      </w:r>
      <w:r w:rsidR="007939CA" w:rsidRPr="007939CA">
        <w:rPr>
          <w:b/>
          <w:sz w:val="28"/>
          <w:szCs w:val="28"/>
          <w:lang w:val="ru-RU"/>
        </w:rPr>
        <w:t xml:space="preserve"> </w:t>
      </w:r>
      <w:r w:rsidR="004C2E1F">
        <w:rPr>
          <w:b/>
          <w:sz w:val="28"/>
          <w:szCs w:val="28"/>
        </w:rPr>
        <w:t>С.</w:t>
      </w:r>
      <w:r w:rsidR="007939CA" w:rsidRPr="007939CA">
        <w:rPr>
          <w:b/>
          <w:sz w:val="28"/>
          <w:szCs w:val="28"/>
          <w:lang w:val="ru-RU"/>
        </w:rPr>
        <w:t xml:space="preserve"> </w:t>
      </w:r>
      <w:r w:rsidR="004C2E1F">
        <w:rPr>
          <w:b/>
          <w:sz w:val="28"/>
          <w:szCs w:val="28"/>
        </w:rPr>
        <w:t>Бандери,</w:t>
      </w:r>
      <w:r w:rsidR="00D16D09">
        <w:rPr>
          <w:b/>
          <w:sz w:val="28"/>
          <w:szCs w:val="28"/>
        </w:rPr>
        <w:t xml:space="preserve"> </w:t>
      </w:r>
      <w:r w:rsidR="004C2E1F">
        <w:rPr>
          <w:b/>
          <w:sz w:val="28"/>
          <w:szCs w:val="28"/>
        </w:rPr>
        <w:t>6</w:t>
      </w:r>
      <w:r w:rsidR="009123D1" w:rsidRPr="0093113B">
        <w:rPr>
          <w:b/>
          <w:sz w:val="28"/>
          <w:szCs w:val="28"/>
        </w:rPr>
        <w:t xml:space="preserve"> в</w:t>
      </w:r>
      <w:r w:rsidR="004C2E1F">
        <w:rPr>
          <w:b/>
          <w:sz w:val="28"/>
          <w:szCs w:val="28"/>
        </w:rPr>
        <w:t xml:space="preserve"> </w:t>
      </w:r>
      <w:r w:rsidR="009123D1" w:rsidRPr="0093113B">
        <w:rPr>
          <w:b/>
          <w:sz w:val="28"/>
          <w:szCs w:val="28"/>
        </w:rPr>
        <w:t>м.</w:t>
      </w:r>
      <w:r w:rsidR="007939CA" w:rsidRPr="007939CA">
        <w:rPr>
          <w:b/>
          <w:sz w:val="28"/>
          <w:szCs w:val="28"/>
        </w:rPr>
        <w:t xml:space="preserve"> </w:t>
      </w:r>
      <w:r w:rsidR="009123D1" w:rsidRPr="0093113B">
        <w:rPr>
          <w:b/>
          <w:sz w:val="28"/>
          <w:szCs w:val="28"/>
        </w:rPr>
        <w:t>Долина, Калуського району, Івано-Франківської області»</w:t>
      </w:r>
      <w:r w:rsidR="009123D1">
        <w:rPr>
          <w:sz w:val="28"/>
          <w:szCs w:val="28"/>
        </w:rPr>
        <w:t xml:space="preserve"> в сумі 1445940,00 грн</w:t>
      </w:r>
      <w:r w:rsidR="00AE6C37" w:rsidRPr="00AE6C37">
        <w:rPr>
          <w:sz w:val="28"/>
          <w:szCs w:val="28"/>
        </w:rPr>
        <w:t>.</w:t>
      </w:r>
    </w:p>
    <w:p w14:paraId="2902C7DC" w14:textId="77777777" w:rsidR="0065344D" w:rsidRPr="0065344D" w:rsidRDefault="0065344D" w:rsidP="00D16D09">
      <w:pPr>
        <w:ind w:right="140" w:firstLine="426"/>
        <w:jc w:val="both"/>
        <w:rPr>
          <w:sz w:val="16"/>
          <w:szCs w:val="16"/>
        </w:rPr>
      </w:pPr>
    </w:p>
    <w:p w14:paraId="7B8C4FA8" w14:textId="42BAE4D3" w:rsidR="0065344D" w:rsidRPr="00AE6C37" w:rsidRDefault="0065344D" w:rsidP="00D16D09">
      <w:pPr>
        <w:ind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16D09">
        <w:rPr>
          <w:sz w:val="28"/>
          <w:szCs w:val="28"/>
        </w:rPr>
        <w:t xml:space="preserve"> </w:t>
      </w:r>
      <w:r w:rsidRPr="00AE6C37">
        <w:rPr>
          <w:sz w:val="28"/>
          <w:szCs w:val="28"/>
        </w:rPr>
        <w:t>Передати</w:t>
      </w:r>
      <w:r>
        <w:rPr>
          <w:sz w:val="28"/>
          <w:szCs w:val="28"/>
        </w:rPr>
        <w:t xml:space="preserve"> управлінню житлово-комунального господарства Долинської міської ради вартість робіт </w:t>
      </w:r>
      <w:r w:rsidRPr="0093113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Виконання заходів з енергозбереження –</w:t>
      </w:r>
      <w:bookmarkStart w:id="0" w:name="_Hlk201665026"/>
      <w:r>
        <w:rPr>
          <w:b/>
          <w:sz w:val="28"/>
          <w:szCs w:val="28"/>
        </w:rPr>
        <w:t xml:space="preserve">капітальний ремонт системи гарячого водопостачання </w:t>
      </w:r>
      <w:bookmarkEnd w:id="0"/>
      <w:r>
        <w:rPr>
          <w:b/>
          <w:sz w:val="28"/>
          <w:szCs w:val="28"/>
        </w:rPr>
        <w:t>з влаштуванням автономних джерел</w:t>
      </w:r>
      <w:r w:rsidR="00506B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(сонячних вакуумних колекторів) на ЗДО «Зірочка» Долинської міської ради Івано-Франківської області за адресою м.</w:t>
      </w:r>
      <w:r w:rsidR="00506B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Долина, вул.</w:t>
      </w:r>
      <w:r w:rsidR="00506B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Грушевського</w:t>
      </w:r>
      <w:r w:rsidR="00506BA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25</w:t>
      </w:r>
      <w:r w:rsidRPr="0093113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в сумі 96600,00 грн</w:t>
      </w:r>
      <w:r w:rsidRPr="00AE6C37">
        <w:rPr>
          <w:sz w:val="28"/>
          <w:szCs w:val="28"/>
        </w:rPr>
        <w:t>.</w:t>
      </w:r>
    </w:p>
    <w:p w14:paraId="47113243" w14:textId="77777777" w:rsidR="007939CA" w:rsidRPr="0065344D" w:rsidRDefault="007939CA" w:rsidP="00D16D09">
      <w:pPr>
        <w:ind w:right="140" w:firstLine="426"/>
        <w:jc w:val="both"/>
        <w:rPr>
          <w:sz w:val="16"/>
          <w:szCs w:val="16"/>
        </w:rPr>
      </w:pPr>
    </w:p>
    <w:p w14:paraId="58FD72EC" w14:textId="6BE75F21" w:rsidR="00E6409F" w:rsidRPr="00AE6C37" w:rsidRDefault="00506BA4" w:rsidP="00D16D09">
      <w:pPr>
        <w:ind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409F">
        <w:rPr>
          <w:sz w:val="28"/>
          <w:szCs w:val="28"/>
        </w:rPr>
        <w:t>. Відділу бухгалтерського обліку</w:t>
      </w:r>
      <w:r w:rsidR="003A6063">
        <w:rPr>
          <w:sz w:val="28"/>
          <w:szCs w:val="28"/>
        </w:rPr>
        <w:t xml:space="preserve"> та звітності (М.</w:t>
      </w:r>
      <w:r w:rsidR="007939CA" w:rsidRPr="007939CA">
        <w:rPr>
          <w:sz w:val="28"/>
          <w:szCs w:val="28"/>
          <w:lang w:val="ru-RU"/>
        </w:rPr>
        <w:t xml:space="preserve"> </w:t>
      </w:r>
      <w:r w:rsidR="003A6063">
        <w:rPr>
          <w:sz w:val="28"/>
          <w:szCs w:val="28"/>
        </w:rPr>
        <w:t>Козій) провести передачу вартості робіт.</w:t>
      </w:r>
    </w:p>
    <w:p w14:paraId="2AC79E50" w14:textId="77777777" w:rsidR="007939CA" w:rsidRPr="007939CA" w:rsidRDefault="007939CA" w:rsidP="00D16D09">
      <w:pPr>
        <w:ind w:right="140" w:firstLine="426"/>
        <w:jc w:val="both"/>
        <w:rPr>
          <w:sz w:val="16"/>
          <w:szCs w:val="16"/>
          <w:lang w:val="ru-RU"/>
        </w:rPr>
      </w:pPr>
    </w:p>
    <w:p w14:paraId="41FB91FA" w14:textId="01103B7E" w:rsidR="00474BAD" w:rsidRDefault="00506BA4" w:rsidP="00D16D09">
      <w:pPr>
        <w:ind w:right="140" w:firstLine="426"/>
        <w:jc w:val="both"/>
        <w:rPr>
          <w:color w:val="1D1D1B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5</w:t>
      </w:r>
      <w:r w:rsidR="00AE6C37" w:rsidRPr="00AE6C37">
        <w:rPr>
          <w:sz w:val="28"/>
          <w:szCs w:val="28"/>
        </w:rPr>
        <w:t xml:space="preserve">. Контроль за виконання даного рішення покласти на постійну </w:t>
      </w:r>
      <w:r w:rsidR="008F272A">
        <w:rPr>
          <w:color w:val="1D1D1B"/>
          <w:sz w:val="28"/>
          <w:szCs w:val="28"/>
          <w:shd w:val="clear" w:color="auto" w:fill="FFFFFF"/>
        </w:rPr>
        <w:t>комісію міської ради з питань майна та власності, житлово-комунального господарства та благоустрою.</w:t>
      </w:r>
    </w:p>
    <w:p w14:paraId="5D3E2E1D" w14:textId="11C0A9D0" w:rsidR="00506BA4" w:rsidRDefault="00506BA4" w:rsidP="00D16D09">
      <w:pPr>
        <w:pStyle w:val="a5"/>
        <w:shd w:val="clear" w:color="auto" w:fill="FFFFFF"/>
        <w:spacing w:before="0" w:beforeAutospacing="0" w:after="0" w:afterAutospacing="0"/>
        <w:ind w:right="142" w:firstLine="426"/>
        <w:rPr>
          <w:sz w:val="28"/>
          <w:szCs w:val="28"/>
          <w:lang w:val="uk-UA"/>
        </w:rPr>
      </w:pPr>
    </w:p>
    <w:p w14:paraId="273F4610" w14:textId="416FA1D0" w:rsidR="00702042" w:rsidRDefault="00702042" w:rsidP="00D16D09">
      <w:pPr>
        <w:pStyle w:val="a5"/>
        <w:shd w:val="clear" w:color="auto" w:fill="FFFFFF"/>
        <w:spacing w:before="0" w:beforeAutospacing="0" w:after="0" w:afterAutospacing="0"/>
        <w:ind w:right="142" w:firstLine="426"/>
        <w:rPr>
          <w:sz w:val="28"/>
          <w:szCs w:val="28"/>
          <w:lang w:val="uk-UA"/>
        </w:rPr>
      </w:pPr>
    </w:p>
    <w:p w14:paraId="729F85C5" w14:textId="77777777" w:rsidR="00702042" w:rsidRDefault="00702042" w:rsidP="00D16D09">
      <w:pPr>
        <w:pStyle w:val="a5"/>
        <w:shd w:val="clear" w:color="auto" w:fill="FFFFFF"/>
        <w:spacing w:before="0" w:beforeAutospacing="0" w:after="0" w:afterAutospacing="0"/>
        <w:ind w:right="142" w:firstLine="426"/>
        <w:rPr>
          <w:sz w:val="28"/>
          <w:szCs w:val="28"/>
          <w:lang w:val="uk-UA"/>
        </w:rPr>
      </w:pPr>
    </w:p>
    <w:p w14:paraId="29545991" w14:textId="6CDBD545" w:rsidR="00AE6C37" w:rsidRDefault="00474BAD" w:rsidP="00702042">
      <w:pPr>
        <w:pStyle w:val="a5"/>
        <w:shd w:val="clear" w:color="auto" w:fill="FFFFFF"/>
        <w:spacing w:before="0" w:beforeAutospacing="0" w:after="0" w:afterAutospacing="0"/>
        <w:ind w:right="142"/>
        <w:rPr>
          <w:sz w:val="28"/>
          <w:szCs w:val="28"/>
          <w:lang w:val="uk-UA"/>
        </w:rPr>
      </w:pPr>
      <w:r w:rsidRPr="00F34085">
        <w:rPr>
          <w:sz w:val="28"/>
          <w:szCs w:val="28"/>
          <w:lang w:val="uk-UA"/>
        </w:rPr>
        <w:t>Міський голова</w:t>
      </w:r>
      <w:r w:rsidRPr="00F34085">
        <w:rPr>
          <w:sz w:val="28"/>
          <w:szCs w:val="28"/>
          <w:lang w:val="uk-UA"/>
        </w:rPr>
        <w:tab/>
        <w:t xml:space="preserve">     </w:t>
      </w:r>
      <w:r w:rsidRPr="00F34085">
        <w:rPr>
          <w:sz w:val="28"/>
          <w:szCs w:val="28"/>
          <w:lang w:val="uk-UA"/>
        </w:rPr>
        <w:tab/>
      </w:r>
      <w:r w:rsidRPr="00F34085">
        <w:rPr>
          <w:sz w:val="28"/>
          <w:szCs w:val="28"/>
          <w:lang w:val="uk-UA"/>
        </w:rPr>
        <w:tab/>
      </w:r>
      <w:r w:rsidR="00702042">
        <w:rPr>
          <w:sz w:val="28"/>
          <w:szCs w:val="28"/>
          <w:lang w:val="uk-UA"/>
        </w:rPr>
        <w:tab/>
      </w:r>
      <w:r w:rsidRPr="00F34085">
        <w:rPr>
          <w:sz w:val="28"/>
          <w:szCs w:val="28"/>
          <w:lang w:val="uk-UA"/>
        </w:rPr>
        <w:tab/>
      </w:r>
      <w:r w:rsidRPr="00F34085">
        <w:rPr>
          <w:sz w:val="28"/>
          <w:szCs w:val="28"/>
          <w:lang w:val="uk-UA"/>
        </w:rPr>
        <w:tab/>
      </w:r>
      <w:r w:rsidRPr="00F34085">
        <w:rPr>
          <w:sz w:val="28"/>
          <w:szCs w:val="28"/>
          <w:lang w:val="uk-UA"/>
        </w:rPr>
        <w:tab/>
      </w:r>
      <w:r w:rsidRPr="00F34085">
        <w:rPr>
          <w:sz w:val="28"/>
          <w:szCs w:val="28"/>
          <w:lang w:val="uk-UA"/>
        </w:rPr>
        <w:tab/>
        <w:t xml:space="preserve"> </w:t>
      </w:r>
      <w:r w:rsidRPr="00F34085">
        <w:rPr>
          <w:sz w:val="28"/>
          <w:szCs w:val="28"/>
          <w:lang w:val="uk-UA"/>
        </w:rPr>
        <w:tab/>
        <w:t xml:space="preserve"> Іван ДИРІВ</w:t>
      </w:r>
      <w:r w:rsidR="00702042">
        <w:rPr>
          <w:sz w:val="28"/>
          <w:szCs w:val="28"/>
          <w:lang w:val="uk-UA"/>
        </w:rPr>
        <w:t xml:space="preserve"> </w:t>
      </w:r>
    </w:p>
    <w:sectPr w:rsidR="00AE6C37" w:rsidSect="00702042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4342" w14:textId="77777777" w:rsidR="00DB20D8" w:rsidRDefault="00DB20D8">
      <w:r>
        <w:separator/>
      </w:r>
    </w:p>
  </w:endnote>
  <w:endnote w:type="continuationSeparator" w:id="0">
    <w:p w14:paraId="72014A92" w14:textId="77777777" w:rsidR="00DB20D8" w:rsidRDefault="00DB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1B10" w14:textId="77777777" w:rsidR="00DB20D8" w:rsidRDefault="00DB20D8">
      <w:r>
        <w:separator/>
      </w:r>
    </w:p>
  </w:footnote>
  <w:footnote w:type="continuationSeparator" w:id="0">
    <w:p w14:paraId="333F7D49" w14:textId="77777777" w:rsidR="00DB20D8" w:rsidRDefault="00DB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43F7"/>
    <w:multiLevelType w:val="hybridMultilevel"/>
    <w:tmpl w:val="2168F04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4F26"/>
    <w:multiLevelType w:val="hybridMultilevel"/>
    <w:tmpl w:val="451820EA"/>
    <w:lvl w:ilvl="0" w:tplc="D89EB79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0B16209"/>
    <w:multiLevelType w:val="hybridMultilevel"/>
    <w:tmpl w:val="5D3650D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77DD"/>
    <w:multiLevelType w:val="hybridMultilevel"/>
    <w:tmpl w:val="CF9C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3508C"/>
    <w:multiLevelType w:val="hybridMultilevel"/>
    <w:tmpl w:val="95D203C2"/>
    <w:lvl w:ilvl="0" w:tplc="9D7E93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E90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AC3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059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F411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ED3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670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6A2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2C10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85DFD"/>
    <w:multiLevelType w:val="hybridMultilevel"/>
    <w:tmpl w:val="941C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2B4708"/>
    <w:multiLevelType w:val="hybridMultilevel"/>
    <w:tmpl w:val="6D48C79C"/>
    <w:lvl w:ilvl="0" w:tplc="AEBAA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47CF1"/>
    <w:multiLevelType w:val="hybridMultilevel"/>
    <w:tmpl w:val="5D66A2F2"/>
    <w:lvl w:ilvl="0" w:tplc="B7EC8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05E0F"/>
    <w:multiLevelType w:val="hybridMultilevel"/>
    <w:tmpl w:val="2F263AD6"/>
    <w:lvl w:ilvl="0" w:tplc="AEBAAE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4E2A15"/>
    <w:multiLevelType w:val="hybridMultilevel"/>
    <w:tmpl w:val="2424E0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C3BE7"/>
    <w:multiLevelType w:val="hybridMultilevel"/>
    <w:tmpl w:val="B70CCA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A6DE5"/>
    <w:multiLevelType w:val="hybridMultilevel"/>
    <w:tmpl w:val="5D66A2F2"/>
    <w:lvl w:ilvl="0" w:tplc="B7EC8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3B4"/>
    <w:rsid w:val="00084F70"/>
    <w:rsid w:val="001C2868"/>
    <w:rsid w:val="001C330E"/>
    <w:rsid w:val="00240768"/>
    <w:rsid w:val="003067AE"/>
    <w:rsid w:val="00324E41"/>
    <w:rsid w:val="003723B4"/>
    <w:rsid w:val="003A6063"/>
    <w:rsid w:val="004050FB"/>
    <w:rsid w:val="00435218"/>
    <w:rsid w:val="004423A5"/>
    <w:rsid w:val="004505B7"/>
    <w:rsid w:val="004553D1"/>
    <w:rsid w:val="00474BAD"/>
    <w:rsid w:val="00496B61"/>
    <w:rsid w:val="004C2E1F"/>
    <w:rsid w:val="00506BA4"/>
    <w:rsid w:val="0054571F"/>
    <w:rsid w:val="005B7489"/>
    <w:rsid w:val="005F38B5"/>
    <w:rsid w:val="006043DE"/>
    <w:rsid w:val="0065344D"/>
    <w:rsid w:val="00663A9E"/>
    <w:rsid w:val="00685ACF"/>
    <w:rsid w:val="00696105"/>
    <w:rsid w:val="006F2D8B"/>
    <w:rsid w:val="00702042"/>
    <w:rsid w:val="00784E6F"/>
    <w:rsid w:val="007939CA"/>
    <w:rsid w:val="00812307"/>
    <w:rsid w:val="00832A4B"/>
    <w:rsid w:val="008503E7"/>
    <w:rsid w:val="00860B46"/>
    <w:rsid w:val="008878DE"/>
    <w:rsid w:val="008F272A"/>
    <w:rsid w:val="0091023A"/>
    <w:rsid w:val="009123D1"/>
    <w:rsid w:val="00915C61"/>
    <w:rsid w:val="0093113B"/>
    <w:rsid w:val="0094235E"/>
    <w:rsid w:val="00945484"/>
    <w:rsid w:val="009737A3"/>
    <w:rsid w:val="00973E64"/>
    <w:rsid w:val="00990927"/>
    <w:rsid w:val="00990961"/>
    <w:rsid w:val="009A74DB"/>
    <w:rsid w:val="009E53AD"/>
    <w:rsid w:val="009F5EA0"/>
    <w:rsid w:val="00A430A3"/>
    <w:rsid w:val="00A55714"/>
    <w:rsid w:val="00A62ED1"/>
    <w:rsid w:val="00A75B3C"/>
    <w:rsid w:val="00AC0736"/>
    <w:rsid w:val="00AE2CAE"/>
    <w:rsid w:val="00AE6C37"/>
    <w:rsid w:val="00B01661"/>
    <w:rsid w:val="00CA61D3"/>
    <w:rsid w:val="00D10D61"/>
    <w:rsid w:val="00D130FB"/>
    <w:rsid w:val="00D16D09"/>
    <w:rsid w:val="00DB03ED"/>
    <w:rsid w:val="00DB20D8"/>
    <w:rsid w:val="00E6409F"/>
    <w:rsid w:val="00EA0F8F"/>
    <w:rsid w:val="00EA0FA7"/>
    <w:rsid w:val="00EA50E4"/>
    <w:rsid w:val="00F56A1E"/>
    <w:rsid w:val="00F91624"/>
    <w:rsid w:val="00FF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548A"/>
  <w15:docId w15:val="{332312EA-9AA2-4E82-BEA3-07E999A4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B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474BAD"/>
    <w:pPr>
      <w:keepNext/>
      <w:keepLines/>
      <w:spacing w:before="240" w:after="360" w:line="200" w:lineRule="atLeast"/>
      <w:jc w:val="center"/>
      <w:outlineLvl w:val="0"/>
    </w:pPr>
    <w:rPr>
      <w:rFonts w:ascii="Arial Black" w:hAnsi="Arial Black"/>
      <w:kern w:val="28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74B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74BAD"/>
    <w:rPr>
      <w:rFonts w:ascii="Arial Black" w:eastAsia="Calibri" w:hAnsi="Arial Black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74BAD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paragraph" w:customStyle="1" w:styleId="p3">
    <w:name w:val="p3"/>
    <w:basedOn w:val="a"/>
    <w:rsid w:val="0047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474BAD"/>
    <w:pPr>
      <w:ind w:left="720"/>
      <w:contextualSpacing/>
    </w:pPr>
  </w:style>
  <w:style w:type="paragraph" w:styleId="a0">
    <w:name w:val="Body Text"/>
    <w:basedOn w:val="a"/>
    <w:link w:val="a4"/>
    <w:rsid w:val="00474BAD"/>
    <w:pPr>
      <w:spacing w:after="220" w:line="180" w:lineRule="atLeast"/>
      <w:ind w:firstLine="340"/>
      <w:jc w:val="both"/>
    </w:pPr>
    <w:rPr>
      <w:rFonts w:ascii="Arial" w:hAnsi="Arial"/>
    </w:rPr>
  </w:style>
  <w:style w:type="character" w:customStyle="1" w:styleId="a4">
    <w:name w:val="Основний текст Знак"/>
    <w:basedOn w:val="a1"/>
    <w:link w:val="a0"/>
    <w:rsid w:val="00474BAD"/>
    <w:rPr>
      <w:rFonts w:ascii="Arial" w:eastAsia="Calibri" w:hAnsi="Arial" w:cs="Times New Roman"/>
      <w:sz w:val="20"/>
      <w:szCs w:val="20"/>
      <w:lang w:eastAsia="ru-RU"/>
    </w:rPr>
  </w:style>
  <w:style w:type="character" w:styleId="HTML">
    <w:name w:val="HTML Typewriter"/>
    <w:rsid w:val="00474BAD"/>
    <w:rPr>
      <w:rFonts w:ascii="Courier New" w:hAnsi="Courier New" w:cs="Courier New"/>
      <w:sz w:val="20"/>
      <w:szCs w:val="20"/>
    </w:rPr>
  </w:style>
  <w:style w:type="paragraph" w:styleId="a5">
    <w:name w:val="Normal (Web)"/>
    <w:aliases w:val="Обычный (Web)"/>
    <w:basedOn w:val="a"/>
    <w:uiPriority w:val="99"/>
    <w:rsid w:val="0047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Body Text Indent"/>
    <w:basedOn w:val="a"/>
    <w:link w:val="a7"/>
    <w:rsid w:val="00474BAD"/>
    <w:pPr>
      <w:spacing w:after="120"/>
      <w:ind w:left="283"/>
    </w:pPr>
    <w:rPr>
      <w:sz w:val="24"/>
      <w:szCs w:val="24"/>
      <w:lang w:val="ru-RU"/>
    </w:rPr>
  </w:style>
  <w:style w:type="character" w:customStyle="1" w:styleId="a7">
    <w:name w:val="Основний текст з відступом Знак"/>
    <w:basedOn w:val="a1"/>
    <w:link w:val="a6"/>
    <w:rsid w:val="00474BAD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474BA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ій колонтитул Знак"/>
    <w:basedOn w:val="a1"/>
    <w:link w:val="a8"/>
    <w:uiPriority w:val="99"/>
    <w:rsid w:val="00474BAD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a">
    <w:name w:val="page number"/>
    <w:basedOn w:val="a1"/>
    <w:rsid w:val="00474BAD"/>
  </w:style>
  <w:style w:type="character" w:styleId="ab">
    <w:name w:val="Emphasis"/>
    <w:qFormat/>
    <w:rsid w:val="00474BAD"/>
    <w:rPr>
      <w:i/>
      <w:iCs/>
    </w:rPr>
  </w:style>
  <w:style w:type="paragraph" w:styleId="ac">
    <w:name w:val="Balloon Text"/>
    <w:basedOn w:val="a"/>
    <w:link w:val="ad"/>
    <w:rsid w:val="00474BAD"/>
    <w:rPr>
      <w:rFonts w:ascii="Tahoma" w:hAnsi="Tahoma"/>
      <w:sz w:val="16"/>
      <w:szCs w:val="16"/>
      <w:lang w:val="x-none"/>
    </w:rPr>
  </w:style>
  <w:style w:type="character" w:customStyle="1" w:styleId="ad">
    <w:name w:val="Текст у виносці Знак"/>
    <w:basedOn w:val="a1"/>
    <w:link w:val="ac"/>
    <w:rsid w:val="00474BAD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e">
    <w:name w:val="footer"/>
    <w:basedOn w:val="a"/>
    <w:link w:val="af"/>
    <w:rsid w:val="00474BAD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1"/>
    <w:link w:val="ae"/>
    <w:rsid w:val="00474BA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474BAD"/>
    <w:pPr>
      <w:spacing w:after="0" w:line="240" w:lineRule="auto"/>
    </w:pPr>
    <w:rPr>
      <w:rFonts w:ascii="Calibri" w:eastAsia="Times New Roman" w:hAnsi="Calibri" w:cs="Calibri"/>
    </w:rPr>
  </w:style>
  <w:style w:type="character" w:styleId="af0">
    <w:name w:val="Strong"/>
    <w:uiPriority w:val="22"/>
    <w:qFormat/>
    <w:rsid w:val="00474BAD"/>
    <w:rPr>
      <w:b/>
      <w:bCs/>
    </w:rPr>
  </w:style>
  <w:style w:type="character" w:customStyle="1" w:styleId="apple-converted-space">
    <w:name w:val="apple-converted-space"/>
    <w:basedOn w:val="a1"/>
    <w:rsid w:val="00474BAD"/>
  </w:style>
  <w:style w:type="paragraph" w:customStyle="1" w:styleId="TableParagraph">
    <w:name w:val="Table Paragraph"/>
    <w:basedOn w:val="a"/>
    <w:uiPriority w:val="1"/>
    <w:qFormat/>
    <w:rsid w:val="00474BAD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474BA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table" w:styleId="af2">
    <w:name w:val="Table Grid"/>
    <w:basedOn w:val="a2"/>
    <w:uiPriority w:val="59"/>
    <w:rsid w:val="00474B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988,baiaagaaboqcaaad/quaaaulb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74BAD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B0D6A-4672-4A9D-897F-7A070EB8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1375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 Гошилик</cp:lastModifiedBy>
  <cp:revision>22</cp:revision>
  <cp:lastPrinted>2023-11-06T11:33:00Z</cp:lastPrinted>
  <dcterms:created xsi:type="dcterms:W3CDTF">2024-01-05T11:10:00Z</dcterms:created>
  <dcterms:modified xsi:type="dcterms:W3CDTF">2025-06-25T10:54:00Z</dcterms:modified>
</cp:coreProperties>
</file>