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10927" w14:textId="77777777" w:rsidR="000029CB" w:rsidRPr="000029CB" w:rsidRDefault="000029CB" w:rsidP="000029CB">
      <w:pPr>
        <w:jc w:val="center"/>
        <w:rPr>
          <w:rFonts w:eastAsia="SimSun"/>
          <w:b/>
          <w:sz w:val="32"/>
          <w:szCs w:val="32"/>
          <w:lang w:eastAsia="ru-RU"/>
        </w:rPr>
      </w:pPr>
      <w:bookmarkStart w:id="0" w:name="_GoBack"/>
      <w:bookmarkEnd w:id="0"/>
      <w:r w:rsidRPr="000029CB">
        <w:rPr>
          <w:rFonts w:eastAsia="SimSun"/>
          <w:b/>
          <w:spacing w:val="20"/>
          <w:sz w:val="32"/>
          <w:szCs w:val="32"/>
          <w:lang w:eastAsia="ru-RU"/>
        </w:rPr>
        <w:t>РІШЕННЯ</w:t>
      </w:r>
    </w:p>
    <w:p w14:paraId="4948EC71" w14:textId="77777777" w:rsidR="000029CB" w:rsidRPr="000029CB" w:rsidRDefault="000029CB" w:rsidP="000029CB">
      <w:pPr>
        <w:jc w:val="center"/>
        <w:rPr>
          <w:rFonts w:eastAsia="SimSun"/>
          <w:b/>
          <w:sz w:val="16"/>
          <w:szCs w:val="16"/>
          <w:lang w:eastAsia="ru-RU"/>
        </w:rPr>
      </w:pPr>
    </w:p>
    <w:p w14:paraId="0DA38BA3" w14:textId="12D87622" w:rsidR="000029CB" w:rsidRPr="000029CB" w:rsidRDefault="000029CB" w:rsidP="000029CB">
      <w:pPr>
        <w:jc w:val="both"/>
        <w:rPr>
          <w:rFonts w:eastAsia="SimSun"/>
          <w:b/>
          <w:sz w:val="28"/>
          <w:szCs w:val="22"/>
          <w:lang w:eastAsia="ru-RU"/>
        </w:rPr>
      </w:pPr>
      <w:r w:rsidRPr="000029CB">
        <w:rPr>
          <w:rFonts w:eastAsia="SimSun"/>
          <w:sz w:val="28"/>
          <w:szCs w:val="22"/>
          <w:lang w:eastAsia="ru-RU"/>
        </w:rPr>
        <w:t>Від 21</w:t>
      </w:r>
      <w:r w:rsidRPr="000029CB">
        <w:rPr>
          <w:rFonts w:eastAsia="SimSun"/>
          <w:sz w:val="28"/>
          <w:szCs w:val="28"/>
          <w:lang w:val="ru-RU" w:eastAsia="ru-RU"/>
        </w:rPr>
        <w:t>.</w:t>
      </w:r>
      <w:r w:rsidRPr="000029CB">
        <w:rPr>
          <w:rFonts w:eastAsia="SimSun"/>
          <w:sz w:val="28"/>
          <w:szCs w:val="28"/>
          <w:lang w:eastAsia="ru-RU"/>
        </w:rPr>
        <w:t>11</w:t>
      </w:r>
      <w:r w:rsidRPr="000029CB">
        <w:rPr>
          <w:rFonts w:eastAsia="SimSun"/>
          <w:sz w:val="28"/>
          <w:szCs w:val="28"/>
          <w:lang w:val="ru-RU" w:eastAsia="ru-RU"/>
        </w:rPr>
        <w:t>.20</w:t>
      </w:r>
      <w:r w:rsidRPr="000029CB">
        <w:rPr>
          <w:rFonts w:eastAsia="SimSun"/>
          <w:sz w:val="28"/>
          <w:szCs w:val="28"/>
          <w:lang w:eastAsia="ru-RU"/>
        </w:rPr>
        <w:t>24</w:t>
      </w:r>
      <w:r w:rsidRPr="000029CB">
        <w:rPr>
          <w:rFonts w:eastAsia="SimSun"/>
          <w:sz w:val="28"/>
          <w:szCs w:val="22"/>
          <w:lang w:eastAsia="ru-RU"/>
        </w:rPr>
        <w:t xml:space="preserve"> </w:t>
      </w:r>
      <w:r w:rsidRPr="000029CB">
        <w:rPr>
          <w:rFonts w:eastAsia="SimSun"/>
          <w:b/>
          <w:sz w:val="28"/>
          <w:szCs w:val="22"/>
          <w:lang w:eastAsia="ru-RU"/>
        </w:rPr>
        <w:t>№ 29</w:t>
      </w:r>
      <w:r>
        <w:rPr>
          <w:rFonts w:eastAsia="SimSun"/>
          <w:b/>
          <w:sz w:val="28"/>
          <w:szCs w:val="22"/>
          <w:lang w:eastAsia="ru-RU"/>
        </w:rPr>
        <w:t>78</w:t>
      </w:r>
      <w:r w:rsidRPr="000029CB">
        <w:rPr>
          <w:rFonts w:eastAsia="SimSun"/>
          <w:b/>
          <w:sz w:val="28"/>
          <w:szCs w:val="22"/>
          <w:lang w:eastAsia="ru-RU"/>
        </w:rPr>
        <w:t>-</w:t>
      </w:r>
      <w:r w:rsidR="001F15C4">
        <w:rPr>
          <w:rFonts w:eastAsia="SimSun"/>
          <w:b/>
          <w:sz w:val="28"/>
          <w:szCs w:val="22"/>
          <w:lang w:eastAsia="ru-RU"/>
        </w:rPr>
        <w:t>50</w:t>
      </w:r>
      <w:r w:rsidRPr="000029CB">
        <w:rPr>
          <w:rFonts w:eastAsia="SimSun"/>
          <w:b/>
          <w:sz w:val="28"/>
          <w:szCs w:val="22"/>
          <w:lang w:eastAsia="ru-RU"/>
        </w:rPr>
        <w:t>/2024</w:t>
      </w:r>
    </w:p>
    <w:p w14:paraId="5630A4DC" w14:textId="77777777" w:rsidR="000029CB" w:rsidRPr="000029CB" w:rsidRDefault="000029CB" w:rsidP="000029CB">
      <w:pPr>
        <w:rPr>
          <w:rFonts w:eastAsia="SimSun"/>
          <w:sz w:val="28"/>
          <w:szCs w:val="28"/>
          <w:lang w:eastAsia="ru-RU"/>
        </w:rPr>
      </w:pPr>
      <w:r w:rsidRPr="000029CB">
        <w:rPr>
          <w:rFonts w:eastAsia="SimSun"/>
          <w:sz w:val="28"/>
          <w:szCs w:val="28"/>
          <w:lang w:eastAsia="ru-RU"/>
        </w:rPr>
        <w:t>м. Долина</w:t>
      </w:r>
    </w:p>
    <w:p w14:paraId="766E2449" w14:textId="77777777" w:rsidR="00971F14" w:rsidRPr="000029CB" w:rsidRDefault="00971F14" w:rsidP="00971F14">
      <w:pPr>
        <w:rPr>
          <w:b/>
          <w:sz w:val="16"/>
          <w:szCs w:val="16"/>
          <w:lang w:eastAsia="ru-RU"/>
        </w:rPr>
      </w:pPr>
    </w:p>
    <w:p w14:paraId="7A73041F" w14:textId="77777777" w:rsidR="00971F14" w:rsidRPr="005C0B09" w:rsidRDefault="00971F14" w:rsidP="00971F14">
      <w:pPr>
        <w:tabs>
          <w:tab w:val="left" w:pos="5040"/>
        </w:tabs>
        <w:rPr>
          <w:rFonts w:eastAsia="Arial Unicode MS"/>
          <w:b/>
          <w:sz w:val="28"/>
          <w:szCs w:val="28"/>
          <w:lang w:eastAsia="uk-UA"/>
        </w:rPr>
      </w:pPr>
      <w:r w:rsidRPr="005C0B09">
        <w:rPr>
          <w:rFonts w:eastAsia="Arial Unicode MS"/>
          <w:b/>
          <w:sz w:val="28"/>
          <w:szCs w:val="28"/>
          <w:lang w:eastAsia="uk-UA"/>
        </w:rPr>
        <w:t xml:space="preserve">Про </w:t>
      </w:r>
      <w:bookmarkStart w:id="1" w:name="_Hlk90642476"/>
      <w:r w:rsidRPr="005C0B09">
        <w:rPr>
          <w:rFonts w:eastAsia="Arial Unicode MS"/>
          <w:b/>
          <w:sz w:val="28"/>
          <w:szCs w:val="28"/>
          <w:lang w:eastAsia="uk-UA"/>
        </w:rPr>
        <w:t xml:space="preserve">програму розвитку комунального підприємства </w:t>
      </w:r>
    </w:p>
    <w:p w14:paraId="2971FFFD" w14:textId="77777777" w:rsidR="00971F14" w:rsidRPr="005C0B09" w:rsidRDefault="00971F14" w:rsidP="00971F14">
      <w:pPr>
        <w:tabs>
          <w:tab w:val="left" w:pos="5040"/>
        </w:tabs>
        <w:rPr>
          <w:rFonts w:eastAsia="Arial Unicode MS"/>
          <w:b/>
          <w:sz w:val="28"/>
          <w:szCs w:val="28"/>
          <w:lang w:eastAsia="uk-UA"/>
        </w:rPr>
      </w:pPr>
      <w:r w:rsidRPr="005C0B09">
        <w:rPr>
          <w:rFonts w:eastAsia="Arial Unicode MS"/>
          <w:b/>
          <w:sz w:val="28"/>
          <w:szCs w:val="28"/>
          <w:lang w:eastAsia="uk-UA"/>
        </w:rPr>
        <w:t>«Водоканал» Долинської міської ради на 2025-2027 рр.</w:t>
      </w:r>
    </w:p>
    <w:bookmarkEnd w:id="1"/>
    <w:p w14:paraId="7A7EA359" w14:textId="77777777" w:rsidR="00971F14" w:rsidRPr="005C0B09" w:rsidRDefault="00971F14" w:rsidP="00971F14">
      <w:pPr>
        <w:tabs>
          <w:tab w:val="left" w:pos="5040"/>
        </w:tabs>
        <w:rPr>
          <w:rFonts w:eastAsia="Times New Roman"/>
          <w:sz w:val="28"/>
          <w:szCs w:val="28"/>
          <w:lang w:eastAsia="uk-UA"/>
        </w:rPr>
      </w:pPr>
    </w:p>
    <w:p w14:paraId="674D97DF" w14:textId="1BFDC86D" w:rsidR="00971F14" w:rsidRPr="005C0B09" w:rsidRDefault="00971F14" w:rsidP="00971F14">
      <w:pPr>
        <w:widowControl w:val="0"/>
        <w:ind w:firstLine="720"/>
        <w:jc w:val="both"/>
        <w:rPr>
          <w:rFonts w:eastAsia="Arial Unicode MS"/>
          <w:bCs/>
          <w:sz w:val="28"/>
          <w:szCs w:val="28"/>
          <w:lang w:eastAsia="uk-UA"/>
        </w:rPr>
      </w:pPr>
      <w:r w:rsidRPr="005C0B09">
        <w:rPr>
          <w:rFonts w:eastAsia="Arial Unicode MS"/>
          <w:sz w:val="28"/>
          <w:szCs w:val="28"/>
          <w:lang w:eastAsia="uk-UA"/>
        </w:rPr>
        <w:t>Розглянувши проєкт програми розвитку комунального підприємства «Водоканал» Долинської міської ради на 2025-2027 рр.,</w:t>
      </w:r>
      <w:r w:rsidR="000C655E" w:rsidRPr="005C0B09">
        <w:rPr>
          <w:rFonts w:eastAsia="Arial Unicode MS"/>
          <w:sz w:val="28"/>
          <w:szCs w:val="28"/>
          <w:lang w:eastAsia="uk-UA"/>
        </w:rPr>
        <w:t xml:space="preserve"> ві</w:t>
      </w:r>
      <w:r w:rsidR="0029091B" w:rsidRPr="005C0B09">
        <w:rPr>
          <w:rFonts w:eastAsia="Arial Unicode MS"/>
          <w:sz w:val="28"/>
          <w:szCs w:val="28"/>
          <w:lang w:eastAsia="uk-UA"/>
        </w:rPr>
        <w:t>д</w:t>
      </w:r>
      <w:r w:rsidR="000C655E" w:rsidRPr="005C0B09">
        <w:rPr>
          <w:rFonts w:eastAsia="Arial Unicode MS"/>
          <w:sz w:val="28"/>
          <w:szCs w:val="28"/>
          <w:lang w:eastAsia="uk-UA"/>
        </w:rPr>
        <w:t>повідно до ст. 91 Бюджетного кодексу України,</w:t>
      </w:r>
      <w:r w:rsidRPr="005C0B09">
        <w:rPr>
          <w:rFonts w:eastAsia="Arial Unicode MS"/>
          <w:sz w:val="28"/>
          <w:szCs w:val="28"/>
          <w:lang w:eastAsia="uk-UA"/>
        </w:rPr>
        <w:t xml:space="preserve"> керуючись </w:t>
      </w:r>
      <w:r w:rsidRPr="005C0B09">
        <w:rPr>
          <w:rFonts w:eastAsia="Times New Roman"/>
          <w:sz w:val="28"/>
          <w:szCs w:val="28"/>
          <w:lang w:eastAsia="ru-RU"/>
        </w:rPr>
        <w:t xml:space="preserve">ст. 26, 46 Закону України "Про місцеве самоврядування в Україні", </w:t>
      </w:r>
      <w:r w:rsidRPr="005C0B09">
        <w:rPr>
          <w:rFonts w:eastAsia="Arial Unicode MS"/>
          <w:sz w:val="28"/>
          <w:szCs w:val="28"/>
          <w:lang w:eastAsia="uk-UA"/>
        </w:rPr>
        <w:t>міська рада</w:t>
      </w:r>
    </w:p>
    <w:p w14:paraId="26C840AC" w14:textId="77777777" w:rsidR="00971F14" w:rsidRPr="000029CB" w:rsidRDefault="00971F14" w:rsidP="00971F14">
      <w:pPr>
        <w:jc w:val="both"/>
        <w:rPr>
          <w:rFonts w:eastAsia="Times New Roman"/>
          <w:sz w:val="16"/>
          <w:szCs w:val="16"/>
          <w:lang w:eastAsia="uk-UA"/>
        </w:rPr>
      </w:pPr>
    </w:p>
    <w:p w14:paraId="6B65C738" w14:textId="77777777" w:rsidR="00971F14" w:rsidRPr="005C0B09" w:rsidRDefault="00971F14" w:rsidP="00971F14">
      <w:pPr>
        <w:jc w:val="center"/>
        <w:rPr>
          <w:rFonts w:eastAsia="Times New Roman"/>
          <w:b/>
          <w:sz w:val="28"/>
          <w:szCs w:val="28"/>
          <w:lang w:eastAsia="uk-UA"/>
        </w:rPr>
      </w:pPr>
      <w:r w:rsidRPr="005C0B09">
        <w:rPr>
          <w:rFonts w:eastAsia="Times New Roman"/>
          <w:b/>
          <w:sz w:val="28"/>
          <w:szCs w:val="28"/>
          <w:lang w:eastAsia="uk-UA"/>
        </w:rPr>
        <w:t>В И Р І Ш И Л А:</w:t>
      </w:r>
    </w:p>
    <w:p w14:paraId="3A98AD26" w14:textId="77777777" w:rsidR="00971F14" w:rsidRPr="000029CB" w:rsidRDefault="00971F14" w:rsidP="00971F14">
      <w:pPr>
        <w:jc w:val="both"/>
        <w:rPr>
          <w:rFonts w:eastAsia="Times New Roman"/>
          <w:sz w:val="16"/>
          <w:szCs w:val="16"/>
          <w:lang w:eastAsia="uk-UA"/>
        </w:rPr>
      </w:pPr>
      <w:r w:rsidRPr="005C0B09">
        <w:rPr>
          <w:rFonts w:eastAsia="Times New Roman"/>
          <w:sz w:val="28"/>
          <w:szCs w:val="28"/>
          <w:lang w:eastAsia="uk-UA"/>
        </w:rPr>
        <w:tab/>
      </w:r>
    </w:p>
    <w:p w14:paraId="0E3763BF" w14:textId="2FBD9098" w:rsidR="00971F14" w:rsidRPr="005C0B09" w:rsidRDefault="00971F14" w:rsidP="00917482">
      <w:pPr>
        <w:tabs>
          <w:tab w:val="left" w:pos="0"/>
        </w:tabs>
        <w:ind w:firstLine="709"/>
        <w:jc w:val="both"/>
        <w:rPr>
          <w:rFonts w:eastAsia="Times New Roman"/>
          <w:spacing w:val="5"/>
          <w:sz w:val="28"/>
          <w:szCs w:val="28"/>
          <w:lang w:eastAsia="uk-UA"/>
        </w:rPr>
      </w:pPr>
      <w:r w:rsidRPr="005C0B09">
        <w:rPr>
          <w:rFonts w:eastAsia="Times New Roman"/>
          <w:spacing w:val="5"/>
          <w:sz w:val="28"/>
          <w:szCs w:val="28"/>
          <w:lang w:eastAsia="uk-UA"/>
        </w:rPr>
        <w:t>1. Затвердити п</w:t>
      </w:r>
      <w:r w:rsidRPr="005C0B09">
        <w:rPr>
          <w:rFonts w:eastAsia="Times New Roman"/>
          <w:sz w:val="28"/>
          <w:szCs w:val="28"/>
          <w:lang w:eastAsia="uk-UA"/>
        </w:rPr>
        <w:t xml:space="preserve">рограму </w:t>
      </w:r>
      <w:r w:rsidRPr="005C0B09">
        <w:rPr>
          <w:rFonts w:eastAsia="Arial Unicode MS"/>
          <w:sz w:val="28"/>
          <w:szCs w:val="28"/>
          <w:lang w:eastAsia="uk-UA"/>
        </w:rPr>
        <w:t>розвитку комунального підприємства «Водоканал» Долинської міської ради на 2025-2027 рр.</w:t>
      </w:r>
      <w:r w:rsidRPr="005C0B09">
        <w:rPr>
          <w:rFonts w:eastAsia="Arial Unicode MS"/>
          <w:spacing w:val="5"/>
          <w:sz w:val="28"/>
          <w:szCs w:val="28"/>
          <w:lang w:eastAsia="uk-UA"/>
        </w:rPr>
        <w:t xml:space="preserve"> </w:t>
      </w:r>
      <w:r w:rsidRPr="005C0B09">
        <w:rPr>
          <w:rFonts w:eastAsia="Times New Roman"/>
          <w:spacing w:val="5"/>
          <w:sz w:val="28"/>
          <w:szCs w:val="28"/>
          <w:lang w:eastAsia="uk-UA"/>
        </w:rPr>
        <w:t>(додається).</w:t>
      </w:r>
    </w:p>
    <w:p w14:paraId="1660F542" w14:textId="77777777" w:rsidR="000C655E" w:rsidRPr="005C0B09" w:rsidRDefault="000C655E" w:rsidP="00917482">
      <w:pPr>
        <w:tabs>
          <w:tab w:val="left" w:pos="0"/>
        </w:tabs>
        <w:ind w:firstLine="709"/>
        <w:jc w:val="both"/>
        <w:rPr>
          <w:rFonts w:eastAsia="Times New Roman"/>
          <w:spacing w:val="5"/>
          <w:sz w:val="16"/>
          <w:szCs w:val="16"/>
          <w:lang w:eastAsia="uk-UA"/>
        </w:rPr>
      </w:pPr>
    </w:p>
    <w:p w14:paraId="3A8ADBA8" w14:textId="7E15AC7B" w:rsidR="000C655E" w:rsidRPr="005C0B09" w:rsidRDefault="000C655E" w:rsidP="000C655E">
      <w:pPr>
        <w:widowControl w:val="0"/>
        <w:suppressAutoHyphens/>
        <w:autoSpaceDE w:val="0"/>
        <w:autoSpaceDN w:val="0"/>
        <w:adjustRightInd w:val="0"/>
        <w:ind w:firstLine="709"/>
        <w:jc w:val="both"/>
        <w:textAlignment w:val="baseline"/>
        <w:rPr>
          <w:rFonts w:eastAsia="Times New Roman"/>
          <w:kern w:val="3"/>
          <w:sz w:val="28"/>
          <w:szCs w:val="28"/>
          <w:lang w:eastAsia="zh-CN"/>
        </w:rPr>
      </w:pPr>
      <w:r w:rsidRPr="005C0B09">
        <w:rPr>
          <w:rFonts w:eastAsia="Times New Roman"/>
          <w:kern w:val="3"/>
          <w:sz w:val="28"/>
          <w:szCs w:val="28"/>
          <w:lang w:eastAsia="zh-CN"/>
        </w:rPr>
        <w:t>2. Встановити, що бюджетні призначення для реалізації заходів Програми затверджуються рішенням міської ради про бюджет громади на відповідний бюджетний рік.</w:t>
      </w:r>
    </w:p>
    <w:p w14:paraId="7DFA6129" w14:textId="77777777" w:rsidR="00971F14" w:rsidRPr="005C0B09" w:rsidRDefault="00971F14" w:rsidP="00917482">
      <w:pPr>
        <w:ind w:firstLine="709"/>
        <w:jc w:val="both"/>
        <w:rPr>
          <w:rFonts w:eastAsia="Times New Roman"/>
          <w:spacing w:val="1"/>
          <w:sz w:val="16"/>
          <w:szCs w:val="16"/>
          <w:lang w:eastAsia="uk-UA"/>
        </w:rPr>
      </w:pPr>
    </w:p>
    <w:p w14:paraId="096E6CBE" w14:textId="7138EBDE" w:rsidR="00971F14" w:rsidRPr="005C0B09" w:rsidRDefault="000C655E" w:rsidP="00917482">
      <w:pPr>
        <w:ind w:firstLine="709"/>
        <w:jc w:val="both"/>
        <w:rPr>
          <w:rFonts w:eastAsia="Times New Roman"/>
          <w:spacing w:val="8"/>
          <w:sz w:val="28"/>
          <w:szCs w:val="28"/>
          <w:lang w:eastAsia="uk-UA"/>
        </w:rPr>
      </w:pPr>
      <w:r w:rsidRPr="005C0B09">
        <w:rPr>
          <w:rFonts w:eastAsia="Times New Roman"/>
          <w:spacing w:val="1"/>
          <w:sz w:val="28"/>
          <w:szCs w:val="28"/>
          <w:lang w:eastAsia="uk-UA"/>
        </w:rPr>
        <w:t>3</w:t>
      </w:r>
      <w:r w:rsidR="00971F14" w:rsidRPr="005C0B09">
        <w:rPr>
          <w:rFonts w:eastAsia="Times New Roman"/>
          <w:spacing w:val="1"/>
          <w:sz w:val="28"/>
          <w:szCs w:val="28"/>
          <w:lang w:eastAsia="uk-UA"/>
        </w:rPr>
        <w:t xml:space="preserve">. </w:t>
      </w:r>
      <w:r w:rsidRPr="005C0B09">
        <w:rPr>
          <w:spacing w:val="1"/>
          <w:sz w:val="28"/>
          <w:szCs w:val="28"/>
          <w:lang w:eastAsia="uk-UA"/>
        </w:rPr>
        <w:t>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w:t>
      </w:r>
      <w:r w:rsidRPr="005C0B09">
        <w:rPr>
          <w:spacing w:val="8"/>
          <w:sz w:val="28"/>
          <w:szCs w:val="28"/>
          <w:lang w:eastAsia="uk-UA"/>
        </w:rPr>
        <w:t>.</w:t>
      </w:r>
    </w:p>
    <w:p w14:paraId="0B2E94C7" w14:textId="77777777" w:rsidR="00971F14" w:rsidRPr="005C0B09" w:rsidRDefault="00971F14" w:rsidP="00917482">
      <w:pPr>
        <w:shd w:val="clear" w:color="auto" w:fill="FFFFFF"/>
        <w:ind w:firstLine="709"/>
        <w:jc w:val="both"/>
        <w:rPr>
          <w:rFonts w:eastAsia="Times New Roman"/>
          <w:sz w:val="16"/>
          <w:szCs w:val="16"/>
          <w:lang w:eastAsia="ru-RU"/>
        </w:rPr>
      </w:pPr>
    </w:p>
    <w:p w14:paraId="150E3AB6" w14:textId="77777777" w:rsidR="00971F14" w:rsidRPr="005C0B09" w:rsidRDefault="00971F14" w:rsidP="00917482">
      <w:pPr>
        <w:shd w:val="clear" w:color="auto" w:fill="FFFFFF"/>
        <w:ind w:firstLine="709"/>
        <w:jc w:val="both"/>
        <w:rPr>
          <w:rFonts w:eastAsia="Times New Roman"/>
          <w:sz w:val="28"/>
          <w:szCs w:val="28"/>
          <w:lang w:eastAsia="ru-RU"/>
        </w:rPr>
      </w:pPr>
      <w:r w:rsidRPr="005C0B09">
        <w:rPr>
          <w:rFonts w:eastAsia="Times New Roman"/>
          <w:sz w:val="28"/>
          <w:szCs w:val="28"/>
          <w:lang w:eastAsia="ru-RU"/>
        </w:rPr>
        <w:t>4. Інформацію про виконання Програми заслуховувати на сесії міської ради в I кварталі починаючи з 2025 року.</w:t>
      </w:r>
    </w:p>
    <w:p w14:paraId="5DEF163B" w14:textId="77777777" w:rsidR="00971F14" w:rsidRPr="005C0B09" w:rsidRDefault="00971F14" w:rsidP="00917482">
      <w:pPr>
        <w:shd w:val="clear" w:color="auto" w:fill="FFFFFF"/>
        <w:ind w:firstLine="709"/>
        <w:jc w:val="both"/>
        <w:rPr>
          <w:rFonts w:eastAsia="Times New Roman"/>
          <w:sz w:val="16"/>
          <w:szCs w:val="16"/>
          <w:lang w:eastAsia="ru-RU"/>
        </w:rPr>
      </w:pPr>
    </w:p>
    <w:p w14:paraId="582FCBDB" w14:textId="03BA9F06" w:rsidR="00F548AB" w:rsidRPr="005C0B09" w:rsidRDefault="00F548AB" w:rsidP="00917482">
      <w:pPr>
        <w:ind w:firstLine="709"/>
        <w:jc w:val="both"/>
        <w:rPr>
          <w:sz w:val="28"/>
          <w:szCs w:val="28"/>
        </w:rPr>
      </w:pPr>
      <w:r w:rsidRPr="005C0B09">
        <w:rPr>
          <w:rFonts w:eastAsia="Times New Roman"/>
          <w:sz w:val="28"/>
          <w:szCs w:val="28"/>
          <w:lang w:eastAsia="ru-RU"/>
        </w:rPr>
        <w:t xml:space="preserve">5. </w:t>
      </w:r>
      <w:r w:rsidRPr="005C0B09">
        <w:rPr>
          <w:sz w:val="28"/>
          <w:szCs w:val="28"/>
        </w:rPr>
        <w:t xml:space="preserve">Рішенням міської ради від 23.12.2021 № 1365-18/2021 «Про програму розвитку комунального підприємства «Водоканал» Долинської міської ради на 2022-2024 рр.»  </w:t>
      </w:r>
      <w:r w:rsidR="00B97E8F" w:rsidRPr="005C0B09">
        <w:rPr>
          <w:sz w:val="28"/>
          <w:szCs w:val="28"/>
        </w:rPr>
        <w:t>зі змінами</w:t>
      </w:r>
      <w:r w:rsidRPr="005C0B09">
        <w:rPr>
          <w:sz w:val="28"/>
          <w:szCs w:val="28"/>
        </w:rPr>
        <w:t xml:space="preserve"> від 11.03.2022  №1446-19/2022, від 19.05.2022  № 1554-20/2022, від 23.06.2022  № 1603-20/2022, </w:t>
      </w:r>
      <w:r w:rsidR="00EC3580" w:rsidRPr="005C0B09">
        <w:rPr>
          <w:sz w:val="28"/>
          <w:szCs w:val="28"/>
        </w:rPr>
        <w:t xml:space="preserve">від </w:t>
      </w:r>
      <w:r w:rsidRPr="005C0B09">
        <w:rPr>
          <w:sz w:val="28"/>
          <w:szCs w:val="28"/>
        </w:rPr>
        <w:t>15.12.2022  № 1903-25/2022</w:t>
      </w:r>
      <w:r w:rsidR="00EC3580" w:rsidRPr="005C0B09">
        <w:rPr>
          <w:sz w:val="28"/>
          <w:szCs w:val="28"/>
        </w:rPr>
        <w:t xml:space="preserve">, від </w:t>
      </w:r>
      <w:r w:rsidRPr="005C0B09">
        <w:rPr>
          <w:sz w:val="28"/>
          <w:szCs w:val="28"/>
        </w:rPr>
        <w:t>29.06.2023  № 2228-33/2023</w:t>
      </w:r>
      <w:r w:rsidR="00EC3580" w:rsidRPr="005C0B09">
        <w:rPr>
          <w:sz w:val="28"/>
          <w:szCs w:val="28"/>
        </w:rPr>
        <w:t xml:space="preserve">, від </w:t>
      </w:r>
      <w:r w:rsidRPr="005C0B09">
        <w:rPr>
          <w:sz w:val="28"/>
          <w:szCs w:val="28"/>
        </w:rPr>
        <w:t>04.07.2023 №2240-33/2023</w:t>
      </w:r>
      <w:r w:rsidR="00EC3580" w:rsidRPr="005C0B09">
        <w:rPr>
          <w:sz w:val="28"/>
          <w:szCs w:val="28"/>
        </w:rPr>
        <w:t xml:space="preserve">, від </w:t>
      </w:r>
      <w:r w:rsidRPr="005C0B09">
        <w:rPr>
          <w:sz w:val="28"/>
          <w:szCs w:val="28"/>
        </w:rPr>
        <w:t>08.08.2023 № 2348-34/2023</w:t>
      </w:r>
      <w:r w:rsidR="00EC3580" w:rsidRPr="005C0B09">
        <w:rPr>
          <w:sz w:val="28"/>
          <w:szCs w:val="28"/>
        </w:rPr>
        <w:t xml:space="preserve">, від </w:t>
      </w:r>
      <w:r w:rsidRPr="005C0B09">
        <w:rPr>
          <w:sz w:val="28"/>
          <w:szCs w:val="28"/>
        </w:rPr>
        <w:t>20.09.2023 № 2386-35/2023</w:t>
      </w:r>
      <w:r w:rsidR="00EC3580" w:rsidRPr="005C0B09">
        <w:rPr>
          <w:sz w:val="28"/>
          <w:szCs w:val="28"/>
        </w:rPr>
        <w:t xml:space="preserve">, від </w:t>
      </w:r>
      <w:r w:rsidRPr="005C0B09">
        <w:rPr>
          <w:sz w:val="28"/>
          <w:szCs w:val="28"/>
        </w:rPr>
        <w:t>24.10.2023 №2409-35/2023</w:t>
      </w:r>
      <w:r w:rsidR="00EC3580" w:rsidRPr="005C0B09">
        <w:rPr>
          <w:sz w:val="28"/>
          <w:szCs w:val="28"/>
        </w:rPr>
        <w:t xml:space="preserve">, від </w:t>
      </w:r>
      <w:r w:rsidRPr="005C0B09">
        <w:rPr>
          <w:sz w:val="28"/>
          <w:szCs w:val="28"/>
        </w:rPr>
        <w:t>21.12.2023 № 2519-39/2023</w:t>
      </w:r>
      <w:r w:rsidR="00EC3580" w:rsidRPr="005C0B09">
        <w:rPr>
          <w:sz w:val="28"/>
          <w:szCs w:val="28"/>
        </w:rPr>
        <w:t xml:space="preserve">, від </w:t>
      </w:r>
      <w:r w:rsidRPr="005C0B09">
        <w:rPr>
          <w:sz w:val="28"/>
          <w:szCs w:val="28"/>
        </w:rPr>
        <w:t>23.01.2024 №2538-43/2024</w:t>
      </w:r>
      <w:r w:rsidR="00EC3580" w:rsidRPr="005C0B09">
        <w:rPr>
          <w:sz w:val="28"/>
          <w:szCs w:val="28"/>
        </w:rPr>
        <w:t xml:space="preserve">, від </w:t>
      </w:r>
      <w:r w:rsidRPr="005C0B09">
        <w:rPr>
          <w:sz w:val="28"/>
          <w:szCs w:val="28"/>
        </w:rPr>
        <w:t>26.04.2024 №2609-42/2024</w:t>
      </w:r>
      <w:r w:rsidR="00EC3580" w:rsidRPr="005C0B09">
        <w:rPr>
          <w:sz w:val="28"/>
          <w:szCs w:val="28"/>
        </w:rPr>
        <w:t xml:space="preserve"> </w:t>
      </w:r>
      <w:r w:rsidRPr="005C0B09">
        <w:rPr>
          <w:sz w:val="28"/>
          <w:szCs w:val="28"/>
        </w:rPr>
        <w:t>визнати з 01.01.2025 року таким</w:t>
      </w:r>
      <w:r w:rsidR="00EC3580" w:rsidRPr="005C0B09">
        <w:rPr>
          <w:sz w:val="28"/>
          <w:szCs w:val="28"/>
        </w:rPr>
        <w:t>и</w:t>
      </w:r>
      <w:r w:rsidRPr="005C0B09">
        <w:rPr>
          <w:sz w:val="28"/>
          <w:szCs w:val="28"/>
        </w:rPr>
        <w:t>, що втратил</w:t>
      </w:r>
      <w:r w:rsidR="00EC3580" w:rsidRPr="005C0B09">
        <w:rPr>
          <w:sz w:val="28"/>
          <w:szCs w:val="28"/>
        </w:rPr>
        <w:t>и</w:t>
      </w:r>
      <w:r w:rsidRPr="005C0B09">
        <w:rPr>
          <w:sz w:val="28"/>
          <w:szCs w:val="28"/>
        </w:rPr>
        <w:t xml:space="preserve"> чинність.</w:t>
      </w:r>
    </w:p>
    <w:p w14:paraId="31E82E52" w14:textId="77777777" w:rsidR="00F548AB" w:rsidRPr="005C0B09" w:rsidRDefault="00F548AB" w:rsidP="00917482">
      <w:pPr>
        <w:shd w:val="clear" w:color="auto" w:fill="FFFFFF"/>
        <w:ind w:firstLine="709"/>
        <w:jc w:val="both"/>
        <w:rPr>
          <w:rFonts w:eastAsia="Times New Roman"/>
          <w:sz w:val="16"/>
          <w:szCs w:val="16"/>
          <w:lang w:eastAsia="ru-RU"/>
        </w:rPr>
      </w:pPr>
    </w:p>
    <w:p w14:paraId="3834C587" w14:textId="2B5E61D0" w:rsidR="00971F14" w:rsidRPr="005C0B09" w:rsidRDefault="00EC3580" w:rsidP="00917482">
      <w:pPr>
        <w:shd w:val="clear" w:color="auto" w:fill="FFFFFF"/>
        <w:ind w:firstLine="709"/>
        <w:jc w:val="both"/>
        <w:rPr>
          <w:rFonts w:eastAsia="Times New Roman"/>
          <w:sz w:val="28"/>
          <w:szCs w:val="28"/>
          <w:lang w:eastAsia="uk-UA"/>
        </w:rPr>
      </w:pPr>
      <w:r w:rsidRPr="005C0B09">
        <w:rPr>
          <w:rFonts w:eastAsia="Times New Roman"/>
          <w:sz w:val="28"/>
          <w:szCs w:val="28"/>
          <w:lang w:eastAsia="ru-RU"/>
        </w:rPr>
        <w:t>6</w:t>
      </w:r>
      <w:r w:rsidR="00971F14" w:rsidRPr="005C0B09">
        <w:rPr>
          <w:rFonts w:eastAsia="Times New Roman"/>
          <w:sz w:val="28"/>
          <w:szCs w:val="28"/>
          <w:lang w:eastAsia="ru-RU"/>
        </w:rPr>
        <w:t xml:space="preserve">. Контроль за виконанням даного рішення покласти на постійні комісії міської ради з </w:t>
      </w:r>
      <w:r w:rsidR="00971F14" w:rsidRPr="005C0B09">
        <w:rPr>
          <w:rFonts w:eastAsia="Calibri"/>
          <w:sz w:val="28"/>
          <w:szCs w:val="28"/>
          <w:lang w:eastAsia="uk-UA"/>
        </w:rPr>
        <w:t xml:space="preserve">питань майна та власності, житлово-комунального господарства та благоустрою і </w:t>
      </w:r>
      <w:r w:rsidR="00971F14" w:rsidRPr="005C0B09">
        <w:rPr>
          <w:rFonts w:eastAsia="Times New Roman"/>
          <w:sz w:val="28"/>
          <w:szCs w:val="28"/>
          <w:lang w:eastAsia="ru-RU"/>
        </w:rPr>
        <w:t>з питань</w:t>
      </w:r>
      <w:r w:rsidR="00971F14" w:rsidRPr="005C0B09">
        <w:rPr>
          <w:rFonts w:eastAsia="Times New Roman"/>
          <w:i/>
          <w:sz w:val="28"/>
          <w:szCs w:val="28"/>
          <w:lang w:eastAsia="ru-RU"/>
        </w:rPr>
        <w:t xml:space="preserve"> </w:t>
      </w:r>
      <w:r w:rsidR="00971F14" w:rsidRPr="005C0B09">
        <w:rPr>
          <w:rFonts w:eastAsia="Times New Roman"/>
          <w:bCs/>
          <w:iCs/>
          <w:sz w:val="28"/>
          <w:szCs w:val="28"/>
          <w:shd w:val="clear" w:color="auto" w:fill="FFFFFF"/>
          <w:lang w:eastAsia="uk-UA"/>
        </w:rPr>
        <w:t>бюджету та фінансів</w:t>
      </w:r>
      <w:r w:rsidR="00971F14" w:rsidRPr="005C0B09">
        <w:rPr>
          <w:rFonts w:eastAsia="Times New Roman"/>
          <w:bCs/>
          <w:i/>
          <w:iCs/>
          <w:sz w:val="28"/>
          <w:szCs w:val="28"/>
          <w:shd w:val="clear" w:color="auto" w:fill="FFFFFF"/>
          <w:lang w:eastAsia="uk-UA"/>
        </w:rPr>
        <w:t>.</w:t>
      </w:r>
    </w:p>
    <w:p w14:paraId="2A5E6431" w14:textId="77777777" w:rsidR="00971F14" w:rsidRPr="005C0B09" w:rsidRDefault="00971F14" w:rsidP="00971F14">
      <w:pPr>
        <w:shd w:val="clear" w:color="auto" w:fill="FFFFFF"/>
        <w:jc w:val="both"/>
        <w:rPr>
          <w:sz w:val="28"/>
          <w:szCs w:val="28"/>
        </w:rPr>
      </w:pPr>
    </w:p>
    <w:p w14:paraId="02366D84" w14:textId="77777777" w:rsidR="00971F14" w:rsidRPr="005C0B09" w:rsidRDefault="00971F14" w:rsidP="00971F14">
      <w:pPr>
        <w:shd w:val="clear" w:color="auto" w:fill="FFFFFF"/>
        <w:jc w:val="both"/>
        <w:rPr>
          <w:sz w:val="28"/>
          <w:szCs w:val="28"/>
        </w:rPr>
      </w:pPr>
    </w:p>
    <w:p w14:paraId="4BA73AA4" w14:textId="05EB3502" w:rsidR="00981424" w:rsidRPr="005C0B09" w:rsidRDefault="00971F14" w:rsidP="00917482">
      <w:pPr>
        <w:shd w:val="clear" w:color="auto" w:fill="FFFFFF"/>
        <w:jc w:val="both"/>
        <w:rPr>
          <w:b/>
          <w:sz w:val="28"/>
          <w:szCs w:val="28"/>
        </w:rPr>
      </w:pPr>
      <w:r w:rsidRPr="005C0B09">
        <w:rPr>
          <w:sz w:val="28"/>
          <w:szCs w:val="28"/>
        </w:rPr>
        <w:t>Міський</w:t>
      </w:r>
      <w:r w:rsidRPr="005C0B09">
        <w:rPr>
          <w:sz w:val="28"/>
          <w:szCs w:val="28"/>
        </w:rPr>
        <w:t> </w:t>
      </w:r>
      <w:r w:rsidRPr="005C0B09">
        <w:rPr>
          <w:sz w:val="28"/>
          <w:szCs w:val="28"/>
        </w:rPr>
        <w:t xml:space="preserve"> голова                                                                                 Іван ДИРІВ</w:t>
      </w:r>
      <w:r w:rsidR="00981424" w:rsidRPr="005C0B09">
        <w:rPr>
          <w:b/>
          <w:sz w:val="28"/>
          <w:szCs w:val="28"/>
        </w:rPr>
        <w:br w:type="page"/>
      </w:r>
    </w:p>
    <w:p w14:paraId="69818CC1" w14:textId="77777777" w:rsidR="003D1C01" w:rsidRPr="005C0B09" w:rsidRDefault="003D1C01" w:rsidP="003D1C01">
      <w:pPr>
        <w:autoSpaceDN w:val="0"/>
        <w:ind w:left="5245"/>
        <w:rPr>
          <w:rFonts w:eastAsia="Times New Roman"/>
          <w:bCs/>
          <w:caps/>
          <w:sz w:val="28"/>
          <w:szCs w:val="28"/>
          <w:lang w:eastAsia="uk-UA"/>
        </w:rPr>
      </w:pPr>
      <w:r w:rsidRPr="005C0B09">
        <w:rPr>
          <w:rFonts w:eastAsia="Times New Roman"/>
          <w:bCs/>
          <w:caps/>
          <w:sz w:val="28"/>
          <w:szCs w:val="28"/>
          <w:lang w:eastAsia="uk-UA"/>
        </w:rPr>
        <w:lastRenderedPageBreak/>
        <w:t>Затверджено</w:t>
      </w:r>
    </w:p>
    <w:p w14:paraId="2A01A686" w14:textId="77777777"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 xml:space="preserve">рішення міської ради </w:t>
      </w:r>
    </w:p>
    <w:p w14:paraId="1C5E376D" w14:textId="54EBCE48"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від</w:t>
      </w:r>
      <w:r w:rsidR="00971F14" w:rsidRPr="005C0B09">
        <w:rPr>
          <w:rFonts w:eastAsia="Times New Roman"/>
          <w:bCs/>
          <w:sz w:val="28"/>
          <w:szCs w:val="28"/>
          <w:lang w:eastAsia="uk-UA"/>
        </w:rPr>
        <w:t xml:space="preserve"> </w:t>
      </w:r>
      <w:r w:rsidR="001F15C4">
        <w:rPr>
          <w:rFonts w:eastAsia="Times New Roman"/>
          <w:bCs/>
          <w:sz w:val="28"/>
          <w:szCs w:val="28"/>
          <w:lang w:eastAsia="uk-UA"/>
        </w:rPr>
        <w:t>21.</w:t>
      </w:r>
      <w:r w:rsidR="00EE0134" w:rsidRPr="005C0B09">
        <w:rPr>
          <w:rFonts w:eastAsia="Times New Roman"/>
          <w:bCs/>
          <w:sz w:val="28"/>
          <w:szCs w:val="28"/>
          <w:lang w:eastAsia="uk-UA"/>
        </w:rPr>
        <w:t>11</w:t>
      </w:r>
      <w:r w:rsidRPr="005C0B09">
        <w:rPr>
          <w:rFonts w:eastAsia="Times New Roman"/>
          <w:bCs/>
          <w:sz w:val="28"/>
          <w:szCs w:val="28"/>
          <w:lang w:eastAsia="uk-UA"/>
        </w:rPr>
        <w:t>.202</w:t>
      </w:r>
      <w:r w:rsidR="00971F14" w:rsidRPr="005C0B09">
        <w:rPr>
          <w:rFonts w:eastAsia="Times New Roman"/>
          <w:bCs/>
          <w:sz w:val="28"/>
          <w:szCs w:val="28"/>
          <w:lang w:eastAsia="uk-UA"/>
        </w:rPr>
        <w:t>4</w:t>
      </w:r>
      <w:r w:rsidRPr="005C0B09">
        <w:rPr>
          <w:rFonts w:eastAsia="Times New Roman"/>
          <w:bCs/>
          <w:sz w:val="28"/>
          <w:szCs w:val="28"/>
          <w:lang w:eastAsia="uk-UA"/>
        </w:rPr>
        <w:t xml:space="preserve"> №</w:t>
      </w:r>
      <w:r w:rsidR="001F15C4">
        <w:rPr>
          <w:rFonts w:eastAsia="Times New Roman"/>
          <w:bCs/>
          <w:sz w:val="28"/>
          <w:szCs w:val="28"/>
          <w:lang w:eastAsia="uk-UA"/>
        </w:rPr>
        <w:t xml:space="preserve"> 2978</w:t>
      </w:r>
      <w:r w:rsidR="00B4790D" w:rsidRPr="005C0B09">
        <w:rPr>
          <w:rFonts w:eastAsia="Times New Roman"/>
          <w:bCs/>
          <w:sz w:val="28"/>
          <w:szCs w:val="28"/>
          <w:lang w:eastAsia="uk-UA"/>
        </w:rPr>
        <w:t>-5</w:t>
      </w:r>
      <w:r w:rsidR="00DC53F0">
        <w:rPr>
          <w:rFonts w:eastAsia="Times New Roman"/>
          <w:bCs/>
          <w:sz w:val="28"/>
          <w:szCs w:val="28"/>
          <w:lang w:eastAsia="uk-UA"/>
        </w:rPr>
        <w:t>0</w:t>
      </w:r>
      <w:r w:rsidRPr="005C0B09">
        <w:rPr>
          <w:rFonts w:eastAsia="Times New Roman"/>
          <w:bCs/>
          <w:sz w:val="28"/>
          <w:szCs w:val="28"/>
          <w:lang w:eastAsia="uk-UA"/>
        </w:rPr>
        <w:t>/202</w:t>
      </w:r>
      <w:r w:rsidR="00971F14" w:rsidRPr="005C0B09">
        <w:rPr>
          <w:rFonts w:eastAsia="Times New Roman"/>
          <w:bCs/>
          <w:sz w:val="28"/>
          <w:szCs w:val="28"/>
          <w:lang w:eastAsia="uk-UA"/>
        </w:rPr>
        <w:t>4</w:t>
      </w:r>
    </w:p>
    <w:p w14:paraId="658114C8" w14:textId="77777777" w:rsidR="003D1C01" w:rsidRPr="005C0B09" w:rsidRDefault="003D1C01" w:rsidP="003D1C01">
      <w:pPr>
        <w:autoSpaceDN w:val="0"/>
        <w:ind w:left="5245"/>
        <w:rPr>
          <w:rFonts w:eastAsia="Times New Roman"/>
          <w:lang w:eastAsia="uk-UA"/>
        </w:rPr>
      </w:pPr>
    </w:p>
    <w:p w14:paraId="1BC8563C" w14:textId="77777777" w:rsidR="001F15C4" w:rsidRDefault="001F15C4" w:rsidP="003928DB">
      <w:pPr>
        <w:jc w:val="center"/>
        <w:rPr>
          <w:b/>
          <w:sz w:val="28"/>
          <w:szCs w:val="28"/>
        </w:rPr>
      </w:pPr>
    </w:p>
    <w:p w14:paraId="240721BD" w14:textId="21C4F3C3" w:rsidR="003928DB" w:rsidRPr="005C0B09" w:rsidRDefault="003928DB" w:rsidP="003928DB">
      <w:pPr>
        <w:jc w:val="center"/>
        <w:rPr>
          <w:b/>
          <w:sz w:val="28"/>
          <w:szCs w:val="28"/>
        </w:rPr>
      </w:pPr>
      <w:r w:rsidRPr="005C0B09">
        <w:rPr>
          <w:b/>
          <w:sz w:val="28"/>
          <w:szCs w:val="28"/>
        </w:rPr>
        <w:t>Паспорт</w:t>
      </w:r>
    </w:p>
    <w:p w14:paraId="40A60469" w14:textId="77777777" w:rsidR="007804E4" w:rsidRPr="005C0B09" w:rsidRDefault="003928DB" w:rsidP="003928DB">
      <w:pPr>
        <w:jc w:val="center"/>
        <w:rPr>
          <w:b/>
          <w:sz w:val="28"/>
          <w:szCs w:val="28"/>
        </w:rPr>
      </w:pPr>
      <w:bookmarkStart w:id="2" w:name="_Hlk90450885"/>
      <w:r w:rsidRPr="005C0B09">
        <w:rPr>
          <w:b/>
          <w:sz w:val="28"/>
          <w:szCs w:val="28"/>
        </w:rPr>
        <w:t>програми розвитку комунального підприємства «Водоканал» Долинської міської ради на 202</w:t>
      </w:r>
      <w:r w:rsidR="003B6E14" w:rsidRPr="005C0B09">
        <w:rPr>
          <w:b/>
          <w:sz w:val="28"/>
          <w:szCs w:val="28"/>
        </w:rPr>
        <w:t>5</w:t>
      </w:r>
      <w:r w:rsidRPr="005C0B09">
        <w:rPr>
          <w:b/>
          <w:sz w:val="28"/>
          <w:szCs w:val="28"/>
        </w:rPr>
        <w:t>-202</w:t>
      </w:r>
      <w:r w:rsidR="003B6E14" w:rsidRPr="005C0B09">
        <w:rPr>
          <w:b/>
          <w:sz w:val="28"/>
          <w:szCs w:val="28"/>
        </w:rPr>
        <w:t>7</w:t>
      </w:r>
      <w:r w:rsidRPr="005C0B09">
        <w:rPr>
          <w:b/>
          <w:sz w:val="28"/>
          <w:szCs w:val="28"/>
        </w:rPr>
        <w:t xml:space="preserve"> рр.</w:t>
      </w:r>
    </w:p>
    <w:tbl>
      <w:tblPr>
        <w:tblpPr w:leftFromText="180" w:rightFromText="180" w:vertAnchor="page" w:horzAnchor="margin" w:tblpY="317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96"/>
        <w:gridCol w:w="5996"/>
      </w:tblGrid>
      <w:tr w:rsidR="005C0B09" w:rsidRPr="005C0B09" w14:paraId="61AE408B" w14:textId="77777777" w:rsidTr="003D1C01">
        <w:trPr>
          <w:cantSplit/>
          <w:trHeight w:val="699"/>
        </w:trPr>
        <w:tc>
          <w:tcPr>
            <w:tcW w:w="636" w:type="dxa"/>
            <w:shd w:val="clear" w:color="auto" w:fill="auto"/>
          </w:tcPr>
          <w:bookmarkEnd w:id="2"/>
          <w:p w14:paraId="3C040530" w14:textId="77777777" w:rsidR="00981424" w:rsidRPr="005C0B09" w:rsidRDefault="00981424" w:rsidP="003D1C01">
            <w:pPr>
              <w:rPr>
                <w:b/>
                <w:sz w:val="28"/>
                <w:szCs w:val="28"/>
              </w:rPr>
            </w:pPr>
            <w:r w:rsidRPr="005C0B09">
              <w:rPr>
                <w:b/>
                <w:sz w:val="28"/>
                <w:szCs w:val="28"/>
              </w:rPr>
              <w:t>1.</w:t>
            </w:r>
          </w:p>
        </w:tc>
        <w:tc>
          <w:tcPr>
            <w:tcW w:w="3196" w:type="dxa"/>
            <w:shd w:val="clear" w:color="auto" w:fill="auto"/>
          </w:tcPr>
          <w:p w14:paraId="0147E280" w14:textId="77777777" w:rsidR="00981424" w:rsidRPr="005C0B09" w:rsidRDefault="00981424" w:rsidP="003D1C01">
            <w:pPr>
              <w:rPr>
                <w:b/>
                <w:sz w:val="28"/>
                <w:szCs w:val="28"/>
              </w:rPr>
            </w:pPr>
            <w:r w:rsidRPr="005C0B09">
              <w:rPr>
                <w:b/>
                <w:sz w:val="28"/>
                <w:szCs w:val="28"/>
              </w:rPr>
              <w:t>Назва Програми</w:t>
            </w:r>
          </w:p>
        </w:tc>
        <w:tc>
          <w:tcPr>
            <w:tcW w:w="5996" w:type="dxa"/>
            <w:shd w:val="clear" w:color="auto" w:fill="auto"/>
          </w:tcPr>
          <w:p w14:paraId="3DC8F6BB" w14:textId="77777777" w:rsidR="00981424" w:rsidRPr="005C0B09" w:rsidRDefault="00981424" w:rsidP="003D1C01">
            <w:pPr>
              <w:rPr>
                <w:sz w:val="28"/>
                <w:szCs w:val="28"/>
              </w:rPr>
            </w:pPr>
            <w:r w:rsidRPr="005C0B09">
              <w:rPr>
                <w:sz w:val="28"/>
                <w:szCs w:val="28"/>
              </w:rPr>
              <w:t xml:space="preserve">Програма розвитку </w:t>
            </w:r>
            <w:r w:rsidR="004E65A1" w:rsidRPr="005C0B09">
              <w:rPr>
                <w:sz w:val="28"/>
                <w:szCs w:val="28"/>
              </w:rPr>
              <w:t>КП</w:t>
            </w:r>
            <w:r w:rsidRPr="005C0B09">
              <w:rPr>
                <w:sz w:val="28"/>
                <w:szCs w:val="28"/>
              </w:rPr>
              <w:t xml:space="preserve"> «Водоканал» Долинської міської ради на 2025-2027 рр.</w:t>
            </w:r>
          </w:p>
        </w:tc>
      </w:tr>
      <w:tr w:rsidR="005C0B09" w:rsidRPr="005C0B09" w14:paraId="140D56E5" w14:textId="77777777" w:rsidTr="003D1C01">
        <w:trPr>
          <w:cantSplit/>
          <w:trHeight w:val="700"/>
        </w:trPr>
        <w:tc>
          <w:tcPr>
            <w:tcW w:w="636" w:type="dxa"/>
            <w:shd w:val="clear" w:color="auto" w:fill="auto"/>
          </w:tcPr>
          <w:p w14:paraId="74EF0D47" w14:textId="77777777" w:rsidR="00981424" w:rsidRPr="005C0B09" w:rsidRDefault="00981424" w:rsidP="003D1C01">
            <w:pPr>
              <w:rPr>
                <w:b/>
                <w:sz w:val="28"/>
                <w:szCs w:val="28"/>
              </w:rPr>
            </w:pPr>
            <w:r w:rsidRPr="005C0B09">
              <w:rPr>
                <w:b/>
                <w:sz w:val="28"/>
                <w:szCs w:val="28"/>
              </w:rPr>
              <w:t>2.</w:t>
            </w:r>
          </w:p>
        </w:tc>
        <w:tc>
          <w:tcPr>
            <w:tcW w:w="3196" w:type="dxa"/>
            <w:shd w:val="clear" w:color="auto" w:fill="auto"/>
          </w:tcPr>
          <w:p w14:paraId="11DD5581" w14:textId="77777777" w:rsidR="00981424" w:rsidRPr="005C0B09" w:rsidRDefault="00981424" w:rsidP="003D1C01">
            <w:pPr>
              <w:rPr>
                <w:b/>
                <w:sz w:val="28"/>
                <w:szCs w:val="28"/>
              </w:rPr>
            </w:pPr>
            <w:r w:rsidRPr="005C0B09">
              <w:rPr>
                <w:b/>
                <w:sz w:val="28"/>
                <w:szCs w:val="28"/>
              </w:rPr>
              <w:t>Ініціатор та розробник Програми</w:t>
            </w:r>
          </w:p>
        </w:tc>
        <w:tc>
          <w:tcPr>
            <w:tcW w:w="5996" w:type="dxa"/>
            <w:shd w:val="clear" w:color="auto" w:fill="auto"/>
          </w:tcPr>
          <w:p w14:paraId="73260150" w14:textId="77777777" w:rsidR="00981424" w:rsidRPr="005C0B09" w:rsidRDefault="00981424" w:rsidP="003D1C01">
            <w:pPr>
              <w:ind w:hanging="72"/>
              <w:rPr>
                <w:sz w:val="28"/>
                <w:szCs w:val="28"/>
              </w:rPr>
            </w:pPr>
            <w:r w:rsidRPr="005C0B09">
              <w:rPr>
                <w:sz w:val="28"/>
                <w:szCs w:val="28"/>
              </w:rPr>
              <w:t>КП «Водоканал» Долинської міської ради</w:t>
            </w:r>
          </w:p>
        </w:tc>
      </w:tr>
      <w:tr w:rsidR="005C0B09" w:rsidRPr="005C0B09" w14:paraId="055F2105" w14:textId="77777777" w:rsidTr="003D1C01">
        <w:trPr>
          <w:cantSplit/>
          <w:trHeight w:val="413"/>
        </w:trPr>
        <w:tc>
          <w:tcPr>
            <w:tcW w:w="636" w:type="dxa"/>
            <w:shd w:val="clear" w:color="auto" w:fill="auto"/>
          </w:tcPr>
          <w:p w14:paraId="5ECB5A58" w14:textId="77777777" w:rsidR="00981424" w:rsidRPr="005C0B09" w:rsidRDefault="00981424" w:rsidP="003D1C01">
            <w:pPr>
              <w:rPr>
                <w:b/>
                <w:sz w:val="28"/>
                <w:szCs w:val="28"/>
              </w:rPr>
            </w:pPr>
            <w:r w:rsidRPr="005C0B09">
              <w:rPr>
                <w:b/>
                <w:sz w:val="28"/>
                <w:szCs w:val="28"/>
              </w:rPr>
              <w:t>3.</w:t>
            </w:r>
          </w:p>
        </w:tc>
        <w:tc>
          <w:tcPr>
            <w:tcW w:w="3196" w:type="dxa"/>
            <w:shd w:val="clear" w:color="auto" w:fill="auto"/>
          </w:tcPr>
          <w:p w14:paraId="3A55C2ED" w14:textId="77777777" w:rsidR="00981424" w:rsidRPr="005C0B09" w:rsidRDefault="00981424" w:rsidP="003D1C01">
            <w:pPr>
              <w:rPr>
                <w:b/>
                <w:sz w:val="28"/>
                <w:szCs w:val="28"/>
              </w:rPr>
            </w:pPr>
            <w:r w:rsidRPr="005C0B09">
              <w:rPr>
                <w:b/>
                <w:bCs/>
                <w:sz w:val="28"/>
                <w:szCs w:val="28"/>
              </w:rPr>
              <w:t>Відповідальний виконавець та головний розпорядник коштів Програми</w:t>
            </w:r>
          </w:p>
        </w:tc>
        <w:tc>
          <w:tcPr>
            <w:tcW w:w="5996" w:type="dxa"/>
            <w:shd w:val="clear" w:color="auto" w:fill="auto"/>
          </w:tcPr>
          <w:p w14:paraId="0723D997" w14:textId="77777777" w:rsidR="00981424" w:rsidRPr="005C0B09" w:rsidRDefault="00981424" w:rsidP="003D1C01">
            <w:pPr>
              <w:ind w:hanging="72"/>
              <w:rPr>
                <w:sz w:val="28"/>
                <w:szCs w:val="28"/>
              </w:rPr>
            </w:pPr>
            <w:r w:rsidRPr="005C0B09">
              <w:rPr>
                <w:bCs/>
                <w:sz w:val="28"/>
                <w:szCs w:val="28"/>
              </w:rPr>
              <w:t>Управління ЖКГ міської ради</w:t>
            </w:r>
          </w:p>
        </w:tc>
      </w:tr>
      <w:tr w:rsidR="005C0B09" w:rsidRPr="005C0B09" w14:paraId="3A08DE36" w14:textId="77777777" w:rsidTr="003D1C01">
        <w:trPr>
          <w:cantSplit/>
          <w:trHeight w:val="560"/>
        </w:trPr>
        <w:tc>
          <w:tcPr>
            <w:tcW w:w="636" w:type="dxa"/>
            <w:shd w:val="clear" w:color="auto" w:fill="auto"/>
          </w:tcPr>
          <w:p w14:paraId="2D8261E8" w14:textId="77777777" w:rsidR="00981424" w:rsidRPr="005C0B09" w:rsidRDefault="00981424" w:rsidP="003D1C01">
            <w:pPr>
              <w:rPr>
                <w:b/>
                <w:sz w:val="28"/>
                <w:szCs w:val="28"/>
              </w:rPr>
            </w:pPr>
            <w:r w:rsidRPr="005C0B09">
              <w:rPr>
                <w:b/>
                <w:sz w:val="28"/>
                <w:szCs w:val="28"/>
              </w:rPr>
              <w:t>4.</w:t>
            </w:r>
          </w:p>
        </w:tc>
        <w:tc>
          <w:tcPr>
            <w:tcW w:w="3196" w:type="dxa"/>
            <w:shd w:val="clear" w:color="auto" w:fill="auto"/>
          </w:tcPr>
          <w:p w14:paraId="7DF2D7BF" w14:textId="77777777" w:rsidR="00981424" w:rsidRPr="005C0B09" w:rsidRDefault="00981424" w:rsidP="003D1C01">
            <w:pPr>
              <w:rPr>
                <w:b/>
                <w:bCs/>
                <w:sz w:val="28"/>
                <w:szCs w:val="28"/>
              </w:rPr>
            </w:pPr>
            <w:r w:rsidRPr="005C0B09">
              <w:rPr>
                <w:b/>
                <w:bCs/>
                <w:sz w:val="28"/>
                <w:szCs w:val="28"/>
              </w:rPr>
              <w:t>Перелік бюджетів, які беруть участь  у виконанні Програми</w:t>
            </w:r>
          </w:p>
        </w:tc>
        <w:tc>
          <w:tcPr>
            <w:tcW w:w="5996" w:type="dxa"/>
            <w:shd w:val="clear" w:color="auto" w:fill="auto"/>
          </w:tcPr>
          <w:p w14:paraId="684BABC0" w14:textId="77777777" w:rsidR="00981424" w:rsidRPr="005C0B09" w:rsidRDefault="00981424" w:rsidP="003D1C01">
            <w:pPr>
              <w:rPr>
                <w:sz w:val="28"/>
                <w:szCs w:val="28"/>
              </w:rPr>
            </w:pPr>
            <w:r w:rsidRPr="005C0B09">
              <w:rPr>
                <w:sz w:val="28"/>
                <w:szCs w:val="28"/>
              </w:rPr>
              <w:t>Бюджет Долинської територіальної громади</w:t>
            </w:r>
          </w:p>
        </w:tc>
      </w:tr>
      <w:tr w:rsidR="005C0B09" w:rsidRPr="005C0B09" w14:paraId="39A9BA28" w14:textId="77777777" w:rsidTr="003D1C01">
        <w:trPr>
          <w:cantSplit/>
          <w:trHeight w:val="1848"/>
        </w:trPr>
        <w:tc>
          <w:tcPr>
            <w:tcW w:w="636" w:type="dxa"/>
            <w:shd w:val="clear" w:color="auto" w:fill="auto"/>
          </w:tcPr>
          <w:p w14:paraId="014181F5" w14:textId="77777777" w:rsidR="00981424" w:rsidRPr="005C0B09" w:rsidRDefault="00981424" w:rsidP="003D1C01">
            <w:pPr>
              <w:rPr>
                <w:b/>
                <w:sz w:val="28"/>
                <w:szCs w:val="28"/>
              </w:rPr>
            </w:pPr>
            <w:r w:rsidRPr="005C0B09">
              <w:rPr>
                <w:b/>
                <w:sz w:val="28"/>
                <w:szCs w:val="28"/>
              </w:rPr>
              <w:t>5.</w:t>
            </w:r>
          </w:p>
        </w:tc>
        <w:tc>
          <w:tcPr>
            <w:tcW w:w="3196" w:type="dxa"/>
            <w:shd w:val="clear" w:color="auto" w:fill="auto"/>
          </w:tcPr>
          <w:p w14:paraId="49233A4B" w14:textId="77777777" w:rsidR="00981424" w:rsidRPr="005C0B09" w:rsidRDefault="00981424" w:rsidP="003D1C01">
            <w:pPr>
              <w:rPr>
                <w:b/>
                <w:sz w:val="28"/>
                <w:szCs w:val="28"/>
              </w:rPr>
            </w:pPr>
            <w:r w:rsidRPr="005C0B09">
              <w:rPr>
                <w:b/>
                <w:sz w:val="28"/>
                <w:szCs w:val="28"/>
              </w:rPr>
              <w:t>Мета</w:t>
            </w:r>
          </w:p>
        </w:tc>
        <w:tc>
          <w:tcPr>
            <w:tcW w:w="5996" w:type="dxa"/>
            <w:shd w:val="clear" w:color="auto" w:fill="auto"/>
          </w:tcPr>
          <w:p w14:paraId="6780221E" w14:textId="77777777" w:rsidR="00981424" w:rsidRPr="005C0B09" w:rsidRDefault="00981424" w:rsidP="003D1C01">
            <w:pPr>
              <w:jc w:val="both"/>
              <w:rPr>
                <w:sz w:val="28"/>
                <w:szCs w:val="28"/>
              </w:rPr>
            </w:pPr>
            <w:r w:rsidRPr="005C0B09">
              <w:rPr>
                <w:sz w:val="28"/>
                <w:szCs w:val="28"/>
              </w:rPr>
              <w:t xml:space="preserve">Задоволення потреб населення та інших споживачів в якісних послугах водопостачання та водовідведення, забезпечення цілодобової подачі води належної якості, попередження виникнення аварійних ситуацій, забезпечення надійності функціонування водоканалізаційних систем </w:t>
            </w:r>
          </w:p>
        </w:tc>
      </w:tr>
      <w:tr w:rsidR="005C0B09" w:rsidRPr="005C0B09" w14:paraId="791C8F87" w14:textId="77777777" w:rsidTr="003D1C01">
        <w:trPr>
          <w:cantSplit/>
          <w:trHeight w:val="683"/>
        </w:trPr>
        <w:tc>
          <w:tcPr>
            <w:tcW w:w="636" w:type="dxa"/>
            <w:shd w:val="clear" w:color="auto" w:fill="auto"/>
          </w:tcPr>
          <w:p w14:paraId="3F576187" w14:textId="77777777" w:rsidR="00981424" w:rsidRPr="005C0B09" w:rsidRDefault="00981424" w:rsidP="003D1C01">
            <w:pPr>
              <w:rPr>
                <w:b/>
                <w:sz w:val="28"/>
                <w:szCs w:val="28"/>
              </w:rPr>
            </w:pPr>
            <w:r w:rsidRPr="005C0B09">
              <w:rPr>
                <w:b/>
                <w:sz w:val="28"/>
                <w:szCs w:val="28"/>
              </w:rPr>
              <w:t>6.</w:t>
            </w:r>
          </w:p>
        </w:tc>
        <w:tc>
          <w:tcPr>
            <w:tcW w:w="3196" w:type="dxa"/>
            <w:shd w:val="clear" w:color="auto" w:fill="auto"/>
          </w:tcPr>
          <w:p w14:paraId="16455F72" w14:textId="77777777" w:rsidR="00981424" w:rsidRPr="005C0B09" w:rsidRDefault="00981424" w:rsidP="003D1C01">
            <w:pPr>
              <w:rPr>
                <w:b/>
                <w:sz w:val="28"/>
                <w:szCs w:val="28"/>
              </w:rPr>
            </w:pPr>
            <w:r w:rsidRPr="005C0B09">
              <w:rPr>
                <w:b/>
                <w:sz w:val="28"/>
                <w:szCs w:val="28"/>
              </w:rPr>
              <w:t>Термін реалізації Програми</w:t>
            </w:r>
          </w:p>
        </w:tc>
        <w:tc>
          <w:tcPr>
            <w:tcW w:w="5996" w:type="dxa"/>
            <w:shd w:val="clear" w:color="auto" w:fill="auto"/>
          </w:tcPr>
          <w:p w14:paraId="7E6B655D" w14:textId="77777777" w:rsidR="00981424" w:rsidRPr="005C0B09" w:rsidRDefault="00981424" w:rsidP="003D1C01">
            <w:pPr>
              <w:rPr>
                <w:sz w:val="28"/>
                <w:szCs w:val="28"/>
              </w:rPr>
            </w:pPr>
            <w:r w:rsidRPr="005C0B09">
              <w:rPr>
                <w:sz w:val="28"/>
                <w:szCs w:val="28"/>
              </w:rPr>
              <w:t>2025-2027 рр.</w:t>
            </w:r>
          </w:p>
        </w:tc>
      </w:tr>
      <w:tr w:rsidR="005C0B09" w:rsidRPr="005C0B09" w14:paraId="48148D92" w14:textId="77777777" w:rsidTr="003D1C01">
        <w:trPr>
          <w:cantSplit/>
          <w:trHeight w:val="1586"/>
        </w:trPr>
        <w:tc>
          <w:tcPr>
            <w:tcW w:w="636" w:type="dxa"/>
            <w:shd w:val="clear" w:color="auto" w:fill="auto"/>
          </w:tcPr>
          <w:p w14:paraId="57BB19DD" w14:textId="77777777" w:rsidR="00981424" w:rsidRPr="005C0B09" w:rsidRDefault="00981424" w:rsidP="003D1C01">
            <w:pPr>
              <w:rPr>
                <w:b/>
                <w:sz w:val="28"/>
                <w:szCs w:val="28"/>
              </w:rPr>
            </w:pPr>
            <w:r w:rsidRPr="005C0B09">
              <w:rPr>
                <w:b/>
                <w:sz w:val="28"/>
                <w:szCs w:val="28"/>
              </w:rPr>
              <w:t>7.</w:t>
            </w:r>
          </w:p>
        </w:tc>
        <w:tc>
          <w:tcPr>
            <w:tcW w:w="3196" w:type="dxa"/>
            <w:shd w:val="clear" w:color="auto" w:fill="auto"/>
          </w:tcPr>
          <w:p w14:paraId="3FDC1BCF" w14:textId="77777777" w:rsidR="00981424" w:rsidRPr="005C0B09" w:rsidRDefault="00981424" w:rsidP="003D1C01">
            <w:pPr>
              <w:rPr>
                <w:b/>
                <w:sz w:val="28"/>
                <w:szCs w:val="28"/>
              </w:rPr>
            </w:pPr>
            <w:r w:rsidRPr="005C0B09">
              <w:rPr>
                <w:b/>
                <w:sz w:val="28"/>
                <w:szCs w:val="28"/>
              </w:rPr>
              <w:t>Очікувані результати виконання</w:t>
            </w:r>
          </w:p>
        </w:tc>
        <w:tc>
          <w:tcPr>
            <w:tcW w:w="5996" w:type="dxa"/>
            <w:shd w:val="clear" w:color="auto" w:fill="auto"/>
          </w:tcPr>
          <w:p w14:paraId="7A23BCF2" w14:textId="79BC1EC9" w:rsidR="00981424" w:rsidRPr="005C0B09" w:rsidRDefault="00981424" w:rsidP="003D1C01">
            <w:pPr>
              <w:jc w:val="both"/>
              <w:rPr>
                <w:sz w:val="28"/>
                <w:szCs w:val="28"/>
              </w:rPr>
            </w:pPr>
            <w:r w:rsidRPr="005C0B09">
              <w:rPr>
                <w:sz w:val="28"/>
                <w:szCs w:val="28"/>
              </w:rPr>
              <w:t>Покращення якості питної води, зниження втрат води в мережах, забезпечення стабільної роботи системи водопостачання, покращення роботи систем водовідведення, попередження забруднення земель, зниження енерговитрат</w:t>
            </w:r>
          </w:p>
        </w:tc>
      </w:tr>
      <w:tr w:rsidR="005C0B09" w:rsidRPr="005C0B09" w14:paraId="43C9BED9" w14:textId="77777777" w:rsidTr="003D1C01">
        <w:trPr>
          <w:cantSplit/>
          <w:trHeight w:val="390"/>
        </w:trPr>
        <w:tc>
          <w:tcPr>
            <w:tcW w:w="636" w:type="dxa"/>
            <w:shd w:val="clear" w:color="auto" w:fill="auto"/>
          </w:tcPr>
          <w:p w14:paraId="5787E50B" w14:textId="77777777" w:rsidR="00981424" w:rsidRPr="005C0B09" w:rsidRDefault="00981424" w:rsidP="003D1C01">
            <w:pPr>
              <w:rPr>
                <w:b/>
                <w:sz w:val="28"/>
                <w:szCs w:val="28"/>
              </w:rPr>
            </w:pPr>
            <w:r w:rsidRPr="005C0B09">
              <w:rPr>
                <w:b/>
                <w:sz w:val="28"/>
                <w:szCs w:val="28"/>
              </w:rPr>
              <w:t>8.</w:t>
            </w:r>
          </w:p>
        </w:tc>
        <w:tc>
          <w:tcPr>
            <w:tcW w:w="3196" w:type="dxa"/>
            <w:shd w:val="clear" w:color="auto" w:fill="auto"/>
          </w:tcPr>
          <w:p w14:paraId="136AAA05" w14:textId="77777777" w:rsidR="00981424" w:rsidRPr="005C0B09" w:rsidRDefault="00981424" w:rsidP="003D1C01">
            <w:pPr>
              <w:rPr>
                <w:b/>
                <w:sz w:val="28"/>
                <w:szCs w:val="28"/>
              </w:rPr>
            </w:pPr>
            <w:r w:rsidRPr="005C0B09">
              <w:rPr>
                <w:b/>
                <w:sz w:val="28"/>
                <w:szCs w:val="28"/>
              </w:rPr>
              <w:t>Контроль за виконанням</w:t>
            </w:r>
          </w:p>
        </w:tc>
        <w:tc>
          <w:tcPr>
            <w:tcW w:w="5996" w:type="dxa"/>
            <w:shd w:val="clear" w:color="auto" w:fill="auto"/>
          </w:tcPr>
          <w:p w14:paraId="7E093F2E" w14:textId="77777777" w:rsidR="00981424" w:rsidRPr="005C0B09" w:rsidRDefault="00981424" w:rsidP="003D1C01">
            <w:pPr>
              <w:rPr>
                <w:sz w:val="28"/>
                <w:szCs w:val="28"/>
              </w:rPr>
            </w:pPr>
            <w:r w:rsidRPr="005C0B09">
              <w:rPr>
                <w:sz w:val="28"/>
                <w:szCs w:val="28"/>
              </w:rPr>
              <w:t>Долинська міська рада</w:t>
            </w:r>
          </w:p>
        </w:tc>
      </w:tr>
      <w:tr w:rsidR="005C0B09" w:rsidRPr="005C0B09" w14:paraId="7245F3D3" w14:textId="77777777" w:rsidTr="003D1C01">
        <w:trPr>
          <w:cantSplit/>
          <w:trHeight w:val="390"/>
        </w:trPr>
        <w:tc>
          <w:tcPr>
            <w:tcW w:w="636" w:type="dxa"/>
            <w:shd w:val="clear" w:color="auto" w:fill="auto"/>
          </w:tcPr>
          <w:p w14:paraId="2DAB5D7B" w14:textId="77777777" w:rsidR="00981424" w:rsidRPr="005C0B09" w:rsidRDefault="00981424" w:rsidP="003D1C01">
            <w:pPr>
              <w:rPr>
                <w:b/>
                <w:sz w:val="28"/>
                <w:szCs w:val="28"/>
              </w:rPr>
            </w:pPr>
            <w:r w:rsidRPr="005C0B09">
              <w:rPr>
                <w:b/>
                <w:sz w:val="28"/>
                <w:szCs w:val="28"/>
              </w:rPr>
              <w:t>9</w:t>
            </w:r>
          </w:p>
        </w:tc>
        <w:tc>
          <w:tcPr>
            <w:tcW w:w="3196" w:type="dxa"/>
            <w:shd w:val="clear" w:color="auto" w:fill="auto"/>
          </w:tcPr>
          <w:p w14:paraId="222DF893"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Загальний обсяг фінансових ресурсів, необхідних для реалізації Програми,</w:t>
            </w:r>
          </w:p>
          <w:p w14:paraId="58A5DE6A"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всього:</w:t>
            </w:r>
          </w:p>
          <w:p w14:paraId="6E527F7E"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з них - кошти міського бюджету</w:t>
            </w:r>
          </w:p>
          <w:p w14:paraId="6DF1EFB2" w14:textId="77777777" w:rsidR="00981424" w:rsidRPr="005C0B09" w:rsidRDefault="00981424" w:rsidP="003D1C01">
            <w:pPr>
              <w:rPr>
                <w:rFonts w:eastAsia="Times New Roman"/>
                <w:b/>
                <w:bCs/>
                <w:sz w:val="28"/>
                <w:szCs w:val="28"/>
                <w:lang w:eastAsia="ru-RU"/>
              </w:rPr>
            </w:pPr>
            <w:r w:rsidRPr="005C0B09">
              <w:rPr>
                <w:rFonts w:eastAsia="Times New Roman"/>
                <w:b/>
                <w:bCs/>
                <w:sz w:val="28"/>
                <w:szCs w:val="28"/>
                <w:lang w:eastAsia="ru-RU"/>
              </w:rPr>
              <w:t xml:space="preserve"> у тому числі по роках:</w:t>
            </w:r>
          </w:p>
          <w:p w14:paraId="7585614B" w14:textId="77777777" w:rsidR="00981424" w:rsidRPr="005C0B09" w:rsidRDefault="00981424" w:rsidP="003D1C01">
            <w:pPr>
              <w:rPr>
                <w:b/>
                <w:sz w:val="28"/>
                <w:szCs w:val="28"/>
              </w:rPr>
            </w:pPr>
            <w:r w:rsidRPr="005C0B09">
              <w:rPr>
                <w:b/>
                <w:sz w:val="28"/>
                <w:szCs w:val="28"/>
              </w:rPr>
              <w:t xml:space="preserve">     2025 рік</w:t>
            </w:r>
          </w:p>
          <w:p w14:paraId="18F26E2A" w14:textId="77777777" w:rsidR="00981424" w:rsidRPr="005C0B09" w:rsidRDefault="00981424" w:rsidP="003D1C01">
            <w:pPr>
              <w:rPr>
                <w:b/>
                <w:sz w:val="28"/>
                <w:szCs w:val="28"/>
              </w:rPr>
            </w:pPr>
            <w:r w:rsidRPr="005C0B09">
              <w:rPr>
                <w:b/>
                <w:sz w:val="28"/>
                <w:szCs w:val="28"/>
              </w:rPr>
              <w:t xml:space="preserve">     2026 рік</w:t>
            </w:r>
          </w:p>
          <w:p w14:paraId="2778F4BC" w14:textId="77777777" w:rsidR="00981424" w:rsidRPr="005C0B09" w:rsidRDefault="00981424" w:rsidP="003D1C01">
            <w:pPr>
              <w:rPr>
                <w:b/>
                <w:sz w:val="28"/>
                <w:szCs w:val="28"/>
              </w:rPr>
            </w:pPr>
            <w:r w:rsidRPr="005C0B09">
              <w:rPr>
                <w:b/>
                <w:sz w:val="28"/>
                <w:szCs w:val="28"/>
              </w:rPr>
              <w:t xml:space="preserve">     2027 рік</w:t>
            </w:r>
          </w:p>
        </w:tc>
        <w:tc>
          <w:tcPr>
            <w:tcW w:w="5996" w:type="dxa"/>
            <w:shd w:val="clear" w:color="auto" w:fill="auto"/>
          </w:tcPr>
          <w:p w14:paraId="6651A1F7" w14:textId="77777777" w:rsidR="00981424" w:rsidRPr="005C0B09" w:rsidRDefault="00981424" w:rsidP="003D1C01">
            <w:pPr>
              <w:rPr>
                <w:sz w:val="28"/>
                <w:szCs w:val="28"/>
              </w:rPr>
            </w:pPr>
          </w:p>
          <w:p w14:paraId="64BF807B" w14:textId="77777777" w:rsidR="00981424" w:rsidRPr="005C0B09" w:rsidRDefault="00981424" w:rsidP="003D1C01">
            <w:pPr>
              <w:rPr>
                <w:sz w:val="28"/>
                <w:szCs w:val="28"/>
              </w:rPr>
            </w:pPr>
          </w:p>
          <w:p w14:paraId="21B0E346" w14:textId="77777777" w:rsidR="00981424" w:rsidRPr="005C0B09" w:rsidRDefault="00981424" w:rsidP="003D1C01">
            <w:pPr>
              <w:rPr>
                <w:sz w:val="28"/>
                <w:szCs w:val="28"/>
              </w:rPr>
            </w:pPr>
          </w:p>
          <w:p w14:paraId="1A0BC02F" w14:textId="77777777" w:rsidR="00981424" w:rsidRPr="005C0B09" w:rsidRDefault="00981424" w:rsidP="003D1C01">
            <w:pPr>
              <w:rPr>
                <w:sz w:val="28"/>
                <w:szCs w:val="28"/>
              </w:rPr>
            </w:pPr>
          </w:p>
          <w:p w14:paraId="4FD8970D" w14:textId="18B5C9DD" w:rsidR="00981424" w:rsidRPr="005C0B09" w:rsidRDefault="00981424" w:rsidP="003D1C01">
            <w:pPr>
              <w:rPr>
                <w:sz w:val="28"/>
                <w:szCs w:val="28"/>
              </w:rPr>
            </w:pPr>
            <w:r w:rsidRPr="005C0B09">
              <w:rPr>
                <w:sz w:val="28"/>
                <w:szCs w:val="28"/>
              </w:rPr>
              <w:t>357</w:t>
            </w:r>
            <w:r w:rsidR="000C655E" w:rsidRPr="005C0B09">
              <w:rPr>
                <w:sz w:val="28"/>
                <w:szCs w:val="28"/>
              </w:rPr>
              <w:t> </w:t>
            </w:r>
            <w:r w:rsidRPr="005C0B09">
              <w:rPr>
                <w:sz w:val="28"/>
                <w:szCs w:val="28"/>
              </w:rPr>
              <w:t>747</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 xml:space="preserve"> грн</w:t>
            </w:r>
          </w:p>
          <w:p w14:paraId="4327AE9B" w14:textId="77777777" w:rsidR="00981424" w:rsidRPr="005C0B09" w:rsidRDefault="00981424" w:rsidP="003D1C01">
            <w:pPr>
              <w:rPr>
                <w:sz w:val="28"/>
                <w:szCs w:val="28"/>
              </w:rPr>
            </w:pPr>
          </w:p>
          <w:p w14:paraId="646244D3" w14:textId="1BEEA82A" w:rsidR="00981424" w:rsidRPr="005C0B09" w:rsidRDefault="00981424" w:rsidP="003D1C01">
            <w:pPr>
              <w:rPr>
                <w:sz w:val="28"/>
                <w:szCs w:val="28"/>
              </w:rPr>
            </w:pPr>
            <w:r w:rsidRPr="005C0B09">
              <w:rPr>
                <w:sz w:val="28"/>
                <w:szCs w:val="28"/>
              </w:rPr>
              <w:t>357</w:t>
            </w:r>
            <w:r w:rsidR="000C655E" w:rsidRPr="005C0B09">
              <w:rPr>
                <w:sz w:val="28"/>
                <w:szCs w:val="28"/>
              </w:rPr>
              <w:t> </w:t>
            </w:r>
            <w:r w:rsidRPr="005C0B09">
              <w:rPr>
                <w:sz w:val="28"/>
                <w:szCs w:val="28"/>
              </w:rPr>
              <w:t>747</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грн</w:t>
            </w:r>
          </w:p>
          <w:p w14:paraId="28F74EA9" w14:textId="77777777" w:rsidR="00981424" w:rsidRPr="005C0B09" w:rsidRDefault="00981424" w:rsidP="003D1C01">
            <w:pPr>
              <w:rPr>
                <w:sz w:val="28"/>
                <w:szCs w:val="28"/>
              </w:rPr>
            </w:pPr>
          </w:p>
          <w:p w14:paraId="32917479" w14:textId="2ADA097F" w:rsidR="00981424" w:rsidRPr="005C0B09" w:rsidRDefault="00981424" w:rsidP="003D1C01">
            <w:pPr>
              <w:rPr>
                <w:sz w:val="28"/>
                <w:szCs w:val="28"/>
              </w:rPr>
            </w:pPr>
            <w:r w:rsidRPr="005C0B09">
              <w:rPr>
                <w:sz w:val="28"/>
                <w:szCs w:val="28"/>
              </w:rPr>
              <w:t>45</w:t>
            </w:r>
            <w:r w:rsidR="000C655E" w:rsidRPr="005C0B09">
              <w:rPr>
                <w:sz w:val="28"/>
                <w:szCs w:val="28"/>
              </w:rPr>
              <w:t> </w:t>
            </w:r>
            <w:r w:rsidRPr="005C0B09">
              <w:rPr>
                <w:sz w:val="28"/>
                <w:szCs w:val="28"/>
              </w:rPr>
              <w:t>355</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грн</w:t>
            </w:r>
          </w:p>
          <w:p w14:paraId="112E1FF3" w14:textId="1BE31633" w:rsidR="00981424" w:rsidRPr="005C0B09" w:rsidRDefault="00981424" w:rsidP="003D1C01">
            <w:pPr>
              <w:rPr>
                <w:sz w:val="28"/>
                <w:szCs w:val="28"/>
              </w:rPr>
            </w:pPr>
            <w:r w:rsidRPr="005C0B09">
              <w:rPr>
                <w:sz w:val="28"/>
                <w:szCs w:val="28"/>
              </w:rPr>
              <w:t>126</w:t>
            </w:r>
            <w:r w:rsidR="000C655E" w:rsidRPr="005C0B09">
              <w:rPr>
                <w:sz w:val="28"/>
                <w:szCs w:val="28"/>
              </w:rPr>
              <w:t> </w:t>
            </w:r>
            <w:r w:rsidRPr="005C0B09">
              <w:rPr>
                <w:sz w:val="28"/>
                <w:szCs w:val="28"/>
              </w:rPr>
              <w:t>758</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грн</w:t>
            </w:r>
          </w:p>
          <w:p w14:paraId="318C6686" w14:textId="79310A3B" w:rsidR="00981424" w:rsidRPr="005C0B09" w:rsidRDefault="00981424" w:rsidP="003D1C01">
            <w:pPr>
              <w:rPr>
                <w:sz w:val="28"/>
                <w:szCs w:val="28"/>
              </w:rPr>
            </w:pPr>
            <w:r w:rsidRPr="005C0B09">
              <w:rPr>
                <w:sz w:val="28"/>
                <w:szCs w:val="28"/>
              </w:rPr>
              <w:t>185</w:t>
            </w:r>
            <w:r w:rsidR="000C655E" w:rsidRPr="005C0B09">
              <w:rPr>
                <w:sz w:val="28"/>
                <w:szCs w:val="28"/>
              </w:rPr>
              <w:t> </w:t>
            </w:r>
            <w:r w:rsidRPr="005C0B09">
              <w:rPr>
                <w:sz w:val="28"/>
                <w:szCs w:val="28"/>
              </w:rPr>
              <w:t>634</w:t>
            </w:r>
            <w:r w:rsidR="000C655E" w:rsidRPr="005C0B09">
              <w:rPr>
                <w:sz w:val="28"/>
                <w:szCs w:val="28"/>
              </w:rPr>
              <w:t>,</w:t>
            </w:r>
            <w:r w:rsidRPr="005C0B09">
              <w:rPr>
                <w:sz w:val="28"/>
                <w:szCs w:val="28"/>
              </w:rPr>
              <w:t>0</w:t>
            </w:r>
            <w:r w:rsidR="000C655E" w:rsidRPr="005C0B09">
              <w:rPr>
                <w:sz w:val="28"/>
                <w:szCs w:val="28"/>
              </w:rPr>
              <w:t xml:space="preserve"> тис.</w:t>
            </w:r>
            <w:r w:rsidRPr="005C0B09">
              <w:rPr>
                <w:sz w:val="28"/>
                <w:szCs w:val="28"/>
              </w:rPr>
              <w:t>грн</w:t>
            </w:r>
          </w:p>
        </w:tc>
      </w:tr>
    </w:tbl>
    <w:p w14:paraId="00A7DAFF" w14:textId="77777777" w:rsidR="00981424" w:rsidRPr="005C0B09" w:rsidRDefault="00981424">
      <w:pPr>
        <w:rPr>
          <w:b/>
          <w:sz w:val="28"/>
          <w:szCs w:val="28"/>
        </w:rPr>
      </w:pPr>
      <w:r w:rsidRPr="005C0B09">
        <w:rPr>
          <w:b/>
          <w:sz w:val="28"/>
          <w:szCs w:val="28"/>
        </w:rPr>
        <w:br w:type="page"/>
      </w:r>
    </w:p>
    <w:p w14:paraId="3A2A6255" w14:textId="77777777" w:rsidR="00A07441" w:rsidRDefault="00777D0F" w:rsidP="00777D0F">
      <w:pPr>
        <w:jc w:val="center"/>
        <w:rPr>
          <w:b/>
          <w:sz w:val="28"/>
          <w:szCs w:val="28"/>
        </w:rPr>
      </w:pPr>
      <w:r w:rsidRPr="005C0B09">
        <w:rPr>
          <w:b/>
          <w:sz w:val="28"/>
          <w:szCs w:val="28"/>
        </w:rPr>
        <w:lastRenderedPageBreak/>
        <w:t>Програма</w:t>
      </w:r>
    </w:p>
    <w:p w14:paraId="42890722" w14:textId="40F60BAA" w:rsidR="00777D0F" w:rsidRPr="005C0B09" w:rsidRDefault="00777D0F" w:rsidP="00777D0F">
      <w:pPr>
        <w:jc w:val="center"/>
        <w:rPr>
          <w:b/>
        </w:rPr>
      </w:pPr>
      <w:r w:rsidRPr="005C0B09">
        <w:rPr>
          <w:b/>
          <w:sz w:val="28"/>
          <w:szCs w:val="28"/>
        </w:rPr>
        <w:t xml:space="preserve"> розвитку комунального підприємства «Водоканал» Долинської міської ради на 202</w:t>
      </w:r>
      <w:r w:rsidR="003B6E14" w:rsidRPr="005C0B09">
        <w:rPr>
          <w:b/>
          <w:sz w:val="28"/>
          <w:szCs w:val="28"/>
        </w:rPr>
        <w:t>5-2027</w:t>
      </w:r>
      <w:r w:rsidRPr="005C0B09">
        <w:rPr>
          <w:b/>
          <w:sz w:val="28"/>
          <w:szCs w:val="28"/>
        </w:rPr>
        <w:t xml:space="preserve"> рр.</w:t>
      </w:r>
    </w:p>
    <w:p w14:paraId="3ADC42B9" w14:textId="77777777" w:rsidR="00777D0F" w:rsidRPr="005C0B09" w:rsidRDefault="00777D0F" w:rsidP="009C72E6">
      <w:pPr>
        <w:jc w:val="center"/>
        <w:rPr>
          <w:b/>
          <w:sz w:val="28"/>
          <w:szCs w:val="28"/>
        </w:rPr>
      </w:pPr>
    </w:p>
    <w:p w14:paraId="2EF8839B" w14:textId="77777777" w:rsidR="007804E4" w:rsidRPr="005C0B09" w:rsidRDefault="007804E4" w:rsidP="009C72E6">
      <w:pPr>
        <w:jc w:val="center"/>
        <w:rPr>
          <w:b/>
          <w:sz w:val="28"/>
          <w:szCs w:val="28"/>
        </w:rPr>
      </w:pPr>
      <w:r w:rsidRPr="005C0B09">
        <w:rPr>
          <w:b/>
          <w:sz w:val="28"/>
          <w:szCs w:val="28"/>
        </w:rPr>
        <w:t>1. Вступ</w:t>
      </w:r>
    </w:p>
    <w:p w14:paraId="0EDDA754" w14:textId="77777777" w:rsidR="009C72E6" w:rsidRPr="005C0B09" w:rsidRDefault="009C72E6" w:rsidP="009C72E6">
      <w:pPr>
        <w:jc w:val="center"/>
        <w:rPr>
          <w:b/>
          <w:sz w:val="16"/>
          <w:szCs w:val="16"/>
        </w:rPr>
      </w:pPr>
    </w:p>
    <w:p w14:paraId="68690912" w14:textId="77777777" w:rsidR="007804E4" w:rsidRPr="005C0B09" w:rsidRDefault="009E3249" w:rsidP="003928DB">
      <w:pPr>
        <w:ind w:firstLine="851"/>
        <w:jc w:val="both"/>
        <w:rPr>
          <w:sz w:val="28"/>
          <w:szCs w:val="28"/>
        </w:rPr>
      </w:pPr>
      <w:r w:rsidRPr="005C0B09">
        <w:rPr>
          <w:sz w:val="28"/>
          <w:szCs w:val="28"/>
        </w:rPr>
        <w:t xml:space="preserve">В умовах </w:t>
      </w:r>
      <w:r w:rsidR="007804E4" w:rsidRPr="005C0B09">
        <w:rPr>
          <w:sz w:val="28"/>
          <w:szCs w:val="28"/>
        </w:rPr>
        <w:t xml:space="preserve">становлення в Україні ринкових відносин у всіх сферах </w:t>
      </w:r>
      <w:r w:rsidRPr="005C0B09">
        <w:rPr>
          <w:sz w:val="28"/>
          <w:szCs w:val="28"/>
        </w:rPr>
        <w:t>діяльності та</w:t>
      </w:r>
      <w:r w:rsidR="007804E4" w:rsidRPr="005C0B09">
        <w:rPr>
          <w:sz w:val="28"/>
          <w:szCs w:val="28"/>
        </w:rPr>
        <w:t xml:space="preserve">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w:t>
      </w:r>
    </w:p>
    <w:p w14:paraId="208DE34A" w14:textId="77777777" w:rsidR="007804E4" w:rsidRPr="005C0B09" w:rsidRDefault="007804E4" w:rsidP="003928DB">
      <w:pPr>
        <w:ind w:firstLine="851"/>
        <w:jc w:val="both"/>
        <w:rPr>
          <w:sz w:val="28"/>
          <w:szCs w:val="28"/>
        </w:rPr>
      </w:pPr>
      <w:r w:rsidRPr="005C0B09">
        <w:rPr>
          <w:sz w:val="28"/>
          <w:szCs w:val="28"/>
        </w:rPr>
        <w:t>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w:t>
      </w:r>
      <w:r w:rsidR="003B6E14" w:rsidRPr="005C0B09">
        <w:rPr>
          <w:sz w:val="28"/>
          <w:szCs w:val="28"/>
        </w:rPr>
        <w:t>нієї з найважливіших соціальних сфер</w:t>
      </w:r>
      <w:r w:rsidRPr="005C0B09">
        <w:rPr>
          <w:sz w:val="28"/>
          <w:szCs w:val="28"/>
        </w:rPr>
        <w:t xml:space="preserve"> населених пунктів, які багато в чому формують і визначають рівень життя населення, його  комфортність і надійність.</w:t>
      </w:r>
    </w:p>
    <w:p w14:paraId="7E5548FF" w14:textId="77777777" w:rsidR="007804E4" w:rsidRPr="005C0B09" w:rsidRDefault="007804E4" w:rsidP="003928DB">
      <w:pPr>
        <w:ind w:firstLine="851"/>
        <w:jc w:val="both"/>
        <w:rPr>
          <w:sz w:val="28"/>
          <w:szCs w:val="28"/>
        </w:rPr>
      </w:pPr>
      <w:r w:rsidRPr="005C0B09">
        <w:rPr>
          <w:sz w:val="28"/>
          <w:szCs w:val="28"/>
        </w:rPr>
        <w:t>Серед усіх галузей виробництва і господарської діяльності підприємства  водоканалізаційного господарства займають особливе місце, так як, являються об’єктами життєзабезпечення та  санітарно-епідеміологічної безпеки населення.</w:t>
      </w:r>
    </w:p>
    <w:p w14:paraId="28DE6AE7" w14:textId="77777777" w:rsidR="007804E4" w:rsidRPr="005C0B09" w:rsidRDefault="007804E4" w:rsidP="003928DB">
      <w:pPr>
        <w:ind w:firstLine="851"/>
        <w:jc w:val="both"/>
        <w:rPr>
          <w:sz w:val="28"/>
          <w:szCs w:val="28"/>
        </w:rPr>
      </w:pPr>
      <w:r w:rsidRPr="005C0B09">
        <w:rPr>
          <w:sz w:val="28"/>
          <w:szCs w:val="28"/>
        </w:rPr>
        <w:t>Особливість в тому, що вода не має еквіваленту яким її можна б</w:t>
      </w:r>
      <w:r w:rsidR="003B6E14" w:rsidRPr="005C0B09">
        <w:rPr>
          <w:sz w:val="28"/>
          <w:szCs w:val="28"/>
        </w:rPr>
        <w:t xml:space="preserve">уло б </w:t>
      </w:r>
      <w:r w:rsidRPr="005C0B09">
        <w:rPr>
          <w:sz w:val="28"/>
          <w:szCs w:val="28"/>
        </w:rPr>
        <w:t>замінити як продукт харчування першої необхідності  і як засіб задоволення господарсько-побутової необхідності.</w:t>
      </w:r>
    </w:p>
    <w:p w14:paraId="77B7FAF4" w14:textId="77777777" w:rsidR="007804E4" w:rsidRPr="005C0B09" w:rsidRDefault="003B6E14" w:rsidP="003928DB">
      <w:pPr>
        <w:ind w:firstLine="851"/>
        <w:jc w:val="both"/>
        <w:rPr>
          <w:sz w:val="28"/>
          <w:szCs w:val="28"/>
        </w:rPr>
      </w:pPr>
      <w:r w:rsidRPr="005C0B09">
        <w:rPr>
          <w:sz w:val="28"/>
          <w:szCs w:val="28"/>
        </w:rPr>
        <w:t>Забезпечення</w:t>
      </w:r>
      <w:r w:rsidR="007804E4" w:rsidRPr="005C0B09">
        <w:rPr>
          <w:sz w:val="28"/>
          <w:szCs w:val="28"/>
        </w:rPr>
        <w:t xml:space="preserve"> населення чистою доброякісною водою має також і велике гігієнічне значення, так як захищає людей від різних епідемічних захворювань, які розповсюджуються через воду.</w:t>
      </w:r>
    </w:p>
    <w:p w14:paraId="68235714" w14:textId="77777777" w:rsidR="007804E4" w:rsidRPr="005C0B09" w:rsidRDefault="007804E4" w:rsidP="003928DB">
      <w:pPr>
        <w:ind w:firstLine="851"/>
        <w:jc w:val="both"/>
        <w:rPr>
          <w:sz w:val="28"/>
          <w:szCs w:val="28"/>
        </w:rPr>
      </w:pPr>
      <w:r w:rsidRPr="005C0B09">
        <w:rPr>
          <w:sz w:val="28"/>
          <w:szCs w:val="28"/>
        </w:rPr>
        <w:t>Подача достатньої к</w:t>
      </w:r>
      <w:r w:rsidR="003B6E14" w:rsidRPr="005C0B09">
        <w:rPr>
          <w:sz w:val="28"/>
          <w:szCs w:val="28"/>
        </w:rPr>
        <w:t xml:space="preserve">ількості води в населений пункт дозволяє підняти загальний </w:t>
      </w:r>
      <w:r w:rsidRPr="005C0B09">
        <w:rPr>
          <w:sz w:val="28"/>
          <w:szCs w:val="28"/>
        </w:rPr>
        <w:t>рівень його благоустрою.</w:t>
      </w:r>
    </w:p>
    <w:p w14:paraId="2ED07E99" w14:textId="14F20968" w:rsidR="007804E4" w:rsidRPr="005C0B09" w:rsidRDefault="007804E4" w:rsidP="003928DB">
      <w:pPr>
        <w:ind w:firstLine="851"/>
        <w:jc w:val="both"/>
        <w:rPr>
          <w:sz w:val="28"/>
          <w:szCs w:val="28"/>
        </w:rPr>
      </w:pPr>
      <w:r w:rsidRPr="005C0B09">
        <w:rPr>
          <w:sz w:val="28"/>
          <w:szCs w:val="28"/>
        </w:rPr>
        <w:t>З метою забезпечення сталого розвитку водо</w:t>
      </w:r>
      <w:r w:rsidR="00033232" w:rsidRPr="005C0B09">
        <w:rPr>
          <w:sz w:val="28"/>
          <w:szCs w:val="28"/>
        </w:rPr>
        <w:t>каналізацій</w:t>
      </w:r>
      <w:r w:rsidR="003B6E14" w:rsidRPr="005C0B09">
        <w:rPr>
          <w:sz w:val="28"/>
          <w:szCs w:val="28"/>
        </w:rPr>
        <w:t>ного господарства Долинської ТГ</w:t>
      </w:r>
      <w:r w:rsidRPr="005C0B09">
        <w:rPr>
          <w:sz w:val="28"/>
          <w:szCs w:val="28"/>
        </w:rPr>
        <w:t xml:space="preserve"> розроблена ця Програма, яка спрямована на задоволення потреб населення в які</w:t>
      </w:r>
      <w:r w:rsidR="003B6E14" w:rsidRPr="005C0B09">
        <w:rPr>
          <w:sz w:val="28"/>
          <w:szCs w:val="28"/>
        </w:rPr>
        <w:t>сних послугах водопостачання та водовідведення та містить пріоритетні завдання</w:t>
      </w:r>
      <w:r w:rsidRPr="005C0B09">
        <w:rPr>
          <w:sz w:val="28"/>
          <w:szCs w:val="28"/>
        </w:rPr>
        <w:t xml:space="preserve"> та конкретні заходи, щодо технічного  переозбр</w:t>
      </w:r>
      <w:r w:rsidR="003B6E14" w:rsidRPr="005C0B09">
        <w:rPr>
          <w:sz w:val="28"/>
          <w:szCs w:val="28"/>
        </w:rPr>
        <w:t xml:space="preserve">оєння, реконструкції та ремонту систем </w:t>
      </w:r>
      <w:r w:rsidRPr="005C0B09">
        <w:rPr>
          <w:sz w:val="28"/>
          <w:szCs w:val="28"/>
        </w:rPr>
        <w:t xml:space="preserve">водопостачання, водовідведення  </w:t>
      </w:r>
      <w:r w:rsidR="003B6E14" w:rsidRPr="005C0B09">
        <w:rPr>
          <w:sz w:val="28"/>
          <w:szCs w:val="28"/>
        </w:rPr>
        <w:t xml:space="preserve">та очищення </w:t>
      </w:r>
      <w:r w:rsidRPr="005C0B09">
        <w:rPr>
          <w:sz w:val="28"/>
          <w:szCs w:val="28"/>
        </w:rPr>
        <w:t>стоків.</w:t>
      </w:r>
    </w:p>
    <w:p w14:paraId="0F956F61" w14:textId="77777777" w:rsidR="00DB1D46" w:rsidRPr="005C0B09" w:rsidRDefault="00DB1D46" w:rsidP="003928DB">
      <w:pPr>
        <w:rPr>
          <w:b/>
          <w:sz w:val="28"/>
          <w:szCs w:val="28"/>
        </w:rPr>
      </w:pPr>
    </w:p>
    <w:p w14:paraId="72DE8DC3" w14:textId="77777777" w:rsidR="007804E4" w:rsidRPr="005C0B09" w:rsidRDefault="007804E4" w:rsidP="009C72E6">
      <w:pPr>
        <w:jc w:val="center"/>
        <w:rPr>
          <w:b/>
          <w:sz w:val="28"/>
          <w:szCs w:val="28"/>
        </w:rPr>
      </w:pPr>
      <w:r w:rsidRPr="005C0B09">
        <w:rPr>
          <w:b/>
          <w:sz w:val="28"/>
          <w:szCs w:val="28"/>
        </w:rPr>
        <w:t>2. Визначення проблем</w:t>
      </w:r>
    </w:p>
    <w:p w14:paraId="5EF17483" w14:textId="77777777" w:rsidR="009C72E6" w:rsidRPr="005C0B09" w:rsidRDefault="009C72E6" w:rsidP="009C72E6">
      <w:pPr>
        <w:jc w:val="center"/>
        <w:rPr>
          <w:b/>
          <w:sz w:val="16"/>
          <w:szCs w:val="16"/>
        </w:rPr>
      </w:pPr>
    </w:p>
    <w:p w14:paraId="700FBD66" w14:textId="77777777" w:rsidR="007804E4" w:rsidRPr="005C0B09" w:rsidRDefault="0024405E" w:rsidP="003928DB">
      <w:pPr>
        <w:ind w:firstLine="709"/>
        <w:jc w:val="both"/>
        <w:rPr>
          <w:sz w:val="28"/>
          <w:szCs w:val="28"/>
        </w:rPr>
      </w:pPr>
      <w:r w:rsidRPr="005C0B09">
        <w:rPr>
          <w:sz w:val="28"/>
          <w:szCs w:val="28"/>
        </w:rPr>
        <w:t xml:space="preserve">Система </w:t>
      </w:r>
      <w:r w:rsidR="007804E4" w:rsidRPr="005C0B09">
        <w:rPr>
          <w:sz w:val="28"/>
          <w:szCs w:val="28"/>
        </w:rPr>
        <w:t>водопостачання це комплекс інженерних споруд для забору води з джерела водопостачан</w:t>
      </w:r>
      <w:r w:rsidRPr="005C0B09">
        <w:rPr>
          <w:sz w:val="28"/>
          <w:szCs w:val="28"/>
        </w:rPr>
        <w:t xml:space="preserve">ня </w:t>
      </w:r>
      <w:r w:rsidR="007804E4" w:rsidRPr="005C0B09">
        <w:rPr>
          <w:sz w:val="28"/>
          <w:szCs w:val="28"/>
        </w:rPr>
        <w:t>(</w:t>
      </w:r>
      <w:r w:rsidR="00033232" w:rsidRPr="005C0B09">
        <w:rPr>
          <w:sz w:val="28"/>
          <w:szCs w:val="28"/>
        </w:rPr>
        <w:t>р. Свіча</w:t>
      </w:r>
      <w:r w:rsidR="007804E4" w:rsidRPr="005C0B09">
        <w:rPr>
          <w:sz w:val="28"/>
          <w:szCs w:val="28"/>
        </w:rPr>
        <w:t>) зберігання її і подачі до споживачів.</w:t>
      </w:r>
    </w:p>
    <w:p w14:paraId="26E1DCE8" w14:textId="77777777" w:rsidR="007804E4" w:rsidRPr="005C0B09" w:rsidRDefault="0024405E" w:rsidP="003928DB">
      <w:pPr>
        <w:ind w:firstLine="709"/>
        <w:jc w:val="both"/>
        <w:rPr>
          <w:sz w:val="28"/>
          <w:szCs w:val="28"/>
        </w:rPr>
      </w:pPr>
      <w:r w:rsidRPr="005C0B09">
        <w:rPr>
          <w:sz w:val="28"/>
          <w:szCs w:val="28"/>
        </w:rPr>
        <w:t>Система</w:t>
      </w:r>
      <w:r w:rsidR="007804E4" w:rsidRPr="005C0B09">
        <w:rPr>
          <w:sz w:val="28"/>
          <w:szCs w:val="28"/>
        </w:rPr>
        <w:t xml:space="preserve"> водовідведення це комплекс інженерних споруд, призначених для збирання, видалення та очищення стічних вод, що утворюються в результаті життєдіяльності людей і на промислові підприємства.</w:t>
      </w:r>
    </w:p>
    <w:p w14:paraId="41E464A8" w14:textId="77777777" w:rsidR="007804E4" w:rsidRPr="005C0B09" w:rsidRDefault="007804E4" w:rsidP="003928DB">
      <w:pPr>
        <w:ind w:firstLine="709"/>
        <w:jc w:val="both"/>
        <w:rPr>
          <w:sz w:val="28"/>
          <w:szCs w:val="28"/>
        </w:rPr>
      </w:pPr>
      <w:r w:rsidRPr="005C0B09">
        <w:rPr>
          <w:sz w:val="28"/>
          <w:szCs w:val="28"/>
        </w:rPr>
        <w:t xml:space="preserve">Послуги з водопостачання та водовідведення на території </w:t>
      </w:r>
      <w:r w:rsidR="00033232" w:rsidRPr="005C0B09">
        <w:rPr>
          <w:sz w:val="28"/>
          <w:szCs w:val="28"/>
        </w:rPr>
        <w:t xml:space="preserve">Долинської ТГ </w:t>
      </w:r>
      <w:r w:rsidR="000A3D0D" w:rsidRPr="005C0B09">
        <w:rPr>
          <w:sz w:val="28"/>
          <w:szCs w:val="28"/>
        </w:rPr>
        <w:t xml:space="preserve">та сусідніх ТГ </w:t>
      </w:r>
      <w:r w:rsidRPr="005C0B09">
        <w:rPr>
          <w:sz w:val="28"/>
          <w:szCs w:val="28"/>
        </w:rPr>
        <w:t>здійснює КП «Водоканал»</w:t>
      </w:r>
      <w:r w:rsidR="00033232" w:rsidRPr="005C0B09">
        <w:rPr>
          <w:sz w:val="28"/>
          <w:szCs w:val="28"/>
        </w:rPr>
        <w:t xml:space="preserve"> Долинської міської ради</w:t>
      </w:r>
      <w:r w:rsidR="000A3D0D" w:rsidRPr="005C0B09">
        <w:rPr>
          <w:sz w:val="28"/>
          <w:szCs w:val="28"/>
        </w:rPr>
        <w:t>.</w:t>
      </w:r>
    </w:p>
    <w:p w14:paraId="71F65998" w14:textId="77777777" w:rsidR="007804E4" w:rsidRPr="005C0B09" w:rsidRDefault="007804E4" w:rsidP="003928DB">
      <w:pPr>
        <w:ind w:firstLine="709"/>
        <w:jc w:val="both"/>
        <w:rPr>
          <w:b/>
          <w:i/>
          <w:sz w:val="28"/>
          <w:szCs w:val="28"/>
        </w:rPr>
      </w:pPr>
      <w:r w:rsidRPr="005C0B09">
        <w:rPr>
          <w:b/>
          <w:i/>
          <w:sz w:val="28"/>
          <w:szCs w:val="28"/>
        </w:rPr>
        <w:t>Водопровідні мережі</w:t>
      </w:r>
    </w:p>
    <w:p w14:paraId="12D810E3" w14:textId="77777777" w:rsidR="00EB2FFE" w:rsidRPr="005C0B09" w:rsidRDefault="000A3D0D" w:rsidP="003928DB">
      <w:pPr>
        <w:ind w:firstLine="709"/>
        <w:jc w:val="both"/>
        <w:rPr>
          <w:sz w:val="28"/>
          <w:szCs w:val="28"/>
        </w:rPr>
      </w:pPr>
      <w:r w:rsidRPr="005C0B09">
        <w:rPr>
          <w:sz w:val="28"/>
          <w:szCs w:val="28"/>
        </w:rPr>
        <w:t>Водопостачання здійснюється із відкритого водозабору н</w:t>
      </w:r>
      <w:r w:rsidR="00621DA6" w:rsidRPr="005C0B09">
        <w:rPr>
          <w:sz w:val="28"/>
          <w:szCs w:val="28"/>
        </w:rPr>
        <w:t>а р.Свіча розміщеного у с. Княжо</w:t>
      </w:r>
      <w:r w:rsidRPr="005C0B09">
        <w:rPr>
          <w:sz w:val="28"/>
          <w:szCs w:val="28"/>
        </w:rPr>
        <w:t>лука</w:t>
      </w:r>
      <w:r w:rsidR="00621DA6" w:rsidRPr="005C0B09">
        <w:rPr>
          <w:sz w:val="28"/>
          <w:szCs w:val="28"/>
        </w:rPr>
        <w:t xml:space="preserve"> що складається з насосних станцій 1-го та 2-го підйомів та земляних резервуарів запасу води загальною ємкістю 120000 м</w:t>
      </w:r>
      <w:r w:rsidR="00621DA6" w:rsidRPr="005C0B09">
        <w:rPr>
          <w:sz w:val="28"/>
          <w:szCs w:val="28"/>
          <w:vertAlign w:val="superscript"/>
        </w:rPr>
        <w:t>3</w:t>
      </w:r>
      <w:r w:rsidR="00621DA6" w:rsidRPr="005C0B09">
        <w:rPr>
          <w:sz w:val="28"/>
          <w:szCs w:val="28"/>
        </w:rPr>
        <w:t>. Подача води до населених пунктів здійснюється 3-ма магістральними водогонами діаметром 500, 400, 300</w:t>
      </w:r>
      <w:r w:rsidR="00D64E3A" w:rsidRPr="005C0B09">
        <w:rPr>
          <w:sz w:val="28"/>
          <w:szCs w:val="28"/>
        </w:rPr>
        <w:t xml:space="preserve"> </w:t>
      </w:r>
      <w:r w:rsidR="00621DA6" w:rsidRPr="005C0B09">
        <w:rPr>
          <w:sz w:val="28"/>
          <w:szCs w:val="28"/>
        </w:rPr>
        <w:t>мм. У системі водопостачання, у її верхніх точках, розміщені контр резервуари чистої води сумарною ємністю 6200 м</w:t>
      </w:r>
      <w:r w:rsidR="00621DA6" w:rsidRPr="005C0B09">
        <w:rPr>
          <w:sz w:val="28"/>
          <w:szCs w:val="28"/>
          <w:vertAlign w:val="superscript"/>
        </w:rPr>
        <w:t>3</w:t>
      </w:r>
      <w:r w:rsidR="00621DA6" w:rsidRPr="005C0B09">
        <w:rPr>
          <w:sz w:val="28"/>
          <w:szCs w:val="28"/>
        </w:rPr>
        <w:t xml:space="preserve">. </w:t>
      </w:r>
      <w:r w:rsidR="00621DA6" w:rsidRPr="005C0B09">
        <w:rPr>
          <w:sz w:val="28"/>
          <w:szCs w:val="28"/>
        </w:rPr>
        <w:lastRenderedPageBreak/>
        <w:t xml:space="preserve">Для забезпечення подачі води у багатоповерхові будинки є 7 </w:t>
      </w:r>
      <w:r w:rsidR="00EB2FFE" w:rsidRPr="005C0B09">
        <w:rPr>
          <w:sz w:val="28"/>
          <w:szCs w:val="28"/>
        </w:rPr>
        <w:t xml:space="preserve">підвищуючих </w:t>
      </w:r>
      <w:r w:rsidR="00621DA6" w:rsidRPr="005C0B09">
        <w:rPr>
          <w:sz w:val="28"/>
          <w:szCs w:val="28"/>
        </w:rPr>
        <w:t>насосних</w:t>
      </w:r>
      <w:r w:rsidR="00EB2FFE" w:rsidRPr="005C0B09">
        <w:rPr>
          <w:sz w:val="28"/>
          <w:szCs w:val="28"/>
        </w:rPr>
        <w:t xml:space="preserve"> станцій. </w:t>
      </w:r>
      <w:r w:rsidR="007804E4" w:rsidRPr="005C0B09">
        <w:rPr>
          <w:sz w:val="28"/>
          <w:szCs w:val="28"/>
        </w:rPr>
        <w:t>Загальна протяжн</w:t>
      </w:r>
      <w:r w:rsidR="00EB2FFE" w:rsidRPr="005C0B09">
        <w:rPr>
          <w:sz w:val="28"/>
          <w:szCs w:val="28"/>
        </w:rPr>
        <w:t>ість водопровідних мереж – 1</w:t>
      </w:r>
      <w:r w:rsidR="003B6E14" w:rsidRPr="005C0B09">
        <w:rPr>
          <w:sz w:val="28"/>
          <w:szCs w:val="28"/>
        </w:rPr>
        <w:t>90</w:t>
      </w:r>
      <w:r w:rsidR="00EB2FFE" w:rsidRPr="005C0B09">
        <w:rPr>
          <w:sz w:val="28"/>
          <w:szCs w:val="28"/>
        </w:rPr>
        <w:t xml:space="preserve"> км. Всього споживачів послуг водопостачання –</w:t>
      </w:r>
      <w:r w:rsidR="00540235" w:rsidRPr="005C0B09">
        <w:rPr>
          <w:sz w:val="28"/>
          <w:szCs w:val="28"/>
        </w:rPr>
        <w:t xml:space="preserve"> 13302 абоненти (населення – 12652, юридичні особи 65</w:t>
      </w:r>
      <w:r w:rsidR="00EB2FFE" w:rsidRPr="005C0B09">
        <w:rPr>
          <w:sz w:val="28"/>
          <w:szCs w:val="28"/>
        </w:rPr>
        <w:t>0).</w:t>
      </w:r>
    </w:p>
    <w:p w14:paraId="060C80E7" w14:textId="77777777" w:rsidR="007804E4" w:rsidRPr="005C0B09" w:rsidRDefault="001F6CE8" w:rsidP="003928DB">
      <w:pPr>
        <w:ind w:firstLine="709"/>
        <w:jc w:val="both"/>
        <w:rPr>
          <w:b/>
          <w:i/>
          <w:sz w:val="28"/>
          <w:szCs w:val="28"/>
        </w:rPr>
      </w:pPr>
      <w:r w:rsidRPr="005C0B09">
        <w:rPr>
          <w:b/>
          <w:i/>
          <w:sz w:val="28"/>
          <w:szCs w:val="28"/>
        </w:rPr>
        <w:t>Каналізаційні мережі</w:t>
      </w:r>
    </w:p>
    <w:p w14:paraId="28B9C662" w14:textId="77777777" w:rsidR="007804E4" w:rsidRPr="005C0B09" w:rsidRDefault="001F6CE8" w:rsidP="003928DB">
      <w:pPr>
        <w:ind w:firstLine="709"/>
        <w:jc w:val="both"/>
        <w:rPr>
          <w:sz w:val="28"/>
          <w:szCs w:val="28"/>
        </w:rPr>
      </w:pPr>
      <w:r w:rsidRPr="005C0B09">
        <w:rPr>
          <w:sz w:val="28"/>
          <w:szCs w:val="28"/>
        </w:rPr>
        <w:t xml:space="preserve">Послуги з централізованого водовідведення надаються мешканцям та підприємствам центральної частини м. Долина та частини с. М. Тур'я. </w:t>
      </w:r>
      <w:r w:rsidR="007804E4" w:rsidRPr="005C0B09">
        <w:rPr>
          <w:sz w:val="28"/>
          <w:szCs w:val="28"/>
        </w:rPr>
        <w:t>Загальна</w:t>
      </w:r>
      <w:r w:rsidRPr="005C0B09">
        <w:rPr>
          <w:sz w:val="28"/>
          <w:szCs w:val="28"/>
        </w:rPr>
        <w:t xml:space="preserve"> </w:t>
      </w:r>
      <w:r w:rsidR="007804E4" w:rsidRPr="005C0B09">
        <w:rPr>
          <w:sz w:val="28"/>
          <w:szCs w:val="28"/>
        </w:rPr>
        <w:t>протяжн</w:t>
      </w:r>
      <w:r w:rsidR="001A5604" w:rsidRPr="005C0B09">
        <w:rPr>
          <w:sz w:val="28"/>
          <w:szCs w:val="28"/>
        </w:rPr>
        <w:t>ість каналізаційних мереж – 43</w:t>
      </w:r>
      <w:r w:rsidR="007804E4" w:rsidRPr="005C0B09">
        <w:rPr>
          <w:sz w:val="28"/>
          <w:szCs w:val="28"/>
        </w:rPr>
        <w:t xml:space="preserve">км. </w:t>
      </w:r>
      <w:r w:rsidRPr="005C0B09">
        <w:rPr>
          <w:sz w:val="28"/>
          <w:szCs w:val="28"/>
        </w:rPr>
        <w:t xml:space="preserve">Очисні </w:t>
      </w:r>
      <w:r w:rsidR="00373E57" w:rsidRPr="005C0B09">
        <w:rPr>
          <w:sz w:val="28"/>
          <w:szCs w:val="28"/>
        </w:rPr>
        <w:t xml:space="preserve">каналізаційні </w:t>
      </w:r>
      <w:r w:rsidRPr="005C0B09">
        <w:rPr>
          <w:sz w:val="28"/>
          <w:szCs w:val="28"/>
        </w:rPr>
        <w:t xml:space="preserve">споруди </w:t>
      </w:r>
      <w:r w:rsidR="00373E57" w:rsidRPr="005C0B09">
        <w:rPr>
          <w:sz w:val="28"/>
          <w:szCs w:val="28"/>
        </w:rPr>
        <w:t>повної біологічної очистки е</w:t>
      </w:r>
      <w:r w:rsidR="00C261E2" w:rsidRPr="005C0B09">
        <w:rPr>
          <w:sz w:val="28"/>
          <w:szCs w:val="28"/>
        </w:rPr>
        <w:t>ксплуатуються – з 198</w:t>
      </w:r>
      <w:r w:rsidR="00373E57" w:rsidRPr="005C0B09">
        <w:rPr>
          <w:sz w:val="28"/>
          <w:szCs w:val="28"/>
        </w:rPr>
        <w:t>1</w:t>
      </w:r>
      <w:r w:rsidR="007804E4" w:rsidRPr="005C0B09">
        <w:rPr>
          <w:sz w:val="28"/>
          <w:szCs w:val="28"/>
        </w:rPr>
        <w:t xml:space="preserve"> року.</w:t>
      </w:r>
      <w:r w:rsidR="00373E57" w:rsidRPr="005C0B09">
        <w:rPr>
          <w:sz w:val="28"/>
          <w:szCs w:val="28"/>
        </w:rPr>
        <w:t xml:space="preserve"> </w:t>
      </w:r>
      <w:r w:rsidR="007804E4" w:rsidRPr="005C0B09">
        <w:rPr>
          <w:sz w:val="28"/>
          <w:szCs w:val="28"/>
        </w:rPr>
        <w:t>Очищ</w:t>
      </w:r>
      <w:r w:rsidR="00F021B3" w:rsidRPr="005C0B09">
        <w:rPr>
          <w:sz w:val="28"/>
          <w:szCs w:val="28"/>
        </w:rPr>
        <w:t>ені стоки скидаються в р. Саджава</w:t>
      </w:r>
      <w:r w:rsidR="007804E4" w:rsidRPr="005C0B09">
        <w:rPr>
          <w:sz w:val="28"/>
          <w:szCs w:val="28"/>
        </w:rPr>
        <w:t>.</w:t>
      </w:r>
    </w:p>
    <w:p w14:paraId="79FC545F" w14:textId="77777777" w:rsidR="007804E4" w:rsidRPr="005C0B09" w:rsidRDefault="00C261E2" w:rsidP="003928DB">
      <w:pPr>
        <w:pStyle w:val="afe"/>
        <w:ind w:firstLine="709"/>
        <w:jc w:val="both"/>
        <w:rPr>
          <w:sz w:val="28"/>
          <w:szCs w:val="28"/>
          <w:lang w:val="uk-UA"/>
        </w:rPr>
      </w:pPr>
      <w:r w:rsidRPr="005C0B09">
        <w:rPr>
          <w:sz w:val="28"/>
          <w:szCs w:val="28"/>
          <w:lang w:val="uk-UA"/>
        </w:rPr>
        <w:t xml:space="preserve">Зовнішні водопровідні та каналізаційні мережі експлуатуються понад 40 років, відсутність необхідних вузлів обліку збільшує час реагування на аварійні пориви, </w:t>
      </w:r>
      <w:r w:rsidR="003419F7" w:rsidRPr="005C0B09">
        <w:rPr>
          <w:sz w:val="28"/>
          <w:szCs w:val="28"/>
          <w:lang w:val="uk-UA"/>
        </w:rPr>
        <w:t>та зменшує можливість виявляти несанкціоновані підключення.</w:t>
      </w:r>
    </w:p>
    <w:p w14:paraId="603DB83F" w14:textId="77777777" w:rsidR="007804E4" w:rsidRPr="005C0B09" w:rsidRDefault="00E47CE6" w:rsidP="009C72E6">
      <w:pPr>
        <w:pStyle w:val="afe"/>
        <w:ind w:firstLine="709"/>
        <w:jc w:val="both"/>
        <w:rPr>
          <w:sz w:val="28"/>
          <w:szCs w:val="28"/>
          <w:lang w:val="uk-UA"/>
        </w:rPr>
      </w:pPr>
      <w:r w:rsidRPr="005C0B09">
        <w:rPr>
          <w:sz w:val="28"/>
          <w:szCs w:val="28"/>
          <w:lang w:val="uk-UA"/>
        </w:rPr>
        <w:t xml:space="preserve">Діюче обладнання насосного парку є радянського виробництва зразка 60-70-х років, з низьким ККД і завищеною продуктивністю, що значно збільшує </w:t>
      </w:r>
      <w:r w:rsidR="00373E57" w:rsidRPr="005C0B09">
        <w:rPr>
          <w:sz w:val="28"/>
          <w:szCs w:val="28"/>
          <w:lang w:val="uk-UA"/>
        </w:rPr>
        <w:t>споживання електричної енергії</w:t>
      </w:r>
      <w:r w:rsidRPr="005C0B09">
        <w:rPr>
          <w:sz w:val="28"/>
          <w:szCs w:val="28"/>
          <w:lang w:val="uk-UA"/>
        </w:rPr>
        <w:t xml:space="preserve">, повністю відсутня будь-яка система </w:t>
      </w:r>
      <w:r w:rsidR="00373E57" w:rsidRPr="005C0B09">
        <w:rPr>
          <w:sz w:val="28"/>
          <w:szCs w:val="28"/>
          <w:lang w:val="uk-UA"/>
        </w:rPr>
        <w:t>автоматичного регулювання процесу</w:t>
      </w:r>
      <w:r w:rsidRPr="005C0B09">
        <w:rPr>
          <w:sz w:val="28"/>
          <w:szCs w:val="28"/>
          <w:lang w:val="uk-UA"/>
        </w:rPr>
        <w:t>, усі операції здійснюються вручну і значно залежать від людського фактору (не вчасно увімкнув чи вимкнув відповідний агрегат, запізнився на роботу та ін.).</w:t>
      </w:r>
    </w:p>
    <w:p w14:paraId="3AD22CEB" w14:textId="77777777" w:rsidR="009C72E6" w:rsidRPr="005C0B09" w:rsidRDefault="009C72E6" w:rsidP="009C72E6">
      <w:pPr>
        <w:pStyle w:val="afe"/>
        <w:ind w:firstLine="709"/>
        <w:jc w:val="both"/>
        <w:rPr>
          <w:sz w:val="28"/>
          <w:szCs w:val="28"/>
          <w:lang w:val="uk-UA"/>
        </w:rPr>
      </w:pPr>
    </w:p>
    <w:p w14:paraId="2C11F9A8" w14:textId="77777777" w:rsidR="007804E4" w:rsidRPr="005C0B09" w:rsidRDefault="007804E4" w:rsidP="009C72E6">
      <w:pPr>
        <w:jc w:val="center"/>
        <w:rPr>
          <w:b/>
          <w:sz w:val="28"/>
          <w:szCs w:val="28"/>
        </w:rPr>
      </w:pPr>
      <w:r w:rsidRPr="005C0B09">
        <w:rPr>
          <w:b/>
          <w:sz w:val="28"/>
          <w:szCs w:val="28"/>
        </w:rPr>
        <w:t>3.</w:t>
      </w:r>
      <w:r w:rsidR="00837953" w:rsidRPr="005C0B09">
        <w:rPr>
          <w:b/>
          <w:sz w:val="28"/>
          <w:szCs w:val="28"/>
        </w:rPr>
        <w:t xml:space="preserve"> </w:t>
      </w:r>
      <w:r w:rsidRPr="005C0B09">
        <w:rPr>
          <w:b/>
          <w:sz w:val="28"/>
          <w:szCs w:val="28"/>
        </w:rPr>
        <w:t xml:space="preserve">Визначення мети </w:t>
      </w:r>
      <w:r w:rsidR="009C72E6" w:rsidRPr="005C0B09">
        <w:rPr>
          <w:b/>
          <w:sz w:val="28"/>
          <w:szCs w:val="28"/>
        </w:rPr>
        <w:t>П</w:t>
      </w:r>
      <w:r w:rsidRPr="005C0B09">
        <w:rPr>
          <w:b/>
          <w:sz w:val="28"/>
          <w:szCs w:val="28"/>
        </w:rPr>
        <w:t>рограми</w:t>
      </w:r>
    </w:p>
    <w:p w14:paraId="48A3640B" w14:textId="77777777" w:rsidR="009C72E6" w:rsidRPr="005C0B09" w:rsidRDefault="009C72E6" w:rsidP="009C72E6">
      <w:pPr>
        <w:jc w:val="center"/>
        <w:rPr>
          <w:b/>
          <w:sz w:val="16"/>
          <w:szCs w:val="16"/>
        </w:rPr>
      </w:pPr>
    </w:p>
    <w:p w14:paraId="3F41D4CF" w14:textId="77777777" w:rsidR="007804E4" w:rsidRPr="005C0B09" w:rsidRDefault="008720AB" w:rsidP="009C72E6">
      <w:pPr>
        <w:ind w:firstLine="709"/>
        <w:jc w:val="both"/>
        <w:rPr>
          <w:sz w:val="28"/>
          <w:szCs w:val="28"/>
        </w:rPr>
      </w:pPr>
      <w:r w:rsidRPr="005C0B09">
        <w:rPr>
          <w:sz w:val="28"/>
          <w:szCs w:val="28"/>
        </w:rPr>
        <w:t>Головною</w:t>
      </w:r>
      <w:r w:rsidR="007804E4" w:rsidRPr="005C0B09">
        <w:rPr>
          <w:sz w:val="28"/>
          <w:szCs w:val="28"/>
        </w:rPr>
        <w:t xml:space="preserve"> метою Програми є </w:t>
      </w:r>
      <w:r w:rsidRPr="005C0B09">
        <w:rPr>
          <w:sz w:val="28"/>
          <w:szCs w:val="28"/>
        </w:rPr>
        <w:t xml:space="preserve">забезпечення </w:t>
      </w:r>
      <w:r w:rsidR="007804E4" w:rsidRPr="005C0B09">
        <w:rPr>
          <w:sz w:val="28"/>
          <w:szCs w:val="28"/>
        </w:rPr>
        <w:t xml:space="preserve">населення </w:t>
      </w:r>
      <w:r w:rsidRPr="005C0B09">
        <w:rPr>
          <w:sz w:val="28"/>
          <w:szCs w:val="28"/>
        </w:rPr>
        <w:t>у</w:t>
      </w:r>
      <w:r w:rsidR="007804E4" w:rsidRPr="005C0B09">
        <w:rPr>
          <w:sz w:val="28"/>
          <w:szCs w:val="28"/>
        </w:rPr>
        <w:t xml:space="preserve"> якісних послугах </w:t>
      </w:r>
      <w:r w:rsidRPr="005C0B09">
        <w:rPr>
          <w:sz w:val="28"/>
          <w:szCs w:val="28"/>
        </w:rPr>
        <w:t xml:space="preserve">централізованого </w:t>
      </w:r>
      <w:r w:rsidR="007804E4" w:rsidRPr="005C0B09">
        <w:rPr>
          <w:sz w:val="28"/>
          <w:szCs w:val="28"/>
        </w:rPr>
        <w:t>водопостачання та водовідведення:</w:t>
      </w:r>
    </w:p>
    <w:p w14:paraId="5B8DE8BB" w14:textId="77777777" w:rsidR="004D2B40" w:rsidRPr="005C0B09" w:rsidRDefault="007804E4" w:rsidP="009C72E6">
      <w:pPr>
        <w:ind w:firstLine="170"/>
        <w:jc w:val="both"/>
        <w:rPr>
          <w:sz w:val="28"/>
          <w:szCs w:val="28"/>
        </w:rPr>
      </w:pPr>
      <w:r w:rsidRPr="005C0B09">
        <w:rPr>
          <w:sz w:val="28"/>
          <w:szCs w:val="28"/>
        </w:rPr>
        <w:t xml:space="preserve">- забезпечення </w:t>
      </w:r>
      <w:r w:rsidR="00F75E70" w:rsidRPr="005C0B09">
        <w:rPr>
          <w:sz w:val="28"/>
          <w:szCs w:val="28"/>
        </w:rPr>
        <w:t xml:space="preserve">безперебійної </w:t>
      </w:r>
      <w:r w:rsidRPr="005C0B09">
        <w:rPr>
          <w:sz w:val="28"/>
          <w:szCs w:val="28"/>
        </w:rPr>
        <w:t>цілодобової подачі води належної якості споживачам;</w:t>
      </w:r>
    </w:p>
    <w:p w14:paraId="6E263E79" w14:textId="77777777" w:rsidR="00536CAD" w:rsidRPr="005C0B09" w:rsidRDefault="00536CAD" w:rsidP="009C72E6">
      <w:pPr>
        <w:ind w:firstLine="170"/>
        <w:jc w:val="both"/>
        <w:rPr>
          <w:sz w:val="28"/>
          <w:szCs w:val="28"/>
        </w:rPr>
      </w:pPr>
      <w:r w:rsidRPr="005C0B09">
        <w:rPr>
          <w:sz w:val="28"/>
          <w:szCs w:val="28"/>
        </w:rPr>
        <w:t xml:space="preserve">- </w:t>
      </w:r>
      <w:r w:rsidR="00326E98" w:rsidRPr="005C0B09">
        <w:rPr>
          <w:sz w:val="28"/>
          <w:szCs w:val="28"/>
        </w:rPr>
        <w:t>в</w:t>
      </w:r>
      <w:r w:rsidRPr="005C0B09">
        <w:rPr>
          <w:sz w:val="28"/>
          <w:szCs w:val="28"/>
        </w:rPr>
        <w:t>раховуючи тенденції до зростання вартості електричної енергії та послуг з її розподілу пропонуємо розвивати сонячн</w:t>
      </w:r>
      <w:r w:rsidR="00326E98" w:rsidRPr="005C0B09">
        <w:rPr>
          <w:sz w:val="28"/>
          <w:szCs w:val="28"/>
        </w:rPr>
        <w:t>і</w:t>
      </w:r>
      <w:r w:rsidRPr="005C0B09">
        <w:rPr>
          <w:sz w:val="28"/>
          <w:szCs w:val="28"/>
        </w:rPr>
        <w:t xml:space="preserve"> електростанці</w:t>
      </w:r>
      <w:r w:rsidR="00326E98" w:rsidRPr="005C0B09">
        <w:rPr>
          <w:sz w:val="28"/>
          <w:szCs w:val="28"/>
        </w:rPr>
        <w:t>ї</w:t>
      </w:r>
      <w:r w:rsidRPr="005C0B09">
        <w:rPr>
          <w:sz w:val="28"/>
          <w:szCs w:val="28"/>
        </w:rPr>
        <w:t xml:space="preserve"> (СЕС).</w:t>
      </w:r>
    </w:p>
    <w:p w14:paraId="4C37A16A" w14:textId="77777777" w:rsidR="00F75E70" w:rsidRPr="005C0B09" w:rsidRDefault="004D2B40" w:rsidP="009C72E6">
      <w:pPr>
        <w:ind w:firstLine="170"/>
        <w:jc w:val="both"/>
        <w:rPr>
          <w:sz w:val="28"/>
          <w:szCs w:val="28"/>
        </w:rPr>
      </w:pPr>
      <w:r w:rsidRPr="005C0B09">
        <w:rPr>
          <w:sz w:val="28"/>
          <w:szCs w:val="28"/>
        </w:rPr>
        <w:t xml:space="preserve">- </w:t>
      </w:r>
      <w:r w:rsidR="00F75E70" w:rsidRPr="005C0B09">
        <w:rPr>
          <w:sz w:val="28"/>
          <w:szCs w:val="28"/>
        </w:rPr>
        <w:t>своєчасна ліквідація аварійних ситуацій та попередження їх виникнення</w:t>
      </w:r>
      <w:r w:rsidR="008C0FFC" w:rsidRPr="005C0B09">
        <w:rPr>
          <w:sz w:val="28"/>
          <w:szCs w:val="28"/>
        </w:rPr>
        <w:t>;</w:t>
      </w:r>
    </w:p>
    <w:p w14:paraId="0D384A49" w14:textId="77777777" w:rsidR="007804E4" w:rsidRPr="005C0B09" w:rsidRDefault="00F75E70" w:rsidP="009C72E6">
      <w:pPr>
        <w:ind w:firstLine="170"/>
        <w:jc w:val="both"/>
        <w:rPr>
          <w:sz w:val="28"/>
          <w:szCs w:val="28"/>
        </w:rPr>
      </w:pPr>
      <w:r w:rsidRPr="005C0B09">
        <w:rPr>
          <w:sz w:val="28"/>
          <w:szCs w:val="28"/>
        </w:rPr>
        <w:t xml:space="preserve">- </w:t>
      </w:r>
      <w:r w:rsidR="007804E4" w:rsidRPr="005C0B09">
        <w:rPr>
          <w:sz w:val="28"/>
          <w:szCs w:val="28"/>
        </w:rPr>
        <w:t xml:space="preserve">забезпечення надійності функціонування </w:t>
      </w:r>
      <w:r w:rsidRPr="005C0B09">
        <w:rPr>
          <w:sz w:val="28"/>
          <w:szCs w:val="28"/>
        </w:rPr>
        <w:t xml:space="preserve">водопровідних </w:t>
      </w:r>
      <w:r w:rsidR="007804E4" w:rsidRPr="005C0B09">
        <w:rPr>
          <w:sz w:val="28"/>
          <w:szCs w:val="28"/>
        </w:rPr>
        <w:t>каналізаційних систем;</w:t>
      </w:r>
    </w:p>
    <w:p w14:paraId="43867FC7" w14:textId="77777777" w:rsidR="007804E4" w:rsidRPr="005C0B09" w:rsidRDefault="007804E4" w:rsidP="009C72E6">
      <w:pPr>
        <w:ind w:firstLine="170"/>
        <w:jc w:val="both"/>
        <w:rPr>
          <w:sz w:val="28"/>
          <w:szCs w:val="28"/>
        </w:rPr>
      </w:pPr>
      <w:r w:rsidRPr="005C0B09">
        <w:rPr>
          <w:sz w:val="28"/>
          <w:szCs w:val="28"/>
        </w:rPr>
        <w:t>- покращення екологічної і санітарно-епідеміологічної ситуації;</w:t>
      </w:r>
    </w:p>
    <w:p w14:paraId="19E0C40C" w14:textId="77777777" w:rsidR="007804E4" w:rsidRPr="005C0B09" w:rsidRDefault="007804E4" w:rsidP="009C72E6">
      <w:pPr>
        <w:ind w:firstLine="170"/>
        <w:jc w:val="both"/>
        <w:rPr>
          <w:sz w:val="28"/>
          <w:szCs w:val="28"/>
        </w:rPr>
      </w:pPr>
      <w:r w:rsidRPr="005C0B09">
        <w:rPr>
          <w:sz w:val="28"/>
          <w:szCs w:val="28"/>
        </w:rPr>
        <w:t>- енергозбереження;</w:t>
      </w:r>
    </w:p>
    <w:p w14:paraId="5ECDB029" w14:textId="77777777" w:rsidR="00F11DF6" w:rsidRPr="005C0B09" w:rsidRDefault="00F11DF6" w:rsidP="009C72E6">
      <w:pPr>
        <w:ind w:firstLine="170"/>
        <w:jc w:val="both"/>
        <w:rPr>
          <w:sz w:val="28"/>
          <w:szCs w:val="28"/>
        </w:rPr>
      </w:pPr>
      <w:r w:rsidRPr="005C0B09">
        <w:rPr>
          <w:sz w:val="28"/>
          <w:szCs w:val="28"/>
        </w:rPr>
        <w:t>- використання відновлювальних джерел електричної енергії</w:t>
      </w:r>
      <w:r w:rsidR="00073E5F" w:rsidRPr="005C0B09">
        <w:rPr>
          <w:sz w:val="28"/>
          <w:szCs w:val="28"/>
        </w:rPr>
        <w:t xml:space="preserve"> (СЕС)</w:t>
      </w:r>
      <w:r w:rsidRPr="005C0B09">
        <w:rPr>
          <w:sz w:val="28"/>
          <w:szCs w:val="28"/>
        </w:rPr>
        <w:t>,</w:t>
      </w:r>
    </w:p>
    <w:p w14:paraId="13EC10C1" w14:textId="77777777" w:rsidR="007804E4" w:rsidRPr="005C0B09" w:rsidRDefault="007804E4" w:rsidP="009C72E6">
      <w:pPr>
        <w:ind w:firstLine="170"/>
        <w:jc w:val="both"/>
        <w:rPr>
          <w:sz w:val="28"/>
          <w:szCs w:val="28"/>
        </w:rPr>
      </w:pPr>
      <w:r w:rsidRPr="005C0B09">
        <w:rPr>
          <w:sz w:val="28"/>
          <w:szCs w:val="28"/>
        </w:rPr>
        <w:t xml:space="preserve">- збереження </w:t>
      </w:r>
      <w:r w:rsidR="00F75E70" w:rsidRPr="005C0B09">
        <w:rPr>
          <w:sz w:val="28"/>
          <w:szCs w:val="28"/>
        </w:rPr>
        <w:t>раціонального використання важливого природного ресурсу</w:t>
      </w:r>
      <w:r w:rsidRPr="005C0B09">
        <w:rPr>
          <w:sz w:val="28"/>
          <w:szCs w:val="28"/>
        </w:rPr>
        <w:t xml:space="preserve"> - води;</w:t>
      </w:r>
    </w:p>
    <w:p w14:paraId="624B7941" w14:textId="77777777" w:rsidR="007804E4" w:rsidRPr="005C0B09" w:rsidRDefault="007804E4" w:rsidP="009C72E6">
      <w:pPr>
        <w:ind w:firstLine="170"/>
        <w:jc w:val="both"/>
        <w:rPr>
          <w:sz w:val="28"/>
          <w:szCs w:val="28"/>
        </w:rPr>
      </w:pPr>
      <w:r w:rsidRPr="005C0B09">
        <w:rPr>
          <w:sz w:val="28"/>
          <w:szCs w:val="28"/>
        </w:rPr>
        <w:t>- покращення фінансового стану комунального підприємства</w:t>
      </w:r>
      <w:r w:rsidR="004D2B40" w:rsidRPr="005C0B09">
        <w:rPr>
          <w:sz w:val="28"/>
          <w:szCs w:val="28"/>
        </w:rPr>
        <w:t xml:space="preserve"> «Водоканал</w:t>
      </w:r>
      <w:r w:rsidRPr="005C0B09">
        <w:rPr>
          <w:sz w:val="28"/>
          <w:szCs w:val="28"/>
        </w:rPr>
        <w:t>»</w:t>
      </w:r>
      <w:r w:rsidR="004D2B40" w:rsidRPr="005C0B09">
        <w:rPr>
          <w:sz w:val="28"/>
          <w:szCs w:val="28"/>
        </w:rPr>
        <w:t xml:space="preserve"> Долинської міської ради</w:t>
      </w:r>
      <w:r w:rsidRPr="005C0B09">
        <w:rPr>
          <w:sz w:val="28"/>
          <w:szCs w:val="28"/>
        </w:rPr>
        <w:t>.</w:t>
      </w:r>
    </w:p>
    <w:p w14:paraId="047794D9" w14:textId="77777777" w:rsidR="009C72E6" w:rsidRPr="005C0B09" w:rsidRDefault="009C72E6" w:rsidP="009C72E6">
      <w:pPr>
        <w:rPr>
          <w:b/>
          <w:sz w:val="28"/>
          <w:szCs w:val="28"/>
        </w:rPr>
      </w:pPr>
    </w:p>
    <w:p w14:paraId="7A960153" w14:textId="77777777" w:rsidR="009C72E6" w:rsidRPr="005C0B09" w:rsidRDefault="009C72E6" w:rsidP="00A07441">
      <w:pPr>
        <w:jc w:val="center"/>
        <w:rPr>
          <w:b/>
          <w:sz w:val="28"/>
          <w:szCs w:val="28"/>
        </w:rPr>
      </w:pPr>
      <w:r w:rsidRPr="005C0B09">
        <w:rPr>
          <w:b/>
          <w:sz w:val="28"/>
          <w:szCs w:val="28"/>
        </w:rPr>
        <w:t>4. Перелік пріоритетних завдань та заходів Програми</w:t>
      </w:r>
    </w:p>
    <w:p w14:paraId="67BDCBB4" w14:textId="77777777" w:rsidR="009C72E6" w:rsidRPr="005C0B09" w:rsidRDefault="009C72E6" w:rsidP="009C72E6">
      <w:pPr>
        <w:ind w:firstLine="709"/>
        <w:contextualSpacing/>
        <w:rPr>
          <w:b/>
          <w:sz w:val="16"/>
          <w:szCs w:val="16"/>
          <w:u w:val="single"/>
        </w:rPr>
      </w:pPr>
    </w:p>
    <w:p w14:paraId="773CB0A6" w14:textId="77777777" w:rsidR="009C72E6" w:rsidRPr="005C0B09" w:rsidRDefault="009C72E6" w:rsidP="009C72E6">
      <w:pPr>
        <w:pStyle w:val="a9"/>
        <w:numPr>
          <w:ilvl w:val="0"/>
          <w:numId w:val="38"/>
        </w:numPr>
        <w:ind w:left="0" w:firstLine="709"/>
        <w:contextualSpacing/>
        <w:rPr>
          <w:rFonts w:ascii="Times New Roman" w:hAnsi="Times New Roman"/>
          <w:sz w:val="28"/>
          <w:szCs w:val="28"/>
          <w:lang w:val="uk-UA"/>
        </w:rPr>
      </w:pPr>
      <w:r w:rsidRPr="005C0B09">
        <w:rPr>
          <w:rFonts w:ascii="Times New Roman" w:hAnsi="Times New Roman"/>
          <w:b/>
          <w:sz w:val="28"/>
          <w:szCs w:val="28"/>
          <w:u w:val="single"/>
          <w:lang w:val="uk-UA"/>
        </w:rPr>
        <w:t>1-ий етап (</w:t>
      </w:r>
      <w:r w:rsidR="003B6E14" w:rsidRPr="005C0B09">
        <w:rPr>
          <w:rFonts w:ascii="Times New Roman" w:hAnsi="Times New Roman"/>
          <w:b/>
          <w:sz w:val="28"/>
          <w:szCs w:val="28"/>
          <w:u w:val="single"/>
          <w:lang w:val="uk-UA"/>
        </w:rPr>
        <w:t xml:space="preserve">протягом </w:t>
      </w:r>
      <w:r w:rsidR="00927142" w:rsidRPr="005C0B09">
        <w:rPr>
          <w:rFonts w:ascii="Times New Roman" w:hAnsi="Times New Roman"/>
          <w:b/>
          <w:sz w:val="28"/>
          <w:szCs w:val="28"/>
          <w:u w:val="single"/>
          <w:lang w:val="uk-UA"/>
        </w:rPr>
        <w:t>2025</w:t>
      </w:r>
      <w:r w:rsidR="003B6E14" w:rsidRPr="005C0B09">
        <w:rPr>
          <w:rFonts w:ascii="Times New Roman" w:hAnsi="Times New Roman"/>
          <w:b/>
          <w:sz w:val="28"/>
          <w:szCs w:val="28"/>
          <w:u w:val="single"/>
          <w:lang w:val="uk-UA"/>
        </w:rPr>
        <w:t>р.</w:t>
      </w:r>
      <w:r w:rsidRPr="005C0B09">
        <w:rPr>
          <w:rFonts w:ascii="Times New Roman" w:hAnsi="Times New Roman"/>
          <w:b/>
          <w:sz w:val="28"/>
          <w:szCs w:val="28"/>
          <w:u w:val="single"/>
          <w:lang w:val="uk-UA"/>
        </w:rPr>
        <w:t xml:space="preserve">). </w:t>
      </w:r>
    </w:p>
    <w:p w14:paraId="6E51BE99" w14:textId="77777777" w:rsidR="009C72E6" w:rsidRPr="005C0B09" w:rsidRDefault="0092714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r w:rsidR="009C72E6" w:rsidRPr="005C0B09">
        <w:rPr>
          <w:rFonts w:ascii="Times New Roman" w:hAnsi="Times New Roman"/>
          <w:sz w:val="28"/>
          <w:szCs w:val="28"/>
          <w:lang w:val="uk-UA"/>
        </w:rPr>
        <w:t>;</w:t>
      </w:r>
    </w:p>
    <w:p w14:paraId="5109DBCE" w14:textId="77777777" w:rsidR="009C72E6" w:rsidRPr="005C0B09" w:rsidRDefault="001F1D7D"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водопроводу ДУ-200 по проспекту Незалежності в м. Долина Івано-Франківської  області на ділянці від вул.Обліски будинок №24 до будинку №12 (поштове відділення)</w:t>
      </w:r>
      <w:r w:rsidRPr="005C0B09">
        <w:rPr>
          <w:rFonts w:ascii="Times New Roman" w:hAnsi="Times New Roman"/>
          <w:sz w:val="28"/>
          <w:szCs w:val="28"/>
          <w:lang w:val="uk-UA"/>
        </w:rPr>
        <w:t>;</w:t>
      </w:r>
    </w:p>
    <w:p w14:paraId="02426128" w14:textId="77777777" w:rsidR="00D31F6C"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4795DD8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генератора з функцією зварювання;</w:t>
      </w:r>
    </w:p>
    <w:p w14:paraId="5B612F88"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Придбання насосного агрегата в комплекті з системою управління для аварійної подачі води на Долинський напрямок (Q=200м3/год, Р=100 атм, U=380 B);</w:t>
      </w:r>
    </w:p>
    <w:p w14:paraId="3A6965E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запірної арматури в асортименті;</w:t>
      </w:r>
    </w:p>
    <w:p w14:paraId="7877EFB0" w14:textId="77777777" w:rsidR="00A003B2"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трасопошукового пристрою в комплекті з генератором імпульсів;</w:t>
      </w:r>
    </w:p>
    <w:p w14:paraId="2C3334CA"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люків каналізаційних;</w:t>
      </w:r>
    </w:p>
    <w:p w14:paraId="437CFAF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кілець, кришок, днищ бетонних;</w:t>
      </w:r>
    </w:p>
    <w:p w14:paraId="2CB5419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труб каналізаційних та з'єднувальних деталей до них в асортименті;</w:t>
      </w:r>
    </w:p>
    <w:p w14:paraId="40A2A9A8" w14:textId="30E1BEBF"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вимірювальних пристроїв з системою перед</w:t>
      </w:r>
      <w:r w:rsidR="008C425B" w:rsidRPr="005C0B09">
        <w:rPr>
          <w:rFonts w:ascii="Times New Roman" w:eastAsia="Times New Roman" w:hAnsi="Times New Roman"/>
          <w:sz w:val="28"/>
          <w:szCs w:val="28"/>
          <w:lang w:val="uk-UA" w:eastAsia="uk-UA"/>
        </w:rPr>
        <w:t>а</w:t>
      </w:r>
      <w:r w:rsidRPr="005C0B09">
        <w:rPr>
          <w:rFonts w:ascii="Times New Roman" w:eastAsia="Times New Roman" w:hAnsi="Times New Roman"/>
          <w:sz w:val="28"/>
          <w:szCs w:val="28"/>
          <w:lang w:val="uk-UA" w:eastAsia="uk-UA"/>
        </w:rPr>
        <w:t>чі даних на та її встановлення на основних напрямках постачання води;</w:t>
      </w:r>
    </w:p>
    <w:p w14:paraId="3B535D69"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вимірювання рівня води в резервуарах (водозабір, РЧВ Мала Тур'я;</w:t>
      </w:r>
    </w:p>
    <w:p w14:paraId="083354A6" w14:textId="6D336AA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лічильника води переносного з </w:t>
      </w:r>
      <w:r w:rsidR="008C425B" w:rsidRPr="005C0B09">
        <w:rPr>
          <w:rFonts w:ascii="Times New Roman" w:eastAsia="Times New Roman" w:hAnsi="Times New Roman"/>
          <w:sz w:val="28"/>
          <w:szCs w:val="28"/>
          <w:lang w:val="uk-UA" w:eastAsia="uk-UA"/>
        </w:rPr>
        <w:t>м</w:t>
      </w:r>
      <w:r w:rsidRPr="005C0B09">
        <w:rPr>
          <w:rFonts w:ascii="Times New Roman" w:eastAsia="Times New Roman" w:hAnsi="Times New Roman"/>
          <w:sz w:val="28"/>
          <w:szCs w:val="28"/>
          <w:lang w:val="uk-UA" w:eastAsia="uk-UA"/>
        </w:rPr>
        <w:t>ожливістю проведення замірів на ПЕ трубопроводах діаметром від 50 мм до 600 мм;</w:t>
      </w:r>
    </w:p>
    <w:p w14:paraId="34430D11"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машини для гідродинамічного прочищення труб Модель 55-200, виробництва компанії NIXON (Англія);</w:t>
      </w:r>
    </w:p>
    <w:p w14:paraId="0B5917D3"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організаційної офісної техніки;</w:t>
      </w:r>
    </w:p>
    <w:p w14:paraId="73F3BA8A" w14:textId="77777777" w:rsidR="00DD0D97"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даху машинного відділення ОКС;</w:t>
      </w:r>
    </w:p>
    <w:p w14:paraId="68482582"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2D3E34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насосної станції 2-гого підйому (придбання низьковольтного обладнання);</w:t>
      </w:r>
    </w:p>
    <w:p w14:paraId="05C3596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Реконструкцію РУ 0.4 кВ;</w:t>
      </w:r>
    </w:p>
    <w:p w14:paraId="3249EE95" w14:textId="688F8B91"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водопроводу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Кармелюка, 8-го Березня, Підлівче в м. Долина;</w:t>
      </w:r>
    </w:p>
    <w:p w14:paraId="59529103" w14:textId="22DF5F3F"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водопостачання та водовідведення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Хмельницького (від</w:t>
      </w:r>
      <w:r w:rsidR="008C425B"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вул. Л. Українки до річки Саджава) в м. Долина;</w:t>
      </w:r>
    </w:p>
    <w:p w14:paraId="4F91F37C" w14:textId="5FA94CB0"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Поточний ремонт водопроводу по вул. Хмельницького (від </w:t>
      </w:r>
      <w:r w:rsidR="008C425B" w:rsidRPr="005C0B09">
        <w:rPr>
          <w:rFonts w:ascii="Times New Roman" w:eastAsia="Times New Roman" w:hAnsi="Times New Roman"/>
          <w:sz w:val="28"/>
          <w:szCs w:val="28"/>
          <w:lang w:val="uk-UA" w:eastAsia="uk-UA"/>
        </w:rPr>
        <w:t>колишньої стомат</w:t>
      </w:r>
      <w:r w:rsidRPr="005C0B09">
        <w:rPr>
          <w:rFonts w:ascii="Times New Roman" w:eastAsia="Times New Roman" w:hAnsi="Times New Roman"/>
          <w:sz w:val="28"/>
          <w:szCs w:val="28"/>
          <w:lang w:val="uk-UA" w:eastAsia="uk-UA"/>
        </w:rPr>
        <w:t xml:space="preserve">поліклініки  через територію ринку до управління газового господарства) в м. Долина з переврізками всіх споживачів в даному районі </w:t>
      </w:r>
      <w:r w:rsidR="00F11DF6" w:rsidRPr="005C0B09">
        <w:rPr>
          <w:rFonts w:ascii="Times New Roman" w:eastAsia="Times New Roman" w:hAnsi="Times New Roman"/>
          <w:sz w:val="28"/>
          <w:szCs w:val="28"/>
          <w:lang w:val="uk-UA" w:eastAsia="uk-UA"/>
        </w:rPr>
        <w:t>до відремонтованого водопроводу</w:t>
      </w:r>
      <w:r w:rsidRPr="005C0B09">
        <w:rPr>
          <w:rFonts w:ascii="Times New Roman" w:eastAsia="Times New Roman" w:hAnsi="Times New Roman"/>
          <w:sz w:val="28"/>
          <w:szCs w:val="28"/>
          <w:lang w:val="uk-UA" w:eastAsia="uk-UA"/>
        </w:rPr>
        <w:t xml:space="preserve"> (заміна труби d90 мм 250 м/п);</w:t>
      </w:r>
    </w:p>
    <w:p w14:paraId="2D36BC42" w14:textId="228CE80B"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по вулиці, Шкільна в с.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(заміна труби d63 мм 260 м/п);</w:t>
      </w:r>
    </w:p>
    <w:p w14:paraId="27E0EC2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у с. Яворів від  вул. Технічна в м. Долина до з/д містка по вул. Шевченка (заміна труби d110 мм 750 м/п);</w:t>
      </w:r>
    </w:p>
    <w:p w14:paraId="7AD01BCF"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земляних резервуарів – відстійників з доведенням їх об’єму до 250 тис.м3 Влаштування перехідних та вхідних шлюзів для регулювання перетоку води та проведення профілактичних робіт в земляних резервуарах-відстійниках.;</w:t>
      </w:r>
    </w:p>
    <w:p w14:paraId="1CC7C24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(водозабір) 6 кВ;</w:t>
      </w:r>
    </w:p>
    <w:p w14:paraId="3674A476"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(ОКС) 0,4 кВ;</w:t>
      </w:r>
    </w:p>
    <w:p w14:paraId="33D62314" w14:textId="77777777" w:rsidR="004F0B34"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дренажно-фекального насосного агрегата з ріжучим ножем;</w:t>
      </w:r>
    </w:p>
    <w:p w14:paraId="390C726F"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огорожі навколо території водозабору в с. Княжолука;</w:t>
      </w:r>
    </w:p>
    <w:p w14:paraId="2D8EE0B2"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Розроблення проєктно-кошторисної документації, проведення її експертизи, здійснення технічного та авторського наглядів за виконанням робіт;</w:t>
      </w:r>
    </w:p>
    <w:p w14:paraId="5D4ED45E"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Фінансова підтримка підприємства (оплата енергоносіїв, сплата податків).</w:t>
      </w:r>
    </w:p>
    <w:p w14:paraId="343613D5" w14:textId="77777777" w:rsidR="001F1D7D" w:rsidRPr="005C0B09" w:rsidRDefault="001F1D7D" w:rsidP="001F1D7D">
      <w:pPr>
        <w:contextualSpacing/>
        <w:rPr>
          <w:sz w:val="28"/>
          <w:szCs w:val="28"/>
        </w:rPr>
      </w:pPr>
    </w:p>
    <w:p w14:paraId="19A3AB9F" w14:textId="77777777" w:rsidR="009C72E6" w:rsidRPr="005C0B09" w:rsidRDefault="009C72E6" w:rsidP="009C72E6">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 xml:space="preserve">2-ий етап </w:t>
      </w:r>
      <w:r w:rsidR="00E86837" w:rsidRPr="005C0B09">
        <w:rPr>
          <w:rFonts w:ascii="Times New Roman" w:hAnsi="Times New Roman"/>
          <w:b/>
          <w:sz w:val="28"/>
          <w:szCs w:val="28"/>
          <w:u w:val="single"/>
          <w:lang w:val="uk-UA"/>
        </w:rPr>
        <w:t>(протягом 2026р.).</w:t>
      </w:r>
    </w:p>
    <w:p w14:paraId="36FBB30D" w14:textId="77777777"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p>
    <w:p w14:paraId="7110CDB7" w14:textId="12AEC0A5"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водопроводу ДУ-400 по проспекту Незалежності в м. Долина Івано-Франківської  області на ділянці від вул.Обліски будинок №24 до школи №7;</w:t>
      </w:r>
    </w:p>
    <w:p w14:paraId="2CB0D713"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737B57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автомобіля типу РЕНО ДОКЕР;</w:t>
      </w:r>
    </w:p>
    <w:p w14:paraId="4F396D99"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мініекскаватора 3,5 т;</w:t>
      </w:r>
    </w:p>
    <w:p w14:paraId="692E587A"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повітродувки для ОКС;</w:t>
      </w:r>
    </w:p>
    <w:p w14:paraId="32052E9E"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і будівництво каналізаційних мереж старої частини міста;</w:t>
      </w:r>
    </w:p>
    <w:p w14:paraId="0BDA254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каналізаційних мереж міста;</w:t>
      </w:r>
    </w:p>
    <w:p w14:paraId="4AD44837"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основних очисних споруд;</w:t>
      </w:r>
    </w:p>
    <w:p w14:paraId="4CE34DC1"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каналізаційних споруд Долинської ЦРЛ;</w:t>
      </w:r>
    </w:p>
    <w:p w14:paraId="472AD4E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Чистка земляних резервуарів-відстійників;</w:t>
      </w:r>
    </w:p>
    <w:p w14:paraId="5136A2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801D0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автоматичного керування 2-им глибинним насосом;</w:t>
      </w:r>
    </w:p>
    <w:p w14:paraId="38A561C7" w14:textId="55213AD4"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7E5AA5"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реконструкція насосної станції зворотної промивки фільтрів (заміна насосів та щитів управління );</w:t>
      </w:r>
    </w:p>
    <w:p w14:paraId="3BA4DF0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установки для обезводнення мулу на міських каналізаційних очисних спорудах;</w:t>
      </w:r>
    </w:p>
    <w:p w14:paraId="3F0C807C" w14:textId="77777777" w:rsidR="007C48FE"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Pr="005C0B09">
        <w:rPr>
          <w:rFonts w:ascii="Times New Roman" w:hAnsi="Times New Roman"/>
          <w:sz w:val="28"/>
          <w:szCs w:val="28"/>
          <w:lang w:val="uk-UA"/>
        </w:rPr>
        <w:t>.</w:t>
      </w:r>
    </w:p>
    <w:p w14:paraId="5DA9DB54" w14:textId="77777777" w:rsidR="009C72E6" w:rsidRPr="005C0B09" w:rsidRDefault="009C72E6" w:rsidP="002F6A47">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3-ий етап (</w:t>
      </w:r>
      <w:r w:rsidR="008A31BD" w:rsidRPr="005C0B09">
        <w:rPr>
          <w:rFonts w:ascii="Times New Roman" w:hAnsi="Times New Roman"/>
          <w:b/>
          <w:sz w:val="28"/>
          <w:szCs w:val="28"/>
          <w:u w:val="single"/>
          <w:lang w:val="uk-UA"/>
        </w:rPr>
        <w:t>протягом 2027р.</w:t>
      </w:r>
      <w:r w:rsidRPr="005C0B09">
        <w:rPr>
          <w:rFonts w:ascii="Times New Roman" w:hAnsi="Times New Roman"/>
          <w:b/>
          <w:sz w:val="28"/>
          <w:szCs w:val="28"/>
          <w:u w:val="single"/>
          <w:lang w:val="uk-UA"/>
        </w:rPr>
        <w:t>).</w:t>
      </w:r>
    </w:p>
    <w:p w14:paraId="58500DE4" w14:textId="77777777" w:rsidR="009C72E6" w:rsidRPr="005C0B09" w:rsidRDefault="006D25AF" w:rsidP="00C960CF">
      <w:pPr>
        <w:pStyle w:val="a9"/>
        <w:numPr>
          <w:ilvl w:val="0"/>
          <w:numId w:val="40"/>
        </w:numPr>
        <w:ind w:left="0" w:firstLine="0"/>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p>
    <w:p w14:paraId="1231BEA5"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96B791D"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4B1217B7"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Будівництво підвідного водопроводу (протяжність до 7000 м, Ду400 мм);</w:t>
      </w:r>
    </w:p>
    <w:p w14:paraId="10249A94"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мереж водопостачання на сусідні села, підключення нових абонентів до існуючих мереж сіл району;</w:t>
      </w:r>
    </w:p>
    <w:p w14:paraId="674AE419" w14:textId="76DABC64"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території збору стоків з старої частини міста Долини, ближніх населених пунктів (Мала Тур'я,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Новичка, Княжолука, Новоселиця, Тяпче, Гошів.);</w:t>
      </w:r>
    </w:p>
    <w:p w14:paraId="3F1D8619" w14:textId="77777777" w:rsidR="009C72E6"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00CF0C98" w:rsidRPr="005C0B09">
        <w:rPr>
          <w:rFonts w:ascii="Times New Roman" w:eastAsia="Times New Roman" w:hAnsi="Times New Roman"/>
          <w:sz w:val="28"/>
          <w:szCs w:val="28"/>
          <w:lang w:val="uk-UA" w:eastAsia="uk-UA"/>
        </w:rPr>
        <w:t>.</w:t>
      </w:r>
    </w:p>
    <w:p w14:paraId="6AAE3FF3" w14:textId="77777777" w:rsidR="009C72E6" w:rsidRPr="005C0B09" w:rsidRDefault="009C72E6" w:rsidP="009C72E6">
      <w:pPr>
        <w:ind w:firstLine="709"/>
        <w:jc w:val="both"/>
        <w:rPr>
          <w:sz w:val="28"/>
          <w:szCs w:val="28"/>
        </w:rPr>
      </w:pPr>
    </w:p>
    <w:p w14:paraId="39D8496F" w14:textId="407A3F51" w:rsidR="009C72E6" w:rsidRPr="005C0B09" w:rsidRDefault="009C72E6" w:rsidP="00A07441">
      <w:pPr>
        <w:jc w:val="center"/>
        <w:rPr>
          <w:b/>
          <w:sz w:val="28"/>
          <w:szCs w:val="28"/>
        </w:rPr>
      </w:pPr>
      <w:r w:rsidRPr="005C0B09">
        <w:rPr>
          <w:b/>
          <w:sz w:val="28"/>
          <w:szCs w:val="28"/>
        </w:rPr>
        <w:t>5. Фінансування та термін виконання  (див.</w:t>
      </w:r>
      <w:r w:rsidR="006A54DE" w:rsidRPr="005C0B09">
        <w:rPr>
          <w:b/>
          <w:sz w:val="28"/>
          <w:szCs w:val="28"/>
        </w:rPr>
        <w:t xml:space="preserve"> </w:t>
      </w:r>
      <w:r w:rsidRPr="005C0B09">
        <w:rPr>
          <w:b/>
          <w:sz w:val="28"/>
          <w:szCs w:val="28"/>
        </w:rPr>
        <w:t>табл</w:t>
      </w:r>
      <w:r w:rsidR="007E5AA5" w:rsidRPr="005C0B09">
        <w:rPr>
          <w:b/>
          <w:sz w:val="28"/>
          <w:szCs w:val="28"/>
        </w:rPr>
        <w:t>.</w:t>
      </w:r>
      <w:r w:rsidRPr="005C0B09">
        <w:rPr>
          <w:b/>
          <w:sz w:val="28"/>
          <w:szCs w:val="28"/>
        </w:rPr>
        <w:t xml:space="preserve"> 1)</w:t>
      </w:r>
    </w:p>
    <w:p w14:paraId="39860057" w14:textId="77777777" w:rsidR="002F6A47" w:rsidRPr="005C0B09" w:rsidRDefault="002F6A47" w:rsidP="009C72E6">
      <w:pPr>
        <w:ind w:firstLine="709"/>
        <w:rPr>
          <w:b/>
          <w:sz w:val="16"/>
          <w:szCs w:val="16"/>
        </w:rPr>
      </w:pPr>
    </w:p>
    <w:p w14:paraId="64C7DB5A" w14:textId="77777777" w:rsidR="002F6A47" w:rsidRPr="005C0B09" w:rsidRDefault="002F6A47" w:rsidP="002F6A47">
      <w:pPr>
        <w:pStyle w:val="a3"/>
        <w:shd w:val="clear" w:color="auto" w:fill="FFFFFF"/>
        <w:spacing w:before="0" w:beforeAutospacing="0" w:after="0" w:afterAutospacing="0"/>
        <w:ind w:firstLine="708"/>
        <w:jc w:val="both"/>
        <w:rPr>
          <w:sz w:val="28"/>
          <w:szCs w:val="28"/>
        </w:rPr>
      </w:pPr>
      <w:r w:rsidRPr="005C0B09">
        <w:rPr>
          <w:sz w:val="28"/>
          <w:szCs w:val="28"/>
        </w:rPr>
        <w:t xml:space="preserve">Фінансування Програми передбачається за рахунок </w:t>
      </w:r>
      <w:r w:rsidR="00017AAE" w:rsidRPr="005C0B09">
        <w:rPr>
          <w:sz w:val="28"/>
          <w:szCs w:val="28"/>
        </w:rPr>
        <w:t xml:space="preserve">коштів </w:t>
      </w:r>
      <w:r w:rsidRPr="005C0B09">
        <w:rPr>
          <w:sz w:val="28"/>
          <w:szCs w:val="28"/>
        </w:rPr>
        <w:t xml:space="preserve">бюджету Долинської </w:t>
      </w:r>
      <w:r w:rsidR="00017AAE" w:rsidRPr="005C0B09">
        <w:rPr>
          <w:sz w:val="28"/>
          <w:szCs w:val="28"/>
        </w:rPr>
        <w:t xml:space="preserve">міської </w:t>
      </w:r>
      <w:r w:rsidRPr="005C0B09">
        <w:rPr>
          <w:sz w:val="28"/>
          <w:szCs w:val="28"/>
        </w:rPr>
        <w:t>територіальної громади</w:t>
      </w:r>
      <w:r w:rsidR="00017AAE" w:rsidRPr="005C0B09">
        <w:rPr>
          <w:sz w:val="28"/>
          <w:szCs w:val="28"/>
        </w:rPr>
        <w:t>, кредитних ресурсів, коштів з Європейських фондів та програм, коштів міжнародної матеріально-технічної допомоги</w:t>
      </w:r>
      <w:r w:rsidRPr="005C0B09">
        <w:rPr>
          <w:sz w:val="28"/>
          <w:szCs w:val="28"/>
        </w:rPr>
        <w:t xml:space="preserve"> та інших джерел не заборонених чинним законодавством.</w:t>
      </w:r>
    </w:p>
    <w:p w14:paraId="6236EC0D" w14:textId="77777777" w:rsidR="009C72E6" w:rsidRPr="005C0B09" w:rsidRDefault="002F6A47" w:rsidP="002F6A47">
      <w:pPr>
        <w:ind w:firstLine="709"/>
        <w:rPr>
          <w:sz w:val="28"/>
          <w:szCs w:val="28"/>
        </w:rPr>
      </w:pPr>
      <w:r w:rsidRPr="005C0B09">
        <w:rPr>
          <w:sz w:val="28"/>
          <w:szCs w:val="28"/>
        </w:rPr>
        <w:t>Для забезпечення якісного виконання та дієвого контролю за реалізацією Програми розроблено перелік заходів, з урахуванням визначених пріоритетів, у якому також зазначаються необхідні обсяги фінансування</w:t>
      </w:r>
      <w:r w:rsidR="006A54DE" w:rsidRPr="005C0B09">
        <w:rPr>
          <w:sz w:val="28"/>
          <w:szCs w:val="28"/>
        </w:rPr>
        <w:t>.</w:t>
      </w:r>
    </w:p>
    <w:p w14:paraId="700A9F30" w14:textId="77777777" w:rsidR="002F6A47" w:rsidRPr="005C0B09" w:rsidRDefault="002F6A47" w:rsidP="009C72E6">
      <w:pPr>
        <w:ind w:firstLine="709"/>
        <w:rPr>
          <w:b/>
          <w:sz w:val="28"/>
          <w:szCs w:val="28"/>
        </w:rPr>
      </w:pPr>
    </w:p>
    <w:p w14:paraId="6289E6ED" w14:textId="77777777" w:rsidR="009C72E6" w:rsidRPr="005C0B09" w:rsidRDefault="009C72E6" w:rsidP="00A07441">
      <w:pPr>
        <w:jc w:val="center"/>
        <w:rPr>
          <w:b/>
          <w:sz w:val="28"/>
          <w:szCs w:val="28"/>
        </w:rPr>
      </w:pPr>
      <w:r w:rsidRPr="005C0B09">
        <w:rPr>
          <w:b/>
          <w:sz w:val="28"/>
          <w:szCs w:val="28"/>
        </w:rPr>
        <w:t xml:space="preserve">6. Організація управління та контролю за ходом виконання </w:t>
      </w:r>
      <w:r w:rsidR="002F6A47" w:rsidRPr="005C0B09">
        <w:rPr>
          <w:b/>
          <w:sz w:val="28"/>
          <w:szCs w:val="28"/>
        </w:rPr>
        <w:t>П</w:t>
      </w:r>
      <w:r w:rsidRPr="005C0B09">
        <w:rPr>
          <w:b/>
          <w:sz w:val="28"/>
          <w:szCs w:val="28"/>
        </w:rPr>
        <w:t>рограми</w:t>
      </w:r>
    </w:p>
    <w:p w14:paraId="5F6D00EA" w14:textId="77777777" w:rsidR="002F6A47" w:rsidRPr="005C0B09" w:rsidRDefault="002F6A47" w:rsidP="009C72E6">
      <w:pPr>
        <w:ind w:firstLine="709"/>
        <w:rPr>
          <w:b/>
          <w:sz w:val="16"/>
          <w:szCs w:val="16"/>
        </w:rPr>
      </w:pPr>
    </w:p>
    <w:p w14:paraId="73C903A5" w14:textId="77777777" w:rsidR="009C72E6" w:rsidRPr="005C0B09" w:rsidRDefault="009C72E6" w:rsidP="009C72E6">
      <w:pPr>
        <w:ind w:firstLine="709"/>
        <w:jc w:val="both"/>
        <w:rPr>
          <w:b/>
          <w:sz w:val="28"/>
          <w:szCs w:val="28"/>
        </w:rPr>
      </w:pPr>
      <w:r w:rsidRPr="005C0B09">
        <w:rPr>
          <w:sz w:val="28"/>
          <w:szCs w:val="28"/>
        </w:rPr>
        <w:t>Координацію дій між виконавцями Програми здійснює заступник міського голови.</w:t>
      </w:r>
    </w:p>
    <w:p w14:paraId="019DCDB3" w14:textId="77777777" w:rsidR="009C72E6" w:rsidRPr="005C0B09" w:rsidRDefault="009C72E6" w:rsidP="009C72E6">
      <w:pPr>
        <w:ind w:firstLine="709"/>
        <w:jc w:val="both"/>
        <w:rPr>
          <w:sz w:val="28"/>
          <w:szCs w:val="28"/>
        </w:rPr>
      </w:pPr>
      <w:r w:rsidRPr="005C0B09">
        <w:rPr>
          <w:sz w:val="28"/>
          <w:szCs w:val="28"/>
        </w:rPr>
        <w:t>Організація виконання Програми покладається на КП  «Водоканал» Долинської міської ради.</w:t>
      </w:r>
    </w:p>
    <w:p w14:paraId="1DE91024" w14:textId="77777777" w:rsidR="009C72E6" w:rsidRPr="005C0B09" w:rsidRDefault="009C72E6" w:rsidP="009C72E6">
      <w:pPr>
        <w:ind w:firstLine="709"/>
        <w:jc w:val="both"/>
        <w:rPr>
          <w:sz w:val="28"/>
          <w:szCs w:val="28"/>
        </w:rPr>
      </w:pPr>
      <w:r w:rsidRPr="005C0B09">
        <w:rPr>
          <w:sz w:val="28"/>
          <w:szCs w:val="28"/>
        </w:rPr>
        <w:t>Постійний моніторинг реалізації завдань Програми ведеться відповідними відділами Долинської міської ради.</w:t>
      </w:r>
    </w:p>
    <w:p w14:paraId="111CECD4" w14:textId="77777777" w:rsidR="009C72E6" w:rsidRPr="005C0B09" w:rsidRDefault="009C72E6" w:rsidP="009C72E6">
      <w:pPr>
        <w:ind w:firstLine="709"/>
        <w:jc w:val="both"/>
        <w:rPr>
          <w:sz w:val="28"/>
          <w:szCs w:val="28"/>
        </w:rPr>
      </w:pPr>
      <w:r w:rsidRPr="005C0B09">
        <w:rPr>
          <w:sz w:val="28"/>
          <w:szCs w:val="28"/>
        </w:rPr>
        <w:t>У разі необхідності внесення змін до Програми проект змін з уточненими показниками і заходами  надає КП «Водоканал» Долинської міської ради.</w:t>
      </w:r>
    </w:p>
    <w:p w14:paraId="1DB64564" w14:textId="77777777" w:rsidR="009C72E6" w:rsidRPr="005C0B09" w:rsidRDefault="009C72E6" w:rsidP="009C72E6">
      <w:pPr>
        <w:rPr>
          <w:sz w:val="28"/>
          <w:szCs w:val="28"/>
        </w:rPr>
      </w:pPr>
    </w:p>
    <w:p w14:paraId="7490CA48" w14:textId="77777777" w:rsidR="009C72E6" w:rsidRPr="005C0B09" w:rsidRDefault="009C72E6" w:rsidP="002F6A47">
      <w:pPr>
        <w:jc w:val="center"/>
        <w:rPr>
          <w:b/>
          <w:sz w:val="28"/>
          <w:szCs w:val="28"/>
        </w:rPr>
      </w:pPr>
      <w:r w:rsidRPr="005C0B09">
        <w:rPr>
          <w:b/>
          <w:sz w:val="28"/>
          <w:szCs w:val="28"/>
        </w:rPr>
        <w:t>7. Очікувані результати</w:t>
      </w:r>
    </w:p>
    <w:p w14:paraId="71AD1025" w14:textId="77777777" w:rsidR="002F6A47" w:rsidRPr="005C0B09" w:rsidRDefault="002F6A47" w:rsidP="00F81E8A">
      <w:pPr>
        <w:jc w:val="center"/>
        <w:rPr>
          <w:sz w:val="16"/>
          <w:szCs w:val="16"/>
        </w:rPr>
      </w:pPr>
    </w:p>
    <w:p w14:paraId="175157E6"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xml:space="preserve">– забезпечити реалізацію державної політики у сфері питної води та питного водопостачання; </w:t>
      </w:r>
    </w:p>
    <w:p w14:paraId="26A5E1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3" w:name="o46"/>
      <w:bookmarkEnd w:id="3"/>
      <w:r w:rsidRPr="005C0B09">
        <w:rPr>
          <w:sz w:val="28"/>
          <w:szCs w:val="28"/>
        </w:rPr>
        <w:t>– підвищити якість питної води та очищення стічних вод;</w:t>
      </w:r>
    </w:p>
    <w:p w14:paraId="44BB83C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4" w:name="o47"/>
      <w:bookmarkStart w:id="5" w:name="o48"/>
      <w:bookmarkEnd w:id="4"/>
      <w:bookmarkEnd w:id="5"/>
      <w:r w:rsidRPr="005C0B09">
        <w:rPr>
          <w:sz w:val="28"/>
          <w:szCs w:val="28"/>
        </w:rPr>
        <w:t xml:space="preserve">– поліпшити санітарну та екологічну ситуацію в ОТГ; </w:t>
      </w:r>
    </w:p>
    <w:p w14:paraId="68BAAD9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6" w:name="o49"/>
      <w:bookmarkEnd w:id="6"/>
      <w:r w:rsidRPr="005C0B09">
        <w:rPr>
          <w:sz w:val="28"/>
          <w:szCs w:val="28"/>
        </w:rPr>
        <w:t xml:space="preserve">– забезпечити охорону джерел питного водопостачання; </w:t>
      </w:r>
      <w:bookmarkStart w:id="7" w:name="o50"/>
      <w:bookmarkEnd w:id="7"/>
    </w:p>
    <w:p w14:paraId="5CA1C3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впровадити на підприємстві питного водопостачання та водовідведення новітні технології із застосуванням сучасного обладнання, приладів і матеріалів;</w:t>
      </w:r>
    </w:p>
    <w:p w14:paraId="44C8BECE" w14:textId="77777777" w:rsidR="006D25AF" w:rsidRPr="005C0B09" w:rsidRDefault="006D25AF" w:rsidP="006D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8" w:name="o51"/>
      <w:bookmarkEnd w:id="8"/>
      <w:r w:rsidRPr="005C0B09">
        <w:rPr>
          <w:sz w:val="28"/>
          <w:szCs w:val="28"/>
        </w:rPr>
        <w:t>– зменшити втрати питної води;</w:t>
      </w:r>
      <w:bookmarkStart w:id="9" w:name="o52"/>
      <w:bookmarkEnd w:id="9"/>
    </w:p>
    <w:p w14:paraId="644CC68A" w14:textId="195F8244" w:rsidR="00B84B60" w:rsidRPr="005C0B09" w:rsidRDefault="00B84B60" w:rsidP="00B84B60">
      <w:pPr>
        <w:pStyle w:val="a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b/>
          <w:sz w:val="28"/>
          <w:szCs w:val="28"/>
          <w:lang w:val="uk-UA"/>
        </w:rPr>
      </w:pPr>
      <w:r w:rsidRPr="005C0B09">
        <w:rPr>
          <w:rFonts w:ascii="Times New Roman" w:hAnsi="Times New Roman"/>
          <w:sz w:val="28"/>
          <w:szCs w:val="28"/>
          <w:lang w:val="uk-UA"/>
        </w:rPr>
        <w:t>забезпечити цілодобове постачання якісної питної води населенню, що має доступ до систем централізованого водопостачання.</w:t>
      </w:r>
      <w:bookmarkStart w:id="10" w:name="o53"/>
      <w:bookmarkEnd w:id="10"/>
    </w:p>
    <w:p w14:paraId="706996F0" w14:textId="77777777" w:rsidR="002F6A47" w:rsidRPr="005C0B09" w:rsidRDefault="00182356" w:rsidP="00B8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5C0B09">
        <w:rPr>
          <w:sz w:val="28"/>
          <w:szCs w:val="28"/>
        </w:rPr>
        <w:t xml:space="preserve"> </w:t>
      </w:r>
      <w:r w:rsidR="002F6A47" w:rsidRPr="005C0B09">
        <w:rPr>
          <w:b/>
          <w:sz w:val="28"/>
          <w:szCs w:val="28"/>
        </w:rPr>
        <w:br w:type="page"/>
      </w:r>
    </w:p>
    <w:p w14:paraId="1DD06A3A" w14:textId="77777777" w:rsidR="002F6A47" w:rsidRPr="005C0B09" w:rsidRDefault="002F6A47" w:rsidP="009C72E6">
      <w:pPr>
        <w:rPr>
          <w:b/>
          <w:sz w:val="28"/>
          <w:szCs w:val="28"/>
        </w:rPr>
        <w:sectPr w:rsidR="002F6A47" w:rsidRPr="005C0B09" w:rsidSect="001F15C4">
          <w:headerReference w:type="default" r:id="rId8"/>
          <w:pgSz w:w="11906" w:h="16838"/>
          <w:pgMar w:top="567" w:right="567" w:bottom="567" w:left="1701" w:header="284" w:footer="709" w:gutter="0"/>
          <w:cols w:space="708"/>
          <w:titlePg/>
          <w:docGrid w:linePitch="360"/>
        </w:sectPr>
      </w:pPr>
    </w:p>
    <w:p w14:paraId="5F88026B" w14:textId="77777777" w:rsidR="00397281" w:rsidRPr="005C0B09" w:rsidRDefault="006A54DE" w:rsidP="006A54DE">
      <w:pPr>
        <w:jc w:val="center"/>
        <w:rPr>
          <w:b/>
          <w:sz w:val="28"/>
          <w:szCs w:val="28"/>
        </w:rPr>
      </w:pPr>
      <w:r w:rsidRPr="005C0B09">
        <w:rPr>
          <w:b/>
          <w:sz w:val="28"/>
          <w:szCs w:val="28"/>
        </w:rPr>
        <w:lastRenderedPageBreak/>
        <w:t xml:space="preserve">8. Перелік заходів Програми </w:t>
      </w:r>
    </w:p>
    <w:p w14:paraId="7FD1AA6B" w14:textId="77777777" w:rsidR="006A54DE" w:rsidRPr="005C0B09" w:rsidRDefault="006A54DE" w:rsidP="006A54DE">
      <w:pPr>
        <w:jc w:val="center"/>
        <w:rPr>
          <w:b/>
          <w:sz w:val="28"/>
          <w:szCs w:val="28"/>
        </w:rPr>
      </w:pPr>
    </w:p>
    <w:p w14:paraId="2983CC20" w14:textId="77777777" w:rsidR="006A54DE" w:rsidRPr="005C0B09" w:rsidRDefault="006A54DE" w:rsidP="007E5AA5">
      <w:pPr>
        <w:ind w:left="1134"/>
        <w:rPr>
          <w:b/>
          <w:sz w:val="28"/>
          <w:szCs w:val="28"/>
        </w:rPr>
      </w:pPr>
      <w:r w:rsidRPr="005C0B09">
        <w:rPr>
          <w:b/>
          <w:sz w:val="28"/>
          <w:szCs w:val="28"/>
        </w:rPr>
        <w:t>Таблиця 1</w:t>
      </w:r>
    </w:p>
    <w:p w14:paraId="403AA7D7" w14:textId="77777777" w:rsidR="00D60028" w:rsidRPr="005C0B09" w:rsidRDefault="00D60028" w:rsidP="009C72E6">
      <w:pPr>
        <w:rPr>
          <w:b/>
          <w:sz w:val="28"/>
          <w:szCs w:val="28"/>
        </w:rPr>
      </w:pPr>
    </w:p>
    <w:tbl>
      <w:tblPr>
        <w:tblW w:w="13480" w:type="dxa"/>
        <w:jc w:val="center"/>
        <w:tblLook w:val="04A0" w:firstRow="1" w:lastRow="0" w:firstColumn="1" w:lastColumn="0" w:noHBand="0" w:noVBand="1"/>
      </w:tblPr>
      <w:tblGrid>
        <w:gridCol w:w="764"/>
        <w:gridCol w:w="5415"/>
        <w:gridCol w:w="1591"/>
        <w:gridCol w:w="1214"/>
        <w:gridCol w:w="1255"/>
        <w:gridCol w:w="1266"/>
        <w:gridCol w:w="1975"/>
      </w:tblGrid>
      <w:tr w:rsidR="005C0B09" w:rsidRPr="005C0B09" w14:paraId="6F503BDE" w14:textId="77777777" w:rsidTr="0029091B">
        <w:trPr>
          <w:trHeight w:val="312"/>
          <w:jc w:val="center"/>
        </w:trPr>
        <w:tc>
          <w:tcPr>
            <w:tcW w:w="764" w:type="dxa"/>
            <w:vMerge w:val="restart"/>
            <w:tcBorders>
              <w:top w:val="single" w:sz="8" w:space="0" w:color="auto"/>
              <w:left w:val="single" w:sz="8" w:space="0" w:color="auto"/>
              <w:bottom w:val="single" w:sz="4" w:space="0" w:color="auto"/>
              <w:right w:val="double" w:sz="6" w:space="0" w:color="auto"/>
            </w:tcBorders>
            <w:shd w:val="clear" w:color="auto" w:fill="auto"/>
            <w:vAlign w:val="center"/>
            <w:hideMark/>
          </w:tcPr>
          <w:p w14:paraId="2545B022" w14:textId="6779F39B" w:rsidR="00D3140B" w:rsidRPr="005C0B09" w:rsidRDefault="00D3140B" w:rsidP="00D3140B">
            <w:pPr>
              <w:jc w:val="center"/>
              <w:rPr>
                <w:rFonts w:eastAsia="Times New Roman"/>
                <w:b/>
                <w:bCs/>
                <w:lang w:eastAsia="uk-UA"/>
              </w:rPr>
            </w:pPr>
            <w:r w:rsidRPr="005C0B09">
              <w:rPr>
                <w:rFonts w:eastAsia="Times New Roman"/>
                <w:b/>
                <w:bCs/>
                <w:lang w:eastAsia="uk-UA"/>
              </w:rPr>
              <w:t>№</w:t>
            </w:r>
            <w:r w:rsidR="00D56FE9" w:rsidRPr="005C0B09">
              <w:rPr>
                <w:rFonts w:eastAsia="Times New Roman"/>
                <w:b/>
                <w:bCs/>
                <w:lang w:eastAsia="uk-UA"/>
              </w:rPr>
              <w:t xml:space="preserve"> з</w:t>
            </w:r>
            <w:r w:rsidRPr="005C0B09">
              <w:rPr>
                <w:rFonts w:eastAsia="Times New Roman"/>
                <w:b/>
                <w:bCs/>
                <w:lang w:eastAsia="uk-UA"/>
              </w:rPr>
              <w:t>/п</w:t>
            </w:r>
          </w:p>
        </w:tc>
        <w:tc>
          <w:tcPr>
            <w:tcW w:w="5415"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7D82D7B2" w14:textId="77777777" w:rsidR="00D3140B" w:rsidRPr="005C0B09" w:rsidRDefault="00D3140B" w:rsidP="00D3140B">
            <w:pPr>
              <w:jc w:val="center"/>
              <w:rPr>
                <w:rFonts w:eastAsia="Times New Roman"/>
                <w:b/>
                <w:bCs/>
                <w:lang w:eastAsia="uk-UA"/>
              </w:rPr>
            </w:pPr>
            <w:r w:rsidRPr="005C0B09">
              <w:rPr>
                <w:rFonts w:eastAsia="Times New Roman"/>
                <w:b/>
                <w:bCs/>
                <w:lang w:eastAsia="uk-UA"/>
              </w:rPr>
              <w:t>Назва заходу</w:t>
            </w:r>
          </w:p>
        </w:tc>
        <w:tc>
          <w:tcPr>
            <w:tcW w:w="1591"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1F99D595" w14:textId="69628300" w:rsidR="00D3140B" w:rsidRPr="005C0B09" w:rsidRDefault="00D3140B" w:rsidP="00D3140B">
            <w:pPr>
              <w:jc w:val="center"/>
              <w:rPr>
                <w:rFonts w:eastAsia="Times New Roman"/>
                <w:b/>
                <w:bCs/>
                <w:lang w:eastAsia="uk-UA"/>
              </w:rPr>
            </w:pPr>
            <w:r w:rsidRPr="005C0B09">
              <w:rPr>
                <w:rFonts w:eastAsia="Times New Roman"/>
                <w:b/>
                <w:bCs/>
                <w:lang w:eastAsia="uk-UA"/>
              </w:rPr>
              <w:t xml:space="preserve">Орієнтована вартість,  </w:t>
            </w:r>
            <w:r w:rsidRPr="005C0B09">
              <w:rPr>
                <w:rFonts w:eastAsia="Times New Roman"/>
                <w:b/>
                <w:bCs/>
                <w:i/>
                <w:iCs/>
                <w:lang w:eastAsia="uk-UA"/>
              </w:rPr>
              <w:t>тис</w:t>
            </w:r>
            <w:r w:rsidR="000C655E" w:rsidRPr="005C0B09">
              <w:rPr>
                <w:rFonts w:eastAsia="Times New Roman"/>
                <w:b/>
                <w:bCs/>
                <w:i/>
                <w:iCs/>
                <w:lang w:eastAsia="uk-UA"/>
              </w:rPr>
              <w:t>.</w:t>
            </w:r>
            <w:r w:rsidRPr="005C0B09">
              <w:rPr>
                <w:rFonts w:eastAsia="Times New Roman"/>
                <w:b/>
                <w:bCs/>
                <w:i/>
                <w:iCs/>
                <w:lang w:eastAsia="uk-UA"/>
              </w:rPr>
              <w:t xml:space="preserve"> грн</w:t>
            </w:r>
          </w:p>
        </w:tc>
        <w:tc>
          <w:tcPr>
            <w:tcW w:w="1214" w:type="dxa"/>
            <w:tcBorders>
              <w:top w:val="single" w:sz="8" w:space="0" w:color="auto"/>
              <w:left w:val="nil"/>
              <w:bottom w:val="single" w:sz="4" w:space="0" w:color="auto"/>
              <w:right w:val="double" w:sz="6" w:space="0" w:color="auto"/>
            </w:tcBorders>
            <w:shd w:val="clear" w:color="auto" w:fill="auto"/>
            <w:vAlign w:val="center"/>
            <w:hideMark/>
          </w:tcPr>
          <w:p w14:paraId="6BA369CD"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01.25-12.25</w:t>
            </w:r>
          </w:p>
        </w:tc>
        <w:tc>
          <w:tcPr>
            <w:tcW w:w="1255" w:type="dxa"/>
            <w:tcBorders>
              <w:top w:val="single" w:sz="8" w:space="0" w:color="auto"/>
              <w:left w:val="nil"/>
              <w:bottom w:val="single" w:sz="4" w:space="0" w:color="auto"/>
              <w:right w:val="double" w:sz="6" w:space="0" w:color="auto"/>
            </w:tcBorders>
            <w:shd w:val="clear" w:color="auto" w:fill="auto"/>
            <w:vAlign w:val="center"/>
            <w:hideMark/>
          </w:tcPr>
          <w:p w14:paraId="771ED1E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01.26-12.26</w:t>
            </w:r>
          </w:p>
        </w:tc>
        <w:tc>
          <w:tcPr>
            <w:tcW w:w="1266" w:type="dxa"/>
            <w:tcBorders>
              <w:top w:val="single" w:sz="8" w:space="0" w:color="auto"/>
              <w:left w:val="nil"/>
              <w:bottom w:val="single" w:sz="4" w:space="0" w:color="auto"/>
              <w:right w:val="double" w:sz="6" w:space="0" w:color="auto"/>
            </w:tcBorders>
            <w:shd w:val="clear" w:color="auto" w:fill="auto"/>
            <w:vAlign w:val="center"/>
            <w:hideMark/>
          </w:tcPr>
          <w:p w14:paraId="7467BBF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01.27-12.27</w:t>
            </w:r>
          </w:p>
        </w:tc>
        <w:tc>
          <w:tcPr>
            <w:tcW w:w="1975" w:type="dxa"/>
            <w:vMerge w:val="restart"/>
            <w:tcBorders>
              <w:top w:val="single" w:sz="8" w:space="0" w:color="auto"/>
              <w:left w:val="double" w:sz="6" w:space="0" w:color="auto"/>
              <w:bottom w:val="single" w:sz="4" w:space="0" w:color="auto"/>
              <w:right w:val="single" w:sz="8" w:space="0" w:color="auto"/>
            </w:tcBorders>
            <w:shd w:val="clear" w:color="auto" w:fill="auto"/>
            <w:vAlign w:val="center"/>
            <w:hideMark/>
          </w:tcPr>
          <w:p w14:paraId="4AA321B0" w14:textId="77777777" w:rsidR="00D3140B" w:rsidRPr="005C0B09" w:rsidRDefault="00D3140B" w:rsidP="00D3140B">
            <w:pPr>
              <w:jc w:val="center"/>
              <w:rPr>
                <w:rFonts w:eastAsia="Times New Roman"/>
                <w:b/>
                <w:bCs/>
                <w:lang w:eastAsia="uk-UA"/>
              </w:rPr>
            </w:pPr>
            <w:r w:rsidRPr="005C0B09">
              <w:rPr>
                <w:rFonts w:eastAsia="Times New Roman"/>
                <w:b/>
                <w:bCs/>
                <w:lang w:eastAsia="uk-UA"/>
              </w:rPr>
              <w:t>Примітка</w:t>
            </w:r>
          </w:p>
        </w:tc>
      </w:tr>
      <w:tr w:rsidR="005C0B09" w:rsidRPr="005C0B09" w14:paraId="6A86391D" w14:textId="77777777" w:rsidTr="0029091B">
        <w:trPr>
          <w:trHeight w:val="624"/>
          <w:jc w:val="center"/>
        </w:trPr>
        <w:tc>
          <w:tcPr>
            <w:tcW w:w="764" w:type="dxa"/>
            <w:vMerge/>
            <w:tcBorders>
              <w:top w:val="single" w:sz="8" w:space="0" w:color="auto"/>
              <w:left w:val="single" w:sz="8" w:space="0" w:color="auto"/>
              <w:bottom w:val="single" w:sz="4" w:space="0" w:color="auto"/>
              <w:right w:val="double" w:sz="6" w:space="0" w:color="auto"/>
            </w:tcBorders>
            <w:vAlign w:val="center"/>
            <w:hideMark/>
          </w:tcPr>
          <w:p w14:paraId="7415B92B" w14:textId="77777777" w:rsidR="00D3140B" w:rsidRPr="005C0B09" w:rsidRDefault="00D3140B" w:rsidP="00D3140B">
            <w:pPr>
              <w:rPr>
                <w:rFonts w:eastAsia="Times New Roman"/>
                <w:lang w:eastAsia="uk-UA"/>
              </w:rPr>
            </w:pPr>
          </w:p>
        </w:tc>
        <w:tc>
          <w:tcPr>
            <w:tcW w:w="5415" w:type="dxa"/>
            <w:vMerge/>
            <w:tcBorders>
              <w:top w:val="single" w:sz="8" w:space="0" w:color="auto"/>
              <w:left w:val="double" w:sz="6" w:space="0" w:color="auto"/>
              <w:bottom w:val="single" w:sz="4" w:space="0" w:color="auto"/>
              <w:right w:val="double" w:sz="6" w:space="0" w:color="auto"/>
            </w:tcBorders>
            <w:vAlign w:val="center"/>
            <w:hideMark/>
          </w:tcPr>
          <w:p w14:paraId="006D9AD7" w14:textId="77777777" w:rsidR="00D3140B" w:rsidRPr="005C0B09" w:rsidRDefault="00D3140B" w:rsidP="00D3140B">
            <w:pPr>
              <w:rPr>
                <w:rFonts w:eastAsia="Times New Roman"/>
                <w:lang w:eastAsia="uk-UA"/>
              </w:rPr>
            </w:pPr>
          </w:p>
        </w:tc>
        <w:tc>
          <w:tcPr>
            <w:tcW w:w="1591" w:type="dxa"/>
            <w:vMerge/>
            <w:tcBorders>
              <w:top w:val="single" w:sz="8" w:space="0" w:color="auto"/>
              <w:left w:val="double" w:sz="6" w:space="0" w:color="auto"/>
              <w:bottom w:val="single" w:sz="4" w:space="0" w:color="auto"/>
              <w:right w:val="double" w:sz="6" w:space="0" w:color="auto"/>
            </w:tcBorders>
            <w:vAlign w:val="center"/>
            <w:hideMark/>
          </w:tcPr>
          <w:p w14:paraId="07D9D318" w14:textId="77777777" w:rsidR="00D3140B" w:rsidRPr="005C0B09" w:rsidRDefault="00D3140B" w:rsidP="00D3140B">
            <w:pPr>
              <w:rPr>
                <w:rFonts w:eastAsia="Times New Roman"/>
                <w:lang w:eastAsia="uk-UA"/>
              </w:rPr>
            </w:pPr>
          </w:p>
        </w:tc>
        <w:tc>
          <w:tcPr>
            <w:tcW w:w="1214" w:type="dxa"/>
            <w:tcBorders>
              <w:top w:val="nil"/>
              <w:left w:val="nil"/>
              <w:bottom w:val="single" w:sz="4" w:space="0" w:color="auto"/>
              <w:right w:val="double" w:sz="6" w:space="0" w:color="auto"/>
            </w:tcBorders>
            <w:shd w:val="clear" w:color="auto" w:fill="auto"/>
            <w:vAlign w:val="center"/>
            <w:hideMark/>
          </w:tcPr>
          <w:p w14:paraId="4A8400E8" w14:textId="77777777" w:rsidR="00D3140B" w:rsidRPr="005C0B09" w:rsidRDefault="00D3140B" w:rsidP="00D3140B">
            <w:pPr>
              <w:jc w:val="center"/>
              <w:rPr>
                <w:rFonts w:eastAsia="Times New Roman"/>
                <w:lang w:eastAsia="uk-UA"/>
              </w:rPr>
            </w:pPr>
            <w:r w:rsidRPr="005C0B09">
              <w:rPr>
                <w:rFonts w:eastAsia="Times New Roman"/>
                <w:lang w:eastAsia="uk-UA"/>
              </w:rPr>
              <w:t xml:space="preserve">1-ий етап, </w:t>
            </w:r>
            <w:r w:rsidRPr="005C0B09">
              <w:rPr>
                <w:rFonts w:eastAsia="Times New Roman"/>
                <w:b/>
                <w:bCs/>
                <w:i/>
                <w:iCs/>
                <w:lang w:eastAsia="uk-UA"/>
              </w:rPr>
              <w:t>тис. грн</w:t>
            </w:r>
          </w:p>
        </w:tc>
        <w:tc>
          <w:tcPr>
            <w:tcW w:w="1255" w:type="dxa"/>
            <w:tcBorders>
              <w:top w:val="nil"/>
              <w:left w:val="nil"/>
              <w:bottom w:val="single" w:sz="4" w:space="0" w:color="auto"/>
              <w:right w:val="double" w:sz="6" w:space="0" w:color="auto"/>
            </w:tcBorders>
            <w:shd w:val="clear" w:color="auto" w:fill="auto"/>
            <w:vAlign w:val="center"/>
            <w:hideMark/>
          </w:tcPr>
          <w:p w14:paraId="4523AAAC" w14:textId="77777777" w:rsidR="00D3140B" w:rsidRPr="005C0B09" w:rsidRDefault="00D3140B" w:rsidP="00D3140B">
            <w:pPr>
              <w:jc w:val="center"/>
              <w:rPr>
                <w:rFonts w:eastAsia="Times New Roman"/>
                <w:lang w:eastAsia="uk-UA"/>
              </w:rPr>
            </w:pPr>
            <w:r w:rsidRPr="005C0B09">
              <w:rPr>
                <w:rFonts w:eastAsia="Times New Roman"/>
                <w:lang w:eastAsia="uk-UA"/>
              </w:rPr>
              <w:t xml:space="preserve">2-ий етап, </w:t>
            </w:r>
            <w:r w:rsidRPr="005C0B09">
              <w:rPr>
                <w:rFonts w:eastAsia="Times New Roman"/>
                <w:b/>
                <w:bCs/>
                <w:i/>
                <w:iCs/>
                <w:lang w:eastAsia="uk-UA"/>
              </w:rPr>
              <w:t>тис. грн</w:t>
            </w:r>
          </w:p>
        </w:tc>
        <w:tc>
          <w:tcPr>
            <w:tcW w:w="1266" w:type="dxa"/>
            <w:tcBorders>
              <w:top w:val="nil"/>
              <w:left w:val="nil"/>
              <w:bottom w:val="single" w:sz="4" w:space="0" w:color="auto"/>
              <w:right w:val="double" w:sz="6" w:space="0" w:color="auto"/>
            </w:tcBorders>
            <w:shd w:val="clear" w:color="auto" w:fill="auto"/>
            <w:vAlign w:val="center"/>
            <w:hideMark/>
          </w:tcPr>
          <w:p w14:paraId="04575750" w14:textId="77777777" w:rsidR="00D3140B" w:rsidRPr="005C0B09" w:rsidRDefault="00D3140B" w:rsidP="00D3140B">
            <w:pPr>
              <w:jc w:val="center"/>
              <w:rPr>
                <w:rFonts w:eastAsia="Times New Roman"/>
                <w:lang w:eastAsia="uk-UA"/>
              </w:rPr>
            </w:pPr>
            <w:r w:rsidRPr="005C0B09">
              <w:rPr>
                <w:rFonts w:eastAsia="Times New Roman"/>
                <w:lang w:eastAsia="uk-UA"/>
              </w:rPr>
              <w:t xml:space="preserve">3-ий етап, </w:t>
            </w:r>
            <w:r w:rsidRPr="005C0B09">
              <w:rPr>
                <w:rFonts w:eastAsia="Times New Roman"/>
                <w:b/>
                <w:bCs/>
                <w:i/>
                <w:iCs/>
                <w:lang w:eastAsia="uk-UA"/>
              </w:rPr>
              <w:t>тис. грн</w:t>
            </w:r>
          </w:p>
        </w:tc>
        <w:tc>
          <w:tcPr>
            <w:tcW w:w="1975" w:type="dxa"/>
            <w:vMerge/>
            <w:tcBorders>
              <w:top w:val="single" w:sz="8" w:space="0" w:color="auto"/>
              <w:left w:val="double" w:sz="6" w:space="0" w:color="auto"/>
              <w:bottom w:val="single" w:sz="4" w:space="0" w:color="auto"/>
              <w:right w:val="single" w:sz="8" w:space="0" w:color="auto"/>
            </w:tcBorders>
            <w:vAlign w:val="center"/>
            <w:hideMark/>
          </w:tcPr>
          <w:p w14:paraId="25BD4ED6" w14:textId="77777777" w:rsidR="00D3140B" w:rsidRPr="005C0B09" w:rsidRDefault="00D3140B" w:rsidP="00D3140B">
            <w:pPr>
              <w:rPr>
                <w:rFonts w:eastAsia="Times New Roman"/>
                <w:lang w:eastAsia="uk-UA"/>
              </w:rPr>
            </w:pPr>
          </w:p>
        </w:tc>
      </w:tr>
      <w:tr w:rsidR="005C0B09" w:rsidRPr="005C0B09" w14:paraId="4A9B4BFA" w14:textId="77777777" w:rsidTr="0029091B">
        <w:trPr>
          <w:trHeight w:val="335"/>
          <w:jc w:val="center"/>
        </w:trPr>
        <w:tc>
          <w:tcPr>
            <w:tcW w:w="764" w:type="dxa"/>
            <w:tcBorders>
              <w:top w:val="single" w:sz="8" w:space="0" w:color="auto"/>
              <w:left w:val="single" w:sz="8" w:space="0" w:color="auto"/>
              <w:bottom w:val="single" w:sz="4" w:space="0" w:color="auto"/>
              <w:right w:val="double" w:sz="6" w:space="0" w:color="auto"/>
            </w:tcBorders>
            <w:vAlign w:val="center"/>
            <w:hideMark/>
          </w:tcPr>
          <w:p w14:paraId="3A49F16A" w14:textId="77777777" w:rsidR="00D3140B" w:rsidRPr="005C0B09" w:rsidRDefault="00D3140B" w:rsidP="00D3140B">
            <w:pPr>
              <w:jc w:val="center"/>
              <w:rPr>
                <w:rFonts w:eastAsia="Times New Roman"/>
                <w:b/>
                <w:lang w:eastAsia="uk-UA"/>
              </w:rPr>
            </w:pPr>
            <w:r w:rsidRPr="005C0B09">
              <w:rPr>
                <w:rFonts w:eastAsia="Times New Roman"/>
                <w:b/>
                <w:lang w:eastAsia="uk-UA"/>
              </w:rPr>
              <w:t>1</w:t>
            </w:r>
          </w:p>
        </w:tc>
        <w:tc>
          <w:tcPr>
            <w:tcW w:w="5415" w:type="dxa"/>
            <w:tcBorders>
              <w:top w:val="single" w:sz="8" w:space="0" w:color="auto"/>
              <w:left w:val="double" w:sz="6" w:space="0" w:color="auto"/>
              <w:bottom w:val="single" w:sz="4" w:space="0" w:color="auto"/>
              <w:right w:val="double" w:sz="6" w:space="0" w:color="auto"/>
            </w:tcBorders>
            <w:vAlign w:val="center"/>
            <w:hideMark/>
          </w:tcPr>
          <w:p w14:paraId="41BF4E38" w14:textId="77777777" w:rsidR="00D3140B" w:rsidRPr="005C0B09" w:rsidRDefault="00D3140B" w:rsidP="00D3140B">
            <w:pPr>
              <w:jc w:val="center"/>
              <w:rPr>
                <w:rFonts w:eastAsia="Times New Roman"/>
                <w:b/>
                <w:lang w:eastAsia="uk-UA"/>
              </w:rPr>
            </w:pPr>
            <w:r w:rsidRPr="005C0B09">
              <w:rPr>
                <w:rFonts w:eastAsia="Times New Roman"/>
                <w:b/>
                <w:lang w:eastAsia="uk-UA"/>
              </w:rPr>
              <w:t>2</w:t>
            </w:r>
          </w:p>
        </w:tc>
        <w:tc>
          <w:tcPr>
            <w:tcW w:w="1591" w:type="dxa"/>
            <w:tcBorders>
              <w:top w:val="single" w:sz="8" w:space="0" w:color="auto"/>
              <w:left w:val="double" w:sz="6" w:space="0" w:color="auto"/>
              <w:bottom w:val="single" w:sz="4" w:space="0" w:color="auto"/>
              <w:right w:val="double" w:sz="6" w:space="0" w:color="auto"/>
            </w:tcBorders>
            <w:vAlign w:val="center"/>
            <w:hideMark/>
          </w:tcPr>
          <w:p w14:paraId="63288499" w14:textId="77777777" w:rsidR="00D3140B" w:rsidRPr="005C0B09" w:rsidRDefault="00D3140B" w:rsidP="00D3140B">
            <w:pPr>
              <w:jc w:val="center"/>
              <w:rPr>
                <w:rFonts w:eastAsia="Times New Roman"/>
                <w:b/>
                <w:lang w:eastAsia="uk-UA"/>
              </w:rPr>
            </w:pPr>
            <w:r w:rsidRPr="005C0B09">
              <w:rPr>
                <w:rFonts w:eastAsia="Times New Roman"/>
                <w:b/>
                <w:lang w:eastAsia="uk-UA"/>
              </w:rPr>
              <w:t>3</w:t>
            </w:r>
          </w:p>
        </w:tc>
        <w:tc>
          <w:tcPr>
            <w:tcW w:w="1214" w:type="dxa"/>
            <w:tcBorders>
              <w:top w:val="nil"/>
              <w:left w:val="nil"/>
              <w:bottom w:val="single" w:sz="4" w:space="0" w:color="auto"/>
              <w:right w:val="double" w:sz="6" w:space="0" w:color="auto"/>
            </w:tcBorders>
            <w:shd w:val="clear" w:color="auto" w:fill="auto"/>
            <w:vAlign w:val="center"/>
            <w:hideMark/>
          </w:tcPr>
          <w:p w14:paraId="2473BBA6" w14:textId="77777777" w:rsidR="00D3140B" w:rsidRPr="005C0B09" w:rsidRDefault="00D3140B" w:rsidP="00D3140B">
            <w:pPr>
              <w:jc w:val="center"/>
              <w:rPr>
                <w:rFonts w:eastAsia="Times New Roman"/>
                <w:b/>
                <w:lang w:eastAsia="uk-UA"/>
              </w:rPr>
            </w:pPr>
            <w:r w:rsidRPr="005C0B09">
              <w:rPr>
                <w:rFonts w:eastAsia="Times New Roman"/>
                <w:b/>
                <w:lang w:eastAsia="uk-UA"/>
              </w:rPr>
              <w:t>4</w:t>
            </w:r>
          </w:p>
        </w:tc>
        <w:tc>
          <w:tcPr>
            <w:tcW w:w="1255" w:type="dxa"/>
            <w:tcBorders>
              <w:top w:val="nil"/>
              <w:left w:val="nil"/>
              <w:bottom w:val="single" w:sz="4" w:space="0" w:color="auto"/>
              <w:right w:val="double" w:sz="6" w:space="0" w:color="auto"/>
            </w:tcBorders>
            <w:shd w:val="clear" w:color="auto" w:fill="auto"/>
            <w:vAlign w:val="center"/>
            <w:hideMark/>
          </w:tcPr>
          <w:p w14:paraId="06F28F86" w14:textId="77777777" w:rsidR="00D3140B" w:rsidRPr="005C0B09" w:rsidRDefault="00D3140B" w:rsidP="00D3140B">
            <w:pPr>
              <w:jc w:val="center"/>
              <w:rPr>
                <w:rFonts w:eastAsia="Times New Roman"/>
                <w:b/>
                <w:lang w:eastAsia="uk-UA"/>
              </w:rPr>
            </w:pPr>
            <w:r w:rsidRPr="005C0B09">
              <w:rPr>
                <w:rFonts w:eastAsia="Times New Roman"/>
                <w:b/>
                <w:lang w:eastAsia="uk-UA"/>
              </w:rPr>
              <w:t>5</w:t>
            </w:r>
          </w:p>
        </w:tc>
        <w:tc>
          <w:tcPr>
            <w:tcW w:w="1266" w:type="dxa"/>
            <w:tcBorders>
              <w:top w:val="nil"/>
              <w:left w:val="nil"/>
              <w:bottom w:val="single" w:sz="4" w:space="0" w:color="auto"/>
              <w:right w:val="double" w:sz="6" w:space="0" w:color="auto"/>
            </w:tcBorders>
            <w:shd w:val="clear" w:color="auto" w:fill="auto"/>
            <w:vAlign w:val="center"/>
            <w:hideMark/>
          </w:tcPr>
          <w:p w14:paraId="2278AE58" w14:textId="77777777" w:rsidR="00D3140B" w:rsidRPr="005C0B09" w:rsidRDefault="00D3140B" w:rsidP="00D3140B">
            <w:pPr>
              <w:jc w:val="center"/>
              <w:rPr>
                <w:rFonts w:eastAsia="Times New Roman"/>
                <w:b/>
                <w:lang w:eastAsia="uk-UA"/>
              </w:rPr>
            </w:pPr>
            <w:r w:rsidRPr="005C0B09">
              <w:rPr>
                <w:rFonts w:eastAsia="Times New Roman"/>
                <w:b/>
                <w:lang w:eastAsia="uk-UA"/>
              </w:rPr>
              <w:t>6</w:t>
            </w:r>
          </w:p>
        </w:tc>
        <w:tc>
          <w:tcPr>
            <w:tcW w:w="1975" w:type="dxa"/>
            <w:tcBorders>
              <w:top w:val="single" w:sz="8" w:space="0" w:color="auto"/>
              <w:left w:val="double" w:sz="6" w:space="0" w:color="auto"/>
              <w:bottom w:val="single" w:sz="4" w:space="0" w:color="auto"/>
              <w:right w:val="single" w:sz="8" w:space="0" w:color="auto"/>
            </w:tcBorders>
            <w:vAlign w:val="center"/>
            <w:hideMark/>
          </w:tcPr>
          <w:p w14:paraId="0AC53552" w14:textId="77777777" w:rsidR="00D3140B" w:rsidRPr="005C0B09" w:rsidRDefault="00D3140B" w:rsidP="00D3140B">
            <w:pPr>
              <w:jc w:val="center"/>
              <w:rPr>
                <w:rFonts w:eastAsia="Times New Roman"/>
                <w:b/>
                <w:lang w:eastAsia="uk-UA"/>
              </w:rPr>
            </w:pPr>
            <w:r w:rsidRPr="005C0B09">
              <w:rPr>
                <w:rFonts w:eastAsia="Times New Roman"/>
                <w:b/>
                <w:lang w:eastAsia="uk-UA"/>
              </w:rPr>
              <w:t>7</w:t>
            </w:r>
          </w:p>
        </w:tc>
      </w:tr>
      <w:tr w:rsidR="005C0B09" w:rsidRPr="005C0B09" w14:paraId="28DB329A"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2BE90B5" w14:textId="77777777" w:rsidR="00D3140B" w:rsidRPr="005C0B09" w:rsidRDefault="00D3140B" w:rsidP="00D3140B">
            <w:pPr>
              <w:jc w:val="center"/>
              <w:rPr>
                <w:rFonts w:eastAsia="Times New Roman"/>
                <w:lang w:eastAsia="uk-UA"/>
              </w:rPr>
            </w:pPr>
            <w:r w:rsidRPr="005C0B09">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23C25642" w14:textId="77777777" w:rsidR="00D3140B" w:rsidRPr="005C0B09" w:rsidRDefault="00D3140B" w:rsidP="00D3140B">
            <w:pPr>
              <w:rPr>
                <w:rFonts w:eastAsia="Times New Roman"/>
                <w:lang w:eastAsia="uk-UA"/>
              </w:rPr>
            </w:pPr>
            <w:r w:rsidRPr="005C0B09">
              <w:rPr>
                <w:rFonts w:eastAsia="Times New Roman"/>
                <w:lang w:eastAsia="uk-UA"/>
              </w:rPr>
              <w:t>Придбання гіпохлориту натрію марки А для знезараження питної води</w:t>
            </w:r>
          </w:p>
        </w:tc>
        <w:tc>
          <w:tcPr>
            <w:tcW w:w="1591" w:type="dxa"/>
            <w:tcBorders>
              <w:top w:val="nil"/>
              <w:left w:val="nil"/>
              <w:bottom w:val="single" w:sz="4" w:space="0" w:color="auto"/>
              <w:right w:val="double" w:sz="6" w:space="0" w:color="auto"/>
            </w:tcBorders>
            <w:shd w:val="clear" w:color="auto" w:fill="auto"/>
            <w:vAlign w:val="center"/>
            <w:hideMark/>
          </w:tcPr>
          <w:p w14:paraId="7173E808" w14:textId="77777777" w:rsidR="00D3140B" w:rsidRPr="005C0B09" w:rsidRDefault="00D3140B" w:rsidP="00D3140B">
            <w:pPr>
              <w:jc w:val="right"/>
              <w:rPr>
                <w:rFonts w:eastAsia="Times New Roman"/>
                <w:lang w:eastAsia="uk-UA"/>
              </w:rPr>
            </w:pPr>
            <w:r w:rsidRPr="005C0B09">
              <w:rPr>
                <w:rFonts w:eastAsia="Times New Roman"/>
                <w:lang w:eastAsia="uk-UA"/>
              </w:rPr>
              <w:t>5 594</w:t>
            </w:r>
          </w:p>
        </w:tc>
        <w:tc>
          <w:tcPr>
            <w:tcW w:w="1214" w:type="dxa"/>
            <w:tcBorders>
              <w:top w:val="nil"/>
              <w:left w:val="nil"/>
              <w:bottom w:val="single" w:sz="4" w:space="0" w:color="auto"/>
              <w:right w:val="double" w:sz="6" w:space="0" w:color="auto"/>
            </w:tcBorders>
            <w:shd w:val="clear" w:color="auto" w:fill="auto"/>
            <w:vAlign w:val="center"/>
            <w:hideMark/>
          </w:tcPr>
          <w:p w14:paraId="069974BE" w14:textId="77777777" w:rsidR="00D3140B" w:rsidRPr="005C0B09" w:rsidRDefault="00D3140B" w:rsidP="00D3140B">
            <w:pPr>
              <w:jc w:val="right"/>
              <w:rPr>
                <w:rFonts w:eastAsia="Times New Roman"/>
                <w:lang w:eastAsia="uk-UA"/>
              </w:rPr>
            </w:pPr>
            <w:r w:rsidRPr="005C0B09">
              <w:rPr>
                <w:rFonts w:eastAsia="Times New Roman"/>
                <w:lang w:eastAsia="uk-UA"/>
              </w:rPr>
              <w:t>1 695</w:t>
            </w:r>
          </w:p>
        </w:tc>
        <w:tc>
          <w:tcPr>
            <w:tcW w:w="1255" w:type="dxa"/>
            <w:tcBorders>
              <w:top w:val="nil"/>
              <w:left w:val="nil"/>
              <w:bottom w:val="single" w:sz="4" w:space="0" w:color="auto"/>
              <w:right w:val="double" w:sz="6" w:space="0" w:color="auto"/>
            </w:tcBorders>
            <w:shd w:val="clear" w:color="auto" w:fill="auto"/>
            <w:vAlign w:val="center"/>
            <w:hideMark/>
          </w:tcPr>
          <w:p w14:paraId="48205DFC" w14:textId="77777777" w:rsidR="00D3140B" w:rsidRPr="005C0B09" w:rsidRDefault="00D3140B" w:rsidP="00D3140B">
            <w:pPr>
              <w:jc w:val="right"/>
              <w:rPr>
                <w:rFonts w:eastAsia="Times New Roman"/>
                <w:lang w:eastAsia="uk-UA"/>
              </w:rPr>
            </w:pPr>
            <w:r w:rsidRPr="005C0B09">
              <w:rPr>
                <w:rFonts w:eastAsia="Times New Roman"/>
                <w:lang w:eastAsia="uk-UA"/>
              </w:rPr>
              <w:t>1 865</w:t>
            </w:r>
          </w:p>
        </w:tc>
        <w:tc>
          <w:tcPr>
            <w:tcW w:w="1266" w:type="dxa"/>
            <w:tcBorders>
              <w:top w:val="nil"/>
              <w:left w:val="nil"/>
              <w:bottom w:val="single" w:sz="4" w:space="0" w:color="auto"/>
              <w:right w:val="double" w:sz="6" w:space="0" w:color="auto"/>
            </w:tcBorders>
            <w:shd w:val="clear" w:color="auto" w:fill="auto"/>
            <w:vAlign w:val="center"/>
            <w:hideMark/>
          </w:tcPr>
          <w:p w14:paraId="1CC278E5" w14:textId="77777777" w:rsidR="00D3140B" w:rsidRPr="005C0B09" w:rsidRDefault="00D3140B" w:rsidP="00D3140B">
            <w:pPr>
              <w:jc w:val="right"/>
              <w:rPr>
                <w:rFonts w:eastAsia="Times New Roman"/>
                <w:lang w:eastAsia="uk-UA"/>
              </w:rPr>
            </w:pPr>
            <w:r w:rsidRPr="005C0B09">
              <w:rPr>
                <w:rFonts w:eastAsia="Times New Roman"/>
                <w:lang w:eastAsia="uk-UA"/>
              </w:rPr>
              <w:t>2 034</w:t>
            </w:r>
          </w:p>
        </w:tc>
        <w:tc>
          <w:tcPr>
            <w:tcW w:w="1975" w:type="dxa"/>
            <w:tcBorders>
              <w:top w:val="nil"/>
              <w:left w:val="nil"/>
              <w:bottom w:val="single" w:sz="4" w:space="0" w:color="auto"/>
              <w:right w:val="single" w:sz="8" w:space="0" w:color="auto"/>
            </w:tcBorders>
            <w:shd w:val="clear" w:color="auto" w:fill="auto"/>
            <w:vAlign w:val="center"/>
            <w:hideMark/>
          </w:tcPr>
          <w:p w14:paraId="6BA4B5B1"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294F8025" w14:textId="77777777" w:rsidTr="0029091B">
        <w:trPr>
          <w:trHeight w:val="16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C30F59D" w14:textId="77777777" w:rsidR="00D3140B" w:rsidRPr="005C0B09" w:rsidRDefault="00D3140B" w:rsidP="00D3140B">
            <w:pPr>
              <w:jc w:val="center"/>
              <w:rPr>
                <w:rFonts w:eastAsia="Times New Roman"/>
                <w:lang w:eastAsia="uk-UA"/>
              </w:rPr>
            </w:pPr>
            <w:r w:rsidRPr="005C0B09">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7D4B86A9" w14:textId="4C835E12" w:rsidR="00D3140B" w:rsidRPr="005C0B09" w:rsidRDefault="00D3140B" w:rsidP="00D3140B">
            <w:pPr>
              <w:rPr>
                <w:rFonts w:eastAsia="Times New Roman"/>
                <w:lang w:eastAsia="uk-UA"/>
              </w:rPr>
            </w:pPr>
            <w:r w:rsidRPr="005C0B09">
              <w:rPr>
                <w:rFonts w:eastAsia="Times New Roman"/>
                <w:lang w:eastAsia="uk-UA"/>
              </w:rPr>
              <w:t>Капітальний ремонт водопроводу ДУ-200 по проспекту Незалежності в м. Долина Івано-Франківської  області на ділянці від вул.Обліски будинок №24 до будинку №12 (поштове відділення)</w:t>
            </w:r>
          </w:p>
        </w:tc>
        <w:tc>
          <w:tcPr>
            <w:tcW w:w="1591" w:type="dxa"/>
            <w:tcBorders>
              <w:top w:val="nil"/>
              <w:left w:val="nil"/>
              <w:bottom w:val="single" w:sz="4" w:space="0" w:color="auto"/>
              <w:right w:val="double" w:sz="6" w:space="0" w:color="auto"/>
            </w:tcBorders>
            <w:shd w:val="clear" w:color="auto" w:fill="auto"/>
            <w:vAlign w:val="center"/>
            <w:hideMark/>
          </w:tcPr>
          <w:p w14:paraId="557A00B2"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14" w:type="dxa"/>
            <w:tcBorders>
              <w:top w:val="nil"/>
              <w:left w:val="nil"/>
              <w:bottom w:val="single" w:sz="4" w:space="0" w:color="auto"/>
              <w:right w:val="double" w:sz="6" w:space="0" w:color="auto"/>
            </w:tcBorders>
            <w:shd w:val="clear" w:color="auto" w:fill="auto"/>
            <w:vAlign w:val="center"/>
            <w:hideMark/>
          </w:tcPr>
          <w:p w14:paraId="44799DE1"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55" w:type="dxa"/>
            <w:tcBorders>
              <w:top w:val="nil"/>
              <w:left w:val="nil"/>
              <w:bottom w:val="single" w:sz="4" w:space="0" w:color="auto"/>
              <w:right w:val="double" w:sz="6" w:space="0" w:color="auto"/>
            </w:tcBorders>
            <w:shd w:val="clear" w:color="auto" w:fill="auto"/>
            <w:vAlign w:val="center"/>
            <w:hideMark/>
          </w:tcPr>
          <w:p w14:paraId="08AAAC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69C730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AF66363"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5C0B09" w:rsidRPr="005C0B09" w14:paraId="723F4C4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9F3C13D" w14:textId="77777777" w:rsidR="00D3140B" w:rsidRPr="005C0B09" w:rsidRDefault="00D3140B" w:rsidP="00D3140B">
            <w:pPr>
              <w:jc w:val="center"/>
              <w:rPr>
                <w:rFonts w:eastAsia="Times New Roman"/>
                <w:lang w:eastAsia="uk-UA"/>
              </w:rPr>
            </w:pPr>
            <w:r w:rsidRPr="005C0B09">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47492B09"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труб ПЕ та </w:t>
            </w:r>
            <w:r w:rsidRPr="005C0B09">
              <w:rPr>
                <w:rFonts w:eastAsia="Times New Roman"/>
                <w:b/>
                <w:bCs/>
                <w:lang w:eastAsia="uk-UA"/>
              </w:rPr>
              <w:t>з</w:t>
            </w:r>
            <w:r w:rsidRPr="005C0B09">
              <w:rPr>
                <w:rFonts w:ascii="Calibri" w:eastAsia="Times New Roman" w:hAnsi="Calibri" w:cs="Calibri"/>
                <w:b/>
                <w:bCs/>
                <w:lang w:eastAsia="uk-UA"/>
              </w:rPr>
              <w:t>'</w:t>
            </w:r>
            <w:r w:rsidRPr="005C0B09">
              <w:rPr>
                <w:rFonts w:eastAsia="Times New Roman"/>
                <w:lang w:eastAsia="uk-UA"/>
              </w:rPr>
              <w:t>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5D04C4FF" w14:textId="77777777" w:rsidR="00D3140B" w:rsidRPr="005C0B09" w:rsidRDefault="00D3140B" w:rsidP="00D3140B">
            <w:pPr>
              <w:jc w:val="right"/>
              <w:rPr>
                <w:rFonts w:eastAsia="Times New Roman"/>
                <w:lang w:eastAsia="uk-UA"/>
              </w:rPr>
            </w:pPr>
            <w:r w:rsidRPr="005C0B09">
              <w:rPr>
                <w:rFonts w:eastAsia="Times New Roman"/>
                <w:lang w:eastAsia="uk-UA"/>
              </w:rPr>
              <w:t>4 000</w:t>
            </w:r>
          </w:p>
        </w:tc>
        <w:tc>
          <w:tcPr>
            <w:tcW w:w="1214" w:type="dxa"/>
            <w:tcBorders>
              <w:top w:val="nil"/>
              <w:left w:val="nil"/>
              <w:bottom w:val="single" w:sz="4" w:space="0" w:color="auto"/>
              <w:right w:val="double" w:sz="6" w:space="0" w:color="auto"/>
            </w:tcBorders>
            <w:shd w:val="clear" w:color="auto" w:fill="auto"/>
            <w:vAlign w:val="center"/>
            <w:hideMark/>
          </w:tcPr>
          <w:p w14:paraId="1B06447A"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5A7DCDFE" w14:textId="77777777" w:rsidR="00D3140B" w:rsidRPr="005C0B09" w:rsidRDefault="00D3140B" w:rsidP="00D3140B">
            <w:pPr>
              <w:jc w:val="right"/>
              <w:rPr>
                <w:rFonts w:eastAsia="Times New Roman"/>
                <w:lang w:eastAsia="uk-UA"/>
              </w:rPr>
            </w:pPr>
            <w:r w:rsidRPr="005C0B09">
              <w:rPr>
                <w:rFonts w:eastAsia="Times New Roman"/>
                <w:lang w:eastAsia="uk-UA"/>
              </w:rPr>
              <w:t>1 400</w:t>
            </w:r>
          </w:p>
        </w:tc>
        <w:tc>
          <w:tcPr>
            <w:tcW w:w="1266" w:type="dxa"/>
            <w:tcBorders>
              <w:top w:val="nil"/>
              <w:left w:val="nil"/>
              <w:bottom w:val="single" w:sz="4" w:space="0" w:color="auto"/>
              <w:right w:val="double" w:sz="6" w:space="0" w:color="auto"/>
            </w:tcBorders>
            <w:shd w:val="clear" w:color="auto" w:fill="auto"/>
            <w:vAlign w:val="center"/>
            <w:hideMark/>
          </w:tcPr>
          <w:p w14:paraId="275462AA" w14:textId="77777777" w:rsidR="00D3140B" w:rsidRPr="005C0B09" w:rsidRDefault="00D3140B" w:rsidP="00D3140B">
            <w:pPr>
              <w:jc w:val="right"/>
              <w:rPr>
                <w:rFonts w:eastAsia="Times New Roman"/>
                <w:lang w:eastAsia="uk-UA"/>
              </w:rPr>
            </w:pPr>
            <w:r w:rsidRPr="005C0B09">
              <w:rPr>
                <w:rFonts w:eastAsia="Times New Roman"/>
                <w:lang w:eastAsia="uk-UA"/>
              </w:rPr>
              <w:t>1 600</w:t>
            </w:r>
          </w:p>
        </w:tc>
        <w:tc>
          <w:tcPr>
            <w:tcW w:w="1975" w:type="dxa"/>
            <w:tcBorders>
              <w:top w:val="nil"/>
              <w:left w:val="nil"/>
              <w:bottom w:val="single" w:sz="4" w:space="0" w:color="auto"/>
              <w:right w:val="single" w:sz="8" w:space="0" w:color="auto"/>
            </w:tcBorders>
            <w:shd w:val="clear" w:color="auto" w:fill="auto"/>
            <w:vAlign w:val="center"/>
            <w:hideMark/>
          </w:tcPr>
          <w:p w14:paraId="6B59E1FB"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2941B04" w14:textId="77777777" w:rsidTr="0029091B">
        <w:trPr>
          <w:trHeight w:val="3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15EF207" w14:textId="77777777" w:rsidR="00D3140B" w:rsidRPr="005C0B09" w:rsidRDefault="00D3140B" w:rsidP="00D3140B">
            <w:pPr>
              <w:jc w:val="center"/>
              <w:rPr>
                <w:rFonts w:eastAsia="Times New Roman"/>
                <w:lang w:eastAsia="uk-UA"/>
              </w:rPr>
            </w:pPr>
            <w:r w:rsidRPr="005C0B09">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3277B81B" w14:textId="77777777" w:rsidR="00D3140B" w:rsidRPr="005C0B09" w:rsidRDefault="00D3140B" w:rsidP="00D3140B">
            <w:pPr>
              <w:rPr>
                <w:rFonts w:eastAsia="Times New Roman"/>
                <w:lang w:eastAsia="uk-UA"/>
              </w:rPr>
            </w:pPr>
            <w:r w:rsidRPr="005C0B09">
              <w:rPr>
                <w:rFonts w:eastAsia="Times New Roman"/>
                <w:lang w:eastAsia="uk-UA"/>
              </w:rPr>
              <w:t>Придбання генератора з функцією зварювання</w:t>
            </w:r>
          </w:p>
        </w:tc>
        <w:tc>
          <w:tcPr>
            <w:tcW w:w="1591" w:type="dxa"/>
            <w:tcBorders>
              <w:top w:val="nil"/>
              <w:left w:val="nil"/>
              <w:bottom w:val="single" w:sz="4" w:space="0" w:color="auto"/>
              <w:right w:val="double" w:sz="6" w:space="0" w:color="auto"/>
            </w:tcBorders>
            <w:shd w:val="clear" w:color="auto" w:fill="auto"/>
            <w:vAlign w:val="center"/>
            <w:hideMark/>
          </w:tcPr>
          <w:p w14:paraId="35DEBB2D"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14" w:type="dxa"/>
            <w:tcBorders>
              <w:top w:val="nil"/>
              <w:left w:val="nil"/>
              <w:bottom w:val="single" w:sz="4" w:space="0" w:color="auto"/>
              <w:right w:val="double" w:sz="6" w:space="0" w:color="auto"/>
            </w:tcBorders>
            <w:shd w:val="clear" w:color="auto" w:fill="auto"/>
            <w:vAlign w:val="center"/>
            <w:hideMark/>
          </w:tcPr>
          <w:p w14:paraId="3CBF8ABF"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55" w:type="dxa"/>
            <w:tcBorders>
              <w:top w:val="nil"/>
              <w:left w:val="nil"/>
              <w:bottom w:val="single" w:sz="4" w:space="0" w:color="auto"/>
              <w:right w:val="double" w:sz="6" w:space="0" w:color="auto"/>
            </w:tcBorders>
            <w:shd w:val="clear" w:color="auto" w:fill="auto"/>
            <w:vAlign w:val="center"/>
            <w:hideMark/>
          </w:tcPr>
          <w:p w14:paraId="1B3A980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1E637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7E4761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FE18818" w14:textId="77777777" w:rsidTr="0029091B">
        <w:trPr>
          <w:trHeight w:val="136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6DD322F" w14:textId="77777777" w:rsidR="00D3140B" w:rsidRPr="005C0B09" w:rsidRDefault="00D3140B" w:rsidP="00D3140B">
            <w:pPr>
              <w:jc w:val="center"/>
              <w:rPr>
                <w:rFonts w:eastAsia="Times New Roman"/>
                <w:lang w:eastAsia="uk-UA"/>
              </w:rPr>
            </w:pPr>
            <w:r w:rsidRPr="005C0B09">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2EDB04B9" w14:textId="77777777" w:rsidR="00D3140B" w:rsidRPr="005C0B09" w:rsidRDefault="00D3140B" w:rsidP="00D3140B">
            <w:pPr>
              <w:rPr>
                <w:rFonts w:eastAsia="Times New Roman"/>
                <w:lang w:eastAsia="uk-UA"/>
              </w:rPr>
            </w:pPr>
            <w:r w:rsidRPr="005C0B09">
              <w:rPr>
                <w:rFonts w:eastAsia="Times New Roman"/>
                <w:lang w:eastAsia="uk-UA"/>
              </w:rPr>
              <w:t>Придбання насосного агрегата в комплекті з системою управління для аварійної подачі води на Долинський напрямок (Q=200м3/год, Р=100 атм, U=380 B)</w:t>
            </w:r>
          </w:p>
        </w:tc>
        <w:tc>
          <w:tcPr>
            <w:tcW w:w="1591" w:type="dxa"/>
            <w:tcBorders>
              <w:top w:val="nil"/>
              <w:left w:val="nil"/>
              <w:bottom w:val="single" w:sz="4" w:space="0" w:color="auto"/>
              <w:right w:val="double" w:sz="6" w:space="0" w:color="auto"/>
            </w:tcBorders>
            <w:shd w:val="clear" w:color="auto" w:fill="auto"/>
            <w:vAlign w:val="center"/>
            <w:hideMark/>
          </w:tcPr>
          <w:p w14:paraId="23510A45"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14" w:type="dxa"/>
            <w:tcBorders>
              <w:top w:val="nil"/>
              <w:left w:val="nil"/>
              <w:bottom w:val="single" w:sz="4" w:space="0" w:color="auto"/>
              <w:right w:val="double" w:sz="6" w:space="0" w:color="auto"/>
            </w:tcBorders>
            <w:shd w:val="clear" w:color="auto" w:fill="auto"/>
            <w:vAlign w:val="center"/>
            <w:hideMark/>
          </w:tcPr>
          <w:p w14:paraId="7703C378"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55" w:type="dxa"/>
            <w:tcBorders>
              <w:top w:val="nil"/>
              <w:left w:val="nil"/>
              <w:bottom w:val="single" w:sz="4" w:space="0" w:color="auto"/>
              <w:right w:val="double" w:sz="6" w:space="0" w:color="auto"/>
            </w:tcBorders>
            <w:shd w:val="clear" w:color="auto" w:fill="auto"/>
            <w:vAlign w:val="center"/>
            <w:hideMark/>
          </w:tcPr>
          <w:p w14:paraId="666EBA9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0F9378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3D5105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30569EA1"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A2EBF0F" w14:textId="77777777" w:rsidR="00D3140B" w:rsidRPr="005C0B09" w:rsidRDefault="00D3140B" w:rsidP="00D3140B">
            <w:pPr>
              <w:jc w:val="center"/>
              <w:rPr>
                <w:rFonts w:eastAsia="Times New Roman"/>
                <w:lang w:eastAsia="uk-UA"/>
              </w:rPr>
            </w:pPr>
            <w:r w:rsidRPr="005C0B09">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4E648115" w14:textId="77777777" w:rsidR="00D3140B" w:rsidRPr="005C0B09" w:rsidRDefault="00D3140B" w:rsidP="00D3140B">
            <w:pPr>
              <w:rPr>
                <w:rFonts w:eastAsia="Times New Roman"/>
                <w:lang w:eastAsia="uk-UA"/>
              </w:rPr>
            </w:pPr>
            <w:r w:rsidRPr="005C0B09">
              <w:rPr>
                <w:rFonts w:eastAsia="Times New Roman"/>
                <w:lang w:eastAsia="uk-UA"/>
              </w:rPr>
              <w:t>Придбання запірної арматури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00B8EC4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514D3DFA"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1B4F860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4D5703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B3DE3B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4AE88E8" w14:textId="77777777" w:rsidTr="0029091B">
        <w:trPr>
          <w:trHeight w:val="6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6105F95" w14:textId="77777777" w:rsidR="00D3140B" w:rsidRPr="005C0B09" w:rsidRDefault="00D3140B" w:rsidP="00D3140B">
            <w:pPr>
              <w:jc w:val="center"/>
              <w:rPr>
                <w:rFonts w:eastAsia="Times New Roman"/>
                <w:lang w:eastAsia="uk-UA"/>
              </w:rPr>
            </w:pPr>
            <w:r w:rsidRPr="005C0B09">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3D2F897B" w14:textId="77777777" w:rsidR="00D3140B" w:rsidRPr="005C0B09" w:rsidRDefault="00D3140B" w:rsidP="00D3140B">
            <w:pPr>
              <w:rPr>
                <w:rFonts w:eastAsia="Times New Roman"/>
                <w:lang w:eastAsia="uk-UA"/>
              </w:rPr>
            </w:pPr>
            <w:r w:rsidRPr="005C0B09">
              <w:rPr>
                <w:rFonts w:eastAsia="Times New Roman"/>
                <w:lang w:eastAsia="uk-UA"/>
              </w:rPr>
              <w:t>Придбання трасопошукового пристрою в комплекті з генератором імпульсів</w:t>
            </w:r>
          </w:p>
        </w:tc>
        <w:tc>
          <w:tcPr>
            <w:tcW w:w="1591" w:type="dxa"/>
            <w:tcBorders>
              <w:top w:val="nil"/>
              <w:left w:val="nil"/>
              <w:bottom w:val="single" w:sz="4" w:space="0" w:color="auto"/>
              <w:right w:val="double" w:sz="6" w:space="0" w:color="auto"/>
            </w:tcBorders>
            <w:shd w:val="clear" w:color="auto" w:fill="auto"/>
            <w:vAlign w:val="center"/>
            <w:hideMark/>
          </w:tcPr>
          <w:p w14:paraId="63BA0FE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019B36"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CAC559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A5C35C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E880ED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B45F237"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C6D93D" w14:textId="77777777" w:rsidR="00D3140B" w:rsidRPr="005C0B09" w:rsidRDefault="00D3140B" w:rsidP="00D3140B">
            <w:pPr>
              <w:jc w:val="center"/>
              <w:rPr>
                <w:rFonts w:eastAsia="Times New Roman"/>
                <w:lang w:eastAsia="uk-UA"/>
              </w:rPr>
            </w:pPr>
            <w:r w:rsidRPr="005C0B09">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0588D267" w14:textId="77777777" w:rsidR="00D3140B" w:rsidRPr="005C0B09" w:rsidRDefault="00D3140B" w:rsidP="00D3140B">
            <w:pPr>
              <w:rPr>
                <w:rFonts w:eastAsia="Times New Roman"/>
                <w:lang w:eastAsia="uk-UA"/>
              </w:rPr>
            </w:pPr>
            <w:r w:rsidRPr="005C0B09">
              <w:rPr>
                <w:rFonts w:eastAsia="Times New Roman"/>
                <w:lang w:eastAsia="uk-UA"/>
              </w:rPr>
              <w:t>Придбання люків каналізаційних</w:t>
            </w:r>
          </w:p>
        </w:tc>
        <w:tc>
          <w:tcPr>
            <w:tcW w:w="1591" w:type="dxa"/>
            <w:tcBorders>
              <w:top w:val="nil"/>
              <w:left w:val="nil"/>
              <w:bottom w:val="single" w:sz="4" w:space="0" w:color="auto"/>
              <w:right w:val="double" w:sz="6" w:space="0" w:color="auto"/>
            </w:tcBorders>
            <w:shd w:val="clear" w:color="auto" w:fill="auto"/>
            <w:vAlign w:val="center"/>
            <w:hideMark/>
          </w:tcPr>
          <w:p w14:paraId="6CFC79B4"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14" w:type="dxa"/>
            <w:tcBorders>
              <w:top w:val="nil"/>
              <w:left w:val="nil"/>
              <w:bottom w:val="single" w:sz="4" w:space="0" w:color="auto"/>
              <w:right w:val="double" w:sz="6" w:space="0" w:color="auto"/>
            </w:tcBorders>
            <w:shd w:val="clear" w:color="auto" w:fill="auto"/>
            <w:vAlign w:val="center"/>
            <w:hideMark/>
          </w:tcPr>
          <w:p w14:paraId="2CD5E8C0"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55" w:type="dxa"/>
            <w:tcBorders>
              <w:top w:val="nil"/>
              <w:left w:val="nil"/>
              <w:bottom w:val="single" w:sz="4" w:space="0" w:color="auto"/>
              <w:right w:val="double" w:sz="6" w:space="0" w:color="auto"/>
            </w:tcBorders>
            <w:shd w:val="clear" w:color="auto" w:fill="auto"/>
            <w:vAlign w:val="center"/>
            <w:hideMark/>
          </w:tcPr>
          <w:p w14:paraId="254ED90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E9B69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D0F9EA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1AEF1A1" w14:textId="77777777" w:rsidTr="0029091B">
        <w:trPr>
          <w:trHeight w:val="52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569EC64" w14:textId="77777777" w:rsidR="00D3140B" w:rsidRPr="005C0B09" w:rsidRDefault="00D3140B" w:rsidP="00D3140B">
            <w:pPr>
              <w:jc w:val="center"/>
              <w:rPr>
                <w:rFonts w:eastAsia="Times New Roman"/>
                <w:lang w:eastAsia="uk-UA"/>
              </w:rPr>
            </w:pPr>
            <w:r w:rsidRPr="005C0B09">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3B9E8BF3" w14:textId="77777777" w:rsidR="00D3140B" w:rsidRPr="005C0B09" w:rsidRDefault="00D3140B" w:rsidP="00D3140B">
            <w:pPr>
              <w:rPr>
                <w:rFonts w:eastAsia="Times New Roman"/>
                <w:lang w:eastAsia="uk-UA"/>
              </w:rPr>
            </w:pPr>
            <w:r w:rsidRPr="005C0B09">
              <w:rPr>
                <w:rFonts w:eastAsia="Times New Roman"/>
                <w:lang w:eastAsia="uk-UA"/>
              </w:rPr>
              <w:t>Придбання кілець, кришок, днищ бетонних</w:t>
            </w:r>
          </w:p>
        </w:tc>
        <w:tc>
          <w:tcPr>
            <w:tcW w:w="1591" w:type="dxa"/>
            <w:tcBorders>
              <w:top w:val="nil"/>
              <w:left w:val="nil"/>
              <w:bottom w:val="single" w:sz="4" w:space="0" w:color="auto"/>
              <w:right w:val="double" w:sz="6" w:space="0" w:color="auto"/>
            </w:tcBorders>
            <w:shd w:val="clear" w:color="auto" w:fill="auto"/>
            <w:vAlign w:val="center"/>
            <w:hideMark/>
          </w:tcPr>
          <w:p w14:paraId="4C6BB80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5B7FBAB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4E2AAD9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6531D2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32994"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BE37E5D" w14:textId="77777777" w:rsidTr="0029091B">
        <w:trPr>
          <w:trHeight w:val="655"/>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785F51" w14:textId="77777777" w:rsidR="00D3140B" w:rsidRPr="005C0B09" w:rsidRDefault="00D3140B" w:rsidP="00D3140B">
            <w:pPr>
              <w:jc w:val="center"/>
              <w:rPr>
                <w:rFonts w:eastAsia="Times New Roman"/>
                <w:lang w:eastAsia="uk-UA"/>
              </w:rPr>
            </w:pPr>
            <w:r w:rsidRPr="005C0B09">
              <w:rPr>
                <w:rFonts w:eastAsia="Times New Roman"/>
                <w:lang w:eastAsia="uk-UA"/>
              </w:rPr>
              <w:lastRenderedPageBreak/>
              <w:t>10</w:t>
            </w:r>
          </w:p>
        </w:tc>
        <w:tc>
          <w:tcPr>
            <w:tcW w:w="5415" w:type="dxa"/>
            <w:tcBorders>
              <w:top w:val="nil"/>
              <w:left w:val="nil"/>
              <w:bottom w:val="single" w:sz="4" w:space="0" w:color="auto"/>
              <w:right w:val="double" w:sz="6" w:space="0" w:color="auto"/>
            </w:tcBorders>
            <w:shd w:val="clear" w:color="auto" w:fill="auto"/>
            <w:vAlign w:val="center"/>
            <w:hideMark/>
          </w:tcPr>
          <w:p w14:paraId="57ED783F" w14:textId="77777777" w:rsidR="00D3140B" w:rsidRPr="005C0B09" w:rsidRDefault="00D3140B" w:rsidP="00D3140B">
            <w:pPr>
              <w:rPr>
                <w:rFonts w:eastAsia="Times New Roman"/>
                <w:lang w:eastAsia="uk-UA"/>
              </w:rPr>
            </w:pPr>
            <w:r w:rsidRPr="005C0B09">
              <w:rPr>
                <w:rFonts w:eastAsia="Times New Roman"/>
                <w:lang w:eastAsia="uk-UA"/>
              </w:rPr>
              <w:t>Придбання труб каналізаційних та з'єднувальних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4C2AF03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264E33F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212C5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D1B5DB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DE7ACF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FACF74" w14:textId="77777777" w:rsidTr="0029091B">
        <w:trPr>
          <w:trHeight w:val="28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1736837" w14:textId="77777777" w:rsidR="00D3140B" w:rsidRPr="005C0B09" w:rsidRDefault="00D3140B" w:rsidP="0098142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4371C2D3"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7E4BDF02"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3FB74A89"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75B33884"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78C1C7B"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552D96B0"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76A2E8B0"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0F57619" w14:textId="77777777" w:rsidR="00D3140B" w:rsidRPr="005C0B09" w:rsidRDefault="00D3140B" w:rsidP="00D3140B">
            <w:pPr>
              <w:jc w:val="center"/>
              <w:rPr>
                <w:rFonts w:eastAsia="Times New Roman"/>
                <w:lang w:eastAsia="uk-UA"/>
              </w:rPr>
            </w:pPr>
            <w:r w:rsidRPr="005C0B09">
              <w:rPr>
                <w:rFonts w:eastAsia="Times New Roman"/>
                <w:lang w:eastAsia="uk-UA"/>
              </w:rPr>
              <w:t>11</w:t>
            </w:r>
          </w:p>
        </w:tc>
        <w:tc>
          <w:tcPr>
            <w:tcW w:w="5415" w:type="dxa"/>
            <w:tcBorders>
              <w:top w:val="nil"/>
              <w:left w:val="nil"/>
              <w:bottom w:val="single" w:sz="4" w:space="0" w:color="auto"/>
              <w:right w:val="double" w:sz="6" w:space="0" w:color="auto"/>
            </w:tcBorders>
            <w:shd w:val="clear" w:color="auto" w:fill="auto"/>
            <w:vAlign w:val="center"/>
            <w:hideMark/>
          </w:tcPr>
          <w:p w14:paraId="23C07892" w14:textId="6F564D71" w:rsidR="00D3140B" w:rsidRPr="005C0B09" w:rsidRDefault="00D3140B" w:rsidP="00D3140B">
            <w:pPr>
              <w:rPr>
                <w:rFonts w:eastAsia="Times New Roman"/>
                <w:lang w:eastAsia="uk-UA"/>
              </w:rPr>
            </w:pPr>
            <w:r w:rsidRPr="005C0B09">
              <w:rPr>
                <w:rFonts w:eastAsia="Times New Roman"/>
                <w:lang w:eastAsia="uk-UA"/>
              </w:rPr>
              <w:t>Придбання вимірювальних пристроїв з системою перед</w:t>
            </w:r>
            <w:r w:rsidR="00D56FE9" w:rsidRPr="005C0B09">
              <w:rPr>
                <w:rFonts w:eastAsia="Times New Roman"/>
                <w:lang w:eastAsia="uk-UA"/>
              </w:rPr>
              <w:t>а</w:t>
            </w:r>
            <w:r w:rsidRPr="005C0B09">
              <w:rPr>
                <w:rFonts w:eastAsia="Times New Roman"/>
                <w:lang w:eastAsia="uk-UA"/>
              </w:rPr>
              <w:t>чі даних на та її встановлення на основних напрямках постачання води</w:t>
            </w:r>
          </w:p>
        </w:tc>
        <w:tc>
          <w:tcPr>
            <w:tcW w:w="1591" w:type="dxa"/>
            <w:tcBorders>
              <w:top w:val="nil"/>
              <w:left w:val="nil"/>
              <w:bottom w:val="single" w:sz="4" w:space="0" w:color="auto"/>
              <w:right w:val="double" w:sz="6" w:space="0" w:color="auto"/>
            </w:tcBorders>
            <w:shd w:val="clear" w:color="auto" w:fill="auto"/>
            <w:vAlign w:val="center"/>
            <w:hideMark/>
          </w:tcPr>
          <w:p w14:paraId="29DE4A90"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14" w:type="dxa"/>
            <w:tcBorders>
              <w:top w:val="nil"/>
              <w:left w:val="nil"/>
              <w:bottom w:val="single" w:sz="4" w:space="0" w:color="auto"/>
              <w:right w:val="double" w:sz="6" w:space="0" w:color="auto"/>
            </w:tcBorders>
            <w:shd w:val="clear" w:color="auto" w:fill="auto"/>
            <w:vAlign w:val="center"/>
            <w:hideMark/>
          </w:tcPr>
          <w:p w14:paraId="4FDF41C4"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42EAD2A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5A0DB7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7111D6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4CAD8F9"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C59F12" w14:textId="77777777" w:rsidR="00D3140B" w:rsidRPr="005C0B09" w:rsidRDefault="00D3140B" w:rsidP="00D3140B">
            <w:pPr>
              <w:jc w:val="center"/>
              <w:rPr>
                <w:rFonts w:eastAsia="Times New Roman"/>
                <w:lang w:eastAsia="uk-UA"/>
              </w:rPr>
            </w:pPr>
            <w:r w:rsidRPr="005C0B09">
              <w:rPr>
                <w:rFonts w:eastAsia="Times New Roman"/>
                <w:lang w:eastAsia="uk-UA"/>
              </w:rPr>
              <w:t>12</w:t>
            </w:r>
          </w:p>
        </w:tc>
        <w:tc>
          <w:tcPr>
            <w:tcW w:w="5415" w:type="dxa"/>
            <w:tcBorders>
              <w:top w:val="nil"/>
              <w:left w:val="nil"/>
              <w:bottom w:val="single" w:sz="4" w:space="0" w:color="auto"/>
              <w:right w:val="double" w:sz="6" w:space="0" w:color="auto"/>
            </w:tcBorders>
            <w:shd w:val="clear" w:color="auto" w:fill="auto"/>
            <w:vAlign w:val="center"/>
            <w:hideMark/>
          </w:tcPr>
          <w:p w14:paraId="52746E8C"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вимірювання рівня води в резервуарах (водозабір, РЧВ Мала Тур</w:t>
            </w:r>
            <w:r w:rsidRPr="005C0B09">
              <w:rPr>
                <w:rFonts w:ascii="Calibri" w:eastAsia="Times New Roman" w:hAnsi="Calibri" w:cs="Calibri"/>
                <w:lang w:eastAsia="uk-UA"/>
              </w:rPr>
              <w:t>'</w:t>
            </w:r>
            <w:r w:rsidRPr="005C0B09">
              <w:rPr>
                <w:rFonts w:eastAsia="Times New Roman"/>
                <w:lang w:eastAsia="uk-UA"/>
              </w:rPr>
              <w:t>я</w:t>
            </w:r>
          </w:p>
        </w:tc>
        <w:tc>
          <w:tcPr>
            <w:tcW w:w="1591" w:type="dxa"/>
            <w:tcBorders>
              <w:top w:val="nil"/>
              <w:left w:val="nil"/>
              <w:bottom w:val="single" w:sz="4" w:space="0" w:color="auto"/>
              <w:right w:val="double" w:sz="6" w:space="0" w:color="auto"/>
            </w:tcBorders>
            <w:shd w:val="clear" w:color="auto" w:fill="auto"/>
            <w:vAlign w:val="center"/>
            <w:hideMark/>
          </w:tcPr>
          <w:p w14:paraId="57C1D81C"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428C8F8D"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256BE4D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7371D6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86F66E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748999A3" w14:textId="77777777" w:rsidTr="0029091B">
        <w:trPr>
          <w:trHeight w:val="97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F29F60" w14:textId="77777777" w:rsidR="00D3140B" w:rsidRPr="005C0B09" w:rsidRDefault="00D3140B" w:rsidP="00D3140B">
            <w:pPr>
              <w:jc w:val="center"/>
              <w:rPr>
                <w:rFonts w:eastAsia="Times New Roman"/>
                <w:lang w:eastAsia="uk-UA"/>
              </w:rPr>
            </w:pPr>
            <w:r w:rsidRPr="005C0B09">
              <w:rPr>
                <w:rFonts w:eastAsia="Times New Roman"/>
                <w:lang w:eastAsia="uk-UA"/>
              </w:rPr>
              <w:t>13</w:t>
            </w:r>
          </w:p>
        </w:tc>
        <w:tc>
          <w:tcPr>
            <w:tcW w:w="5415" w:type="dxa"/>
            <w:tcBorders>
              <w:top w:val="nil"/>
              <w:left w:val="nil"/>
              <w:bottom w:val="single" w:sz="4" w:space="0" w:color="auto"/>
              <w:right w:val="double" w:sz="6" w:space="0" w:color="auto"/>
            </w:tcBorders>
            <w:shd w:val="clear" w:color="auto" w:fill="auto"/>
            <w:vAlign w:val="center"/>
            <w:hideMark/>
          </w:tcPr>
          <w:p w14:paraId="5AD8F453" w14:textId="7B7ED22F" w:rsidR="00D3140B" w:rsidRPr="005C0B09" w:rsidRDefault="00D3140B" w:rsidP="00D3140B">
            <w:pPr>
              <w:rPr>
                <w:rFonts w:eastAsia="Times New Roman"/>
                <w:lang w:eastAsia="uk-UA"/>
              </w:rPr>
            </w:pPr>
            <w:r w:rsidRPr="005C0B09">
              <w:rPr>
                <w:rFonts w:eastAsia="Times New Roman"/>
                <w:lang w:eastAsia="uk-UA"/>
              </w:rPr>
              <w:t xml:space="preserve">Придбання лічильника води переносного з </w:t>
            </w:r>
            <w:r w:rsidR="00D56FE9" w:rsidRPr="005C0B09">
              <w:rPr>
                <w:rFonts w:eastAsia="Times New Roman"/>
                <w:lang w:eastAsia="uk-UA"/>
              </w:rPr>
              <w:t>м</w:t>
            </w:r>
            <w:r w:rsidRPr="005C0B09">
              <w:rPr>
                <w:rFonts w:eastAsia="Times New Roman"/>
                <w:lang w:eastAsia="uk-UA"/>
              </w:rPr>
              <w:t>ожливістю проведення замірів на ПЕ трубопроводах діаметром від 50 мм до 600 мм</w:t>
            </w:r>
          </w:p>
        </w:tc>
        <w:tc>
          <w:tcPr>
            <w:tcW w:w="1591" w:type="dxa"/>
            <w:tcBorders>
              <w:top w:val="nil"/>
              <w:left w:val="nil"/>
              <w:bottom w:val="single" w:sz="4" w:space="0" w:color="auto"/>
              <w:right w:val="double" w:sz="6" w:space="0" w:color="auto"/>
            </w:tcBorders>
            <w:shd w:val="clear" w:color="auto" w:fill="auto"/>
            <w:vAlign w:val="center"/>
            <w:hideMark/>
          </w:tcPr>
          <w:p w14:paraId="5021F4CF"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41B98F2D"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06B6935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53FD40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CB55BA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D3560E0" w14:textId="77777777" w:rsidTr="0029091B">
        <w:trPr>
          <w:trHeight w:val="9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DD7F41B" w14:textId="77777777" w:rsidR="00D3140B" w:rsidRPr="005C0B09" w:rsidRDefault="00D3140B" w:rsidP="00D3140B">
            <w:pPr>
              <w:jc w:val="center"/>
              <w:rPr>
                <w:rFonts w:eastAsia="Times New Roman"/>
                <w:lang w:eastAsia="uk-UA"/>
              </w:rPr>
            </w:pPr>
            <w:r w:rsidRPr="005C0B09">
              <w:rPr>
                <w:rFonts w:eastAsia="Times New Roman"/>
                <w:lang w:eastAsia="uk-UA"/>
              </w:rPr>
              <w:t>14</w:t>
            </w:r>
          </w:p>
        </w:tc>
        <w:tc>
          <w:tcPr>
            <w:tcW w:w="5415" w:type="dxa"/>
            <w:tcBorders>
              <w:top w:val="nil"/>
              <w:left w:val="nil"/>
              <w:bottom w:val="single" w:sz="4" w:space="0" w:color="auto"/>
              <w:right w:val="double" w:sz="6" w:space="0" w:color="auto"/>
            </w:tcBorders>
            <w:shd w:val="clear" w:color="auto" w:fill="auto"/>
            <w:vAlign w:val="center"/>
            <w:hideMark/>
          </w:tcPr>
          <w:p w14:paraId="40BC8D3F" w14:textId="77777777" w:rsidR="00D3140B" w:rsidRPr="005C0B09" w:rsidRDefault="00D3140B" w:rsidP="00D3140B">
            <w:pPr>
              <w:rPr>
                <w:rFonts w:eastAsia="Times New Roman"/>
                <w:lang w:eastAsia="uk-UA"/>
              </w:rPr>
            </w:pPr>
            <w:r w:rsidRPr="005C0B09">
              <w:rPr>
                <w:rFonts w:eastAsia="Times New Roman"/>
                <w:lang w:eastAsia="uk-UA"/>
              </w:rPr>
              <w:t>Придбання машини для гідродинамічного прочищення труб Модель 55-200, виробництва компанії NIXON (Англія)</w:t>
            </w:r>
          </w:p>
        </w:tc>
        <w:tc>
          <w:tcPr>
            <w:tcW w:w="1591" w:type="dxa"/>
            <w:tcBorders>
              <w:top w:val="nil"/>
              <w:left w:val="nil"/>
              <w:bottom w:val="single" w:sz="4" w:space="0" w:color="auto"/>
              <w:right w:val="double" w:sz="6" w:space="0" w:color="auto"/>
            </w:tcBorders>
            <w:shd w:val="clear" w:color="auto" w:fill="auto"/>
            <w:vAlign w:val="center"/>
            <w:hideMark/>
          </w:tcPr>
          <w:p w14:paraId="1C8370C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14" w:type="dxa"/>
            <w:tcBorders>
              <w:top w:val="nil"/>
              <w:left w:val="nil"/>
              <w:bottom w:val="single" w:sz="4" w:space="0" w:color="auto"/>
              <w:right w:val="double" w:sz="6" w:space="0" w:color="auto"/>
            </w:tcBorders>
            <w:shd w:val="clear" w:color="auto" w:fill="auto"/>
            <w:vAlign w:val="center"/>
            <w:hideMark/>
          </w:tcPr>
          <w:p w14:paraId="798A08F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55" w:type="dxa"/>
            <w:tcBorders>
              <w:top w:val="nil"/>
              <w:left w:val="nil"/>
              <w:bottom w:val="single" w:sz="4" w:space="0" w:color="auto"/>
              <w:right w:val="double" w:sz="6" w:space="0" w:color="auto"/>
            </w:tcBorders>
            <w:shd w:val="clear" w:color="auto" w:fill="auto"/>
            <w:vAlign w:val="center"/>
            <w:hideMark/>
          </w:tcPr>
          <w:p w14:paraId="3F86A59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B8ADAE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8FDD732"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6838B4FA"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D21E55" w14:textId="77777777" w:rsidR="00D3140B" w:rsidRPr="005C0B09" w:rsidRDefault="00D3140B" w:rsidP="00D3140B">
            <w:pPr>
              <w:jc w:val="center"/>
              <w:rPr>
                <w:rFonts w:eastAsia="Times New Roman"/>
                <w:lang w:eastAsia="uk-UA"/>
              </w:rPr>
            </w:pPr>
            <w:r w:rsidRPr="005C0B09">
              <w:rPr>
                <w:rFonts w:eastAsia="Times New Roman"/>
                <w:lang w:eastAsia="uk-UA"/>
              </w:rPr>
              <w:t>15</w:t>
            </w:r>
          </w:p>
        </w:tc>
        <w:tc>
          <w:tcPr>
            <w:tcW w:w="5415" w:type="dxa"/>
            <w:tcBorders>
              <w:top w:val="nil"/>
              <w:left w:val="nil"/>
              <w:bottom w:val="single" w:sz="4" w:space="0" w:color="auto"/>
              <w:right w:val="double" w:sz="6" w:space="0" w:color="auto"/>
            </w:tcBorders>
            <w:shd w:val="clear" w:color="auto" w:fill="auto"/>
            <w:vAlign w:val="center"/>
            <w:hideMark/>
          </w:tcPr>
          <w:p w14:paraId="3EE27C1E"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організаційної офісної техніки </w:t>
            </w:r>
          </w:p>
        </w:tc>
        <w:tc>
          <w:tcPr>
            <w:tcW w:w="1591" w:type="dxa"/>
            <w:tcBorders>
              <w:top w:val="nil"/>
              <w:left w:val="nil"/>
              <w:bottom w:val="single" w:sz="4" w:space="0" w:color="auto"/>
              <w:right w:val="double" w:sz="6" w:space="0" w:color="auto"/>
            </w:tcBorders>
            <w:shd w:val="clear" w:color="auto" w:fill="auto"/>
            <w:vAlign w:val="center"/>
            <w:hideMark/>
          </w:tcPr>
          <w:p w14:paraId="11C0718E"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14" w:type="dxa"/>
            <w:tcBorders>
              <w:top w:val="nil"/>
              <w:left w:val="nil"/>
              <w:bottom w:val="single" w:sz="4" w:space="0" w:color="auto"/>
              <w:right w:val="double" w:sz="6" w:space="0" w:color="auto"/>
            </w:tcBorders>
            <w:shd w:val="clear" w:color="auto" w:fill="auto"/>
            <w:vAlign w:val="center"/>
            <w:hideMark/>
          </w:tcPr>
          <w:p w14:paraId="1ED10238"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55" w:type="dxa"/>
            <w:tcBorders>
              <w:top w:val="nil"/>
              <w:left w:val="nil"/>
              <w:bottom w:val="single" w:sz="4" w:space="0" w:color="auto"/>
              <w:right w:val="double" w:sz="6" w:space="0" w:color="auto"/>
            </w:tcBorders>
            <w:shd w:val="clear" w:color="auto" w:fill="auto"/>
            <w:vAlign w:val="center"/>
            <w:hideMark/>
          </w:tcPr>
          <w:p w14:paraId="534EE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5636DF8"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27E74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E8410CB"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83C91D" w14:textId="77777777" w:rsidR="00D3140B" w:rsidRPr="005C0B09" w:rsidRDefault="00D3140B" w:rsidP="00D3140B">
            <w:pPr>
              <w:jc w:val="center"/>
              <w:rPr>
                <w:rFonts w:eastAsia="Times New Roman"/>
                <w:lang w:eastAsia="uk-UA"/>
              </w:rPr>
            </w:pPr>
            <w:r w:rsidRPr="005C0B09">
              <w:rPr>
                <w:rFonts w:eastAsia="Times New Roman"/>
                <w:lang w:eastAsia="uk-UA"/>
              </w:rPr>
              <w:t>16</w:t>
            </w:r>
          </w:p>
        </w:tc>
        <w:tc>
          <w:tcPr>
            <w:tcW w:w="5415" w:type="dxa"/>
            <w:tcBorders>
              <w:top w:val="nil"/>
              <w:left w:val="nil"/>
              <w:bottom w:val="single" w:sz="4" w:space="0" w:color="auto"/>
              <w:right w:val="double" w:sz="6" w:space="0" w:color="auto"/>
            </w:tcBorders>
            <w:shd w:val="clear" w:color="auto" w:fill="auto"/>
            <w:vAlign w:val="center"/>
            <w:hideMark/>
          </w:tcPr>
          <w:p w14:paraId="74C745C2" w14:textId="77777777" w:rsidR="00D3140B" w:rsidRPr="005C0B09" w:rsidRDefault="00D3140B" w:rsidP="00D3140B">
            <w:pPr>
              <w:rPr>
                <w:rFonts w:eastAsia="Times New Roman"/>
                <w:lang w:eastAsia="uk-UA"/>
              </w:rPr>
            </w:pPr>
            <w:r w:rsidRPr="005C0B09">
              <w:rPr>
                <w:rFonts w:eastAsia="Times New Roman"/>
                <w:lang w:eastAsia="uk-UA"/>
              </w:rPr>
              <w:t>Ремонт даху машинного відділення ОКС</w:t>
            </w:r>
          </w:p>
        </w:tc>
        <w:tc>
          <w:tcPr>
            <w:tcW w:w="1591" w:type="dxa"/>
            <w:tcBorders>
              <w:top w:val="nil"/>
              <w:left w:val="nil"/>
              <w:bottom w:val="single" w:sz="4" w:space="0" w:color="auto"/>
              <w:right w:val="double" w:sz="6" w:space="0" w:color="auto"/>
            </w:tcBorders>
            <w:shd w:val="clear" w:color="auto" w:fill="auto"/>
            <w:vAlign w:val="center"/>
            <w:hideMark/>
          </w:tcPr>
          <w:p w14:paraId="1BCC16B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7F905267"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5EB6372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F6E7ED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D05471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2E5DAB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B852FBC" w14:textId="77777777" w:rsidR="00D3140B" w:rsidRPr="005C0B09" w:rsidRDefault="00D3140B" w:rsidP="00D3140B">
            <w:pPr>
              <w:jc w:val="center"/>
              <w:rPr>
                <w:rFonts w:eastAsia="Times New Roman"/>
                <w:lang w:eastAsia="uk-UA"/>
              </w:rPr>
            </w:pPr>
            <w:r w:rsidRPr="005C0B09">
              <w:rPr>
                <w:rFonts w:eastAsia="Times New Roman"/>
                <w:lang w:eastAsia="uk-UA"/>
              </w:rPr>
              <w:t>17</w:t>
            </w:r>
          </w:p>
        </w:tc>
        <w:tc>
          <w:tcPr>
            <w:tcW w:w="5415" w:type="dxa"/>
            <w:tcBorders>
              <w:top w:val="nil"/>
              <w:left w:val="nil"/>
              <w:bottom w:val="single" w:sz="4" w:space="0" w:color="auto"/>
              <w:right w:val="double" w:sz="6" w:space="0" w:color="auto"/>
            </w:tcBorders>
            <w:shd w:val="clear" w:color="auto" w:fill="auto"/>
            <w:vAlign w:val="center"/>
            <w:hideMark/>
          </w:tcPr>
          <w:p w14:paraId="1F852008" w14:textId="77777777" w:rsidR="00D3140B" w:rsidRPr="005C0B09" w:rsidRDefault="00D3140B" w:rsidP="00D3140B">
            <w:pPr>
              <w:rPr>
                <w:rFonts w:eastAsia="Times New Roman"/>
                <w:lang w:eastAsia="uk-UA"/>
              </w:rPr>
            </w:pPr>
            <w:r w:rsidRPr="005C0B09">
              <w:rPr>
                <w:rFonts w:eastAsia="Times New Roman"/>
                <w:lang w:eastAsia="uk-UA"/>
              </w:rPr>
              <w:t>Встановлення сонячних панелей</w:t>
            </w:r>
          </w:p>
        </w:tc>
        <w:tc>
          <w:tcPr>
            <w:tcW w:w="1591" w:type="dxa"/>
            <w:tcBorders>
              <w:top w:val="nil"/>
              <w:left w:val="nil"/>
              <w:bottom w:val="single" w:sz="4" w:space="0" w:color="auto"/>
              <w:right w:val="double" w:sz="6" w:space="0" w:color="auto"/>
            </w:tcBorders>
            <w:shd w:val="clear" w:color="auto" w:fill="auto"/>
            <w:vAlign w:val="center"/>
            <w:hideMark/>
          </w:tcPr>
          <w:p w14:paraId="512A997D" w14:textId="77777777" w:rsidR="00D3140B" w:rsidRPr="005C0B09" w:rsidRDefault="00D3140B" w:rsidP="00D3140B">
            <w:pPr>
              <w:jc w:val="right"/>
              <w:rPr>
                <w:rFonts w:eastAsia="Times New Roman"/>
                <w:lang w:eastAsia="uk-UA"/>
              </w:rPr>
            </w:pPr>
            <w:r w:rsidRPr="005C0B09">
              <w:rPr>
                <w:rFonts w:eastAsia="Times New Roman"/>
                <w:lang w:eastAsia="uk-UA"/>
              </w:rPr>
              <w:t>40 000</w:t>
            </w:r>
          </w:p>
        </w:tc>
        <w:tc>
          <w:tcPr>
            <w:tcW w:w="1214" w:type="dxa"/>
            <w:tcBorders>
              <w:top w:val="nil"/>
              <w:left w:val="nil"/>
              <w:bottom w:val="single" w:sz="4" w:space="0" w:color="auto"/>
              <w:right w:val="double" w:sz="6" w:space="0" w:color="auto"/>
            </w:tcBorders>
            <w:shd w:val="clear" w:color="auto" w:fill="auto"/>
            <w:vAlign w:val="center"/>
            <w:hideMark/>
          </w:tcPr>
          <w:p w14:paraId="6A4F2E4B"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55" w:type="dxa"/>
            <w:tcBorders>
              <w:top w:val="nil"/>
              <w:left w:val="nil"/>
              <w:bottom w:val="single" w:sz="4" w:space="0" w:color="auto"/>
              <w:right w:val="double" w:sz="6" w:space="0" w:color="auto"/>
            </w:tcBorders>
            <w:shd w:val="clear" w:color="auto" w:fill="auto"/>
            <w:vAlign w:val="center"/>
            <w:hideMark/>
          </w:tcPr>
          <w:p w14:paraId="7AAFE3EF"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66" w:type="dxa"/>
            <w:tcBorders>
              <w:top w:val="nil"/>
              <w:left w:val="nil"/>
              <w:bottom w:val="single" w:sz="4" w:space="0" w:color="auto"/>
              <w:right w:val="double" w:sz="6" w:space="0" w:color="auto"/>
            </w:tcBorders>
            <w:shd w:val="clear" w:color="auto" w:fill="auto"/>
            <w:vAlign w:val="center"/>
            <w:hideMark/>
          </w:tcPr>
          <w:p w14:paraId="48C84F3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4793F9E0"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B311AA" w14:textId="77777777" w:rsidTr="0029091B">
        <w:trPr>
          <w:trHeight w:val="70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059919" w14:textId="77777777" w:rsidR="00D3140B" w:rsidRPr="005C0B09" w:rsidRDefault="00D3140B" w:rsidP="00D3140B">
            <w:pPr>
              <w:jc w:val="center"/>
              <w:rPr>
                <w:rFonts w:eastAsia="Times New Roman"/>
                <w:lang w:eastAsia="uk-UA"/>
              </w:rPr>
            </w:pPr>
            <w:r w:rsidRPr="005C0B09">
              <w:rPr>
                <w:rFonts w:eastAsia="Times New Roman"/>
                <w:lang w:eastAsia="uk-UA"/>
              </w:rPr>
              <w:t>18</w:t>
            </w:r>
          </w:p>
        </w:tc>
        <w:tc>
          <w:tcPr>
            <w:tcW w:w="5415" w:type="dxa"/>
            <w:tcBorders>
              <w:top w:val="nil"/>
              <w:left w:val="nil"/>
              <w:bottom w:val="single" w:sz="4" w:space="0" w:color="auto"/>
              <w:right w:val="double" w:sz="6" w:space="0" w:color="auto"/>
            </w:tcBorders>
            <w:shd w:val="clear" w:color="auto" w:fill="auto"/>
            <w:vAlign w:val="center"/>
            <w:hideMark/>
          </w:tcPr>
          <w:p w14:paraId="4CCF010A" w14:textId="77777777" w:rsidR="00D3140B" w:rsidRPr="005C0B09" w:rsidRDefault="00D3140B" w:rsidP="00D3140B">
            <w:pPr>
              <w:rPr>
                <w:rFonts w:eastAsia="Times New Roman"/>
                <w:lang w:eastAsia="uk-UA"/>
              </w:rPr>
            </w:pPr>
            <w:r w:rsidRPr="005C0B09">
              <w:rPr>
                <w:rFonts w:eastAsia="Times New Roman"/>
                <w:lang w:eastAsia="uk-UA"/>
              </w:rPr>
              <w:t>Реконструкція насосної станції 2-гого підйому (придбання низьковольтного обладнання)</w:t>
            </w:r>
          </w:p>
        </w:tc>
        <w:tc>
          <w:tcPr>
            <w:tcW w:w="1591" w:type="dxa"/>
            <w:tcBorders>
              <w:top w:val="nil"/>
              <w:left w:val="nil"/>
              <w:bottom w:val="single" w:sz="4" w:space="0" w:color="auto"/>
              <w:right w:val="double" w:sz="6" w:space="0" w:color="auto"/>
            </w:tcBorders>
            <w:shd w:val="clear" w:color="auto" w:fill="auto"/>
            <w:vAlign w:val="center"/>
            <w:hideMark/>
          </w:tcPr>
          <w:p w14:paraId="3C67B5DF"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14" w:type="dxa"/>
            <w:tcBorders>
              <w:top w:val="nil"/>
              <w:left w:val="nil"/>
              <w:bottom w:val="single" w:sz="4" w:space="0" w:color="auto"/>
              <w:right w:val="double" w:sz="6" w:space="0" w:color="auto"/>
            </w:tcBorders>
            <w:shd w:val="clear" w:color="auto" w:fill="auto"/>
            <w:vAlign w:val="center"/>
            <w:hideMark/>
          </w:tcPr>
          <w:p w14:paraId="71B912A9"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55" w:type="dxa"/>
            <w:tcBorders>
              <w:top w:val="nil"/>
              <w:left w:val="nil"/>
              <w:bottom w:val="single" w:sz="4" w:space="0" w:color="auto"/>
              <w:right w:val="double" w:sz="6" w:space="0" w:color="auto"/>
            </w:tcBorders>
            <w:shd w:val="clear" w:color="auto" w:fill="auto"/>
            <w:vAlign w:val="center"/>
            <w:hideMark/>
          </w:tcPr>
          <w:p w14:paraId="640DD7C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21AD26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A071B6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F4171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9B99008" w14:textId="77777777" w:rsidR="00D3140B" w:rsidRPr="005C0B09" w:rsidRDefault="00D3140B" w:rsidP="00D3140B">
            <w:pPr>
              <w:jc w:val="center"/>
              <w:rPr>
                <w:rFonts w:eastAsia="Times New Roman"/>
                <w:lang w:eastAsia="uk-UA"/>
              </w:rPr>
            </w:pPr>
            <w:r w:rsidRPr="005C0B09">
              <w:rPr>
                <w:rFonts w:eastAsia="Times New Roman"/>
                <w:lang w:eastAsia="uk-UA"/>
              </w:rPr>
              <w:t>19</w:t>
            </w:r>
          </w:p>
        </w:tc>
        <w:tc>
          <w:tcPr>
            <w:tcW w:w="5415" w:type="dxa"/>
            <w:tcBorders>
              <w:top w:val="nil"/>
              <w:left w:val="nil"/>
              <w:bottom w:val="single" w:sz="4" w:space="0" w:color="auto"/>
              <w:right w:val="double" w:sz="6" w:space="0" w:color="auto"/>
            </w:tcBorders>
            <w:shd w:val="clear" w:color="auto" w:fill="auto"/>
            <w:vAlign w:val="center"/>
            <w:hideMark/>
          </w:tcPr>
          <w:p w14:paraId="1ED7649D" w14:textId="77777777" w:rsidR="00D3140B" w:rsidRPr="005C0B09" w:rsidRDefault="00D3140B" w:rsidP="00D3140B">
            <w:pPr>
              <w:rPr>
                <w:rFonts w:eastAsia="Times New Roman"/>
                <w:lang w:eastAsia="uk-UA"/>
              </w:rPr>
            </w:pPr>
            <w:r w:rsidRPr="005C0B09">
              <w:rPr>
                <w:rFonts w:eastAsia="Times New Roman"/>
                <w:lang w:eastAsia="uk-UA"/>
              </w:rPr>
              <w:t>Реконструкцію РУ 0.4 кВ</w:t>
            </w:r>
          </w:p>
        </w:tc>
        <w:tc>
          <w:tcPr>
            <w:tcW w:w="1591" w:type="dxa"/>
            <w:tcBorders>
              <w:top w:val="nil"/>
              <w:left w:val="nil"/>
              <w:bottom w:val="single" w:sz="4" w:space="0" w:color="auto"/>
              <w:right w:val="double" w:sz="6" w:space="0" w:color="auto"/>
            </w:tcBorders>
            <w:shd w:val="clear" w:color="auto" w:fill="auto"/>
            <w:vAlign w:val="center"/>
            <w:hideMark/>
          </w:tcPr>
          <w:p w14:paraId="483BAF7B"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34C7D05C"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55" w:type="dxa"/>
            <w:tcBorders>
              <w:top w:val="nil"/>
              <w:left w:val="nil"/>
              <w:bottom w:val="single" w:sz="4" w:space="0" w:color="auto"/>
              <w:right w:val="double" w:sz="6" w:space="0" w:color="auto"/>
            </w:tcBorders>
            <w:shd w:val="clear" w:color="auto" w:fill="auto"/>
            <w:vAlign w:val="center"/>
            <w:hideMark/>
          </w:tcPr>
          <w:p w14:paraId="7091289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BD0356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C870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C069FB"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27A701" w14:textId="77777777" w:rsidR="00D3140B" w:rsidRPr="005C0B09" w:rsidRDefault="00D3140B" w:rsidP="00D3140B">
            <w:pPr>
              <w:jc w:val="center"/>
              <w:rPr>
                <w:rFonts w:eastAsia="Times New Roman"/>
                <w:lang w:eastAsia="uk-UA"/>
              </w:rPr>
            </w:pPr>
            <w:r w:rsidRPr="005C0B09">
              <w:rPr>
                <w:rFonts w:eastAsia="Times New Roman"/>
                <w:lang w:eastAsia="uk-UA"/>
              </w:rPr>
              <w:t>20</w:t>
            </w:r>
          </w:p>
        </w:tc>
        <w:tc>
          <w:tcPr>
            <w:tcW w:w="5415" w:type="dxa"/>
            <w:tcBorders>
              <w:top w:val="nil"/>
              <w:left w:val="nil"/>
              <w:bottom w:val="single" w:sz="4" w:space="0" w:color="auto"/>
              <w:right w:val="double" w:sz="6" w:space="0" w:color="auto"/>
            </w:tcBorders>
            <w:shd w:val="clear" w:color="auto" w:fill="auto"/>
            <w:vAlign w:val="center"/>
            <w:hideMark/>
          </w:tcPr>
          <w:p w14:paraId="673E8151" w14:textId="77777777" w:rsidR="00D3140B" w:rsidRPr="005C0B09" w:rsidRDefault="00D3140B" w:rsidP="00D3140B">
            <w:pPr>
              <w:rPr>
                <w:rFonts w:eastAsia="Times New Roman"/>
                <w:lang w:eastAsia="uk-UA"/>
              </w:rPr>
            </w:pPr>
            <w:r w:rsidRPr="005C0B09">
              <w:rPr>
                <w:rFonts w:eastAsia="Times New Roman"/>
                <w:lang w:eastAsia="uk-UA"/>
              </w:rPr>
              <w:t>Капітальний ремонт мереж водопроводу по вул Кармелюка, 8-го Березня, Підлівче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63F3E3DB"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14" w:type="dxa"/>
            <w:tcBorders>
              <w:top w:val="nil"/>
              <w:left w:val="nil"/>
              <w:bottom w:val="single" w:sz="4" w:space="0" w:color="auto"/>
              <w:right w:val="double" w:sz="6" w:space="0" w:color="auto"/>
            </w:tcBorders>
            <w:shd w:val="clear" w:color="auto" w:fill="auto"/>
            <w:vAlign w:val="center"/>
            <w:hideMark/>
          </w:tcPr>
          <w:p w14:paraId="1E7923D3"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55" w:type="dxa"/>
            <w:tcBorders>
              <w:top w:val="nil"/>
              <w:left w:val="nil"/>
              <w:bottom w:val="single" w:sz="4" w:space="0" w:color="auto"/>
              <w:right w:val="double" w:sz="6" w:space="0" w:color="auto"/>
            </w:tcBorders>
            <w:shd w:val="clear" w:color="auto" w:fill="auto"/>
            <w:vAlign w:val="center"/>
            <w:hideMark/>
          </w:tcPr>
          <w:p w14:paraId="2860124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8A9B8E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2268B71" w14:textId="77777777" w:rsidR="00D3140B" w:rsidRPr="005C0B09" w:rsidRDefault="00D3140B" w:rsidP="00D3140B">
            <w:pPr>
              <w:rPr>
                <w:rFonts w:eastAsia="Times New Roman"/>
                <w:lang w:eastAsia="uk-UA"/>
              </w:rPr>
            </w:pPr>
            <w:r w:rsidRPr="005C0B09">
              <w:rPr>
                <w:rFonts w:eastAsia="Times New Roman"/>
                <w:lang w:eastAsia="uk-UA"/>
              </w:rPr>
              <w:t>ПКД від 11.2017р., приріст 45 абон.</w:t>
            </w:r>
          </w:p>
        </w:tc>
      </w:tr>
      <w:tr w:rsidR="005C0B09" w:rsidRPr="005C0B09" w14:paraId="3A668C91"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FAEACCF" w14:textId="77777777" w:rsidR="00D3140B" w:rsidRPr="005C0B09" w:rsidRDefault="00D3140B" w:rsidP="00D3140B">
            <w:pPr>
              <w:jc w:val="center"/>
              <w:rPr>
                <w:rFonts w:eastAsia="Times New Roman"/>
                <w:lang w:eastAsia="uk-UA"/>
              </w:rPr>
            </w:pPr>
            <w:r w:rsidRPr="005C0B09">
              <w:rPr>
                <w:rFonts w:eastAsia="Times New Roman"/>
                <w:lang w:eastAsia="uk-UA"/>
              </w:rPr>
              <w:t>21</w:t>
            </w:r>
          </w:p>
        </w:tc>
        <w:tc>
          <w:tcPr>
            <w:tcW w:w="5415" w:type="dxa"/>
            <w:tcBorders>
              <w:top w:val="nil"/>
              <w:left w:val="nil"/>
              <w:bottom w:val="single" w:sz="4" w:space="0" w:color="auto"/>
              <w:right w:val="double" w:sz="6" w:space="0" w:color="auto"/>
            </w:tcBorders>
            <w:shd w:val="clear" w:color="auto" w:fill="auto"/>
            <w:vAlign w:val="center"/>
            <w:hideMark/>
          </w:tcPr>
          <w:p w14:paraId="5B2846E2" w14:textId="0AFD7016" w:rsidR="00D3140B" w:rsidRPr="005C0B09" w:rsidRDefault="00D3140B" w:rsidP="00D3140B">
            <w:pPr>
              <w:rPr>
                <w:rFonts w:eastAsia="Times New Roman"/>
                <w:lang w:eastAsia="uk-UA"/>
              </w:rPr>
            </w:pPr>
            <w:r w:rsidRPr="005C0B09">
              <w:rPr>
                <w:rFonts w:eastAsia="Times New Roman"/>
                <w:lang w:eastAsia="uk-UA"/>
              </w:rPr>
              <w:t>Капітальний ремонт мереж водопостачання та водовідведення по вул</w:t>
            </w:r>
            <w:r w:rsidR="00D56FE9" w:rsidRPr="005C0B09">
              <w:rPr>
                <w:rFonts w:eastAsia="Times New Roman"/>
                <w:lang w:eastAsia="uk-UA"/>
              </w:rPr>
              <w:t>.</w:t>
            </w:r>
            <w:r w:rsidRPr="005C0B09">
              <w:rPr>
                <w:rFonts w:eastAsia="Times New Roman"/>
                <w:lang w:eastAsia="uk-UA"/>
              </w:rPr>
              <w:t xml:space="preserve"> Хмельницького (від</w:t>
            </w:r>
            <w:r w:rsidR="00D56FE9" w:rsidRPr="005C0B09">
              <w:rPr>
                <w:rFonts w:eastAsia="Times New Roman"/>
                <w:lang w:eastAsia="uk-UA"/>
              </w:rPr>
              <w:t xml:space="preserve"> </w:t>
            </w:r>
            <w:r w:rsidRPr="005C0B09">
              <w:rPr>
                <w:rFonts w:eastAsia="Times New Roman"/>
                <w:lang w:eastAsia="uk-UA"/>
              </w:rPr>
              <w:t>вул. Л. Українки до річки Саджава)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33342318"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14" w:type="dxa"/>
            <w:tcBorders>
              <w:top w:val="nil"/>
              <w:left w:val="nil"/>
              <w:bottom w:val="single" w:sz="4" w:space="0" w:color="auto"/>
              <w:right w:val="double" w:sz="6" w:space="0" w:color="auto"/>
            </w:tcBorders>
            <w:shd w:val="clear" w:color="auto" w:fill="auto"/>
            <w:vAlign w:val="center"/>
            <w:hideMark/>
          </w:tcPr>
          <w:p w14:paraId="72332522"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55" w:type="dxa"/>
            <w:tcBorders>
              <w:top w:val="nil"/>
              <w:left w:val="nil"/>
              <w:bottom w:val="single" w:sz="4" w:space="0" w:color="auto"/>
              <w:right w:val="double" w:sz="6" w:space="0" w:color="auto"/>
            </w:tcBorders>
            <w:shd w:val="clear" w:color="auto" w:fill="auto"/>
            <w:vAlign w:val="center"/>
            <w:hideMark/>
          </w:tcPr>
          <w:p w14:paraId="2F248C41"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2559A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BEE274D" w14:textId="77777777" w:rsidR="00D3140B" w:rsidRPr="005C0B09" w:rsidRDefault="00D3140B" w:rsidP="00D3140B">
            <w:pPr>
              <w:rPr>
                <w:rFonts w:eastAsia="Times New Roman"/>
                <w:lang w:eastAsia="uk-UA"/>
              </w:rPr>
            </w:pPr>
            <w:r w:rsidRPr="005C0B09">
              <w:rPr>
                <w:rFonts w:eastAsia="Times New Roman"/>
                <w:lang w:eastAsia="uk-UA"/>
              </w:rPr>
              <w:t>ПКД від 08.2015р., приріст 80 абон.</w:t>
            </w:r>
          </w:p>
        </w:tc>
      </w:tr>
      <w:tr w:rsidR="005C0B09" w:rsidRPr="005C0B09" w14:paraId="2C77274E" w14:textId="77777777" w:rsidTr="0029091B">
        <w:trPr>
          <w:trHeight w:val="2167"/>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2B571E" w14:textId="77777777" w:rsidR="00D3140B" w:rsidRPr="005C0B09" w:rsidRDefault="00D3140B" w:rsidP="00D3140B">
            <w:pPr>
              <w:jc w:val="center"/>
              <w:rPr>
                <w:rFonts w:eastAsia="Times New Roman"/>
                <w:lang w:eastAsia="uk-UA"/>
              </w:rPr>
            </w:pPr>
            <w:r w:rsidRPr="005C0B09">
              <w:rPr>
                <w:rFonts w:eastAsia="Times New Roman"/>
                <w:lang w:eastAsia="uk-UA"/>
              </w:rPr>
              <w:lastRenderedPageBreak/>
              <w:t>22</w:t>
            </w:r>
          </w:p>
        </w:tc>
        <w:tc>
          <w:tcPr>
            <w:tcW w:w="5415" w:type="dxa"/>
            <w:tcBorders>
              <w:top w:val="nil"/>
              <w:left w:val="nil"/>
              <w:bottom w:val="single" w:sz="4" w:space="0" w:color="auto"/>
              <w:right w:val="double" w:sz="6" w:space="0" w:color="auto"/>
            </w:tcBorders>
            <w:shd w:val="clear" w:color="auto" w:fill="auto"/>
            <w:vAlign w:val="center"/>
            <w:hideMark/>
          </w:tcPr>
          <w:p w14:paraId="18B9D578" w14:textId="1ECB1AFA" w:rsidR="00D3140B" w:rsidRPr="005C0B09" w:rsidRDefault="00D3140B" w:rsidP="00D3140B">
            <w:pPr>
              <w:rPr>
                <w:rFonts w:eastAsia="Times New Roman"/>
                <w:lang w:eastAsia="uk-UA"/>
              </w:rPr>
            </w:pPr>
            <w:r w:rsidRPr="005C0B09">
              <w:rPr>
                <w:rFonts w:eastAsia="Times New Roman"/>
                <w:lang w:eastAsia="uk-UA"/>
              </w:rPr>
              <w:t xml:space="preserve">Поточний ремонт водопроводу по вул. Хмельницького (від </w:t>
            </w:r>
            <w:r w:rsidR="00D56FE9" w:rsidRPr="005C0B09">
              <w:rPr>
                <w:rFonts w:eastAsia="Times New Roman"/>
                <w:lang w:eastAsia="uk-UA"/>
              </w:rPr>
              <w:t>колиньої стомат</w:t>
            </w:r>
            <w:r w:rsidRPr="005C0B09">
              <w:rPr>
                <w:rFonts w:eastAsia="Times New Roman"/>
                <w:lang w:eastAsia="uk-UA"/>
              </w:rPr>
              <w:t>поліклініки  через територію ринку до управління газового господарства) в м. Долина з переврізками всіх споживачів в даному районі до відремонтованого водопроводу  (заміна труби d90 мм 250 м/п)</w:t>
            </w:r>
          </w:p>
        </w:tc>
        <w:tc>
          <w:tcPr>
            <w:tcW w:w="1591" w:type="dxa"/>
            <w:tcBorders>
              <w:top w:val="nil"/>
              <w:left w:val="nil"/>
              <w:bottom w:val="single" w:sz="4" w:space="0" w:color="auto"/>
              <w:right w:val="double" w:sz="6" w:space="0" w:color="auto"/>
            </w:tcBorders>
            <w:shd w:val="clear" w:color="auto" w:fill="auto"/>
            <w:vAlign w:val="center"/>
            <w:hideMark/>
          </w:tcPr>
          <w:p w14:paraId="2C3F1F95"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0CAB5972"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55" w:type="dxa"/>
            <w:tcBorders>
              <w:top w:val="nil"/>
              <w:left w:val="nil"/>
              <w:bottom w:val="single" w:sz="4" w:space="0" w:color="auto"/>
              <w:right w:val="double" w:sz="6" w:space="0" w:color="auto"/>
            </w:tcBorders>
            <w:shd w:val="clear" w:color="auto" w:fill="auto"/>
            <w:vAlign w:val="center"/>
            <w:hideMark/>
          </w:tcPr>
          <w:p w14:paraId="2493146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98175E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95D0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DFA0736" w14:textId="77777777" w:rsidTr="0029091B">
        <w:trPr>
          <w:trHeight w:val="422"/>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722B99F9" w14:textId="77777777" w:rsidR="00D3140B" w:rsidRPr="005C0B09" w:rsidRDefault="00D3140B" w:rsidP="0098142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0DBEDFF8"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6EA2DFF8"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797713BE"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683D5A87"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14C6ECA6"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E715C98"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623A9EA0" w14:textId="77777777" w:rsidTr="0029091B">
        <w:trPr>
          <w:trHeight w:val="7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F39436" w14:textId="77777777" w:rsidR="00D3140B" w:rsidRPr="005C0B09" w:rsidRDefault="00D3140B" w:rsidP="00D3140B">
            <w:pPr>
              <w:jc w:val="center"/>
              <w:rPr>
                <w:rFonts w:eastAsia="Times New Roman"/>
                <w:lang w:eastAsia="uk-UA"/>
              </w:rPr>
            </w:pPr>
            <w:r w:rsidRPr="005C0B09">
              <w:rPr>
                <w:rFonts w:eastAsia="Times New Roman"/>
                <w:lang w:eastAsia="uk-UA"/>
              </w:rPr>
              <w:t>23</w:t>
            </w:r>
          </w:p>
        </w:tc>
        <w:tc>
          <w:tcPr>
            <w:tcW w:w="5415" w:type="dxa"/>
            <w:tcBorders>
              <w:top w:val="nil"/>
              <w:left w:val="nil"/>
              <w:bottom w:val="single" w:sz="4" w:space="0" w:color="auto"/>
              <w:right w:val="double" w:sz="6" w:space="0" w:color="auto"/>
            </w:tcBorders>
            <w:shd w:val="clear" w:color="auto" w:fill="auto"/>
            <w:vAlign w:val="center"/>
            <w:hideMark/>
          </w:tcPr>
          <w:p w14:paraId="1A899D2F" w14:textId="70D6BA90"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по вулиці, Шкільна в с. Оболо</w:t>
            </w:r>
            <w:r w:rsidR="00D56FE9" w:rsidRPr="005C0B09">
              <w:rPr>
                <w:rFonts w:eastAsia="Times New Roman"/>
                <w:lang w:eastAsia="uk-UA"/>
              </w:rPr>
              <w:t>н</w:t>
            </w:r>
            <w:r w:rsidRPr="005C0B09">
              <w:rPr>
                <w:rFonts w:eastAsia="Times New Roman"/>
                <w:lang w:eastAsia="uk-UA"/>
              </w:rPr>
              <w:t>ня (заміна труби d63 мм 260 м/п)</w:t>
            </w:r>
          </w:p>
        </w:tc>
        <w:tc>
          <w:tcPr>
            <w:tcW w:w="1591" w:type="dxa"/>
            <w:tcBorders>
              <w:top w:val="nil"/>
              <w:left w:val="nil"/>
              <w:bottom w:val="single" w:sz="4" w:space="0" w:color="auto"/>
              <w:right w:val="double" w:sz="6" w:space="0" w:color="auto"/>
            </w:tcBorders>
            <w:shd w:val="clear" w:color="auto" w:fill="auto"/>
            <w:vAlign w:val="center"/>
            <w:hideMark/>
          </w:tcPr>
          <w:p w14:paraId="2C5FC514"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14" w:type="dxa"/>
            <w:tcBorders>
              <w:top w:val="nil"/>
              <w:left w:val="nil"/>
              <w:bottom w:val="single" w:sz="4" w:space="0" w:color="auto"/>
              <w:right w:val="double" w:sz="6" w:space="0" w:color="auto"/>
            </w:tcBorders>
            <w:shd w:val="clear" w:color="auto" w:fill="auto"/>
            <w:vAlign w:val="center"/>
            <w:hideMark/>
          </w:tcPr>
          <w:p w14:paraId="71186229"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55" w:type="dxa"/>
            <w:tcBorders>
              <w:top w:val="nil"/>
              <w:left w:val="nil"/>
              <w:bottom w:val="single" w:sz="4" w:space="0" w:color="auto"/>
              <w:right w:val="double" w:sz="6" w:space="0" w:color="auto"/>
            </w:tcBorders>
            <w:shd w:val="clear" w:color="auto" w:fill="auto"/>
            <w:vAlign w:val="center"/>
            <w:hideMark/>
          </w:tcPr>
          <w:p w14:paraId="4F7AAD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052F2A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93430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A0CBF0F" w14:textId="77777777" w:rsidTr="0029091B">
        <w:trPr>
          <w:trHeight w:val="10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DE44FFD" w14:textId="77777777" w:rsidR="00D3140B" w:rsidRPr="005C0B09" w:rsidRDefault="00D3140B" w:rsidP="00D3140B">
            <w:pPr>
              <w:jc w:val="center"/>
              <w:rPr>
                <w:rFonts w:eastAsia="Times New Roman"/>
                <w:lang w:eastAsia="uk-UA"/>
              </w:rPr>
            </w:pPr>
            <w:r w:rsidRPr="005C0B09">
              <w:rPr>
                <w:rFonts w:eastAsia="Times New Roman"/>
                <w:lang w:eastAsia="uk-UA"/>
              </w:rPr>
              <w:t>24</w:t>
            </w:r>
          </w:p>
        </w:tc>
        <w:tc>
          <w:tcPr>
            <w:tcW w:w="5415" w:type="dxa"/>
            <w:tcBorders>
              <w:top w:val="nil"/>
              <w:left w:val="nil"/>
              <w:bottom w:val="single" w:sz="4" w:space="0" w:color="auto"/>
              <w:right w:val="double" w:sz="6" w:space="0" w:color="auto"/>
            </w:tcBorders>
            <w:shd w:val="clear" w:color="auto" w:fill="auto"/>
            <w:vAlign w:val="center"/>
            <w:hideMark/>
          </w:tcPr>
          <w:p w14:paraId="3ADDA462" w14:textId="77777777"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у с. Яворів від  вул. Технічна в м. Долина до з/д містка по вул. Шевченка (заміна труби d110 мм 750 м/п)</w:t>
            </w:r>
          </w:p>
        </w:tc>
        <w:tc>
          <w:tcPr>
            <w:tcW w:w="1591" w:type="dxa"/>
            <w:tcBorders>
              <w:top w:val="nil"/>
              <w:left w:val="nil"/>
              <w:bottom w:val="single" w:sz="4" w:space="0" w:color="auto"/>
              <w:right w:val="double" w:sz="6" w:space="0" w:color="auto"/>
            </w:tcBorders>
            <w:shd w:val="clear" w:color="auto" w:fill="auto"/>
            <w:vAlign w:val="center"/>
            <w:hideMark/>
          </w:tcPr>
          <w:p w14:paraId="63F806A9"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14" w:type="dxa"/>
            <w:tcBorders>
              <w:top w:val="nil"/>
              <w:left w:val="nil"/>
              <w:bottom w:val="single" w:sz="4" w:space="0" w:color="auto"/>
              <w:right w:val="double" w:sz="6" w:space="0" w:color="auto"/>
            </w:tcBorders>
            <w:shd w:val="clear" w:color="auto" w:fill="auto"/>
            <w:vAlign w:val="center"/>
            <w:hideMark/>
          </w:tcPr>
          <w:p w14:paraId="3D24710A"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55" w:type="dxa"/>
            <w:tcBorders>
              <w:top w:val="nil"/>
              <w:left w:val="nil"/>
              <w:bottom w:val="single" w:sz="4" w:space="0" w:color="auto"/>
              <w:right w:val="double" w:sz="6" w:space="0" w:color="auto"/>
            </w:tcBorders>
            <w:shd w:val="clear" w:color="auto" w:fill="auto"/>
            <w:vAlign w:val="center"/>
            <w:hideMark/>
          </w:tcPr>
          <w:p w14:paraId="3A1158D6"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689D92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15D0E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CEBE1A" w14:textId="77777777" w:rsidTr="0029091B">
        <w:trPr>
          <w:trHeight w:val="175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0A8954" w14:textId="77777777" w:rsidR="00D3140B" w:rsidRPr="005C0B09" w:rsidRDefault="00D3140B" w:rsidP="00D3140B">
            <w:pPr>
              <w:jc w:val="center"/>
              <w:rPr>
                <w:rFonts w:eastAsia="Times New Roman"/>
                <w:lang w:eastAsia="uk-UA"/>
              </w:rPr>
            </w:pPr>
            <w:r w:rsidRPr="005C0B09">
              <w:rPr>
                <w:rFonts w:eastAsia="Times New Roman"/>
                <w:lang w:eastAsia="uk-UA"/>
              </w:rPr>
              <w:t>25</w:t>
            </w:r>
          </w:p>
        </w:tc>
        <w:tc>
          <w:tcPr>
            <w:tcW w:w="5415" w:type="dxa"/>
            <w:tcBorders>
              <w:top w:val="nil"/>
              <w:left w:val="nil"/>
              <w:bottom w:val="single" w:sz="4" w:space="0" w:color="auto"/>
              <w:right w:val="double" w:sz="6" w:space="0" w:color="auto"/>
            </w:tcBorders>
            <w:shd w:val="clear" w:color="auto" w:fill="auto"/>
            <w:vAlign w:val="center"/>
            <w:hideMark/>
          </w:tcPr>
          <w:p w14:paraId="4D431E0D" w14:textId="77777777" w:rsidR="00D3140B" w:rsidRPr="005C0B09" w:rsidRDefault="00D3140B" w:rsidP="00D3140B">
            <w:pPr>
              <w:rPr>
                <w:rFonts w:eastAsia="Times New Roman"/>
                <w:lang w:eastAsia="uk-UA"/>
              </w:rPr>
            </w:pPr>
            <w:r w:rsidRPr="005C0B09">
              <w:rPr>
                <w:rFonts w:eastAsia="Times New Roman"/>
                <w:lang w:eastAsia="uk-UA"/>
              </w:rPr>
              <w:t xml:space="preserve">Реконструкція земляних резервуарів – відстійників з доведенням їх об’єму до 250 тис.м3 Влаштування перехідних та вхідних шлюзів для регулювання перетоку води та проведення профілактичних робіт в земляних резервуарах-відстійниках. </w:t>
            </w:r>
          </w:p>
        </w:tc>
        <w:tc>
          <w:tcPr>
            <w:tcW w:w="1591" w:type="dxa"/>
            <w:tcBorders>
              <w:top w:val="nil"/>
              <w:left w:val="nil"/>
              <w:bottom w:val="single" w:sz="4" w:space="0" w:color="auto"/>
              <w:right w:val="double" w:sz="6" w:space="0" w:color="auto"/>
            </w:tcBorders>
            <w:shd w:val="clear" w:color="auto" w:fill="auto"/>
            <w:vAlign w:val="center"/>
            <w:hideMark/>
          </w:tcPr>
          <w:p w14:paraId="22E4BDF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14" w:type="dxa"/>
            <w:tcBorders>
              <w:top w:val="nil"/>
              <w:left w:val="nil"/>
              <w:bottom w:val="single" w:sz="4" w:space="0" w:color="auto"/>
              <w:right w:val="double" w:sz="6" w:space="0" w:color="auto"/>
            </w:tcBorders>
            <w:shd w:val="clear" w:color="auto" w:fill="auto"/>
            <w:vAlign w:val="center"/>
            <w:hideMark/>
          </w:tcPr>
          <w:p w14:paraId="3C57FC5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55" w:type="dxa"/>
            <w:tcBorders>
              <w:top w:val="nil"/>
              <w:left w:val="nil"/>
              <w:bottom w:val="single" w:sz="4" w:space="0" w:color="auto"/>
              <w:right w:val="double" w:sz="6" w:space="0" w:color="auto"/>
            </w:tcBorders>
            <w:shd w:val="clear" w:color="auto" w:fill="auto"/>
            <w:vAlign w:val="center"/>
            <w:hideMark/>
          </w:tcPr>
          <w:p w14:paraId="1677EF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224D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A61E65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BDE210"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E5F8FC8" w14:textId="77777777" w:rsidR="00D3140B" w:rsidRPr="005C0B09" w:rsidRDefault="00D3140B" w:rsidP="00D3140B">
            <w:pPr>
              <w:jc w:val="center"/>
              <w:rPr>
                <w:rFonts w:eastAsia="Times New Roman"/>
                <w:lang w:eastAsia="uk-UA"/>
              </w:rPr>
            </w:pPr>
            <w:r w:rsidRPr="005C0B09">
              <w:rPr>
                <w:rFonts w:eastAsia="Times New Roman"/>
                <w:lang w:eastAsia="uk-UA"/>
              </w:rPr>
              <w:t>26</w:t>
            </w:r>
          </w:p>
        </w:tc>
        <w:tc>
          <w:tcPr>
            <w:tcW w:w="5415" w:type="dxa"/>
            <w:tcBorders>
              <w:top w:val="nil"/>
              <w:left w:val="nil"/>
              <w:bottom w:val="single" w:sz="4" w:space="0" w:color="auto"/>
              <w:right w:val="double" w:sz="6" w:space="0" w:color="auto"/>
            </w:tcBorders>
            <w:shd w:val="clear" w:color="auto" w:fill="auto"/>
            <w:vAlign w:val="center"/>
            <w:hideMark/>
          </w:tcPr>
          <w:p w14:paraId="331BEF88"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(водозабір) 6 кВ</w:t>
            </w:r>
          </w:p>
        </w:tc>
        <w:tc>
          <w:tcPr>
            <w:tcW w:w="1591" w:type="dxa"/>
            <w:tcBorders>
              <w:top w:val="nil"/>
              <w:left w:val="nil"/>
              <w:bottom w:val="single" w:sz="4" w:space="0" w:color="auto"/>
              <w:right w:val="double" w:sz="6" w:space="0" w:color="auto"/>
            </w:tcBorders>
            <w:shd w:val="clear" w:color="auto" w:fill="auto"/>
            <w:vAlign w:val="center"/>
            <w:hideMark/>
          </w:tcPr>
          <w:p w14:paraId="51C10242"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806D3F"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DEC10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644E9A76"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888E0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49A115"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2963DC8" w14:textId="77777777" w:rsidR="00D3140B" w:rsidRPr="005C0B09" w:rsidRDefault="00D3140B" w:rsidP="00D3140B">
            <w:pPr>
              <w:jc w:val="center"/>
              <w:rPr>
                <w:rFonts w:eastAsia="Times New Roman"/>
                <w:lang w:eastAsia="uk-UA"/>
              </w:rPr>
            </w:pPr>
            <w:r w:rsidRPr="005C0B09">
              <w:rPr>
                <w:rFonts w:eastAsia="Times New Roman"/>
                <w:lang w:eastAsia="uk-UA"/>
              </w:rPr>
              <w:t>27</w:t>
            </w:r>
          </w:p>
        </w:tc>
        <w:tc>
          <w:tcPr>
            <w:tcW w:w="5415" w:type="dxa"/>
            <w:tcBorders>
              <w:top w:val="nil"/>
              <w:left w:val="nil"/>
              <w:bottom w:val="single" w:sz="4" w:space="0" w:color="auto"/>
              <w:right w:val="double" w:sz="6" w:space="0" w:color="auto"/>
            </w:tcBorders>
            <w:shd w:val="clear" w:color="auto" w:fill="auto"/>
            <w:vAlign w:val="center"/>
            <w:hideMark/>
          </w:tcPr>
          <w:p w14:paraId="78CCDD72"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(ОКС) 0,4 кВ</w:t>
            </w:r>
          </w:p>
        </w:tc>
        <w:tc>
          <w:tcPr>
            <w:tcW w:w="1591" w:type="dxa"/>
            <w:tcBorders>
              <w:top w:val="nil"/>
              <w:left w:val="nil"/>
              <w:bottom w:val="single" w:sz="4" w:space="0" w:color="auto"/>
              <w:right w:val="double" w:sz="6" w:space="0" w:color="auto"/>
            </w:tcBorders>
            <w:shd w:val="clear" w:color="auto" w:fill="auto"/>
            <w:vAlign w:val="center"/>
            <w:hideMark/>
          </w:tcPr>
          <w:p w14:paraId="66585CA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66E7E881"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69CF9BA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92C9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641904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F5AB05"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B56491" w14:textId="77777777" w:rsidR="00D3140B" w:rsidRPr="005C0B09" w:rsidRDefault="00D3140B" w:rsidP="00D3140B">
            <w:pPr>
              <w:jc w:val="center"/>
              <w:rPr>
                <w:rFonts w:eastAsia="Times New Roman"/>
                <w:lang w:eastAsia="uk-UA"/>
              </w:rPr>
            </w:pPr>
            <w:r w:rsidRPr="005C0B09">
              <w:rPr>
                <w:rFonts w:eastAsia="Times New Roman"/>
                <w:lang w:eastAsia="uk-UA"/>
              </w:rPr>
              <w:t>28</w:t>
            </w:r>
          </w:p>
        </w:tc>
        <w:tc>
          <w:tcPr>
            <w:tcW w:w="5415" w:type="dxa"/>
            <w:tcBorders>
              <w:top w:val="nil"/>
              <w:left w:val="nil"/>
              <w:bottom w:val="single" w:sz="4" w:space="0" w:color="auto"/>
              <w:right w:val="double" w:sz="6" w:space="0" w:color="auto"/>
            </w:tcBorders>
            <w:shd w:val="clear" w:color="auto" w:fill="auto"/>
            <w:vAlign w:val="center"/>
            <w:hideMark/>
          </w:tcPr>
          <w:p w14:paraId="7CDFE284" w14:textId="77777777" w:rsidR="00D3140B" w:rsidRPr="005C0B09" w:rsidRDefault="00D3140B" w:rsidP="00D3140B">
            <w:pPr>
              <w:rPr>
                <w:rFonts w:eastAsia="Times New Roman"/>
                <w:lang w:eastAsia="uk-UA"/>
              </w:rPr>
            </w:pPr>
            <w:r w:rsidRPr="005C0B09">
              <w:rPr>
                <w:rFonts w:eastAsia="Times New Roman"/>
                <w:lang w:eastAsia="uk-UA"/>
              </w:rPr>
              <w:t>Придбання дренажно-фекального насосного агрегата з ріжучим ножем</w:t>
            </w:r>
          </w:p>
        </w:tc>
        <w:tc>
          <w:tcPr>
            <w:tcW w:w="1591" w:type="dxa"/>
            <w:tcBorders>
              <w:top w:val="nil"/>
              <w:left w:val="nil"/>
              <w:bottom w:val="single" w:sz="4" w:space="0" w:color="auto"/>
              <w:right w:val="double" w:sz="6" w:space="0" w:color="auto"/>
            </w:tcBorders>
            <w:shd w:val="clear" w:color="auto" w:fill="auto"/>
            <w:vAlign w:val="center"/>
            <w:hideMark/>
          </w:tcPr>
          <w:p w14:paraId="3401EBF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14" w:type="dxa"/>
            <w:tcBorders>
              <w:top w:val="nil"/>
              <w:left w:val="nil"/>
              <w:bottom w:val="single" w:sz="4" w:space="0" w:color="auto"/>
              <w:right w:val="double" w:sz="6" w:space="0" w:color="auto"/>
            </w:tcBorders>
            <w:shd w:val="clear" w:color="auto" w:fill="auto"/>
            <w:vAlign w:val="center"/>
            <w:hideMark/>
          </w:tcPr>
          <w:p w14:paraId="48C6796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55" w:type="dxa"/>
            <w:tcBorders>
              <w:top w:val="nil"/>
              <w:left w:val="nil"/>
              <w:bottom w:val="single" w:sz="4" w:space="0" w:color="auto"/>
              <w:right w:val="double" w:sz="6" w:space="0" w:color="auto"/>
            </w:tcBorders>
            <w:shd w:val="clear" w:color="auto" w:fill="auto"/>
            <w:vAlign w:val="center"/>
            <w:hideMark/>
          </w:tcPr>
          <w:p w14:paraId="012C95B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677C4B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C2DF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C3AA9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AEB463" w14:textId="77777777" w:rsidR="00D3140B" w:rsidRPr="005C0B09" w:rsidRDefault="00D3140B" w:rsidP="00D3140B">
            <w:pPr>
              <w:jc w:val="center"/>
              <w:rPr>
                <w:rFonts w:eastAsia="Times New Roman"/>
                <w:lang w:eastAsia="uk-UA"/>
              </w:rPr>
            </w:pPr>
            <w:r w:rsidRPr="005C0B09">
              <w:rPr>
                <w:rFonts w:eastAsia="Times New Roman"/>
                <w:lang w:eastAsia="uk-UA"/>
              </w:rPr>
              <w:t>29</w:t>
            </w:r>
          </w:p>
        </w:tc>
        <w:tc>
          <w:tcPr>
            <w:tcW w:w="5415" w:type="dxa"/>
            <w:tcBorders>
              <w:top w:val="nil"/>
              <w:left w:val="nil"/>
              <w:bottom w:val="single" w:sz="4" w:space="0" w:color="auto"/>
              <w:right w:val="double" w:sz="6" w:space="0" w:color="auto"/>
            </w:tcBorders>
            <w:shd w:val="clear" w:color="auto" w:fill="auto"/>
            <w:vAlign w:val="center"/>
            <w:hideMark/>
          </w:tcPr>
          <w:p w14:paraId="2D4AFE13"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та монтаж огорожі навколо території водозабору в с. Княжолука </w:t>
            </w:r>
          </w:p>
        </w:tc>
        <w:tc>
          <w:tcPr>
            <w:tcW w:w="1591" w:type="dxa"/>
            <w:tcBorders>
              <w:top w:val="nil"/>
              <w:left w:val="nil"/>
              <w:bottom w:val="single" w:sz="4" w:space="0" w:color="auto"/>
              <w:right w:val="double" w:sz="6" w:space="0" w:color="auto"/>
            </w:tcBorders>
            <w:shd w:val="clear" w:color="auto" w:fill="auto"/>
            <w:vAlign w:val="center"/>
            <w:hideMark/>
          </w:tcPr>
          <w:p w14:paraId="3101FD0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34543B5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1E74B3D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E2362D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E94C7D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685F2C"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9737B9B" w14:textId="77777777" w:rsidR="00D3140B" w:rsidRPr="005C0B09" w:rsidRDefault="00D3140B" w:rsidP="00D3140B">
            <w:pPr>
              <w:jc w:val="center"/>
              <w:rPr>
                <w:rFonts w:eastAsia="Times New Roman"/>
                <w:lang w:eastAsia="uk-UA"/>
              </w:rPr>
            </w:pPr>
            <w:r w:rsidRPr="005C0B09">
              <w:rPr>
                <w:rFonts w:eastAsia="Times New Roman"/>
                <w:lang w:eastAsia="uk-UA"/>
              </w:rPr>
              <w:t>30</w:t>
            </w:r>
          </w:p>
        </w:tc>
        <w:tc>
          <w:tcPr>
            <w:tcW w:w="5415" w:type="dxa"/>
            <w:tcBorders>
              <w:top w:val="nil"/>
              <w:left w:val="nil"/>
              <w:bottom w:val="single" w:sz="4" w:space="0" w:color="auto"/>
              <w:right w:val="double" w:sz="6" w:space="0" w:color="auto"/>
            </w:tcBorders>
            <w:shd w:val="clear" w:color="auto" w:fill="auto"/>
            <w:vAlign w:val="center"/>
            <w:hideMark/>
          </w:tcPr>
          <w:p w14:paraId="7E59B79B" w14:textId="77777777" w:rsidR="00D3140B" w:rsidRPr="005C0B09" w:rsidRDefault="00D3140B" w:rsidP="00D3140B">
            <w:pPr>
              <w:rPr>
                <w:rFonts w:eastAsia="Times New Roman"/>
                <w:lang w:eastAsia="uk-UA"/>
              </w:rPr>
            </w:pPr>
            <w:r w:rsidRPr="005C0B09">
              <w:rPr>
                <w:rFonts w:eastAsia="Times New Roman"/>
                <w:lang w:eastAsia="uk-UA"/>
              </w:rPr>
              <w:t>Розроблення проєктно-кошторисної документації, проведення її експертизи, здійснення технічного та авторського наглядів за виконанням робіт</w:t>
            </w:r>
          </w:p>
        </w:tc>
        <w:tc>
          <w:tcPr>
            <w:tcW w:w="1591" w:type="dxa"/>
            <w:tcBorders>
              <w:top w:val="nil"/>
              <w:left w:val="nil"/>
              <w:bottom w:val="single" w:sz="4" w:space="0" w:color="auto"/>
              <w:right w:val="double" w:sz="6" w:space="0" w:color="auto"/>
            </w:tcBorders>
            <w:shd w:val="clear" w:color="auto" w:fill="auto"/>
            <w:vAlign w:val="center"/>
            <w:hideMark/>
          </w:tcPr>
          <w:p w14:paraId="52E5AE64"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14" w:type="dxa"/>
            <w:tcBorders>
              <w:top w:val="nil"/>
              <w:left w:val="nil"/>
              <w:bottom w:val="single" w:sz="4" w:space="0" w:color="auto"/>
              <w:right w:val="double" w:sz="6" w:space="0" w:color="auto"/>
            </w:tcBorders>
            <w:shd w:val="clear" w:color="auto" w:fill="auto"/>
            <w:vAlign w:val="center"/>
            <w:hideMark/>
          </w:tcPr>
          <w:p w14:paraId="5060208C"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55" w:type="dxa"/>
            <w:tcBorders>
              <w:top w:val="nil"/>
              <w:left w:val="nil"/>
              <w:bottom w:val="single" w:sz="4" w:space="0" w:color="auto"/>
              <w:right w:val="double" w:sz="6" w:space="0" w:color="auto"/>
            </w:tcBorders>
            <w:shd w:val="clear" w:color="auto" w:fill="auto"/>
            <w:vAlign w:val="center"/>
            <w:hideMark/>
          </w:tcPr>
          <w:p w14:paraId="12CD7C1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01F5BE5"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E15479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22D06B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C17E370" w14:textId="77777777" w:rsidR="00D3140B" w:rsidRPr="005C0B09" w:rsidRDefault="00D3140B" w:rsidP="00D3140B">
            <w:pPr>
              <w:jc w:val="center"/>
              <w:rPr>
                <w:rFonts w:eastAsia="Times New Roman"/>
                <w:lang w:eastAsia="uk-UA"/>
              </w:rPr>
            </w:pPr>
            <w:r w:rsidRPr="005C0B09">
              <w:rPr>
                <w:rFonts w:eastAsia="Times New Roman"/>
                <w:lang w:eastAsia="uk-UA"/>
              </w:rPr>
              <w:t>31</w:t>
            </w:r>
          </w:p>
        </w:tc>
        <w:tc>
          <w:tcPr>
            <w:tcW w:w="5415" w:type="dxa"/>
            <w:tcBorders>
              <w:top w:val="nil"/>
              <w:left w:val="nil"/>
              <w:bottom w:val="single" w:sz="4" w:space="0" w:color="auto"/>
              <w:right w:val="double" w:sz="6" w:space="0" w:color="auto"/>
            </w:tcBorders>
            <w:shd w:val="clear" w:color="auto" w:fill="auto"/>
            <w:vAlign w:val="center"/>
            <w:hideMark/>
          </w:tcPr>
          <w:p w14:paraId="6B7D3253" w14:textId="49BE8D0C" w:rsidR="00D3140B" w:rsidRPr="005C0B09" w:rsidRDefault="00D3140B" w:rsidP="00D3140B">
            <w:pPr>
              <w:rPr>
                <w:rFonts w:eastAsia="Times New Roman"/>
                <w:lang w:eastAsia="uk-UA"/>
              </w:rPr>
            </w:pPr>
            <w:r w:rsidRPr="005C0B09">
              <w:rPr>
                <w:rFonts w:eastAsia="Times New Roman"/>
                <w:lang w:eastAsia="uk-UA"/>
              </w:rPr>
              <w:t xml:space="preserve">Фінансова </w:t>
            </w:r>
            <w:r w:rsidR="00D74C8E" w:rsidRPr="005C0B09">
              <w:rPr>
                <w:rFonts w:eastAsia="Times New Roman"/>
                <w:lang w:eastAsia="uk-UA"/>
              </w:rPr>
              <w:t>допомога</w:t>
            </w:r>
            <w:r w:rsidRPr="005C0B09">
              <w:rPr>
                <w:rFonts w:eastAsia="Times New Roman"/>
                <w:lang w:eastAsia="uk-UA"/>
              </w:rPr>
              <w:t xml:space="preserve"> підприємств</w:t>
            </w:r>
            <w:r w:rsidR="00D74C8E" w:rsidRPr="005C0B09">
              <w:rPr>
                <w:rFonts w:eastAsia="Times New Roman"/>
                <w:lang w:eastAsia="uk-UA"/>
              </w:rPr>
              <w:t>у</w:t>
            </w:r>
            <w:r w:rsidRPr="005C0B09">
              <w:rPr>
                <w:rFonts w:eastAsia="Times New Roman"/>
                <w:lang w:eastAsia="uk-UA"/>
              </w:rPr>
              <w:t xml:space="preserve"> (</w:t>
            </w:r>
            <w:r w:rsidR="00D74C8E" w:rsidRPr="005C0B09">
              <w:rPr>
                <w:rFonts w:eastAsia="Times New Roman"/>
                <w:lang w:eastAsia="uk-UA"/>
              </w:rPr>
              <w:t xml:space="preserve">недопущення кредиторської заборгованості з оплати </w:t>
            </w:r>
            <w:r w:rsidRPr="005C0B09">
              <w:rPr>
                <w:rFonts w:eastAsia="Times New Roman"/>
                <w:lang w:eastAsia="uk-UA"/>
              </w:rPr>
              <w:lastRenderedPageBreak/>
              <w:t>енергоносіїв, сплат</w:t>
            </w:r>
            <w:r w:rsidR="00D74C8E" w:rsidRPr="005C0B09">
              <w:rPr>
                <w:rFonts w:eastAsia="Times New Roman"/>
                <w:lang w:eastAsia="uk-UA"/>
              </w:rPr>
              <w:t>и</w:t>
            </w:r>
            <w:r w:rsidRPr="005C0B09">
              <w:rPr>
                <w:rFonts w:eastAsia="Times New Roman"/>
                <w:lang w:eastAsia="uk-UA"/>
              </w:rPr>
              <w:t xml:space="preserve"> податків)</w:t>
            </w:r>
          </w:p>
        </w:tc>
        <w:tc>
          <w:tcPr>
            <w:tcW w:w="1591" w:type="dxa"/>
            <w:tcBorders>
              <w:top w:val="nil"/>
              <w:left w:val="nil"/>
              <w:bottom w:val="single" w:sz="4" w:space="0" w:color="auto"/>
              <w:right w:val="double" w:sz="6" w:space="0" w:color="auto"/>
            </w:tcBorders>
            <w:shd w:val="clear" w:color="auto" w:fill="auto"/>
            <w:vAlign w:val="center"/>
            <w:hideMark/>
          </w:tcPr>
          <w:p w14:paraId="3D00970F" w14:textId="77777777" w:rsidR="00D3140B" w:rsidRPr="005C0B09" w:rsidRDefault="00D3140B" w:rsidP="00D3140B">
            <w:pPr>
              <w:jc w:val="right"/>
              <w:rPr>
                <w:rFonts w:eastAsia="Times New Roman"/>
                <w:lang w:eastAsia="uk-UA"/>
              </w:rPr>
            </w:pPr>
            <w:r w:rsidRPr="005C0B09">
              <w:rPr>
                <w:rFonts w:eastAsia="Times New Roman"/>
                <w:lang w:eastAsia="uk-UA"/>
              </w:rPr>
              <w:lastRenderedPageBreak/>
              <w:t>33000</w:t>
            </w:r>
          </w:p>
        </w:tc>
        <w:tc>
          <w:tcPr>
            <w:tcW w:w="1214" w:type="dxa"/>
            <w:tcBorders>
              <w:top w:val="nil"/>
              <w:left w:val="nil"/>
              <w:bottom w:val="single" w:sz="4" w:space="0" w:color="auto"/>
              <w:right w:val="double" w:sz="6" w:space="0" w:color="auto"/>
            </w:tcBorders>
            <w:shd w:val="clear" w:color="auto" w:fill="auto"/>
            <w:vAlign w:val="center"/>
            <w:hideMark/>
          </w:tcPr>
          <w:p w14:paraId="5AAFEC7F" w14:textId="77777777" w:rsidR="00D3140B" w:rsidRPr="005C0B09" w:rsidRDefault="00D3140B" w:rsidP="00D3140B">
            <w:pPr>
              <w:jc w:val="right"/>
              <w:rPr>
                <w:rFonts w:eastAsia="Times New Roman"/>
                <w:lang w:eastAsia="uk-UA"/>
              </w:rPr>
            </w:pPr>
            <w:r w:rsidRPr="005C0B09">
              <w:rPr>
                <w:rFonts w:eastAsia="Times New Roman"/>
                <w:lang w:eastAsia="uk-UA"/>
              </w:rPr>
              <w:t>10000</w:t>
            </w:r>
          </w:p>
        </w:tc>
        <w:tc>
          <w:tcPr>
            <w:tcW w:w="1255" w:type="dxa"/>
            <w:tcBorders>
              <w:top w:val="nil"/>
              <w:left w:val="nil"/>
              <w:bottom w:val="single" w:sz="4" w:space="0" w:color="auto"/>
              <w:right w:val="double" w:sz="6" w:space="0" w:color="auto"/>
            </w:tcBorders>
            <w:shd w:val="clear" w:color="auto" w:fill="auto"/>
            <w:vAlign w:val="center"/>
            <w:hideMark/>
          </w:tcPr>
          <w:p w14:paraId="2A109A02" w14:textId="77777777" w:rsidR="00D3140B" w:rsidRPr="005C0B09" w:rsidRDefault="00D3140B" w:rsidP="00D3140B">
            <w:pPr>
              <w:jc w:val="right"/>
              <w:rPr>
                <w:rFonts w:eastAsia="Times New Roman"/>
                <w:lang w:eastAsia="uk-UA"/>
              </w:rPr>
            </w:pPr>
            <w:r w:rsidRPr="005C0B09">
              <w:rPr>
                <w:rFonts w:eastAsia="Times New Roman"/>
                <w:lang w:eastAsia="uk-UA"/>
              </w:rPr>
              <w:t>11 000</w:t>
            </w:r>
          </w:p>
        </w:tc>
        <w:tc>
          <w:tcPr>
            <w:tcW w:w="1266" w:type="dxa"/>
            <w:tcBorders>
              <w:top w:val="nil"/>
              <w:left w:val="nil"/>
              <w:bottom w:val="single" w:sz="4" w:space="0" w:color="auto"/>
              <w:right w:val="double" w:sz="6" w:space="0" w:color="auto"/>
            </w:tcBorders>
            <w:shd w:val="clear" w:color="auto" w:fill="auto"/>
            <w:vAlign w:val="center"/>
            <w:hideMark/>
          </w:tcPr>
          <w:p w14:paraId="59F0F858" w14:textId="77777777" w:rsidR="00D3140B" w:rsidRPr="005C0B09" w:rsidRDefault="00D3140B" w:rsidP="00D3140B">
            <w:pPr>
              <w:jc w:val="right"/>
              <w:rPr>
                <w:rFonts w:eastAsia="Times New Roman"/>
                <w:lang w:eastAsia="uk-UA"/>
              </w:rPr>
            </w:pPr>
            <w:r w:rsidRPr="005C0B09">
              <w:rPr>
                <w:rFonts w:eastAsia="Times New Roman"/>
                <w:lang w:eastAsia="uk-UA"/>
              </w:rPr>
              <w:t>12 000</w:t>
            </w:r>
          </w:p>
        </w:tc>
        <w:tc>
          <w:tcPr>
            <w:tcW w:w="1975" w:type="dxa"/>
            <w:tcBorders>
              <w:top w:val="nil"/>
              <w:left w:val="nil"/>
              <w:bottom w:val="single" w:sz="4" w:space="0" w:color="auto"/>
              <w:right w:val="single" w:sz="8" w:space="0" w:color="auto"/>
            </w:tcBorders>
            <w:shd w:val="clear" w:color="auto" w:fill="auto"/>
            <w:vAlign w:val="center"/>
            <w:hideMark/>
          </w:tcPr>
          <w:p w14:paraId="0C743BF6"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44898C22"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tcPr>
          <w:p w14:paraId="315506C3" w14:textId="6CA62B09" w:rsidR="00C24F3F" w:rsidRPr="005C0B09" w:rsidRDefault="00C24F3F" w:rsidP="00D3140B">
            <w:pPr>
              <w:jc w:val="center"/>
              <w:rPr>
                <w:rFonts w:eastAsia="Times New Roman"/>
                <w:lang w:eastAsia="uk-UA"/>
              </w:rPr>
            </w:pPr>
            <w:r>
              <w:rPr>
                <w:rFonts w:eastAsia="Times New Roman"/>
                <w:lang w:eastAsia="uk-UA"/>
              </w:rPr>
              <w:t>32</w:t>
            </w:r>
          </w:p>
        </w:tc>
        <w:tc>
          <w:tcPr>
            <w:tcW w:w="5415" w:type="dxa"/>
            <w:tcBorders>
              <w:top w:val="nil"/>
              <w:left w:val="nil"/>
              <w:bottom w:val="single" w:sz="4" w:space="0" w:color="auto"/>
              <w:right w:val="double" w:sz="6" w:space="0" w:color="auto"/>
            </w:tcBorders>
            <w:shd w:val="clear" w:color="auto" w:fill="auto"/>
            <w:vAlign w:val="center"/>
          </w:tcPr>
          <w:p w14:paraId="25F13A63" w14:textId="1086C975" w:rsidR="00C24F3F" w:rsidRPr="005C0B09" w:rsidRDefault="00C24F3F" w:rsidP="00D3140B">
            <w:pPr>
              <w:rPr>
                <w:rFonts w:eastAsia="Times New Roman"/>
                <w:lang w:eastAsia="uk-UA"/>
              </w:rPr>
            </w:pPr>
            <w:r w:rsidRPr="005C0B09">
              <w:rPr>
                <w:rFonts w:eastAsia="Times New Roman"/>
                <w:lang w:eastAsia="uk-UA"/>
              </w:rPr>
              <w:t>Капітальний ремонт</w:t>
            </w:r>
            <w:r>
              <w:rPr>
                <w:rFonts w:eastAsia="Times New Roman"/>
                <w:lang w:eastAsia="uk-UA"/>
              </w:rPr>
              <w:t xml:space="preserve"> каналізаційної мережі будинків По проспекту Незалежності, 2, 4 та вул. Довбуша, 2</w:t>
            </w:r>
          </w:p>
        </w:tc>
        <w:tc>
          <w:tcPr>
            <w:tcW w:w="1591" w:type="dxa"/>
            <w:tcBorders>
              <w:top w:val="nil"/>
              <w:left w:val="nil"/>
              <w:bottom w:val="single" w:sz="4" w:space="0" w:color="auto"/>
              <w:right w:val="double" w:sz="6" w:space="0" w:color="auto"/>
            </w:tcBorders>
            <w:shd w:val="clear" w:color="auto" w:fill="auto"/>
            <w:vAlign w:val="center"/>
          </w:tcPr>
          <w:p w14:paraId="3259AFBF" w14:textId="737BEAB0" w:rsidR="00C24F3F" w:rsidRPr="005C0B09" w:rsidRDefault="00C24F3F" w:rsidP="00D3140B">
            <w:pPr>
              <w:jc w:val="right"/>
              <w:rPr>
                <w:rFonts w:eastAsia="Times New Roman"/>
                <w:lang w:eastAsia="uk-UA"/>
              </w:rPr>
            </w:pPr>
            <w:r>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tcPr>
          <w:p w14:paraId="35B80CAD" w14:textId="427B7D39" w:rsidR="00C24F3F" w:rsidRPr="005C0B09" w:rsidRDefault="00C24F3F" w:rsidP="00D3140B">
            <w:pPr>
              <w:jc w:val="right"/>
              <w:rPr>
                <w:rFonts w:eastAsia="Times New Roman"/>
                <w:lang w:eastAsia="uk-UA"/>
              </w:rPr>
            </w:pPr>
            <w:r>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tcPr>
          <w:p w14:paraId="70CB1DF7" w14:textId="77777777" w:rsidR="00C24F3F" w:rsidRPr="005C0B09" w:rsidRDefault="00C24F3F" w:rsidP="00D3140B">
            <w:pPr>
              <w:jc w:val="right"/>
              <w:rPr>
                <w:rFonts w:eastAsia="Times New Roman"/>
                <w:lang w:eastAsia="uk-UA"/>
              </w:rPr>
            </w:pPr>
          </w:p>
        </w:tc>
        <w:tc>
          <w:tcPr>
            <w:tcW w:w="1266" w:type="dxa"/>
            <w:tcBorders>
              <w:top w:val="nil"/>
              <w:left w:val="nil"/>
              <w:bottom w:val="single" w:sz="4" w:space="0" w:color="auto"/>
              <w:right w:val="double" w:sz="6" w:space="0" w:color="auto"/>
            </w:tcBorders>
            <w:shd w:val="clear" w:color="auto" w:fill="auto"/>
            <w:vAlign w:val="center"/>
          </w:tcPr>
          <w:p w14:paraId="3B4973C2" w14:textId="77777777" w:rsidR="00C24F3F" w:rsidRPr="005C0B09" w:rsidRDefault="00C24F3F" w:rsidP="00D3140B">
            <w:pPr>
              <w:jc w:val="right"/>
              <w:rPr>
                <w:rFonts w:eastAsia="Times New Roman"/>
                <w:lang w:eastAsia="uk-UA"/>
              </w:rPr>
            </w:pPr>
          </w:p>
        </w:tc>
        <w:tc>
          <w:tcPr>
            <w:tcW w:w="1975" w:type="dxa"/>
            <w:tcBorders>
              <w:top w:val="nil"/>
              <w:left w:val="nil"/>
              <w:bottom w:val="single" w:sz="4" w:space="0" w:color="auto"/>
              <w:right w:val="single" w:sz="8" w:space="0" w:color="auto"/>
            </w:tcBorders>
            <w:shd w:val="clear" w:color="auto" w:fill="auto"/>
            <w:vAlign w:val="center"/>
          </w:tcPr>
          <w:p w14:paraId="0BEAAA07" w14:textId="77777777" w:rsidR="00C24F3F" w:rsidRPr="005C0B09" w:rsidRDefault="00C24F3F" w:rsidP="00D3140B">
            <w:pPr>
              <w:rPr>
                <w:rFonts w:eastAsia="Times New Roman"/>
                <w:lang w:eastAsia="uk-UA"/>
              </w:rPr>
            </w:pPr>
          </w:p>
        </w:tc>
      </w:tr>
      <w:tr w:rsidR="005C0B09" w:rsidRPr="005C0B09" w14:paraId="36600D56" w14:textId="77777777" w:rsidTr="0029091B">
        <w:trPr>
          <w:trHeight w:val="129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468473D" w14:textId="40845F74"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5F81F368" w14:textId="44ECEA7E" w:rsidR="00D3140B" w:rsidRPr="005C0B09" w:rsidRDefault="00D3140B" w:rsidP="00D3140B">
            <w:pPr>
              <w:rPr>
                <w:rFonts w:eastAsia="Times New Roman"/>
                <w:lang w:eastAsia="uk-UA"/>
              </w:rPr>
            </w:pPr>
            <w:r w:rsidRPr="005C0B09">
              <w:rPr>
                <w:rFonts w:eastAsia="Times New Roman"/>
                <w:lang w:eastAsia="uk-UA"/>
              </w:rPr>
              <w:t>Капітальний ремонт водопроводу ДУ-400 по проспекту Незалежності в м. Долина Івано-Франківської  області на ділянці від вул.</w:t>
            </w:r>
            <w:r w:rsidR="00A33869">
              <w:rPr>
                <w:rFonts w:eastAsia="Times New Roman"/>
                <w:lang w:eastAsia="uk-UA"/>
              </w:rPr>
              <w:t xml:space="preserve"> </w:t>
            </w:r>
            <w:r w:rsidRPr="005C0B09">
              <w:rPr>
                <w:rFonts w:eastAsia="Times New Roman"/>
                <w:lang w:eastAsia="uk-UA"/>
              </w:rPr>
              <w:t xml:space="preserve">Обліски будинок №24 до </w:t>
            </w:r>
            <w:r w:rsidR="00D74C8E" w:rsidRPr="005C0B09">
              <w:rPr>
                <w:rFonts w:eastAsia="Times New Roman"/>
                <w:lang w:eastAsia="uk-UA"/>
              </w:rPr>
              <w:t>ліцею</w:t>
            </w:r>
            <w:r w:rsidRPr="005C0B09">
              <w:rPr>
                <w:rFonts w:eastAsia="Times New Roman"/>
                <w:lang w:eastAsia="uk-UA"/>
              </w:rPr>
              <w:t xml:space="preserve"> №7 </w:t>
            </w:r>
          </w:p>
        </w:tc>
        <w:tc>
          <w:tcPr>
            <w:tcW w:w="1591" w:type="dxa"/>
            <w:tcBorders>
              <w:top w:val="nil"/>
              <w:left w:val="nil"/>
              <w:bottom w:val="single" w:sz="4" w:space="0" w:color="auto"/>
              <w:right w:val="double" w:sz="6" w:space="0" w:color="auto"/>
            </w:tcBorders>
            <w:shd w:val="clear" w:color="auto" w:fill="auto"/>
            <w:vAlign w:val="center"/>
            <w:hideMark/>
          </w:tcPr>
          <w:p w14:paraId="1763CD8D"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14" w:type="dxa"/>
            <w:tcBorders>
              <w:top w:val="nil"/>
              <w:left w:val="nil"/>
              <w:bottom w:val="single" w:sz="4" w:space="0" w:color="auto"/>
              <w:right w:val="double" w:sz="6" w:space="0" w:color="auto"/>
            </w:tcBorders>
            <w:shd w:val="clear" w:color="auto" w:fill="auto"/>
            <w:vAlign w:val="center"/>
            <w:hideMark/>
          </w:tcPr>
          <w:p w14:paraId="6AD15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7CBDE541"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66" w:type="dxa"/>
            <w:tcBorders>
              <w:top w:val="nil"/>
              <w:left w:val="nil"/>
              <w:bottom w:val="single" w:sz="4" w:space="0" w:color="auto"/>
              <w:right w:val="double" w:sz="6" w:space="0" w:color="auto"/>
            </w:tcBorders>
            <w:shd w:val="clear" w:color="auto" w:fill="auto"/>
            <w:vAlign w:val="center"/>
            <w:hideMark/>
          </w:tcPr>
          <w:p w14:paraId="1C10E2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EDAAE5D"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C24F3F" w:rsidRPr="005C0B09" w14:paraId="34431138" w14:textId="77777777" w:rsidTr="009A5B84">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4011529D" w14:textId="77777777" w:rsidR="00C24F3F" w:rsidRPr="005C0B09" w:rsidRDefault="00C24F3F" w:rsidP="009A5B8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739B1BBC" w14:textId="77777777" w:rsidR="00C24F3F" w:rsidRPr="005C0B09" w:rsidRDefault="00C24F3F" w:rsidP="009A5B8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2083FF2C" w14:textId="77777777" w:rsidR="00C24F3F" w:rsidRPr="005C0B09" w:rsidRDefault="00C24F3F" w:rsidP="009A5B8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2E108D7" w14:textId="77777777" w:rsidR="00C24F3F" w:rsidRPr="005C0B09" w:rsidRDefault="00C24F3F" w:rsidP="009A5B8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0E1CC905" w14:textId="77777777" w:rsidR="00C24F3F" w:rsidRPr="005C0B09" w:rsidRDefault="00C24F3F" w:rsidP="009A5B8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01587F0B" w14:textId="77777777" w:rsidR="00C24F3F" w:rsidRPr="005C0B09" w:rsidRDefault="00C24F3F" w:rsidP="009A5B8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3B0E7248" w14:textId="77777777" w:rsidR="00C24F3F" w:rsidRPr="005C0B09" w:rsidRDefault="00C24F3F" w:rsidP="009A5B84">
            <w:pPr>
              <w:jc w:val="center"/>
              <w:rPr>
                <w:rFonts w:eastAsia="Times New Roman"/>
                <w:b/>
                <w:lang w:eastAsia="uk-UA"/>
              </w:rPr>
            </w:pPr>
            <w:r w:rsidRPr="005C0B09">
              <w:rPr>
                <w:rFonts w:eastAsia="Times New Roman"/>
                <w:b/>
                <w:lang w:eastAsia="uk-UA"/>
              </w:rPr>
              <w:t>7</w:t>
            </w:r>
          </w:p>
        </w:tc>
      </w:tr>
      <w:tr w:rsidR="005C0B09" w:rsidRPr="005C0B09" w14:paraId="4FBA6D75" w14:textId="77777777" w:rsidTr="0029091B">
        <w:trPr>
          <w:trHeight w:val="54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EC7722" w14:textId="34A858D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13A3137E" w14:textId="77777777" w:rsidR="00D3140B" w:rsidRPr="005C0B09" w:rsidRDefault="00D3140B" w:rsidP="00D3140B">
            <w:pPr>
              <w:rPr>
                <w:rFonts w:eastAsia="Times New Roman"/>
                <w:lang w:eastAsia="uk-UA"/>
              </w:rPr>
            </w:pPr>
            <w:r w:rsidRPr="005C0B09">
              <w:rPr>
                <w:rFonts w:eastAsia="Times New Roman"/>
                <w:lang w:eastAsia="uk-UA"/>
              </w:rPr>
              <w:t>Придбання автомобіля типу РЕНО ДОКЕР</w:t>
            </w:r>
          </w:p>
        </w:tc>
        <w:tc>
          <w:tcPr>
            <w:tcW w:w="1591" w:type="dxa"/>
            <w:tcBorders>
              <w:top w:val="nil"/>
              <w:left w:val="nil"/>
              <w:bottom w:val="single" w:sz="4" w:space="0" w:color="auto"/>
              <w:right w:val="double" w:sz="6" w:space="0" w:color="auto"/>
            </w:tcBorders>
            <w:shd w:val="clear" w:color="auto" w:fill="auto"/>
            <w:vAlign w:val="center"/>
            <w:hideMark/>
          </w:tcPr>
          <w:p w14:paraId="722F8ED4"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14" w:type="dxa"/>
            <w:tcBorders>
              <w:top w:val="nil"/>
              <w:left w:val="nil"/>
              <w:bottom w:val="single" w:sz="4" w:space="0" w:color="auto"/>
              <w:right w:val="double" w:sz="6" w:space="0" w:color="auto"/>
            </w:tcBorders>
            <w:shd w:val="clear" w:color="auto" w:fill="auto"/>
            <w:vAlign w:val="center"/>
            <w:hideMark/>
          </w:tcPr>
          <w:p w14:paraId="258754DA"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3CEF028"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66" w:type="dxa"/>
            <w:tcBorders>
              <w:top w:val="nil"/>
              <w:left w:val="nil"/>
              <w:bottom w:val="single" w:sz="4" w:space="0" w:color="auto"/>
              <w:right w:val="double" w:sz="6" w:space="0" w:color="auto"/>
            </w:tcBorders>
            <w:shd w:val="clear" w:color="auto" w:fill="auto"/>
            <w:vAlign w:val="center"/>
            <w:hideMark/>
          </w:tcPr>
          <w:p w14:paraId="44E01AE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473F63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1C983E" w14:textId="77777777" w:rsidTr="00EF41C8">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30652AB" w14:textId="539C6299" w:rsidR="0029091B" w:rsidRPr="005C0B09" w:rsidRDefault="0029091B" w:rsidP="00EF41C8">
            <w:pPr>
              <w:jc w:val="center"/>
              <w:rPr>
                <w:rFonts w:eastAsia="Times New Roman"/>
                <w:lang w:eastAsia="uk-UA"/>
              </w:rPr>
            </w:pPr>
            <w:r w:rsidRPr="005C0B09">
              <w:rPr>
                <w:rFonts w:eastAsia="Times New Roman"/>
                <w:lang w:eastAsia="uk-UA"/>
              </w:rPr>
              <w:t>3</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649E4A41" w14:textId="77777777" w:rsidR="0029091B" w:rsidRPr="005C0B09" w:rsidRDefault="0029091B" w:rsidP="00EF41C8">
            <w:pPr>
              <w:rPr>
                <w:rFonts w:eastAsia="Times New Roman"/>
                <w:lang w:eastAsia="uk-UA"/>
              </w:rPr>
            </w:pPr>
            <w:r w:rsidRPr="005C0B09">
              <w:rPr>
                <w:rFonts w:eastAsia="Times New Roman"/>
                <w:lang w:eastAsia="uk-UA"/>
              </w:rPr>
              <w:t>Придбання мініекскаватора 3,5 т</w:t>
            </w:r>
          </w:p>
        </w:tc>
        <w:tc>
          <w:tcPr>
            <w:tcW w:w="1591" w:type="dxa"/>
            <w:tcBorders>
              <w:top w:val="nil"/>
              <w:left w:val="nil"/>
              <w:bottom w:val="single" w:sz="4" w:space="0" w:color="auto"/>
              <w:right w:val="double" w:sz="6" w:space="0" w:color="auto"/>
            </w:tcBorders>
            <w:shd w:val="clear" w:color="auto" w:fill="auto"/>
            <w:vAlign w:val="center"/>
            <w:hideMark/>
          </w:tcPr>
          <w:p w14:paraId="27937B2D"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14" w:type="dxa"/>
            <w:tcBorders>
              <w:top w:val="nil"/>
              <w:left w:val="nil"/>
              <w:bottom w:val="single" w:sz="4" w:space="0" w:color="auto"/>
              <w:right w:val="double" w:sz="6" w:space="0" w:color="auto"/>
            </w:tcBorders>
            <w:shd w:val="clear" w:color="auto" w:fill="auto"/>
            <w:vAlign w:val="center"/>
            <w:hideMark/>
          </w:tcPr>
          <w:p w14:paraId="5FE945D6" w14:textId="77777777" w:rsidR="0029091B" w:rsidRPr="005C0B09" w:rsidRDefault="0029091B" w:rsidP="00EF41C8">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291071"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66" w:type="dxa"/>
            <w:tcBorders>
              <w:top w:val="nil"/>
              <w:left w:val="nil"/>
              <w:bottom w:val="single" w:sz="4" w:space="0" w:color="auto"/>
              <w:right w:val="double" w:sz="6" w:space="0" w:color="auto"/>
            </w:tcBorders>
            <w:shd w:val="clear" w:color="auto" w:fill="auto"/>
            <w:vAlign w:val="center"/>
            <w:hideMark/>
          </w:tcPr>
          <w:p w14:paraId="29686F88" w14:textId="77777777" w:rsidR="0029091B" w:rsidRPr="005C0B09" w:rsidRDefault="0029091B" w:rsidP="00EF41C8">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68B7BE4" w14:textId="77777777" w:rsidR="0029091B" w:rsidRPr="005C0B09" w:rsidRDefault="0029091B" w:rsidP="00EF41C8">
            <w:pPr>
              <w:rPr>
                <w:rFonts w:eastAsia="Times New Roman"/>
                <w:lang w:eastAsia="uk-UA"/>
              </w:rPr>
            </w:pPr>
            <w:r w:rsidRPr="005C0B09">
              <w:rPr>
                <w:rFonts w:eastAsia="Times New Roman"/>
                <w:lang w:eastAsia="uk-UA"/>
              </w:rPr>
              <w:t> </w:t>
            </w:r>
          </w:p>
        </w:tc>
      </w:tr>
      <w:tr w:rsidR="005C0B09" w:rsidRPr="005C0B09" w14:paraId="53B551A3"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850C21" w14:textId="02B470C7"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322F3A1C" w14:textId="77777777" w:rsidR="00D3140B" w:rsidRPr="005C0B09" w:rsidRDefault="00D3140B" w:rsidP="00D3140B">
            <w:pPr>
              <w:rPr>
                <w:rFonts w:eastAsia="Times New Roman"/>
                <w:lang w:eastAsia="uk-UA"/>
              </w:rPr>
            </w:pPr>
            <w:r w:rsidRPr="005C0B09">
              <w:rPr>
                <w:rFonts w:eastAsia="Times New Roman"/>
                <w:lang w:eastAsia="uk-UA"/>
              </w:rPr>
              <w:t>Придбання повітродувки для ОКС</w:t>
            </w:r>
          </w:p>
        </w:tc>
        <w:tc>
          <w:tcPr>
            <w:tcW w:w="1591" w:type="dxa"/>
            <w:tcBorders>
              <w:top w:val="nil"/>
              <w:left w:val="nil"/>
              <w:bottom w:val="single" w:sz="4" w:space="0" w:color="auto"/>
              <w:right w:val="double" w:sz="6" w:space="0" w:color="auto"/>
            </w:tcBorders>
            <w:shd w:val="clear" w:color="auto" w:fill="auto"/>
            <w:vAlign w:val="center"/>
            <w:hideMark/>
          </w:tcPr>
          <w:p w14:paraId="58D5222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038B43A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0AF1438"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7A764D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D3497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79845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E09AF08" w14:textId="2CD3D97B"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048CB76D" w14:textId="77777777" w:rsidR="00D3140B" w:rsidRPr="005C0B09" w:rsidRDefault="00D3140B" w:rsidP="00D3140B">
            <w:pPr>
              <w:rPr>
                <w:rFonts w:eastAsia="Times New Roman"/>
                <w:lang w:eastAsia="uk-UA"/>
              </w:rPr>
            </w:pPr>
            <w:r w:rsidRPr="005C0B09">
              <w:rPr>
                <w:rFonts w:eastAsia="Times New Roman"/>
                <w:lang w:eastAsia="uk-UA"/>
              </w:rPr>
              <w:t>Ремонт і будівництво каналізаційних мереж старої частини міста</w:t>
            </w:r>
          </w:p>
        </w:tc>
        <w:tc>
          <w:tcPr>
            <w:tcW w:w="1591" w:type="dxa"/>
            <w:tcBorders>
              <w:top w:val="nil"/>
              <w:left w:val="nil"/>
              <w:bottom w:val="single" w:sz="4" w:space="0" w:color="auto"/>
              <w:right w:val="double" w:sz="6" w:space="0" w:color="auto"/>
            </w:tcBorders>
            <w:shd w:val="clear" w:color="auto" w:fill="auto"/>
            <w:vAlign w:val="center"/>
            <w:hideMark/>
          </w:tcPr>
          <w:p w14:paraId="25658B45"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14" w:type="dxa"/>
            <w:tcBorders>
              <w:top w:val="nil"/>
              <w:left w:val="nil"/>
              <w:bottom w:val="single" w:sz="4" w:space="0" w:color="auto"/>
              <w:right w:val="double" w:sz="6" w:space="0" w:color="auto"/>
            </w:tcBorders>
            <w:shd w:val="clear" w:color="auto" w:fill="auto"/>
            <w:vAlign w:val="center"/>
            <w:hideMark/>
          </w:tcPr>
          <w:p w14:paraId="439C922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89FFC4B"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66" w:type="dxa"/>
            <w:tcBorders>
              <w:top w:val="nil"/>
              <w:left w:val="nil"/>
              <w:bottom w:val="single" w:sz="4" w:space="0" w:color="auto"/>
              <w:right w:val="double" w:sz="6" w:space="0" w:color="auto"/>
            </w:tcBorders>
            <w:shd w:val="clear" w:color="auto" w:fill="auto"/>
            <w:vAlign w:val="center"/>
            <w:hideMark/>
          </w:tcPr>
          <w:p w14:paraId="5C9EBB6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0898A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AF376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7B36CEE" w14:textId="161824A3"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7966B894" w14:textId="77777777" w:rsidR="00D3140B" w:rsidRPr="005C0B09" w:rsidRDefault="00D3140B" w:rsidP="00D3140B">
            <w:pPr>
              <w:rPr>
                <w:rFonts w:eastAsia="Times New Roman"/>
                <w:lang w:eastAsia="uk-UA"/>
              </w:rPr>
            </w:pPr>
            <w:r w:rsidRPr="005C0B09">
              <w:rPr>
                <w:rFonts w:eastAsia="Times New Roman"/>
                <w:lang w:eastAsia="uk-UA"/>
              </w:rPr>
              <w:t>Ремонт каналізаційних мереж міста</w:t>
            </w:r>
          </w:p>
        </w:tc>
        <w:tc>
          <w:tcPr>
            <w:tcW w:w="1591" w:type="dxa"/>
            <w:tcBorders>
              <w:top w:val="nil"/>
              <w:left w:val="nil"/>
              <w:bottom w:val="single" w:sz="4" w:space="0" w:color="auto"/>
              <w:right w:val="double" w:sz="6" w:space="0" w:color="auto"/>
            </w:tcBorders>
            <w:shd w:val="clear" w:color="auto" w:fill="auto"/>
            <w:vAlign w:val="center"/>
            <w:hideMark/>
          </w:tcPr>
          <w:p w14:paraId="74C408F6"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1F98C7AB"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4330C02A"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4048EB5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878570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77DEF9B"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BEE3DEC" w14:textId="03566BA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1DCA3ABD" w14:textId="77777777" w:rsidR="00D3140B" w:rsidRPr="005C0B09" w:rsidRDefault="00D3140B" w:rsidP="00D3140B">
            <w:pPr>
              <w:rPr>
                <w:rFonts w:eastAsia="Times New Roman"/>
                <w:lang w:eastAsia="uk-UA"/>
              </w:rPr>
            </w:pPr>
            <w:r w:rsidRPr="005C0B09">
              <w:rPr>
                <w:rFonts w:eastAsia="Times New Roman"/>
                <w:lang w:eastAsia="uk-UA"/>
              </w:rPr>
              <w:t>Реконструкція основних очисних споруд</w:t>
            </w:r>
          </w:p>
        </w:tc>
        <w:tc>
          <w:tcPr>
            <w:tcW w:w="1591" w:type="dxa"/>
            <w:tcBorders>
              <w:top w:val="nil"/>
              <w:left w:val="nil"/>
              <w:bottom w:val="single" w:sz="4" w:space="0" w:color="auto"/>
              <w:right w:val="double" w:sz="6" w:space="0" w:color="auto"/>
            </w:tcBorders>
            <w:shd w:val="clear" w:color="auto" w:fill="auto"/>
            <w:vAlign w:val="center"/>
            <w:hideMark/>
          </w:tcPr>
          <w:p w14:paraId="723C1A62"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14" w:type="dxa"/>
            <w:tcBorders>
              <w:top w:val="nil"/>
              <w:left w:val="nil"/>
              <w:bottom w:val="single" w:sz="4" w:space="0" w:color="auto"/>
              <w:right w:val="double" w:sz="6" w:space="0" w:color="auto"/>
            </w:tcBorders>
            <w:shd w:val="clear" w:color="auto" w:fill="auto"/>
            <w:vAlign w:val="center"/>
            <w:hideMark/>
          </w:tcPr>
          <w:p w14:paraId="06CD048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232C014"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66" w:type="dxa"/>
            <w:tcBorders>
              <w:top w:val="nil"/>
              <w:left w:val="nil"/>
              <w:bottom w:val="single" w:sz="4" w:space="0" w:color="auto"/>
              <w:right w:val="double" w:sz="6" w:space="0" w:color="auto"/>
            </w:tcBorders>
            <w:shd w:val="clear" w:color="auto" w:fill="auto"/>
            <w:vAlign w:val="center"/>
            <w:hideMark/>
          </w:tcPr>
          <w:p w14:paraId="6FFF725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5D3555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D6DBF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55DD099" w14:textId="07FBA728" w:rsidR="00D3140B" w:rsidRPr="005C0B09" w:rsidRDefault="00C24F3F" w:rsidP="00D3140B">
            <w:pPr>
              <w:jc w:val="center"/>
              <w:rPr>
                <w:rFonts w:eastAsia="Times New Roman"/>
                <w:lang w:eastAsia="uk-UA"/>
              </w:rPr>
            </w:pPr>
            <w:r>
              <w:rPr>
                <w:rFonts w:eastAsia="Times New Roman"/>
                <w:lang w:eastAsia="uk-UA"/>
              </w:rPr>
              <w:t>40</w:t>
            </w:r>
          </w:p>
        </w:tc>
        <w:tc>
          <w:tcPr>
            <w:tcW w:w="5415" w:type="dxa"/>
            <w:tcBorders>
              <w:top w:val="nil"/>
              <w:left w:val="nil"/>
              <w:bottom w:val="single" w:sz="4" w:space="0" w:color="auto"/>
              <w:right w:val="double" w:sz="6" w:space="0" w:color="auto"/>
            </w:tcBorders>
            <w:shd w:val="clear" w:color="auto" w:fill="auto"/>
            <w:vAlign w:val="center"/>
            <w:hideMark/>
          </w:tcPr>
          <w:p w14:paraId="7B183566" w14:textId="357B05C4" w:rsidR="00D3140B" w:rsidRPr="005C0B09" w:rsidRDefault="00D3140B" w:rsidP="00D3140B">
            <w:pPr>
              <w:rPr>
                <w:rFonts w:eastAsia="Times New Roman"/>
                <w:lang w:eastAsia="uk-UA"/>
              </w:rPr>
            </w:pPr>
            <w:r w:rsidRPr="005C0B09">
              <w:rPr>
                <w:rFonts w:eastAsia="Times New Roman"/>
                <w:lang w:eastAsia="uk-UA"/>
              </w:rPr>
              <w:t xml:space="preserve">Реконструкція очисних каналізаційних споруд </w:t>
            </w:r>
            <w:r w:rsidR="00D74C8E" w:rsidRPr="005C0B09">
              <w:rPr>
                <w:rFonts w:eastAsia="Times New Roman"/>
                <w:lang w:eastAsia="uk-UA"/>
              </w:rPr>
              <w:t>КНП «Долинської багатопрофільної лікарні» по вул.</w:t>
            </w:r>
            <w:r w:rsidR="0029091B" w:rsidRPr="005C0B09">
              <w:rPr>
                <w:rFonts w:eastAsia="Times New Roman"/>
                <w:lang w:eastAsia="uk-UA"/>
              </w:rPr>
              <w:t xml:space="preserve"> </w:t>
            </w:r>
            <w:r w:rsidR="00832FC6" w:rsidRPr="005C0B09">
              <w:rPr>
                <w:rFonts w:eastAsia="Times New Roman"/>
                <w:lang w:eastAsia="uk-UA"/>
              </w:rPr>
              <w:t>О Гр</w:t>
            </w:r>
            <w:r w:rsidR="0029091B" w:rsidRPr="005C0B09">
              <w:rPr>
                <w:rFonts w:eastAsia="Times New Roman"/>
                <w:lang w:eastAsia="uk-UA"/>
              </w:rPr>
              <w:t>и</w:t>
            </w:r>
            <w:r w:rsidR="00832FC6" w:rsidRPr="005C0B09">
              <w:rPr>
                <w:rFonts w:eastAsia="Times New Roman"/>
                <w:lang w:eastAsia="uk-UA"/>
              </w:rPr>
              <w:t>цей, 15б</w:t>
            </w:r>
          </w:p>
        </w:tc>
        <w:tc>
          <w:tcPr>
            <w:tcW w:w="1591" w:type="dxa"/>
            <w:tcBorders>
              <w:top w:val="nil"/>
              <w:left w:val="nil"/>
              <w:bottom w:val="single" w:sz="4" w:space="0" w:color="auto"/>
              <w:right w:val="double" w:sz="6" w:space="0" w:color="auto"/>
            </w:tcBorders>
            <w:shd w:val="clear" w:color="auto" w:fill="auto"/>
            <w:vAlign w:val="center"/>
            <w:hideMark/>
          </w:tcPr>
          <w:p w14:paraId="6AC5969E"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14" w:type="dxa"/>
            <w:tcBorders>
              <w:top w:val="nil"/>
              <w:left w:val="nil"/>
              <w:bottom w:val="single" w:sz="4" w:space="0" w:color="auto"/>
              <w:right w:val="double" w:sz="6" w:space="0" w:color="auto"/>
            </w:tcBorders>
            <w:shd w:val="clear" w:color="auto" w:fill="auto"/>
            <w:vAlign w:val="center"/>
            <w:hideMark/>
          </w:tcPr>
          <w:p w14:paraId="3930224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6A114BB"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66" w:type="dxa"/>
            <w:tcBorders>
              <w:top w:val="nil"/>
              <w:left w:val="nil"/>
              <w:bottom w:val="single" w:sz="4" w:space="0" w:color="auto"/>
              <w:right w:val="double" w:sz="6" w:space="0" w:color="auto"/>
            </w:tcBorders>
            <w:shd w:val="clear" w:color="auto" w:fill="auto"/>
            <w:vAlign w:val="center"/>
            <w:hideMark/>
          </w:tcPr>
          <w:p w14:paraId="6CA5103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36BF65C" w14:textId="77777777" w:rsidR="00D3140B" w:rsidRPr="005C0B09" w:rsidRDefault="00D3140B" w:rsidP="00D3140B">
            <w:pPr>
              <w:rPr>
                <w:rFonts w:eastAsia="Times New Roman"/>
                <w:lang w:eastAsia="uk-UA"/>
              </w:rPr>
            </w:pPr>
            <w:r w:rsidRPr="005C0B09">
              <w:rPr>
                <w:rFonts w:eastAsia="Times New Roman"/>
                <w:lang w:eastAsia="uk-UA"/>
              </w:rPr>
              <w:t>ПКД від 2018р.</w:t>
            </w:r>
          </w:p>
        </w:tc>
      </w:tr>
      <w:tr w:rsidR="005C0B09" w:rsidRPr="005C0B09" w14:paraId="54580CA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0C0B96A" w14:textId="621EA520"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5C9603ED" w14:textId="77777777" w:rsidR="00D3140B" w:rsidRPr="005C0B09" w:rsidRDefault="00D3140B" w:rsidP="00D3140B">
            <w:pPr>
              <w:rPr>
                <w:rFonts w:eastAsia="Times New Roman"/>
                <w:lang w:eastAsia="uk-UA"/>
              </w:rPr>
            </w:pPr>
            <w:r w:rsidRPr="005C0B09">
              <w:rPr>
                <w:rFonts w:eastAsia="Times New Roman"/>
                <w:lang w:eastAsia="uk-UA"/>
              </w:rPr>
              <w:t xml:space="preserve">Чистка земляних резервуарів-відстійників </w:t>
            </w:r>
          </w:p>
        </w:tc>
        <w:tc>
          <w:tcPr>
            <w:tcW w:w="1591" w:type="dxa"/>
            <w:tcBorders>
              <w:top w:val="nil"/>
              <w:left w:val="nil"/>
              <w:bottom w:val="single" w:sz="4" w:space="0" w:color="auto"/>
              <w:right w:val="double" w:sz="6" w:space="0" w:color="auto"/>
            </w:tcBorders>
            <w:shd w:val="clear" w:color="auto" w:fill="auto"/>
            <w:vAlign w:val="center"/>
            <w:hideMark/>
          </w:tcPr>
          <w:p w14:paraId="022194EF"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5D5B55A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F12CA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649E1E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B6B097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5E924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EB23E3" w14:textId="56E5A25F"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67CC898A"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автоматичного керування 2-им глибинним насосом</w:t>
            </w:r>
          </w:p>
        </w:tc>
        <w:tc>
          <w:tcPr>
            <w:tcW w:w="1591" w:type="dxa"/>
            <w:tcBorders>
              <w:top w:val="nil"/>
              <w:left w:val="nil"/>
              <w:bottom w:val="single" w:sz="4" w:space="0" w:color="auto"/>
              <w:right w:val="double" w:sz="6" w:space="0" w:color="auto"/>
            </w:tcBorders>
            <w:shd w:val="clear" w:color="auto" w:fill="auto"/>
            <w:vAlign w:val="center"/>
            <w:hideMark/>
          </w:tcPr>
          <w:p w14:paraId="2CC55750"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29B36C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34DE64A"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66" w:type="dxa"/>
            <w:tcBorders>
              <w:top w:val="nil"/>
              <w:left w:val="nil"/>
              <w:bottom w:val="single" w:sz="4" w:space="0" w:color="auto"/>
              <w:right w:val="double" w:sz="6" w:space="0" w:color="auto"/>
            </w:tcBorders>
            <w:shd w:val="clear" w:color="auto" w:fill="auto"/>
            <w:vAlign w:val="center"/>
            <w:hideMark/>
          </w:tcPr>
          <w:p w14:paraId="3E888072"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5B46DE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3A448C0" w14:textId="77777777" w:rsidTr="0029091B">
        <w:trPr>
          <w:trHeight w:val="237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C2E71E1" w14:textId="1BDECA11"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3CD38C38" w14:textId="4B91FAD1" w:rsidR="00D3140B" w:rsidRPr="005C0B09" w:rsidRDefault="00D3140B" w:rsidP="00D3140B">
            <w:pPr>
              <w:rPr>
                <w:rFonts w:eastAsia="Times New Roman"/>
                <w:lang w:eastAsia="uk-UA"/>
              </w:rPr>
            </w:pPr>
            <w:r w:rsidRPr="005C0B09">
              <w:rPr>
                <w:rFonts w:eastAsia="Times New Roman"/>
                <w:lang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D56FE9" w:rsidRPr="005C0B09">
              <w:rPr>
                <w:rFonts w:eastAsia="Times New Roman"/>
                <w:lang w:eastAsia="uk-UA"/>
              </w:rPr>
              <w:t xml:space="preserve"> </w:t>
            </w:r>
            <w:r w:rsidRPr="005C0B09">
              <w:rPr>
                <w:rFonts w:eastAsia="Times New Roman"/>
                <w:lang w:eastAsia="uk-UA"/>
              </w:rPr>
              <w:t>реконструкція насосної станції зворотної промивки фільтрів (заміна насосів та щитів управління )</w:t>
            </w:r>
          </w:p>
        </w:tc>
        <w:tc>
          <w:tcPr>
            <w:tcW w:w="1591" w:type="dxa"/>
            <w:tcBorders>
              <w:top w:val="nil"/>
              <w:left w:val="nil"/>
              <w:bottom w:val="single" w:sz="4" w:space="0" w:color="auto"/>
              <w:right w:val="double" w:sz="6" w:space="0" w:color="auto"/>
            </w:tcBorders>
            <w:shd w:val="clear" w:color="auto" w:fill="auto"/>
            <w:vAlign w:val="center"/>
            <w:hideMark/>
          </w:tcPr>
          <w:p w14:paraId="1AB7252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14" w:type="dxa"/>
            <w:tcBorders>
              <w:top w:val="nil"/>
              <w:left w:val="nil"/>
              <w:bottom w:val="single" w:sz="4" w:space="0" w:color="auto"/>
              <w:right w:val="double" w:sz="6" w:space="0" w:color="auto"/>
            </w:tcBorders>
            <w:shd w:val="clear" w:color="auto" w:fill="auto"/>
            <w:vAlign w:val="center"/>
            <w:hideMark/>
          </w:tcPr>
          <w:p w14:paraId="7F17F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62632D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66" w:type="dxa"/>
            <w:tcBorders>
              <w:top w:val="nil"/>
              <w:left w:val="nil"/>
              <w:bottom w:val="single" w:sz="4" w:space="0" w:color="auto"/>
              <w:right w:val="double" w:sz="6" w:space="0" w:color="auto"/>
            </w:tcBorders>
            <w:shd w:val="clear" w:color="auto" w:fill="auto"/>
            <w:vAlign w:val="center"/>
            <w:hideMark/>
          </w:tcPr>
          <w:p w14:paraId="1278343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8774BD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2AC848" w14:textId="77777777" w:rsidTr="00C24F3F">
        <w:trPr>
          <w:trHeight w:val="116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87AD97" w14:textId="46CD6D31" w:rsidR="00D3140B" w:rsidRPr="005C0B09" w:rsidRDefault="00D3140B" w:rsidP="00D3140B">
            <w:pPr>
              <w:jc w:val="center"/>
              <w:rPr>
                <w:rFonts w:eastAsia="Times New Roman"/>
                <w:lang w:eastAsia="uk-UA"/>
              </w:rPr>
            </w:pPr>
            <w:r w:rsidRPr="005C0B09">
              <w:rPr>
                <w:rFonts w:eastAsia="Times New Roman"/>
                <w:lang w:eastAsia="uk-UA"/>
              </w:rPr>
              <w:lastRenderedPageBreak/>
              <w:t>4</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001B4A68" w14:textId="77777777" w:rsidR="00D3140B" w:rsidRPr="005C0B09" w:rsidRDefault="00D3140B" w:rsidP="00D3140B">
            <w:pPr>
              <w:rPr>
                <w:rFonts w:eastAsia="Times New Roman"/>
                <w:lang w:eastAsia="uk-UA"/>
              </w:rPr>
            </w:pPr>
            <w:r w:rsidRPr="005C0B09">
              <w:rPr>
                <w:rFonts w:eastAsia="Times New Roman"/>
                <w:lang w:eastAsia="uk-UA"/>
              </w:rPr>
              <w:t>Придбання та монтаж установки для обезводнення мулу на міських каналізаційних очисних спорудах</w:t>
            </w:r>
          </w:p>
        </w:tc>
        <w:tc>
          <w:tcPr>
            <w:tcW w:w="1591" w:type="dxa"/>
            <w:tcBorders>
              <w:top w:val="nil"/>
              <w:left w:val="nil"/>
              <w:bottom w:val="single" w:sz="4" w:space="0" w:color="auto"/>
              <w:right w:val="double" w:sz="6" w:space="0" w:color="auto"/>
            </w:tcBorders>
            <w:shd w:val="clear" w:color="auto" w:fill="auto"/>
            <w:vAlign w:val="center"/>
            <w:hideMark/>
          </w:tcPr>
          <w:p w14:paraId="32023560"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19C6633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AD82351"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66" w:type="dxa"/>
            <w:tcBorders>
              <w:top w:val="nil"/>
              <w:left w:val="nil"/>
              <w:bottom w:val="single" w:sz="4" w:space="0" w:color="auto"/>
              <w:right w:val="double" w:sz="6" w:space="0" w:color="auto"/>
            </w:tcBorders>
            <w:shd w:val="clear" w:color="auto" w:fill="auto"/>
            <w:vAlign w:val="center"/>
            <w:hideMark/>
          </w:tcPr>
          <w:p w14:paraId="00CFD67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0622B7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201773D" w14:textId="77777777" w:rsidTr="00C24F3F">
        <w:trPr>
          <w:trHeight w:val="8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15232BF" w14:textId="05C998A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397192E4" w14:textId="77777777" w:rsidR="00D3140B" w:rsidRPr="005C0B09" w:rsidRDefault="00D3140B" w:rsidP="00D3140B">
            <w:pPr>
              <w:rPr>
                <w:rFonts w:eastAsia="Times New Roman"/>
                <w:lang w:eastAsia="uk-UA"/>
              </w:rPr>
            </w:pPr>
            <w:r w:rsidRPr="005C0B09">
              <w:rPr>
                <w:rFonts w:eastAsia="Times New Roman"/>
                <w:lang w:eastAsia="uk-UA"/>
              </w:rPr>
              <w:t>Будівництво підвідного водопроводу (протяжність до 7000 м, Ду400 мм)</w:t>
            </w:r>
          </w:p>
        </w:tc>
        <w:tc>
          <w:tcPr>
            <w:tcW w:w="1591" w:type="dxa"/>
            <w:tcBorders>
              <w:top w:val="nil"/>
              <w:left w:val="nil"/>
              <w:bottom w:val="single" w:sz="4" w:space="0" w:color="auto"/>
              <w:right w:val="double" w:sz="6" w:space="0" w:color="auto"/>
            </w:tcBorders>
            <w:shd w:val="clear" w:color="auto" w:fill="auto"/>
            <w:vAlign w:val="center"/>
            <w:hideMark/>
          </w:tcPr>
          <w:p w14:paraId="551D15EF"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214" w:type="dxa"/>
            <w:tcBorders>
              <w:top w:val="nil"/>
              <w:left w:val="nil"/>
              <w:bottom w:val="single" w:sz="4" w:space="0" w:color="auto"/>
              <w:right w:val="double" w:sz="6" w:space="0" w:color="auto"/>
            </w:tcBorders>
            <w:shd w:val="clear" w:color="auto" w:fill="auto"/>
            <w:vAlign w:val="center"/>
            <w:hideMark/>
          </w:tcPr>
          <w:p w14:paraId="57DF5B3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EBC6F8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E0F809D"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975" w:type="dxa"/>
            <w:tcBorders>
              <w:top w:val="nil"/>
              <w:left w:val="nil"/>
              <w:bottom w:val="single" w:sz="4" w:space="0" w:color="auto"/>
              <w:right w:val="single" w:sz="8" w:space="0" w:color="auto"/>
            </w:tcBorders>
            <w:shd w:val="clear" w:color="auto" w:fill="auto"/>
            <w:vAlign w:val="center"/>
            <w:hideMark/>
          </w:tcPr>
          <w:p w14:paraId="03C5B01A" w14:textId="77777777" w:rsidR="00D3140B" w:rsidRPr="005C0B09" w:rsidRDefault="00D3140B" w:rsidP="00D3140B">
            <w:pPr>
              <w:rPr>
                <w:rFonts w:ascii="Calibri" w:eastAsia="Times New Roman" w:hAnsi="Calibri" w:cs="Calibri"/>
                <w:lang w:eastAsia="uk-UA"/>
              </w:rPr>
            </w:pPr>
            <w:r w:rsidRPr="005C0B09">
              <w:rPr>
                <w:rFonts w:ascii="Calibri" w:eastAsia="Times New Roman" w:hAnsi="Calibri" w:cs="Calibri"/>
                <w:sz w:val="22"/>
                <w:szCs w:val="22"/>
                <w:lang w:eastAsia="uk-UA"/>
              </w:rPr>
              <w:t> </w:t>
            </w:r>
          </w:p>
        </w:tc>
      </w:tr>
      <w:tr w:rsidR="005C0B09" w:rsidRPr="005C0B09" w14:paraId="04F12890" w14:textId="77777777" w:rsidTr="00C24F3F">
        <w:trPr>
          <w:trHeight w:val="109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4835EE" w14:textId="47C6B7B7"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7649ABF9" w14:textId="77777777" w:rsidR="00D3140B" w:rsidRPr="005C0B09" w:rsidRDefault="00D3140B" w:rsidP="00D3140B">
            <w:pPr>
              <w:rPr>
                <w:rFonts w:eastAsia="Times New Roman"/>
                <w:lang w:eastAsia="uk-UA"/>
              </w:rPr>
            </w:pPr>
            <w:r w:rsidRPr="005C0B09">
              <w:rPr>
                <w:rFonts w:eastAsia="Times New Roman"/>
                <w:lang w:eastAsia="uk-UA"/>
              </w:rPr>
              <w:t>Розширення мереж водопостачання на сусідні села, підключення нових абонентів до існуючих мереж сіл району</w:t>
            </w:r>
          </w:p>
        </w:tc>
        <w:tc>
          <w:tcPr>
            <w:tcW w:w="1591" w:type="dxa"/>
            <w:tcBorders>
              <w:top w:val="nil"/>
              <w:left w:val="nil"/>
              <w:bottom w:val="single" w:sz="4" w:space="0" w:color="auto"/>
              <w:right w:val="double" w:sz="6" w:space="0" w:color="auto"/>
            </w:tcBorders>
            <w:shd w:val="clear" w:color="auto" w:fill="auto"/>
            <w:vAlign w:val="center"/>
            <w:hideMark/>
          </w:tcPr>
          <w:p w14:paraId="0357585C"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214" w:type="dxa"/>
            <w:tcBorders>
              <w:top w:val="nil"/>
              <w:left w:val="nil"/>
              <w:bottom w:val="single" w:sz="4" w:space="0" w:color="auto"/>
              <w:right w:val="double" w:sz="6" w:space="0" w:color="auto"/>
            </w:tcBorders>
            <w:shd w:val="clear" w:color="auto" w:fill="auto"/>
            <w:vAlign w:val="center"/>
            <w:hideMark/>
          </w:tcPr>
          <w:p w14:paraId="48E580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7775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B402D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1CDDD2EA"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35120E82" w14:textId="77777777" w:rsidTr="00492BD9">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A436C52" w14:textId="77777777" w:rsidR="00C24F3F" w:rsidRPr="005C0B09" w:rsidRDefault="00C24F3F" w:rsidP="00492BD9">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579F30CC" w14:textId="77777777" w:rsidR="00C24F3F" w:rsidRPr="005C0B09" w:rsidRDefault="00C24F3F" w:rsidP="00492BD9">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111FE5FE" w14:textId="77777777" w:rsidR="00C24F3F" w:rsidRPr="005C0B09" w:rsidRDefault="00C24F3F" w:rsidP="00492BD9">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FC6F99F" w14:textId="77777777" w:rsidR="00C24F3F" w:rsidRPr="005C0B09" w:rsidRDefault="00C24F3F" w:rsidP="00492BD9">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5F631304" w14:textId="77777777" w:rsidR="00C24F3F" w:rsidRPr="005C0B09" w:rsidRDefault="00C24F3F" w:rsidP="00492BD9">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6DD5A84" w14:textId="77777777" w:rsidR="00C24F3F" w:rsidRPr="005C0B09" w:rsidRDefault="00C24F3F" w:rsidP="00492BD9">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4E66088" w14:textId="77777777" w:rsidR="00C24F3F" w:rsidRPr="005C0B09" w:rsidRDefault="00C24F3F" w:rsidP="00492BD9">
            <w:pPr>
              <w:jc w:val="center"/>
              <w:rPr>
                <w:rFonts w:eastAsia="Times New Roman"/>
                <w:b/>
                <w:lang w:eastAsia="uk-UA"/>
              </w:rPr>
            </w:pPr>
            <w:r w:rsidRPr="005C0B09">
              <w:rPr>
                <w:rFonts w:eastAsia="Times New Roman"/>
                <w:b/>
                <w:lang w:eastAsia="uk-UA"/>
              </w:rPr>
              <w:t>7</w:t>
            </w:r>
          </w:p>
        </w:tc>
      </w:tr>
      <w:tr w:rsidR="005C0B09" w:rsidRPr="005C0B09" w14:paraId="1C8E3242" w14:textId="77777777" w:rsidTr="0029091B">
        <w:trPr>
          <w:trHeight w:val="124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2ADCFB7" w14:textId="0DBD874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51066A2F" w14:textId="6248A233" w:rsidR="00D3140B" w:rsidRPr="005C0B09" w:rsidRDefault="00D3140B" w:rsidP="00D3140B">
            <w:pPr>
              <w:rPr>
                <w:rFonts w:eastAsia="Times New Roman"/>
                <w:lang w:eastAsia="uk-UA"/>
              </w:rPr>
            </w:pPr>
            <w:r w:rsidRPr="005C0B09">
              <w:rPr>
                <w:rFonts w:eastAsia="Times New Roman"/>
                <w:lang w:eastAsia="uk-UA"/>
              </w:rPr>
              <w:t>Розширення території збору стоків з старої частини міста Долини, ближніх населених пунктів (Мала Тур'я, Оболо</w:t>
            </w:r>
            <w:r w:rsidR="00D56FE9" w:rsidRPr="005C0B09">
              <w:rPr>
                <w:rFonts w:eastAsia="Times New Roman"/>
                <w:lang w:eastAsia="uk-UA"/>
              </w:rPr>
              <w:t>н</w:t>
            </w:r>
            <w:r w:rsidRPr="005C0B09">
              <w:rPr>
                <w:rFonts w:eastAsia="Times New Roman"/>
                <w:lang w:eastAsia="uk-UA"/>
              </w:rPr>
              <w:t>ня, Новичка, Княжолука, Тяпче, Гошів,)</w:t>
            </w:r>
          </w:p>
        </w:tc>
        <w:tc>
          <w:tcPr>
            <w:tcW w:w="1591" w:type="dxa"/>
            <w:tcBorders>
              <w:top w:val="nil"/>
              <w:left w:val="nil"/>
              <w:bottom w:val="single" w:sz="4" w:space="0" w:color="auto"/>
              <w:right w:val="double" w:sz="6" w:space="0" w:color="auto"/>
            </w:tcBorders>
            <w:shd w:val="clear" w:color="auto" w:fill="auto"/>
            <w:vAlign w:val="center"/>
            <w:hideMark/>
          </w:tcPr>
          <w:p w14:paraId="7E246A95" w14:textId="48BB1A6D"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214" w:type="dxa"/>
            <w:tcBorders>
              <w:top w:val="nil"/>
              <w:left w:val="nil"/>
              <w:bottom w:val="single" w:sz="4" w:space="0" w:color="auto"/>
              <w:right w:val="double" w:sz="6" w:space="0" w:color="auto"/>
            </w:tcBorders>
            <w:shd w:val="clear" w:color="auto" w:fill="auto"/>
            <w:vAlign w:val="center"/>
            <w:hideMark/>
          </w:tcPr>
          <w:p w14:paraId="5619CA5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367461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9C647FA" w14:textId="2D832A5F"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975" w:type="dxa"/>
            <w:tcBorders>
              <w:top w:val="nil"/>
              <w:left w:val="nil"/>
              <w:bottom w:val="single" w:sz="4" w:space="0" w:color="auto"/>
              <w:right w:val="single" w:sz="8" w:space="0" w:color="auto"/>
            </w:tcBorders>
            <w:shd w:val="clear" w:color="auto" w:fill="auto"/>
            <w:vAlign w:val="center"/>
            <w:hideMark/>
          </w:tcPr>
          <w:p w14:paraId="36C41CB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08C52E1" w14:textId="77777777" w:rsidTr="0029091B">
        <w:trPr>
          <w:trHeight w:val="336"/>
          <w:jc w:val="center"/>
        </w:trPr>
        <w:tc>
          <w:tcPr>
            <w:tcW w:w="6179" w:type="dxa"/>
            <w:gridSpan w:val="2"/>
            <w:tcBorders>
              <w:top w:val="single" w:sz="4" w:space="0" w:color="auto"/>
              <w:left w:val="single" w:sz="8" w:space="0" w:color="auto"/>
              <w:bottom w:val="single" w:sz="8" w:space="0" w:color="auto"/>
              <w:right w:val="double" w:sz="6" w:space="0" w:color="auto"/>
            </w:tcBorders>
            <w:shd w:val="clear" w:color="auto" w:fill="auto"/>
            <w:vAlign w:val="center"/>
            <w:hideMark/>
          </w:tcPr>
          <w:p w14:paraId="162AD40A" w14:textId="77777777" w:rsidR="00D3140B" w:rsidRPr="005C0B09" w:rsidRDefault="00D3140B" w:rsidP="00D3140B">
            <w:pPr>
              <w:jc w:val="center"/>
              <w:rPr>
                <w:rFonts w:eastAsia="Times New Roman"/>
                <w:b/>
                <w:bCs/>
                <w:i/>
                <w:iCs/>
                <w:lang w:eastAsia="uk-UA"/>
              </w:rPr>
            </w:pPr>
            <w:r w:rsidRPr="005C0B09">
              <w:rPr>
                <w:rFonts w:eastAsia="Times New Roman"/>
                <w:b/>
                <w:bCs/>
                <w:i/>
                <w:iCs/>
                <w:lang w:eastAsia="uk-UA"/>
              </w:rPr>
              <w:t>Всього</w:t>
            </w:r>
          </w:p>
        </w:tc>
        <w:tc>
          <w:tcPr>
            <w:tcW w:w="1591" w:type="dxa"/>
            <w:tcBorders>
              <w:top w:val="nil"/>
              <w:left w:val="nil"/>
              <w:bottom w:val="single" w:sz="8" w:space="0" w:color="auto"/>
              <w:right w:val="double" w:sz="6" w:space="0" w:color="auto"/>
            </w:tcBorders>
            <w:shd w:val="clear" w:color="auto" w:fill="auto"/>
            <w:vAlign w:val="center"/>
            <w:hideMark/>
          </w:tcPr>
          <w:p w14:paraId="041530BE"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357 747</w:t>
            </w:r>
          </w:p>
        </w:tc>
        <w:tc>
          <w:tcPr>
            <w:tcW w:w="1214" w:type="dxa"/>
            <w:tcBorders>
              <w:top w:val="nil"/>
              <w:left w:val="nil"/>
              <w:bottom w:val="single" w:sz="8" w:space="0" w:color="auto"/>
              <w:right w:val="double" w:sz="6" w:space="0" w:color="auto"/>
            </w:tcBorders>
            <w:shd w:val="clear" w:color="auto" w:fill="auto"/>
            <w:vAlign w:val="center"/>
            <w:hideMark/>
          </w:tcPr>
          <w:p w14:paraId="3BFBA9D6" w14:textId="6CD45FFE"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45 </w:t>
            </w:r>
            <w:r w:rsidR="00C24F3F">
              <w:rPr>
                <w:rFonts w:eastAsia="Times New Roman"/>
                <w:b/>
                <w:bCs/>
                <w:i/>
                <w:iCs/>
                <w:lang w:eastAsia="uk-UA"/>
              </w:rPr>
              <w:t>5</w:t>
            </w:r>
            <w:r w:rsidRPr="005C0B09">
              <w:rPr>
                <w:rFonts w:eastAsia="Times New Roman"/>
                <w:b/>
                <w:bCs/>
                <w:i/>
                <w:iCs/>
                <w:lang w:eastAsia="uk-UA"/>
              </w:rPr>
              <w:t>55</w:t>
            </w:r>
          </w:p>
        </w:tc>
        <w:tc>
          <w:tcPr>
            <w:tcW w:w="1255" w:type="dxa"/>
            <w:tcBorders>
              <w:top w:val="nil"/>
              <w:left w:val="nil"/>
              <w:bottom w:val="single" w:sz="8" w:space="0" w:color="auto"/>
              <w:right w:val="double" w:sz="6" w:space="0" w:color="auto"/>
            </w:tcBorders>
            <w:shd w:val="clear" w:color="auto" w:fill="auto"/>
            <w:vAlign w:val="center"/>
            <w:hideMark/>
          </w:tcPr>
          <w:p w14:paraId="40AF5527"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126 758</w:t>
            </w:r>
          </w:p>
        </w:tc>
        <w:tc>
          <w:tcPr>
            <w:tcW w:w="1266" w:type="dxa"/>
            <w:tcBorders>
              <w:top w:val="nil"/>
              <w:left w:val="nil"/>
              <w:bottom w:val="single" w:sz="8" w:space="0" w:color="auto"/>
              <w:right w:val="double" w:sz="6" w:space="0" w:color="auto"/>
            </w:tcBorders>
            <w:shd w:val="clear" w:color="auto" w:fill="auto"/>
            <w:vAlign w:val="center"/>
            <w:hideMark/>
          </w:tcPr>
          <w:p w14:paraId="21628DEA" w14:textId="5C791CD0"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185 </w:t>
            </w:r>
            <w:r w:rsidR="00C24F3F">
              <w:rPr>
                <w:rFonts w:eastAsia="Times New Roman"/>
                <w:b/>
                <w:bCs/>
                <w:i/>
                <w:iCs/>
                <w:lang w:eastAsia="uk-UA"/>
              </w:rPr>
              <w:t>4</w:t>
            </w:r>
            <w:r w:rsidRPr="005C0B09">
              <w:rPr>
                <w:rFonts w:eastAsia="Times New Roman"/>
                <w:b/>
                <w:bCs/>
                <w:i/>
                <w:iCs/>
                <w:lang w:eastAsia="uk-UA"/>
              </w:rPr>
              <w:t>34</w:t>
            </w:r>
          </w:p>
        </w:tc>
        <w:tc>
          <w:tcPr>
            <w:tcW w:w="1975" w:type="dxa"/>
            <w:tcBorders>
              <w:top w:val="nil"/>
              <w:left w:val="nil"/>
              <w:bottom w:val="single" w:sz="8" w:space="0" w:color="auto"/>
              <w:right w:val="single" w:sz="8" w:space="0" w:color="auto"/>
            </w:tcBorders>
            <w:shd w:val="clear" w:color="auto" w:fill="auto"/>
            <w:vAlign w:val="center"/>
            <w:hideMark/>
          </w:tcPr>
          <w:p w14:paraId="5CEB0E31"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 </w:t>
            </w:r>
          </w:p>
        </w:tc>
      </w:tr>
    </w:tbl>
    <w:p w14:paraId="62545CD9" w14:textId="77777777" w:rsidR="00D60028" w:rsidRPr="005C0B09" w:rsidRDefault="00D60028" w:rsidP="009C72E6">
      <w:pPr>
        <w:rPr>
          <w:b/>
          <w:sz w:val="2"/>
          <w:szCs w:val="2"/>
        </w:rPr>
      </w:pPr>
    </w:p>
    <w:sectPr w:rsidR="00D60028" w:rsidRPr="005C0B09" w:rsidSect="0029091B">
      <w:pgSz w:w="16838" w:h="11906" w:orient="landscape"/>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927E" w14:textId="77777777" w:rsidR="00051E89" w:rsidRDefault="00051E89" w:rsidP="00DA616E">
      <w:r>
        <w:separator/>
      </w:r>
    </w:p>
  </w:endnote>
  <w:endnote w:type="continuationSeparator" w:id="0">
    <w:p w14:paraId="59B676A3" w14:textId="77777777" w:rsidR="00051E89" w:rsidRDefault="00051E89"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41D6" w14:textId="77777777" w:rsidR="00051E89" w:rsidRDefault="00051E89" w:rsidP="00DA616E">
      <w:r>
        <w:separator/>
      </w:r>
    </w:p>
  </w:footnote>
  <w:footnote w:type="continuationSeparator" w:id="0">
    <w:p w14:paraId="5ED7B414" w14:textId="77777777" w:rsidR="00051E89" w:rsidRDefault="00051E89" w:rsidP="00DA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00610"/>
      <w:docPartObj>
        <w:docPartGallery w:val="Page Numbers (Top of Page)"/>
        <w:docPartUnique/>
      </w:docPartObj>
    </w:sdtPr>
    <w:sdtEndPr/>
    <w:sdtContent>
      <w:p w14:paraId="1DE75164" w14:textId="6D267000" w:rsidR="001F15C4" w:rsidRDefault="001F15C4" w:rsidP="001F15C4">
        <w:pPr>
          <w:pStyle w:val="ad"/>
          <w:jc w:val="center"/>
        </w:pPr>
        <w:r>
          <w:fldChar w:fldCharType="begin"/>
        </w:r>
        <w:r>
          <w:instrText>PAGE   \* MERGEFORMAT</w:instrText>
        </w:r>
        <w:r>
          <w:fldChar w:fldCharType="separate"/>
        </w:r>
        <w:r w:rsidR="003A1339" w:rsidRPr="003A1339">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B2855E"/>
    <w:lvl w:ilvl="0">
      <w:start w:val="1"/>
      <w:numFmt w:val="bullet"/>
      <w:pStyle w:val="2"/>
      <w:lvlText w:val=""/>
      <w:lvlJc w:val="left"/>
      <w:pPr>
        <w:tabs>
          <w:tab w:val="num" w:pos="851"/>
        </w:tabs>
        <w:ind w:left="851" w:hanging="360"/>
      </w:pPr>
      <w:rPr>
        <w:rFonts w:ascii="Symbol" w:hAnsi="Symbol" w:hint="default"/>
      </w:rPr>
    </w:lvl>
  </w:abstractNum>
  <w:abstractNum w:abstractNumId="1" w15:restartNumberingAfterBreak="0">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4" w15:restartNumberingAfterBreak="0">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start w:val="1"/>
      <w:numFmt w:val="lowerLetter"/>
      <w:lvlText w:val="%2."/>
      <w:lvlJc w:val="left"/>
      <w:pPr>
        <w:ind w:left="16106" w:hanging="360"/>
      </w:pPr>
      <w:rPr>
        <w:rFonts w:cs="Times New Roman"/>
      </w:rPr>
    </w:lvl>
    <w:lvl w:ilvl="2" w:tplc="0419001B">
      <w:start w:val="1"/>
      <w:numFmt w:val="lowerRoman"/>
      <w:lvlText w:val="%3."/>
      <w:lvlJc w:val="right"/>
      <w:pPr>
        <w:ind w:left="16826" w:hanging="180"/>
      </w:pPr>
      <w:rPr>
        <w:rFonts w:cs="Times New Roman"/>
      </w:rPr>
    </w:lvl>
    <w:lvl w:ilvl="3" w:tplc="0419000F">
      <w:start w:val="1"/>
      <w:numFmt w:val="decimal"/>
      <w:lvlText w:val="%4."/>
      <w:lvlJc w:val="left"/>
      <w:pPr>
        <w:ind w:left="17546" w:hanging="360"/>
      </w:pPr>
      <w:rPr>
        <w:rFonts w:cs="Times New Roman"/>
      </w:rPr>
    </w:lvl>
    <w:lvl w:ilvl="4" w:tplc="04190019">
      <w:start w:val="1"/>
      <w:numFmt w:val="lowerLetter"/>
      <w:lvlText w:val="%5."/>
      <w:lvlJc w:val="left"/>
      <w:pPr>
        <w:ind w:left="18266" w:hanging="360"/>
      </w:pPr>
      <w:rPr>
        <w:rFonts w:cs="Times New Roman"/>
      </w:rPr>
    </w:lvl>
    <w:lvl w:ilvl="5" w:tplc="0419001B">
      <w:start w:val="1"/>
      <w:numFmt w:val="lowerRoman"/>
      <w:lvlText w:val="%6."/>
      <w:lvlJc w:val="right"/>
      <w:pPr>
        <w:ind w:left="18986" w:hanging="180"/>
      </w:pPr>
      <w:rPr>
        <w:rFonts w:cs="Times New Roman"/>
      </w:rPr>
    </w:lvl>
    <w:lvl w:ilvl="6" w:tplc="0419000F">
      <w:start w:val="1"/>
      <w:numFmt w:val="decimal"/>
      <w:lvlText w:val="%7."/>
      <w:lvlJc w:val="left"/>
      <w:pPr>
        <w:ind w:left="19706" w:hanging="360"/>
      </w:pPr>
      <w:rPr>
        <w:rFonts w:cs="Times New Roman"/>
      </w:rPr>
    </w:lvl>
    <w:lvl w:ilvl="7" w:tplc="04190019">
      <w:start w:val="1"/>
      <w:numFmt w:val="lowerLetter"/>
      <w:lvlText w:val="%8."/>
      <w:lvlJc w:val="left"/>
      <w:pPr>
        <w:ind w:left="20426" w:hanging="360"/>
      </w:pPr>
      <w:rPr>
        <w:rFonts w:cs="Times New Roman"/>
      </w:rPr>
    </w:lvl>
    <w:lvl w:ilvl="8" w:tplc="0419001B">
      <w:start w:val="1"/>
      <w:numFmt w:val="lowerRoman"/>
      <w:lvlText w:val="%9."/>
      <w:lvlJc w:val="right"/>
      <w:pPr>
        <w:ind w:left="21146" w:hanging="180"/>
      </w:pPr>
      <w:rPr>
        <w:rFonts w:cs="Times New Roman"/>
      </w:rPr>
    </w:lvl>
  </w:abstractNum>
  <w:abstractNum w:abstractNumId="9" w15:restartNumberingAfterBreak="0">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start w:val="1"/>
      <w:numFmt w:val="bullet"/>
      <w:lvlText w:val=""/>
      <w:lvlJc w:val="left"/>
      <w:pPr>
        <w:tabs>
          <w:tab w:val="num" w:pos="1440"/>
        </w:tabs>
        <w:ind w:left="1440" w:hanging="360"/>
      </w:pPr>
      <w:rPr>
        <w:rFonts w:ascii="Symbol" w:hAnsi="Symbol" w:hint="default"/>
      </w:rPr>
    </w:lvl>
    <w:lvl w:ilvl="2" w:tplc="973A0B62">
      <w:start w:val="1"/>
      <w:numFmt w:val="bullet"/>
      <w:lvlText w:val=""/>
      <w:lvlJc w:val="left"/>
      <w:pPr>
        <w:tabs>
          <w:tab w:val="num" w:pos="2160"/>
        </w:tabs>
        <w:ind w:left="2160" w:hanging="360"/>
      </w:pPr>
      <w:rPr>
        <w:rFonts w:ascii="Symbol" w:hAnsi="Symbol" w:hint="default"/>
      </w:rPr>
    </w:lvl>
    <w:lvl w:ilvl="3" w:tplc="F2FEA29E">
      <w:start w:val="1"/>
      <w:numFmt w:val="bullet"/>
      <w:lvlText w:val=""/>
      <w:lvlJc w:val="left"/>
      <w:pPr>
        <w:tabs>
          <w:tab w:val="num" w:pos="2880"/>
        </w:tabs>
        <w:ind w:left="2880" w:hanging="360"/>
      </w:pPr>
      <w:rPr>
        <w:rFonts w:ascii="Symbol" w:hAnsi="Symbol" w:hint="default"/>
      </w:rPr>
    </w:lvl>
    <w:lvl w:ilvl="4" w:tplc="22F43BB2">
      <w:start w:val="1"/>
      <w:numFmt w:val="bullet"/>
      <w:lvlText w:val=""/>
      <w:lvlJc w:val="left"/>
      <w:pPr>
        <w:tabs>
          <w:tab w:val="num" w:pos="3600"/>
        </w:tabs>
        <w:ind w:left="3600" w:hanging="360"/>
      </w:pPr>
      <w:rPr>
        <w:rFonts w:ascii="Symbol" w:hAnsi="Symbol" w:hint="default"/>
      </w:rPr>
    </w:lvl>
    <w:lvl w:ilvl="5" w:tplc="9D0A3A4C">
      <w:start w:val="1"/>
      <w:numFmt w:val="bullet"/>
      <w:lvlText w:val=""/>
      <w:lvlJc w:val="left"/>
      <w:pPr>
        <w:tabs>
          <w:tab w:val="num" w:pos="4320"/>
        </w:tabs>
        <w:ind w:left="4320" w:hanging="360"/>
      </w:pPr>
      <w:rPr>
        <w:rFonts w:ascii="Symbol" w:hAnsi="Symbol" w:hint="default"/>
      </w:rPr>
    </w:lvl>
    <w:lvl w:ilvl="6" w:tplc="C7F6E582">
      <w:start w:val="1"/>
      <w:numFmt w:val="bullet"/>
      <w:lvlText w:val=""/>
      <w:lvlJc w:val="left"/>
      <w:pPr>
        <w:tabs>
          <w:tab w:val="num" w:pos="5040"/>
        </w:tabs>
        <w:ind w:left="5040" w:hanging="360"/>
      </w:pPr>
      <w:rPr>
        <w:rFonts w:ascii="Symbol" w:hAnsi="Symbol" w:hint="default"/>
      </w:rPr>
    </w:lvl>
    <w:lvl w:ilvl="7" w:tplc="5F106056">
      <w:start w:val="1"/>
      <w:numFmt w:val="bullet"/>
      <w:lvlText w:val=""/>
      <w:lvlJc w:val="left"/>
      <w:pPr>
        <w:tabs>
          <w:tab w:val="num" w:pos="5760"/>
        </w:tabs>
        <w:ind w:left="5760" w:hanging="360"/>
      </w:pPr>
      <w:rPr>
        <w:rFonts w:ascii="Symbol" w:hAnsi="Symbol" w:hint="default"/>
      </w:rPr>
    </w:lvl>
    <w:lvl w:ilvl="8" w:tplc="3E66579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start w:val="1"/>
      <w:numFmt w:val="bullet"/>
      <w:lvlText w:val=""/>
      <w:lvlJc w:val="left"/>
      <w:pPr>
        <w:tabs>
          <w:tab w:val="num" w:pos="1440"/>
        </w:tabs>
        <w:ind w:left="1440" w:hanging="360"/>
      </w:pPr>
      <w:rPr>
        <w:rFonts w:ascii="Symbol" w:hAnsi="Symbol" w:hint="default"/>
      </w:rPr>
    </w:lvl>
    <w:lvl w:ilvl="2" w:tplc="93965C60">
      <w:start w:val="1"/>
      <w:numFmt w:val="bullet"/>
      <w:lvlText w:val=""/>
      <w:lvlJc w:val="left"/>
      <w:pPr>
        <w:tabs>
          <w:tab w:val="num" w:pos="2160"/>
        </w:tabs>
        <w:ind w:left="2160" w:hanging="360"/>
      </w:pPr>
      <w:rPr>
        <w:rFonts w:ascii="Symbol" w:hAnsi="Symbol" w:hint="default"/>
      </w:rPr>
    </w:lvl>
    <w:lvl w:ilvl="3" w:tplc="50AE7F72">
      <w:start w:val="1"/>
      <w:numFmt w:val="bullet"/>
      <w:lvlText w:val=""/>
      <w:lvlJc w:val="left"/>
      <w:pPr>
        <w:tabs>
          <w:tab w:val="num" w:pos="2880"/>
        </w:tabs>
        <w:ind w:left="2880" w:hanging="360"/>
      </w:pPr>
      <w:rPr>
        <w:rFonts w:ascii="Symbol" w:hAnsi="Symbol" w:hint="default"/>
      </w:rPr>
    </w:lvl>
    <w:lvl w:ilvl="4" w:tplc="A6EE68EA">
      <w:start w:val="1"/>
      <w:numFmt w:val="bullet"/>
      <w:lvlText w:val=""/>
      <w:lvlJc w:val="left"/>
      <w:pPr>
        <w:tabs>
          <w:tab w:val="num" w:pos="3600"/>
        </w:tabs>
        <w:ind w:left="3600" w:hanging="360"/>
      </w:pPr>
      <w:rPr>
        <w:rFonts w:ascii="Symbol" w:hAnsi="Symbol" w:hint="default"/>
      </w:rPr>
    </w:lvl>
    <w:lvl w:ilvl="5" w:tplc="3676D11A">
      <w:start w:val="1"/>
      <w:numFmt w:val="bullet"/>
      <w:lvlText w:val=""/>
      <w:lvlJc w:val="left"/>
      <w:pPr>
        <w:tabs>
          <w:tab w:val="num" w:pos="4320"/>
        </w:tabs>
        <w:ind w:left="4320" w:hanging="360"/>
      </w:pPr>
      <w:rPr>
        <w:rFonts w:ascii="Symbol" w:hAnsi="Symbol" w:hint="default"/>
      </w:rPr>
    </w:lvl>
    <w:lvl w:ilvl="6" w:tplc="73504954">
      <w:start w:val="1"/>
      <w:numFmt w:val="bullet"/>
      <w:lvlText w:val=""/>
      <w:lvlJc w:val="left"/>
      <w:pPr>
        <w:tabs>
          <w:tab w:val="num" w:pos="5040"/>
        </w:tabs>
        <w:ind w:left="5040" w:hanging="360"/>
      </w:pPr>
      <w:rPr>
        <w:rFonts w:ascii="Symbol" w:hAnsi="Symbol" w:hint="default"/>
      </w:rPr>
    </w:lvl>
    <w:lvl w:ilvl="7" w:tplc="785CBC66">
      <w:start w:val="1"/>
      <w:numFmt w:val="bullet"/>
      <w:lvlText w:val=""/>
      <w:lvlJc w:val="left"/>
      <w:pPr>
        <w:tabs>
          <w:tab w:val="num" w:pos="5760"/>
        </w:tabs>
        <w:ind w:left="5760" w:hanging="360"/>
      </w:pPr>
      <w:rPr>
        <w:rFonts w:ascii="Symbol" w:hAnsi="Symbol" w:hint="default"/>
      </w:rPr>
    </w:lvl>
    <w:lvl w:ilvl="8" w:tplc="3A3432F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16" w15:restartNumberingAfterBreak="0">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0CF1421"/>
    <w:multiLevelType w:val="hybridMultilevel"/>
    <w:tmpl w:val="EE40BC9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8" w15:restartNumberingAfterBreak="0">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start w:val="1"/>
      <w:numFmt w:val="bullet"/>
      <w:lvlText w:val=""/>
      <w:lvlJc w:val="left"/>
      <w:pPr>
        <w:tabs>
          <w:tab w:val="num" w:pos="1440"/>
        </w:tabs>
        <w:ind w:left="1440" w:hanging="360"/>
      </w:pPr>
      <w:rPr>
        <w:rFonts w:ascii="Symbol" w:hAnsi="Symbol" w:hint="default"/>
      </w:rPr>
    </w:lvl>
    <w:lvl w:ilvl="2" w:tplc="605C0B94">
      <w:start w:val="1"/>
      <w:numFmt w:val="bullet"/>
      <w:lvlText w:val=""/>
      <w:lvlJc w:val="left"/>
      <w:pPr>
        <w:tabs>
          <w:tab w:val="num" w:pos="2160"/>
        </w:tabs>
        <w:ind w:left="2160" w:hanging="360"/>
      </w:pPr>
      <w:rPr>
        <w:rFonts w:ascii="Symbol" w:hAnsi="Symbol" w:hint="default"/>
      </w:rPr>
    </w:lvl>
    <w:lvl w:ilvl="3" w:tplc="B30AF9DA">
      <w:start w:val="1"/>
      <w:numFmt w:val="bullet"/>
      <w:lvlText w:val=""/>
      <w:lvlJc w:val="left"/>
      <w:pPr>
        <w:tabs>
          <w:tab w:val="num" w:pos="2880"/>
        </w:tabs>
        <w:ind w:left="2880" w:hanging="360"/>
      </w:pPr>
      <w:rPr>
        <w:rFonts w:ascii="Symbol" w:hAnsi="Symbol" w:hint="default"/>
      </w:rPr>
    </w:lvl>
    <w:lvl w:ilvl="4" w:tplc="A8B0E4D8">
      <w:start w:val="1"/>
      <w:numFmt w:val="bullet"/>
      <w:lvlText w:val=""/>
      <w:lvlJc w:val="left"/>
      <w:pPr>
        <w:tabs>
          <w:tab w:val="num" w:pos="3600"/>
        </w:tabs>
        <w:ind w:left="3600" w:hanging="360"/>
      </w:pPr>
      <w:rPr>
        <w:rFonts w:ascii="Symbol" w:hAnsi="Symbol" w:hint="default"/>
      </w:rPr>
    </w:lvl>
    <w:lvl w:ilvl="5" w:tplc="D5C812FA">
      <w:start w:val="1"/>
      <w:numFmt w:val="bullet"/>
      <w:lvlText w:val=""/>
      <w:lvlJc w:val="left"/>
      <w:pPr>
        <w:tabs>
          <w:tab w:val="num" w:pos="4320"/>
        </w:tabs>
        <w:ind w:left="4320" w:hanging="360"/>
      </w:pPr>
      <w:rPr>
        <w:rFonts w:ascii="Symbol" w:hAnsi="Symbol" w:hint="default"/>
      </w:rPr>
    </w:lvl>
    <w:lvl w:ilvl="6" w:tplc="77EE81DA">
      <w:start w:val="1"/>
      <w:numFmt w:val="bullet"/>
      <w:lvlText w:val=""/>
      <w:lvlJc w:val="left"/>
      <w:pPr>
        <w:tabs>
          <w:tab w:val="num" w:pos="5040"/>
        </w:tabs>
        <w:ind w:left="5040" w:hanging="360"/>
      </w:pPr>
      <w:rPr>
        <w:rFonts w:ascii="Symbol" w:hAnsi="Symbol" w:hint="default"/>
      </w:rPr>
    </w:lvl>
    <w:lvl w:ilvl="7" w:tplc="FC063978">
      <w:start w:val="1"/>
      <w:numFmt w:val="bullet"/>
      <w:lvlText w:val=""/>
      <w:lvlJc w:val="left"/>
      <w:pPr>
        <w:tabs>
          <w:tab w:val="num" w:pos="5760"/>
        </w:tabs>
        <w:ind w:left="5760" w:hanging="360"/>
      </w:pPr>
      <w:rPr>
        <w:rFonts w:ascii="Symbol" w:hAnsi="Symbol" w:hint="default"/>
      </w:rPr>
    </w:lvl>
    <w:lvl w:ilvl="8" w:tplc="0DA6063A">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2" w15:restartNumberingAfterBreak="0">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C563BA"/>
    <w:multiLevelType w:val="hybridMultilevel"/>
    <w:tmpl w:val="2940FACE"/>
    <w:lvl w:ilvl="0" w:tplc="49F6CFD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start w:val="1"/>
      <w:numFmt w:val="bullet"/>
      <w:lvlText w:val=""/>
      <w:lvlJc w:val="left"/>
      <w:pPr>
        <w:tabs>
          <w:tab w:val="num" w:pos="1440"/>
        </w:tabs>
        <w:ind w:left="1440" w:hanging="360"/>
      </w:pPr>
      <w:rPr>
        <w:rFonts w:ascii="Symbol" w:hAnsi="Symbol" w:hint="default"/>
      </w:rPr>
    </w:lvl>
    <w:lvl w:ilvl="2" w:tplc="5B9E5AA0">
      <w:start w:val="1"/>
      <w:numFmt w:val="bullet"/>
      <w:lvlText w:val=""/>
      <w:lvlJc w:val="left"/>
      <w:pPr>
        <w:tabs>
          <w:tab w:val="num" w:pos="2160"/>
        </w:tabs>
        <w:ind w:left="2160" w:hanging="360"/>
      </w:pPr>
      <w:rPr>
        <w:rFonts w:ascii="Symbol" w:hAnsi="Symbol" w:hint="default"/>
      </w:rPr>
    </w:lvl>
    <w:lvl w:ilvl="3" w:tplc="354CFB94">
      <w:start w:val="1"/>
      <w:numFmt w:val="bullet"/>
      <w:lvlText w:val=""/>
      <w:lvlJc w:val="left"/>
      <w:pPr>
        <w:tabs>
          <w:tab w:val="num" w:pos="2880"/>
        </w:tabs>
        <w:ind w:left="2880" w:hanging="360"/>
      </w:pPr>
      <w:rPr>
        <w:rFonts w:ascii="Symbol" w:hAnsi="Symbol" w:hint="default"/>
      </w:rPr>
    </w:lvl>
    <w:lvl w:ilvl="4" w:tplc="185E4542">
      <w:start w:val="1"/>
      <w:numFmt w:val="bullet"/>
      <w:lvlText w:val=""/>
      <w:lvlJc w:val="left"/>
      <w:pPr>
        <w:tabs>
          <w:tab w:val="num" w:pos="3600"/>
        </w:tabs>
        <w:ind w:left="3600" w:hanging="360"/>
      </w:pPr>
      <w:rPr>
        <w:rFonts w:ascii="Symbol" w:hAnsi="Symbol" w:hint="default"/>
      </w:rPr>
    </w:lvl>
    <w:lvl w:ilvl="5" w:tplc="4EFC8CDE">
      <w:start w:val="1"/>
      <w:numFmt w:val="bullet"/>
      <w:lvlText w:val=""/>
      <w:lvlJc w:val="left"/>
      <w:pPr>
        <w:tabs>
          <w:tab w:val="num" w:pos="4320"/>
        </w:tabs>
        <w:ind w:left="4320" w:hanging="360"/>
      </w:pPr>
      <w:rPr>
        <w:rFonts w:ascii="Symbol" w:hAnsi="Symbol" w:hint="default"/>
      </w:rPr>
    </w:lvl>
    <w:lvl w:ilvl="6" w:tplc="B1BE68CC">
      <w:start w:val="1"/>
      <w:numFmt w:val="bullet"/>
      <w:lvlText w:val=""/>
      <w:lvlJc w:val="left"/>
      <w:pPr>
        <w:tabs>
          <w:tab w:val="num" w:pos="5040"/>
        </w:tabs>
        <w:ind w:left="5040" w:hanging="360"/>
      </w:pPr>
      <w:rPr>
        <w:rFonts w:ascii="Symbol" w:hAnsi="Symbol" w:hint="default"/>
      </w:rPr>
    </w:lvl>
    <w:lvl w:ilvl="7" w:tplc="D36426AA">
      <w:start w:val="1"/>
      <w:numFmt w:val="bullet"/>
      <w:lvlText w:val=""/>
      <w:lvlJc w:val="left"/>
      <w:pPr>
        <w:tabs>
          <w:tab w:val="num" w:pos="5760"/>
        </w:tabs>
        <w:ind w:left="5760" w:hanging="360"/>
      </w:pPr>
      <w:rPr>
        <w:rFonts w:ascii="Symbol" w:hAnsi="Symbol" w:hint="default"/>
      </w:rPr>
    </w:lvl>
    <w:lvl w:ilvl="8" w:tplc="8AA455F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27124E"/>
    <w:multiLevelType w:val="multilevel"/>
    <w:tmpl w:val="C7E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31" w15:restartNumberingAfterBreak="0">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2" w15:restartNumberingAfterBreak="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start w:val="1"/>
      <w:numFmt w:val="bullet"/>
      <w:lvlText w:val=""/>
      <w:lvlJc w:val="left"/>
      <w:pPr>
        <w:tabs>
          <w:tab w:val="num" w:pos="1440"/>
        </w:tabs>
        <w:ind w:left="1440" w:hanging="360"/>
      </w:pPr>
      <w:rPr>
        <w:rFonts w:ascii="Symbol" w:hAnsi="Symbol" w:hint="default"/>
      </w:rPr>
    </w:lvl>
    <w:lvl w:ilvl="2" w:tplc="90545E6C">
      <w:start w:val="1"/>
      <w:numFmt w:val="bullet"/>
      <w:lvlText w:val=""/>
      <w:lvlJc w:val="left"/>
      <w:pPr>
        <w:tabs>
          <w:tab w:val="num" w:pos="2160"/>
        </w:tabs>
        <w:ind w:left="2160" w:hanging="360"/>
      </w:pPr>
      <w:rPr>
        <w:rFonts w:ascii="Symbol" w:hAnsi="Symbol" w:hint="default"/>
      </w:rPr>
    </w:lvl>
    <w:lvl w:ilvl="3" w:tplc="B5529606">
      <w:start w:val="1"/>
      <w:numFmt w:val="bullet"/>
      <w:lvlText w:val=""/>
      <w:lvlJc w:val="left"/>
      <w:pPr>
        <w:tabs>
          <w:tab w:val="num" w:pos="2880"/>
        </w:tabs>
        <w:ind w:left="2880" w:hanging="360"/>
      </w:pPr>
      <w:rPr>
        <w:rFonts w:ascii="Symbol" w:hAnsi="Symbol" w:hint="default"/>
      </w:rPr>
    </w:lvl>
    <w:lvl w:ilvl="4" w:tplc="FFD656CE">
      <w:start w:val="1"/>
      <w:numFmt w:val="bullet"/>
      <w:lvlText w:val=""/>
      <w:lvlJc w:val="left"/>
      <w:pPr>
        <w:tabs>
          <w:tab w:val="num" w:pos="3600"/>
        </w:tabs>
        <w:ind w:left="3600" w:hanging="360"/>
      </w:pPr>
      <w:rPr>
        <w:rFonts w:ascii="Symbol" w:hAnsi="Symbol" w:hint="default"/>
      </w:rPr>
    </w:lvl>
    <w:lvl w:ilvl="5" w:tplc="93D82B6C">
      <w:start w:val="1"/>
      <w:numFmt w:val="bullet"/>
      <w:lvlText w:val=""/>
      <w:lvlJc w:val="left"/>
      <w:pPr>
        <w:tabs>
          <w:tab w:val="num" w:pos="4320"/>
        </w:tabs>
        <w:ind w:left="4320" w:hanging="360"/>
      </w:pPr>
      <w:rPr>
        <w:rFonts w:ascii="Symbol" w:hAnsi="Symbol" w:hint="default"/>
      </w:rPr>
    </w:lvl>
    <w:lvl w:ilvl="6" w:tplc="2830FFA4">
      <w:start w:val="1"/>
      <w:numFmt w:val="bullet"/>
      <w:lvlText w:val=""/>
      <w:lvlJc w:val="left"/>
      <w:pPr>
        <w:tabs>
          <w:tab w:val="num" w:pos="5040"/>
        </w:tabs>
        <w:ind w:left="5040" w:hanging="360"/>
      </w:pPr>
      <w:rPr>
        <w:rFonts w:ascii="Symbol" w:hAnsi="Symbol" w:hint="default"/>
      </w:rPr>
    </w:lvl>
    <w:lvl w:ilvl="7" w:tplc="FF0C38AA">
      <w:start w:val="1"/>
      <w:numFmt w:val="bullet"/>
      <w:lvlText w:val=""/>
      <w:lvlJc w:val="left"/>
      <w:pPr>
        <w:tabs>
          <w:tab w:val="num" w:pos="5760"/>
        </w:tabs>
        <w:ind w:left="5760" w:hanging="360"/>
      </w:pPr>
      <w:rPr>
        <w:rFonts w:ascii="Symbol" w:hAnsi="Symbol" w:hint="default"/>
      </w:rPr>
    </w:lvl>
    <w:lvl w:ilvl="8" w:tplc="43A8E56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25371E"/>
    <w:multiLevelType w:val="hybridMultilevel"/>
    <w:tmpl w:val="56DA7DD0"/>
    <w:lvl w:ilvl="0" w:tplc="661809EE">
      <w:start w:val="4"/>
      <w:numFmt w:val="bullet"/>
      <w:lvlText w:val="-"/>
      <w:lvlJc w:val="left"/>
      <w:pPr>
        <w:ind w:left="786" w:hanging="360"/>
      </w:pPr>
      <w:rPr>
        <w:rFonts w:ascii="Calibri" w:eastAsiaTheme="minorHAnsi" w:hAnsi="Calibri" w:cstheme="minorBidi"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15:restartNumberingAfterBreak="0">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start w:val="1"/>
      <w:numFmt w:val="bullet"/>
      <w:lvlText w:val="•"/>
      <w:lvlJc w:val="left"/>
      <w:pPr>
        <w:tabs>
          <w:tab w:val="num" w:pos="1440"/>
        </w:tabs>
        <w:ind w:left="1440" w:hanging="360"/>
      </w:pPr>
      <w:rPr>
        <w:rFonts w:ascii="Times New Roman" w:hAnsi="Times New Roman" w:hint="default"/>
      </w:rPr>
    </w:lvl>
    <w:lvl w:ilvl="2" w:tplc="FDE8767A">
      <w:start w:val="1"/>
      <w:numFmt w:val="bullet"/>
      <w:lvlText w:val="•"/>
      <w:lvlJc w:val="left"/>
      <w:pPr>
        <w:tabs>
          <w:tab w:val="num" w:pos="2160"/>
        </w:tabs>
        <w:ind w:left="2160" w:hanging="360"/>
      </w:pPr>
      <w:rPr>
        <w:rFonts w:ascii="Times New Roman" w:hAnsi="Times New Roman" w:hint="default"/>
      </w:rPr>
    </w:lvl>
    <w:lvl w:ilvl="3" w:tplc="C534F8E6">
      <w:start w:val="1"/>
      <w:numFmt w:val="bullet"/>
      <w:lvlText w:val="•"/>
      <w:lvlJc w:val="left"/>
      <w:pPr>
        <w:tabs>
          <w:tab w:val="num" w:pos="2880"/>
        </w:tabs>
        <w:ind w:left="2880" w:hanging="360"/>
      </w:pPr>
      <w:rPr>
        <w:rFonts w:ascii="Times New Roman" w:hAnsi="Times New Roman" w:hint="default"/>
      </w:rPr>
    </w:lvl>
    <w:lvl w:ilvl="4" w:tplc="25741E26">
      <w:start w:val="1"/>
      <w:numFmt w:val="bullet"/>
      <w:lvlText w:val="•"/>
      <w:lvlJc w:val="left"/>
      <w:pPr>
        <w:tabs>
          <w:tab w:val="num" w:pos="3600"/>
        </w:tabs>
        <w:ind w:left="3600" w:hanging="360"/>
      </w:pPr>
      <w:rPr>
        <w:rFonts w:ascii="Times New Roman" w:hAnsi="Times New Roman" w:hint="default"/>
      </w:rPr>
    </w:lvl>
    <w:lvl w:ilvl="5" w:tplc="068A518E">
      <w:start w:val="1"/>
      <w:numFmt w:val="bullet"/>
      <w:lvlText w:val="•"/>
      <w:lvlJc w:val="left"/>
      <w:pPr>
        <w:tabs>
          <w:tab w:val="num" w:pos="4320"/>
        </w:tabs>
        <w:ind w:left="4320" w:hanging="360"/>
      </w:pPr>
      <w:rPr>
        <w:rFonts w:ascii="Times New Roman" w:hAnsi="Times New Roman" w:hint="default"/>
      </w:rPr>
    </w:lvl>
    <w:lvl w:ilvl="6" w:tplc="037E7110">
      <w:start w:val="1"/>
      <w:numFmt w:val="bullet"/>
      <w:lvlText w:val="•"/>
      <w:lvlJc w:val="left"/>
      <w:pPr>
        <w:tabs>
          <w:tab w:val="num" w:pos="5040"/>
        </w:tabs>
        <w:ind w:left="5040" w:hanging="360"/>
      </w:pPr>
      <w:rPr>
        <w:rFonts w:ascii="Times New Roman" w:hAnsi="Times New Roman" w:hint="default"/>
      </w:rPr>
    </w:lvl>
    <w:lvl w:ilvl="7" w:tplc="E690A2BA">
      <w:start w:val="1"/>
      <w:numFmt w:val="bullet"/>
      <w:lvlText w:val="•"/>
      <w:lvlJc w:val="left"/>
      <w:pPr>
        <w:tabs>
          <w:tab w:val="num" w:pos="5760"/>
        </w:tabs>
        <w:ind w:left="5760" w:hanging="360"/>
      </w:pPr>
      <w:rPr>
        <w:rFonts w:ascii="Times New Roman" w:hAnsi="Times New Roman" w:hint="default"/>
      </w:rPr>
    </w:lvl>
    <w:lvl w:ilvl="8" w:tplc="2586E0EC">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4761CA6"/>
    <w:multiLevelType w:val="hybridMultilevel"/>
    <w:tmpl w:val="24567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8" w15:restartNumberingAfterBreak="0">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start w:val="1"/>
      <w:numFmt w:val="bullet"/>
      <w:lvlText w:val=""/>
      <w:lvlJc w:val="left"/>
      <w:pPr>
        <w:tabs>
          <w:tab w:val="num" w:pos="1440"/>
        </w:tabs>
        <w:ind w:left="1440" w:hanging="360"/>
      </w:pPr>
      <w:rPr>
        <w:rFonts w:ascii="Symbol" w:hAnsi="Symbol" w:hint="default"/>
      </w:rPr>
    </w:lvl>
    <w:lvl w:ilvl="2" w:tplc="D2D4C27A">
      <w:start w:val="1"/>
      <w:numFmt w:val="bullet"/>
      <w:lvlText w:val=""/>
      <w:lvlJc w:val="left"/>
      <w:pPr>
        <w:tabs>
          <w:tab w:val="num" w:pos="2160"/>
        </w:tabs>
        <w:ind w:left="2160" w:hanging="360"/>
      </w:pPr>
      <w:rPr>
        <w:rFonts w:ascii="Symbol" w:hAnsi="Symbol" w:hint="default"/>
      </w:rPr>
    </w:lvl>
    <w:lvl w:ilvl="3" w:tplc="434C3C18">
      <w:start w:val="1"/>
      <w:numFmt w:val="bullet"/>
      <w:lvlText w:val=""/>
      <w:lvlJc w:val="left"/>
      <w:pPr>
        <w:tabs>
          <w:tab w:val="num" w:pos="2880"/>
        </w:tabs>
        <w:ind w:left="2880" w:hanging="360"/>
      </w:pPr>
      <w:rPr>
        <w:rFonts w:ascii="Symbol" w:hAnsi="Symbol" w:hint="default"/>
      </w:rPr>
    </w:lvl>
    <w:lvl w:ilvl="4" w:tplc="BF7C6A4E">
      <w:start w:val="1"/>
      <w:numFmt w:val="bullet"/>
      <w:lvlText w:val=""/>
      <w:lvlJc w:val="left"/>
      <w:pPr>
        <w:tabs>
          <w:tab w:val="num" w:pos="3600"/>
        </w:tabs>
        <w:ind w:left="3600" w:hanging="360"/>
      </w:pPr>
      <w:rPr>
        <w:rFonts w:ascii="Symbol" w:hAnsi="Symbol" w:hint="default"/>
      </w:rPr>
    </w:lvl>
    <w:lvl w:ilvl="5" w:tplc="D4E00F56">
      <w:start w:val="1"/>
      <w:numFmt w:val="bullet"/>
      <w:lvlText w:val=""/>
      <w:lvlJc w:val="left"/>
      <w:pPr>
        <w:tabs>
          <w:tab w:val="num" w:pos="4320"/>
        </w:tabs>
        <w:ind w:left="4320" w:hanging="360"/>
      </w:pPr>
      <w:rPr>
        <w:rFonts w:ascii="Symbol" w:hAnsi="Symbol" w:hint="default"/>
      </w:rPr>
    </w:lvl>
    <w:lvl w:ilvl="6" w:tplc="A128ED08">
      <w:start w:val="1"/>
      <w:numFmt w:val="bullet"/>
      <w:lvlText w:val=""/>
      <w:lvlJc w:val="left"/>
      <w:pPr>
        <w:tabs>
          <w:tab w:val="num" w:pos="5040"/>
        </w:tabs>
        <w:ind w:left="5040" w:hanging="360"/>
      </w:pPr>
      <w:rPr>
        <w:rFonts w:ascii="Symbol" w:hAnsi="Symbol" w:hint="default"/>
      </w:rPr>
    </w:lvl>
    <w:lvl w:ilvl="7" w:tplc="CCCEA8D4">
      <w:start w:val="1"/>
      <w:numFmt w:val="bullet"/>
      <w:lvlText w:val=""/>
      <w:lvlJc w:val="left"/>
      <w:pPr>
        <w:tabs>
          <w:tab w:val="num" w:pos="5760"/>
        </w:tabs>
        <w:ind w:left="5760" w:hanging="360"/>
      </w:pPr>
      <w:rPr>
        <w:rFonts w:ascii="Symbol" w:hAnsi="Symbol" w:hint="default"/>
      </w:rPr>
    </w:lvl>
    <w:lvl w:ilvl="8" w:tplc="3BA6E2C2">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AB719F5"/>
    <w:multiLevelType w:val="hybridMultilevel"/>
    <w:tmpl w:val="A4F28150"/>
    <w:lvl w:ilvl="0" w:tplc="CA1AC5E0">
      <w:start w:val="4"/>
      <w:numFmt w:val="bullet"/>
      <w:lvlText w:val="-"/>
      <w:lvlJc w:val="left"/>
      <w:pPr>
        <w:ind w:left="708" w:hanging="360"/>
      </w:pPr>
      <w:rPr>
        <w:rFonts w:ascii="Times New Roman" w:eastAsia="Batang"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num w:numId="1">
    <w:abstractNumId w:val="0"/>
  </w:num>
  <w:num w:numId="2">
    <w:abstractNumId w:val="1"/>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3"/>
  </w:num>
  <w:num w:numId="6">
    <w:abstractNumId w:val="22"/>
  </w:num>
  <w:num w:numId="7">
    <w:abstractNumId w:val="24"/>
  </w:num>
  <w:num w:numId="8">
    <w:abstractNumId w:val="7"/>
  </w:num>
  <w:num w:numId="9">
    <w:abstractNumId w:val="12"/>
  </w:num>
  <w:num w:numId="10">
    <w:abstractNumId w:val="8"/>
  </w:num>
  <w:num w:numId="11">
    <w:abstractNumId w:val="34"/>
  </w:num>
  <w:num w:numId="12">
    <w:abstractNumId w:val="35"/>
  </w:num>
  <w:num w:numId="13">
    <w:abstractNumId w:val="3"/>
  </w:num>
  <w:num w:numId="14">
    <w:abstractNumId w:val="30"/>
  </w:num>
  <w:num w:numId="15">
    <w:abstractNumId w:val="27"/>
  </w:num>
  <w:num w:numId="16">
    <w:abstractNumId w:val="9"/>
  </w:num>
  <w:num w:numId="17">
    <w:abstractNumId w:val="20"/>
  </w:num>
  <w:num w:numId="18">
    <w:abstractNumId w:val="32"/>
  </w:num>
  <w:num w:numId="19">
    <w:abstractNumId w:val="39"/>
  </w:num>
  <w:num w:numId="20">
    <w:abstractNumId w:val="11"/>
  </w:num>
  <w:num w:numId="21">
    <w:abstractNumId w:val="17"/>
  </w:num>
  <w:num w:numId="22">
    <w:abstractNumId w:val="21"/>
  </w:num>
  <w:num w:numId="23">
    <w:abstractNumId w:val="19"/>
  </w:num>
  <w:num w:numId="24">
    <w:abstractNumId w:val="31"/>
  </w:num>
  <w:num w:numId="25">
    <w:abstractNumId w:val="26"/>
  </w:num>
  <w:num w:numId="26">
    <w:abstractNumId w:val="37"/>
  </w:num>
  <w:num w:numId="27">
    <w:abstractNumId w:val="16"/>
  </w:num>
  <w:num w:numId="28">
    <w:abstractNumId w:val="4"/>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6"/>
  </w:num>
  <w:num w:numId="39">
    <w:abstractNumId w:val="33"/>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2537"/>
    <w:rsid w:val="0000095F"/>
    <w:rsid w:val="0000128B"/>
    <w:rsid w:val="000029CB"/>
    <w:rsid w:val="000058E4"/>
    <w:rsid w:val="00017AAE"/>
    <w:rsid w:val="0002088A"/>
    <w:rsid w:val="000226F1"/>
    <w:rsid w:val="000243AB"/>
    <w:rsid w:val="00026A3D"/>
    <w:rsid w:val="000275AA"/>
    <w:rsid w:val="0003032A"/>
    <w:rsid w:val="00033232"/>
    <w:rsid w:val="00044BAF"/>
    <w:rsid w:val="00045EC9"/>
    <w:rsid w:val="00047849"/>
    <w:rsid w:val="00051E89"/>
    <w:rsid w:val="000531BC"/>
    <w:rsid w:val="0005350D"/>
    <w:rsid w:val="000561EE"/>
    <w:rsid w:val="0005723D"/>
    <w:rsid w:val="000577B6"/>
    <w:rsid w:val="0006199D"/>
    <w:rsid w:val="00061E44"/>
    <w:rsid w:val="00063596"/>
    <w:rsid w:val="00064EAD"/>
    <w:rsid w:val="00067335"/>
    <w:rsid w:val="00067438"/>
    <w:rsid w:val="00073E5F"/>
    <w:rsid w:val="00077735"/>
    <w:rsid w:val="000904F1"/>
    <w:rsid w:val="00093A8A"/>
    <w:rsid w:val="000A3D0D"/>
    <w:rsid w:val="000A4993"/>
    <w:rsid w:val="000B087B"/>
    <w:rsid w:val="000B08DD"/>
    <w:rsid w:val="000B1D11"/>
    <w:rsid w:val="000B5C88"/>
    <w:rsid w:val="000C0483"/>
    <w:rsid w:val="000C2537"/>
    <w:rsid w:val="000C42A2"/>
    <w:rsid w:val="000C435F"/>
    <w:rsid w:val="000C655E"/>
    <w:rsid w:val="000D0DA2"/>
    <w:rsid w:val="000D3D79"/>
    <w:rsid w:val="000D5AF7"/>
    <w:rsid w:val="000E7D19"/>
    <w:rsid w:val="000F7219"/>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4086"/>
    <w:rsid w:val="001764E3"/>
    <w:rsid w:val="001767F2"/>
    <w:rsid w:val="00177E5B"/>
    <w:rsid w:val="00182356"/>
    <w:rsid w:val="00193C72"/>
    <w:rsid w:val="00197969"/>
    <w:rsid w:val="001A3B85"/>
    <w:rsid w:val="001A5604"/>
    <w:rsid w:val="001C40D9"/>
    <w:rsid w:val="001D3117"/>
    <w:rsid w:val="001D38F3"/>
    <w:rsid w:val="001D6463"/>
    <w:rsid w:val="001D691B"/>
    <w:rsid w:val="001D6995"/>
    <w:rsid w:val="001E0873"/>
    <w:rsid w:val="001E1C87"/>
    <w:rsid w:val="001F15C4"/>
    <w:rsid w:val="001F1D7D"/>
    <w:rsid w:val="001F2087"/>
    <w:rsid w:val="001F4D55"/>
    <w:rsid w:val="001F6CE8"/>
    <w:rsid w:val="001F7572"/>
    <w:rsid w:val="001F7991"/>
    <w:rsid w:val="00201442"/>
    <w:rsid w:val="0020502A"/>
    <w:rsid w:val="0020674F"/>
    <w:rsid w:val="00206B88"/>
    <w:rsid w:val="00207CD4"/>
    <w:rsid w:val="002144D2"/>
    <w:rsid w:val="00221E44"/>
    <w:rsid w:val="002243C6"/>
    <w:rsid w:val="00227DF7"/>
    <w:rsid w:val="00233254"/>
    <w:rsid w:val="00234DF8"/>
    <w:rsid w:val="0023561C"/>
    <w:rsid w:val="00242965"/>
    <w:rsid w:val="00243FA8"/>
    <w:rsid w:val="0024405E"/>
    <w:rsid w:val="00253635"/>
    <w:rsid w:val="0025795C"/>
    <w:rsid w:val="0026627D"/>
    <w:rsid w:val="002712FA"/>
    <w:rsid w:val="00277184"/>
    <w:rsid w:val="00277246"/>
    <w:rsid w:val="00280A10"/>
    <w:rsid w:val="00282EC9"/>
    <w:rsid w:val="0029091B"/>
    <w:rsid w:val="00290A58"/>
    <w:rsid w:val="00291CC5"/>
    <w:rsid w:val="00296A30"/>
    <w:rsid w:val="002A13AD"/>
    <w:rsid w:val="002A7010"/>
    <w:rsid w:val="002B0527"/>
    <w:rsid w:val="002B0DC3"/>
    <w:rsid w:val="002B4F69"/>
    <w:rsid w:val="002B5619"/>
    <w:rsid w:val="002C0D13"/>
    <w:rsid w:val="002C28B5"/>
    <w:rsid w:val="002C55FB"/>
    <w:rsid w:val="002C740D"/>
    <w:rsid w:val="002D142B"/>
    <w:rsid w:val="002E0C56"/>
    <w:rsid w:val="002E26C5"/>
    <w:rsid w:val="002F073F"/>
    <w:rsid w:val="002F1E65"/>
    <w:rsid w:val="002F62CF"/>
    <w:rsid w:val="002F6A47"/>
    <w:rsid w:val="00301EED"/>
    <w:rsid w:val="0030417A"/>
    <w:rsid w:val="003044B1"/>
    <w:rsid w:val="00304558"/>
    <w:rsid w:val="003132E7"/>
    <w:rsid w:val="00315A0B"/>
    <w:rsid w:val="003175B4"/>
    <w:rsid w:val="00322206"/>
    <w:rsid w:val="00324B3E"/>
    <w:rsid w:val="003266C0"/>
    <w:rsid w:val="00326E98"/>
    <w:rsid w:val="00337849"/>
    <w:rsid w:val="00340500"/>
    <w:rsid w:val="00341591"/>
    <w:rsid w:val="003419F7"/>
    <w:rsid w:val="003433E6"/>
    <w:rsid w:val="00343E6D"/>
    <w:rsid w:val="00343F6A"/>
    <w:rsid w:val="0034782B"/>
    <w:rsid w:val="00352123"/>
    <w:rsid w:val="00364784"/>
    <w:rsid w:val="0036610B"/>
    <w:rsid w:val="003725FF"/>
    <w:rsid w:val="0037270B"/>
    <w:rsid w:val="003730FB"/>
    <w:rsid w:val="00373E57"/>
    <w:rsid w:val="003748FB"/>
    <w:rsid w:val="0037554B"/>
    <w:rsid w:val="00375EE5"/>
    <w:rsid w:val="00376B6B"/>
    <w:rsid w:val="00377D77"/>
    <w:rsid w:val="00380E2D"/>
    <w:rsid w:val="003811DE"/>
    <w:rsid w:val="003824F2"/>
    <w:rsid w:val="003825B0"/>
    <w:rsid w:val="0038442A"/>
    <w:rsid w:val="00385C50"/>
    <w:rsid w:val="00386B9E"/>
    <w:rsid w:val="003918C2"/>
    <w:rsid w:val="003928DB"/>
    <w:rsid w:val="003936A2"/>
    <w:rsid w:val="00396753"/>
    <w:rsid w:val="00397281"/>
    <w:rsid w:val="003A1339"/>
    <w:rsid w:val="003B6E14"/>
    <w:rsid w:val="003B7181"/>
    <w:rsid w:val="003C1D0F"/>
    <w:rsid w:val="003C791A"/>
    <w:rsid w:val="003D1C01"/>
    <w:rsid w:val="003D41C6"/>
    <w:rsid w:val="003D4749"/>
    <w:rsid w:val="003D6885"/>
    <w:rsid w:val="00403006"/>
    <w:rsid w:val="00404A85"/>
    <w:rsid w:val="00406C0A"/>
    <w:rsid w:val="00411709"/>
    <w:rsid w:val="004119DE"/>
    <w:rsid w:val="004142B8"/>
    <w:rsid w:val="004204F0"/>
    <w:rsid w:val="00420C5F"/>
    <w:rsid w:val="00421C51"/>
    <w:rsid w:val="0042479C"/>
    <w:rsid w:val="00425C70"/>
    <w:rsid w:val="00427A63"/>
    <w:rsid w:val="004303B0"/>
    <w:rsid w:val="00436359"/>
    <w:rsid w:val="004366A5"/>
    <w:rsid w:val="00436816"/>
    <w:rsid w:val="00442D97"/>
    <w:rsid w:val="00445C52"/>
    <w:rsid w:val="004472CB"/>
    <w:rsid w:val="00450FE5"/>
    <w:rsid w:val="00452180"/>
    <w:rsid w:val="00454D6E"/>
    <w:rsid w:val="00454D7E"/>
    <w:rsid w:val="00461CF8"/>
    <w:rsid w:val="00472516"/>
    <w:rsid w:val="00474F58"/>
    <w:rsid w:val="00475241"/>
    <w:rsid w:val="004759BE"/>
    <w:rsid w:val="00487BA8"/>
    <w:rsid w:val="00491FAA"/>
    <w:rsid w:val="004960BE"/>
    <w:rsid w:val="004A1036"/>
    <w:rsid w:val="004B1F2D"/>
    <w:rsid w:val="004B1F79"/>
    <w:rsid w:val="004B2903"/>
    <w:rsid w:val="004B70F2"/>
    <w:rsid w:val="004C3879"/>
    <w:rsid w:val="004C6707"/>
    <w:rsid w:val="004C7AAC"/>
    <w:rsid w:val="004D14E5"/>
    <w:rsid w:val="004D2B40"/>
    <w:rsid w:val="004E33AB"/>
    <w:rsid w:val="004E65A1"/>
    <w:rsid w:val="004F0B34"/>
    <w:rsid w:val="004F364C"/>
    <w:rsid w:val="004F48C0"/>
    <w:rsid w:val="005142F1"/>
    <w:rsid w:val="005237F3"/>
    <w:rsid w:val="00525B92"/>
    <w:rsid w:val="00532274"/>
    <w:rsid w:val="0053383D"/>
    <w:rsid w:val="00536CAD"/>
    <w:rsid w:val="00540235"/>
    <w:rsid w:val="0054531C"/>
    <w:rsid w:val="005476B7"/>
    <w:rsid w:val="0055031A"/>
    <w:rsid w:val="005524BE"/>
    <w:rsid w:val="00552AB0"/>
    <w:rsid w:val="0056166D"/>
    <w:rsid w:val="00562117"/>
    <w:rsid w:val="00562412"/>
    <w:rsid w:val="00562530"/>
    <w:rsid w:val="0056402D"/>
    <w:rsid w:val="005651D5"/>
    <w:rsid w:val="00571BA6"/>
    <w:rsid w:val="00575A91"/>
    <w:rsid w:val="00581BA4"/>
    <w:rsid w:val="00581C5C"/>
    <w:rsid w:val="0058218B"/>
    <w:rsid w:val="005853B6"/>
    <w:rsid w:val="005A728E"/>
    <w:rsid w:val="005B45DB"/>
    <w:rsid w:val="005B5BF2"/>
    <w:rsid w:val="005B7593"/>
    <w:rsid w:val="005B7A6D"/>
    <w:rsid w:val="005C0778"/>
    <w:rsid w:val="005C0B09"/>
    <w:rsid w:val="005C1B6B"/>
    <w:rsid w:val="005C2482"/>
    <w:rsid w:val="005C79BB"/>
    <w:rsid w:val="005D026C"/>
    <w:rsid w:val="005D127D"/>
    <w:rsid w:val="005D1E66"/>
    <w:rsid w:val="005D20C7"/>
    <w:rsid w:val="005D7A09"/>
    <w:rsid w:val="005E04F1"/>
    <w:rsid w:val="005E2135"/>
    <w:rsid w:val="005E7C83"/>
    <w:rsid w:val="005F08BF"/>
    <w:rsid w:val="005F5F75"/>
    <w:rsid w:val="005F68A1"/>
    <w:rsid w:val="00600275"/>
    <w:rsid w:val="00600969"/>
    <w:rsid w:val="00601015"/>
    <w:rsid w:val="006011E8"/>
    <w:rsid w:val="006043F0"/>
    <w:rsid w:val="00604557"/>
    <w:rsid w:val="00604D87"/>
    <w:rsid w:val="00604DE9"/>
    <w:rsid w:val="00607744"/>
    <w:rsid w:val="0061522B"/>
    <w:rsid w:val="00617602"/>
    <w:rsid w:val="00621DA6"/>
    <w:rsid w:val="00622700"/>
    <w:rsid w:val="006240F8"/>
    <w:rsid w:val="00630EE3"/>
    <w:rsid w:val="006314A9"/>
    <w:rsid w:val="00631536"/>
    <w:rsid w:val="00631B66"/>
    <w:rsid w:val="00647777"/>
    <w:rsid w:val="0065525A"/>
    <w:rsid w:val="00656159"/>
    <w:rsid w:val="00660E11"/>
    <w:rsid w:val="006641F1"/>
    <w:rsid w:val="0067572D"/>
    <w:rsid w:val="006760F1"/>
    <w:rsid w:val="00676FDB"/>
    <w:rsid w:val="00680830"/>
    <w:rsid w:val="006835C8"/>
    <w:rsid w:val="00684F61"/>
    <w:rsid w:val="0069377F"/>
    <w:rsid w:val="0069450E"/>
    <w:rsid w:val="00696E9C"/>
    <w:rsid w:val="006A245F"/>
    <w:rsid w:val="006A3788"/>
    <w:rsid w:val="006A5061"/>
    <w:rsid w:val="006A54DE"/>
    <w:rsid w:val="006A63D3"/>
    <w:rsid w:val="006B2042"/>
    <w:rsid w:val="006B4E4E"/>
    <w:rsid w:val="006B7D2D"/>
    <w:rsid w:val="006C3BA9"/>
    <w:rsid w:val="006D0437"/>
    <w:rsid w:val="006D1861"/>
    <w:rsid w:val="006D21F6"/>
    <w:rsid w:val="006D25AF"/>
    <w:rsid w:val="006D5D2D"/>
    <w:rsid w:val="006E7A5C"/>
    <w:rsid w:val="00711FE2"/>
    <w:rsid w:val="00712C9F"/>
    <w:rsid w:val="007134DE"/>
    <w:rsid w:val="0071402D"/>
    <w:rsid w:val="0071695B"/>
    <w:rsid w:val="00723E94"/>
    <w:rsid w:val="0072500B"/>
    <w:rsid w:val="0072575B"/>
    <w:rsid w:val="007257B0"/>
    <w:rsid w:val="007266D7"/>
    <w:rsid w:val="00733951"/>
    <w:rsid w:val="007350D1"/>
    <w:rsid w:val="0073558E"/>
    <w:rsid w:val="00740C01"/>
    <w:rsid w:val="007434C1"/>
    <w:rsid w:val="00745352"/>
    <w:rsid w:val="0075255A"/>
    <w:rsid w:val="0076604F"/>
    <w:rsid w:val="00766391"/>
    <w:rsid w:val="0076644D"/>
    <w:rsid w:val="00766B18"/>
    <w:rsid w:val="00771191"/>
    <w:rsid w:val="007727E9"/>
    <w:rsid w:val="00772B6D"/>
    <w:rsid w:val="00773597"/>
    <w:rsid w:val="00773ACE"/>
    <w:rsid w:val="00777CC4"/>
    <w:rsid w:val="00777D0F"/>
    <w:rsid w:val="007804A3"/>
    <w:rsid w:val="007804E4"/>
    <w:rsid w:val="00787CB5"/>
    <w:rsid w:val="0079498B"/>
    <w:rsid w:val="00796DBB"/>
    <w:rsid w:val="007A4971"/>
    <w:rsid w:val="007A63CC"/>
    <w:rsid w:val="007A6DB1"/>
    <w:rsid w:val="007B0CBE"/>
    <w:rsid w:val="007B2AE9"/>
    <w:rsid w:val="007C0720"/>
    <w:rsid w:val="007C48FE"/>
    <w:rsid w:val="007C585D"/>
    <w:rsid w:val="007C70E3"/>
    <w:rsid w:val="007D1CFE"/>
    <w:rsid w:val="007D4C3B"/>
    <w:rsid w:val="007E0BCB"/>
    <w:rsid w:val="007E5AA5"/>
    <w:rsid w:val="007E6706"/>
    <w:rsid w:val="007E6D05"/>
    <w:rsid w:val="007F2978"/>
    <w:rsid w:val="008040B3"/>
    <w:rsid w:val="00807DB8"/>
    <w:rsid w:val="0081051E"/>
    <w:rsid w:val="00814560"/>
    <w:rsid w:val="00816ED4"/>
    <w:rsid w:val="00817058"/>
    <w:rsid w:val="008176BD"/>
    <w:rsid w:val="00825DC1"/>
    <w:rsid w:val="008272B5"/>
    <w:rsid w:val="00832890"/>
    <w:rsid w:val="00832F62"/>
    <w:rsid w:val="00832FC6"/>
    <w:rsid w:val="008336A9"/>
    <w:rsid w:val="008352E5"/>
    <w:rsid w:val="00837953"/>
    <w:rsid w:val="00840E62"/>
    <w:rsid w:val="00842F84"/>
    <w:rsid w:val="00846EBA"/>
    <w:rsid w:val="008507CA"/>
    <w:rsid w:val="008518EB"/>
    <w:rsid w:val="00855408"/>
    <w:rsid w:val="008619C8"/>
    <w:rsid w:val="008642E7"/>
    <w:rsid w:val="008676FD"/>
    <w:rsid w:val="008709F4"/>
    <w:rsid w:val="008720AB"/>
    <w:rsid w:val="00873639"/>
    <w:rsid w:val="00881AB9"/>
    <w:rsid w:val="008923D9"/>
    <w:rsid w:val="00895477"/>
    <w:rsid w:val="00895D7B"/>
    <w:rsid w:val="0089795F"/>
    <w:rsid w:val="008A27CD"/>
    <w:rsid w:val="008A31BD"/>
    <w:rsid w:val="008A34EC"/>
    <w:rsid w:val="008B5EF7"/>
    <w:rsid w:val="008B6713"/>
    <w:rsid w:val="008C0FFC"/>
    <w:rsid w:val="008C243E"/>
    <w:rsid w:val="008C2CAB"/>
    <w:rsid w:val="008C2EF0"/>
    <w:rsid w:val="008C3723"/>
    <w:rsid w:val="008C425B"/>
    <w:rsid w:val="008C533A"/>
    <w:rsid w:val="008C587B"/>
    <w:rsid w:val="008C710E"/>
    <w:rsid w:val="008D03BA"/>
    <w:rsid w:val="008D0A75"/>
    <w:rsid w:val="008D0E1C"/>
    <w:rsid w:val="008D0F5C"/>
    <w:rsid w:val="008D2031"/>
    <w:rsid w:val="008D2BE5"/>
    <w:rsid w:val="008D46EC"/>
    <w:rsid w:val="008D60E7"/>
    <w:rsid w:val="008D791F"/>
    <w:rsid w:val="008E11D5"/>
    <w:rsid w:val="008E5193"/>
    <w:rsid w:val="008E724B"/>
    <w:rsid w:val="008F2010"/>
    <w:rsid w:val="008F73F2"/>
    <w:rsid w:val="009000EE"/>
    <w:rsid w:val="00900FB9"/>
    <w:rsid w:val="00907FD2"/>
    <w:rsid w:val="00910BC6"/>
    <w:rsid w:val="00911918"/>
    <w:rsid w:val="00912E96"/>
    <w:rsid w:val="00916988"/>
    <w:rsid w:val="00917482"/>
    <w:rsid w:val="0091765A"/>
    <w:rsid w:val="00920325"/>
    <w:rsid w:val="009239EA"/>
    <w:rsid w:val="00925E47"/>
    <w:rsid w:val="009262A4"/>
    <w:rsid w:val="00927142"/>
    <w:rsid w:val="00937A58"/>
    <w:rsid w:val="00955096"/>
    <w:rsid w:val="00967959"/>
    <w:rsid w:val="00971F14"/>
    <w:rsid w:val="00972BC1"/>
    <w:rsid w:val="00976F1F"/>
    <w:rsid w:val="00977DB5"/>
    <w:rsid w:val="00980F5A"/>
    <w:rsid w:val="00981424"/>
    <w:rsid w:val="0098202C"/>
    <w:rsid w:val="00990BAA"/>
    <w:rsid w:val="00993079"/>
    <w:rsid w:val="009A0E12"/>
    <w:rsid w:val="009A328E"/>
    <w:rsid w:val="009A51B9"/>
    <w:rsid w:val="009C3768"/>
    <w:rsid w:val="009C5198"/>
    <w:rsid w:val="009C5344"/>
    <w:rsid w:val="009C53A1"/>
    <w:rsid w:val="009C5417"/>
    <w:rsid w:val="009C7016"/>
    <w:rsid w:val="009C72E6"/>
    <w:rsid w:val="009C780E"/>
    <w:rsid w:val="009D35DD"/>
    <w:rsid w:val="009D5473"/>
    <w:rsid w:val="009D5F38"/>
    <w:rsid w:val="009D61D3"/>
    <w:rsid w:val="009D7690"/>
    <w:rsid w:val="009E3249"/>
    <w:rsid w:val="009F1094"/>
    <w:rsid w:val="009F12B7"/>
    <w:rsid w:val="009F1D1E"/>
    <w:rsid w:val="009F2DC7"/>
    <w:rsid w:val="009F2E1D"/>
    <w:rsid w:val="009F7772"/>
    <w:rsid w:val="00A003B2"/>
    <w:rsid w:val="00A048C9"/>
    <w:rsid w:val="00A05C56"/>
    <w:rsid w:val="00A0645B"/>
    <w:rsid w:val="00A07441"/>
    <w:rsid w:val="00A116D9"/>
    <w:rsid w:val="00A14656"/>
    <w:rsid w:val="00A22D8B"/>
    <w:rsid w:val="00A23ECA"/>
    <w:rsid w:val="00A25C08"/>
    <w:rsid w:val="00A27AA0"/>
    <w:rsid w:val="00A30345"/>
    <w:rsid w:val="00A329FF"/>
    <w:rsid w:val="00A33869"/>
    <w:rsid w:val="00A345F1"/>
    <w:rsid w:val="00A35DC6"/>
    <w:rsid w:val="00A368EE"/>
    <w:rsid w:val="00A36AFD"/>
    <w:rsid w:val="00A42769"/>
    <w:rsid w:val="00A45E7E"/>
    <w:rsid w:val="00A50C25"/>
    <w:rsid w:val="00A5588D"/>
    <w:rsid w:val="00A65121"/>
    <w:rsid w:val="00A6552B"/>
    <w:rsid w:val="00A6713F"/>
    <w:rsid w:val="00A709BF"/>
    <w:rsid w:val="00A74CB9"/>
    <w:rsid w:val="00A77E03"/>
    <w:rsid w:val="00A8202E"/>
    <w:rsid w:val="00A83865"/>
    <w:rsid w:val="00A8742A"/>
    <w:rsid w:val="00A92436"/>
    <w:rsid w:val="00A927A5"/>
    <w:rsid w:val="00A93BF3"/>
    <w:rsid w:val="00A95F7C"/>
    <w:rsid w:val="00A96D35"/>
    <w:rsid w:val="00AA2B2B"/>
    <w:rsid w:val="00AA2C48"/>
    <w:rsid w:val="00AA604C"/>
    <w:rsid w:val="00AA7A3E"/>
    <w:rsid w:val="00AB1E23"/>
    <w:rsid w:val="00AB68C3"/>
    <w:rsid w:val="00AC2340"/>
    <w:rsid w:val="00AC3C64"/>
    <w:rsid w:val="00AD3C4A"/>
    <w:rsid w:val="00AD6544"/>
    <w:rsid w:val="00AD7240"/>
    <w:rsid w:val="00AE1911"/>
    <w:rsid w:val="00AE4D8C"/>
    <w:rsid w:val="00AF6262"/>
    <w:rsid w:val="00AF6D7B"/>
    <w:rsid w:val="00B0010A"/>
    <w:rsid w:val="00B1763A"/>
    <w:rsid w:val="00B20C39"/>
    <w:rsid w:val="00B2250F"/>
    <w:rsid w:val="00B32135"/>
    <w:rsid w:val="00B347E5"/>
    <w:rsid w:val="00B35CB4"/>
    <w:rsid w:val="00B4123E"/>
    <w:rsid w:val="00B42E71"/>
    <w:rsid w:val="00B4790D"/>
    <w:rsid w:val="00B504E9"/>
    <w:rsid w:val="00B54E86"/>
    <w:rsid w:val="00B55C65"/>
    <w:rsid w:val="00B605E8"/>
    <w:rsid w:val="00B60A74"/>
    <w:rsid w:val="00B6165F"/>
    <w:rsid w:val="00B66206"/>
    <w:rsid w:val="00B70ABB"/>
    <w:rsid w:val="00B817FB"/>
    <w:rsid w:val="00B8312A"/>
    <w:rsid w:val="00B8348C"/>
    <w:rsid w:val="00B84172"/>
    <w:rsid w:val="00B84B60"/>
    <w:rsid w:val="00B85011"/>
    <w:rsid w:val="00B9729C"/>
    <w:rsid w:val="00B97E8F"/>
    <w:rsid w:val="00BB2ED8"/>
    <w:rsid w:val="00BB612B"/>
    <w:rsid w:val="00BC0EA4"/>
    <w:rsid w:val="00BC15AF"/>
    <w:rsid w:val="00BC3F42"/>
    <w:rsid w:val="00BD43E6"/>
    <w:rsid w:val="00BD48BD"/>
    <w:rsid w:val="00BD4923"/>
    <w:rsid w:val="00BD52A6"/>
    <w:rsid w:val="00BD6BDD"/>
    <w:rsid w:val="00BE5538"/>
    <w:rsid w:val="00BF3258"/>
    <w:rsid w:val="00C01D52"/>
    <w:rsid w:val="00C02F47"/>
    <w:rsid w:val="00C04032"/>
    <w:rsid w:val="00C04BFF"/>
    <w:rsid w:val="00C06B9E"/>
    <w:rsid w:val="00C115A3"/>
    <w:rsid w:val="00C24F3F"/>
    <w:rsid w:val="00C261E2"/>
    <w:rsid w:val="00C319F2"/>
    <w:rsid w:val="00C32B54"/>
    <w:rsid w:val="00C32CC6"/>
    <w:rsid w:val="00C367FB"/>
    <w:rsid w:val="00C36969"/>
    <w:rsid w:val="00C37733"/>
    <w:rsid w:val="00C37E4F"/>
    <w:rsid w:val="00C52169"/>
    <w:rsid w:val="00C5275C"/>
    <w:rsid w:val="00C562AF"/>
    <w:rsid w:val="00C6541A"/>
    <w:rsid w:val="00C67455"/>
    <w:rsid w:val="00C763EB"/>
    <w:rsid w:val="00C77AEC"/>
    <w:rsid w:val="00C83E60"/>
    <w:rsid w:val="00C867C7"/>
    <w:rsid w:val="00C9332F"/>
    <w:rsid w:val="00C960CF"/>
    <w:rsid w:val="00CA0E0A"/>
    <w:rsid w:val="00CA15D1"/>
    <w:rsid w:val="00CA57D5"/>
    <w:rsid w:val="00CA607D"/>
    <w:rsid w:val="00CB5FE9"/>
    <w:rsid w:val="00CB61C5"/>
    <w:rsid w:val="00CB750F"/>
    <w:rsid w:val="00CC1BD6"/>
    <w:rsid w:val="00CC32D0"/>
    <w:rsid w:val="00CC435D"/>
    <w:rsid w:val="00CC4754"/>
    <w:rsid w:val="00CD16C7"/>
    <w:rsid w:val="00CD5BAC"/>
    <w:rsid w:val="00CF0C98"/>
    <w:rsid w:val="00D0278F"/>
    <w:rsid w:val="00D07185"/>
    <w:rsid w:val="00D27FF9"/>
    <w:rsid w:val="00D3140B"/>
    <w:rsid w:val="00D317A1"/>
    <w:rsid w:val="00D31F6C"/>
    <w:rsid w:val="00D37A31"/>
    <w:rsid w:val="00D45830"/>
    <w:rsid w:val="00D53656"/>
    <w:rsid w:val="00D56F30"/>
    <w:rsid w:val="00D56FE9"/>
    <w:rsid w:val="00D60028"/>
    <w:rsid w:val="00D61D1A"/>
    <w:rsid w:val="00D62C67"/>
    <w:rsid w:val="00D63910"/>
    <w:rsid w:val="00D648B6"/>
    <w:rsid w:val="00D64E3A"/>
    <w:rsid w:val="00D663C6"/>
    <w:rsid w:val="00D74C8E"/>
    <w:rsid w:val="00D74EC2"/>
    <w:rsid w:val="00D838D4"/>
    <w:rsid w:val="00D84D42"/>
    <w:rsid w:val="00D85DD2"/>
    <w:rsid w:val="00D97583"/>
    <w:rsid w:val="00DA0250"/>
    <w:rsid w:val="00DA3D0D"/>
    <w:rsid w:val="00DA616E"/>
    <w:rsid w:val="00DA6909"/>
    <w:rsid w:val="00DB1D46"/>
    <w:rsid w:val="00DB4DC9"/>
    <w:rsid w:val="00DC502E"/>
    <w:rsid w:val="00DC53F0"/>
    <w:rsid w:val="00DD0D97"/>
    <w:rsid w:val="00DD0EF5"/>
    <w:rsid w:val="00DD1ECE"/>
    <w:rsid w:val="00DD4F97"/>
    <w:rsid w:val="00DD5DC8"/>
    <w:rsid w:val="00DD7D62"/>
    <w:rsid w:val="00DE0435"/>
    <w:rsid w:val="00DE076A"/>
    <w:rsid w:val="00DE1ED4"/>
    <w:rsid w:val="00DE491B"/>
    <w:rsid w:val="00DE4C67"/>
    <w:rsid w:val="00DF27B5"/>
    <w:rsid w:val="00DF2E5D"/>
    <w:rsid w:val="00DF4185"/>
    <w:rsid w:val="00DF479E"/>
    <w:rsid w:val="00DF6831"/>
    <w:rsid w:val="00E02DA6"/>
    <w:rsid w:val="00E04C03"/>
    <w:rsid w:val="00E13FA6"/>
    <w:rsid w:val="00E16A39"/>
    <w:rsid w:val="00E1779C"/>
    <w:rsid w:val="00E21B88"/>
    <w:rsid w:val="00E26B2F"/>
    <w:rsid w:val="00E311BD"/>
    <w:rsid w:val="00E32409"/>
    <w:rsid w:val="00E377C9"/>
    <w:rsid w:val="00E40A86"/>
    <w:rsid w:val="00E438AB"/>
    <w:rsid w:val="00E47CE6"/>
    <w:rsid w:val="00E541B8"/>
    <w:rsid w:val="00E54236"/>
    <w:rsid w:val="00E55385"/>
    <w:rsid w:val="00E557CD"/>
    <w:rsid w:val="00E5687B"/>
    <w:rsid w:val="00E663CC"/>
    <w:rsid w:val="00E74A6E"/>
    <w:rsid w:val="00E80FFF"/>
    <w:rsid w:val="00E86837"/>
    <w:rsid w:val="00E9079B"/>
    <w:rsid w:val="00EA11B0"/>
    <w:rsid w:val="00EA5D68"/>
    <w:rsid w:val="00EA7C52"/>
    <w:rsid w:val="00EB08F6"/>
    <w:rsid w:val="00EB2FFE"/>
    <w:rsid w:val="00EC3580"/>
    <w:rsid w:val="00EC4C77"/>
    <w:rsid w:val="00ED209D"/>
    <w:rsid w:val="00ED36A9"/>
    <w:rsid w:val="00EE0134"/>
    <w:rsid w:val="00EE2B43"/>
    <w:rsid w:val="00EE54DC"/>
    <w:rsid w:val="00EE5561"/>
    <w:rsid w:val="00EE78B5"/>
    <w:rsid w:val="00EF1A99"/>
    <w:rsid w:val="00EF65A1"/>
    <w:rsid w:val="00F021B3"/>
    <w:rsid w:val="00F0453C"/>
    <w:rsid w:val="00F062DB"/>
    <w:rsid w:val="00F10F19"/>
    <w:rsid w:val="00F11DF6"/>
    <w:rsid w:val="00F165AC"/>
    <w:rsid w:val="00F20FC2"/>
    <w:rsid w:val="00F21296"/>
    <w:rsid w:val="00F22263"/>
    <w:rsid w:val="00F2513E"/>
    <w:rsid w:val="00F3168B"/>
    <w:rsid w:val="00F3246E"/>
    <w:rsid w:val="00F501D3"/>
    <w:rsid w:val="00F548AB"/>
    <w:rsid w:val="00F65056"/>
    <w:rsid w:val="00F70AFC"/>
    <w:rsid w:val="00F725DC"/>
    <w:rsid w:val="00F75E70"/>
    <w:rsid w:val="00F81802"/>
    <w:rsid w:val="00F81E8A"/>
    <w:rsid w:val="00F833CC"/>
    <w:rsid w:val="00F84B41"/>
    <w:rsid w:val="00F87035"/>
    <w:rsid w:val="00F927DF"/>
    <w:rsid w:val="00FA1414"/>
    <w:rsid w:val="00FA3425"/>
    <w:rsid w:val="00FA3791"/>
    <w:rsid w:val="00FA56BF"/>
    <w:rsid w:val="00FB184C"/>
    <w:rsid w:val="00FC1568"/>
    <w:rsid w:val="00FC4A26"/>
    <w:rsid w:val="00FC5179"/>
    <w:rsid w:val="00FC62C2"/>
    <w:rsid w:val="00FC736C"/>
    <w:rsid w:val="00FD4919"/>
    <w:rsid w:val="00FE0816"/>
    <w:rsid w:val="00FE580A"/>
    <w:rsid w:val="00FE6CCF"/>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AD408"/>
  <w15:docId w15:val="{32C6FFF2-2C5B-4716-BEA5-48DB1CB5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и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ий текст з від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ий текст з від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pPr>
    <w:rPr>
      <w:rFonts w:eastAsia="Times New Roman"/>
      <w:sz w:val="20"/>
      <w:szCs w:val="20"/>
      <w:lang w:val="ru-RU" w:eastAsia="ru-RU"/>
    </w:rPr>
  </w:style>
  <w:style w:type="paragraph" w:styleId="a9">
    <w:name w:val="List Paragraph"/>
    <w:basedOn w:val="a"/>
    <w:link w:val="aa"/>
    <w:uiPriority w:val="34"/>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у Знак"/>
    <w:link w:val="a9"/>
    <w:uiPriority w:val="34"/>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у виносці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і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і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и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и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ітки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ітки Знак"/>
    <w:basedOn w:val="af6"/>
    <w:link w:val="af7"/>
    <w:uiPriority w:val="99"/>
    <w:semiHidden/>
    <w:locked/>
    <w:rsid w:val="008D0E1C"/>
    <w:rPr>
      <w:rFonts w:ascii="Times New Roman" w:eastAsia="Batang" w:hAnsi="Times New Roman" w:cs="Times New Roman"/>
      <w:b/>
      <w:lang w:val="uk-UA" w:eastAsia="ko-KR"/>
    </w:rPr>
  </w:style>
  <w:style w:type="paragraph" w:styleId="22">
    <w:name w:val="Body Text 2"/>
    <w:basedOn w:val="a"/>
    <w:link w:val="23"/>
    <w:uiPriority w:val="99"/>
    <w:locked/>
    <w:rsid w:val="006641F1"/>
    <w:pPr>
      <w:spacing w:after="120" w:line="480" w:lineRule="auto"/>
    </w:pPr>
  </w:style>
  <w:style w:type="character" w:customStyle="1" w:styleId="23">
    <w:name w:val="Основний текст 2 Знак"/>
    <w:basedOn w:val="a0"/>
    <w:link w:val="22"/>
    <w:uiPriority w:val="99"/>
    <w:semiHidden/>
    <w:locked/>
    <w:rsid w:val="00F70AFC"/>
    <w:rPr>
      <w:rFonts w:ascii="Times New Roman" w:eastAsia="Batang" w:hAnsi="Times New Roman" w:cs="Times New Roman"/>
      <w:sz w:val="24"/>
      <w:szCs w:val="24"/>
      <w:lang w:val="uk-UA" w:eastAsia="ko-KR"/>
    </w:rPr>
  </w:style>
  <w:style w:type="paragraph" w:styleId="af9">
    <w:name w:val="Title"/>
    <w:basedOn w:val="a"/>
    <w:link w:val="afa"/>
    <w:uiPriority w:val="99"/>
    <w:qFormat/>
    <w:locked/>
    <w:rsid w:val="006641F1"/>
    <w:pPr>
      <w:jc w:val="center"/>
    </w:pPr>
    <w:rPr>
      <w:rFonts w:eastAsia="Times New Roman"/>
      <w:b/>
      <w:sz w:val="28"/>
      <w:szCs w:val="20"/>
      <w:lang w:eastAsia="ru-RU"/>
    </w:rPr>
  </w:style>
  <w:style w:type="character" w:customStyle="1" w:styleId="afa">
    <w:name w:val="Назва Знак"/>
    <w:basedOn w:val="a0"/>
    <w:link w:val="af9"/>
    <w:uiPriority w:val="99"/>
    <w:locked/>
    <w:rsid w:val="006641F1"/>
    <w:rPr>
      <w:rFonts w:eastAsia="Times New Roman" w:cs="Times New Roman"/>
      <w:b/>
      <w:sz w:val="28"/>
      <w:lang w:val="uk-UA" w:eastAsia="ru-RU" w:bidi="ar-SA"/>
    </w:rPr>
  </w:style>
  <w:style w:type="paragraph" w:styleId="afb">
    <w:name w:val="Subtitle"/>
    <w:basedOn w:val="a"/>
    <w:link w:val="afc"/>
    <w:uiPriority w:val="99"/>
    <w:qFormat/>
    <w:locked/>
    <w:rsid w:val="006641F1"/>
    <w:pPr>
      <w:jc w:val="center"/>
    </w:pPr>
    <w:rPr>
      <w:rFonts w:ascii="Bookman Old Style" w:eastAsia="Times New Roman" w:hAnsi="Bookman Old Style"/>
      <w:b/>
      <w:szCs w:val="20"/>
      <w:lang w:eastAsia="ru-RU"/>
    </w:rPr>
  </w:style>
  <w:style w:type="character" w:customStyle="1" w:styleId="afc">
    <w:name w:val="Підзаголовок Знак"/>
    <w:basedOn w:val="a0"/>
    <w:link w:val="afb"/>
    <w:uiPriority w:val="99"/>
    <w:locked/>
    <w:rsid w:val="006641F1"/>
    <w:rPr>
      <w:rFonts w:ascii="Bookman Old Style" w:hAnsi="Bookman Old Style" w:cs="Times New Roman"/>
      <w:b/>
      <w:sz w:val="24"/>
      <w:lang w:val="uk-UA" w:eastAsia="ru-RU" w:bidi="ar-SA"/>
    </w:rPr>
  </w:style>
  <w:style w:type="character" w:styleId="afd">
    <w:name w:val="Hyperlink"/>
    <w:uiPriority w:val="99"/>
    <w:semiHidden/>
    <w:unhideWhenUsed/>
    <w:locked/>
    <w:rsid w:val="007804E4"/>
    <w:rPr>
      <w:color w:val="0000FF"/>
      <w:u w:val="single"/>
    </w:rPr>
  </w:style>
  <w:style w:type="paragraph" w:styleId="afe">
    <w:name w:val="No Spacing"/>
    <w:uiPriority w:val="1"/>
    <w:qFormat/>
    <w:rsid w:val="007804E4"/>
    <w:rPr>
      <w:rFonts w:ascii="Times New Roman" w:eastAsia="Times New Roman" w:hAnsi="Times New Roman"/>
      <w:sz w:val="24"/>
      <w:szCs w:val="24"/>
      <w:lang w:val="ru-RU" w:eastAsia="ru-RU"/>
    </w:rPr>
  </w:style>
  <w:style w:type="character" w:styleId="aff">
    <w:name w:val="Strong"/>
    <w:qFormat/>
    <w:rsid w:val="0078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299">
      <w:bodyDiv w:val="1"/>
      <w:marLeft w:val="0"/>
      <w:marRight w:val="0"/>
      <w:marTop w:val="0"/>
      <w:marBottom w:val="0"/>
      <w:divBdr>
        <w:top w:val="none" w:sz="0" w:space="0" w:color="auto"/>
        <w:left w:val="none" w:sz="0" w:space="0" w:color="auto"/>
        <w:bottom w:val="none" w:sz="0" w:space="0" w:color="auto"/>
        <w:right w:val="none" w:sz="0" w:space="0" w:color="auto"/>
      </w:divBdr>
    </w:div>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 w:id="185025427">
      <w:bodyDiv w:val="1"/>
      <w:marLeft w:val="0"/>
      <w:marRight w:val="0"/>
      <w:marTop w:val="0"/>
      <w:marBottom w:val="0"/>
      <w:divBdr>
        <w:top w:val="none" w:sz="0" w:space="0" w:color="auto"/>
        <w:left w:val="none" w:sz="0" w:space="0" w:color="auto"/>
        <w:bottom w:val="none" w:sz="0" w:space="0" w:color="auto"/>
        <w:right w:val="none" w:sz="0" w:space="0" w:color="auto"/>
      </w:divBdr>
    </w:div>
    <w:div w:id="385221064">
      <w:bodyDiv w:val="1"/>
      <w:marLeft w:val="0"/>
      <w:marRight w:val="0"/>
      <w:marTop w:val="0"/>
      <w:marBottom w:val="0"/>
      <w:divBdr>
        <w:top w:val="none" w:sz="0" w:space="0" w:color="auto"/>
        <w:left w:val="none" w:sz="0" w:space="0" w:color="auto"/>
        <w:bottom w:val="none" w:sz="0" w:space="0" w:color="auto"/>
        <w:right w:val="none" w:sz="0" w:space="0" w:color="auto"/>
      </w:divBdr>
    </w:div>
    <w:div w:id="640158251">
      <w:bodyDiv w:val="1"/>
      <w:marLeft w:val="0"/>
      <w:marRight w:val="0"/>
      <w:marTop w:val="0"/>
      <w:marBottom w:val="0"/>
      <w:divBdr>
        <w:top w:val="none" w:sz="0" w:space="0" w:color="auto"/>
        <w:left w:val="none" w:sz="0" w:space="0" w:color="auto"/>
        <w:bottom w:val="none" w:sz="0" w:space="0" w:color="auto"/>
        <w:right w:val="none" w:sz="0" w:space="0" w:color="auto"/>
      </w:divBdr>
    </w:div>
    <w:div w:id="674457212">
      <w:bodyDiv w:val="1"/>
      <w:marLeft w:val="0"/>
      <w:marRight w:val="0"/>
      <w:marTop w:val="0"/>
      <w:marBottom w:val="0"/>
      <w:divBdr>
        <w:top w:val="none" w:sz="0" w:space="0" w:color="auto"/>
        <w:left w:val="none" w:sz="0" w:space="0" w:color="auto"/>
        <w:bottom w:val="none" w:sz="0" w:space="0" w:color="auto"/>
        <w:right w:val="none" w:sz="0" w:space="0" w:color="auto"/>
      </w:divBdr>
    </w:div>
    <w:div w:id="691685788">
      <w:bodyDiv w:val="1"/>
      <w:marLeft w:val="0"/>
      <w:marRight w:val="0"/>
      <w:marTop w:val="0"/>
      <w:marBottom w:val="0"/>
      <w:divBdr>
        <w:top w:val="none" w:sz="0" w:space="0" w:color="auto"/>
        <w:left w:val="none" w:sz="0" w:space="0" w:color="auto"/>
        <w:bottom w:val="none" w:sz="0" w:space="0" w:color="auto"/>
        <w:right w:val="none" w:sz="0" w:space="0" w:color="auto"/>
      </w:divBdr>
    </w:div>
    <w:div w:id="717779645">
      <w:bodyDiv w:val="1"/>
      <w:marLeft w:val="0"/>
      <w:marRight w:val="0"/>
      <w:marTop w:val="0"/>
      <w:marBottom w:val="0"/>
      <w:divBdr>
        <w:top w:val="none" w:sz="0" w:space="0" w:color="auto"/>
        <w:left w:val="none" w:sz="0" w:space="0" w:color="auto"/>
        <w:bottom w:val="none" w:sz="0" w:space="0" w:color="auto"/>
        <w:right w:val="none" w:sz="0" w:space="0" w:color="auto"/>
      </w:divBdr>
    </w:div>
    <w:div w:id="1071930989">
      <w:bodyDiv w:val="1"/>
      <w:marLeft w:val="0"/>
      <w:marRight w:val="0"/>
      <w:marTop w:val="0"/>
      <w:marBottom w:val="0"/>
      <w:divBdr>
        <w:top w:val="none" w:sz="0" w:space="0" w:color="auto"/>
        <w:left w:val="none" w:sz="0" w:space="0" w:color="auto"/>
        <w:bottom w:val="none" w:sz="0" w:space="0" w:color="auto"/>
        <w:right w:val="none" w:sz="0" w:space="0" w:color="auto"/>
      </w:divBdr>
    </w:div>
    <w:div w:id="1190068295">
      <w:bodyDiv w:val="1"/>
      <w:marLeft w:val="0"/>
      <w:marRight w:val="0"/>
      <w:marTop w:val="0"/>
      <w:marBottom w:val="0"/>
      <w:divBdr>
        <w:top w:val="none" w:sz="0" w:space="0" w:color="auto"/>
        <w:left w:val="none" w:sz="0" w:space="0" w:color="auto"/>
        <w:bottom w:val="none" w:sz="0" w:space="0" w:color="auto"/>
        <w:right w:val="none" w:sz="0" w:space="0" w:color="auto"/>
      </w:divBdr>
    </w:div>
    <w:div w:id="1311205790">
      <w:bodyDiv w:val="1"/>
      <w:marLeft w:val="0"/>
      <w:marRight w:val="0"/>
      <w:marTop w:val="0"/>
      <w:marBottom w:val="0"/>
      <w:divBdr>
        <w:top w:val="none" w:sz="0" w:space="0" w:color="auto"/>
        <w:left w:val="none" w:sz="0" w:space="0" w:color="auto"/>
        <w:bottom w:val="none" w:sz="0" w:space="0" w:color="auto"/>
        <w:right w:val="none" w:sz="0" w:space="0" w:color="auto"/>
      </w:divBdr>
    </w:div>
    <w:div w:id="1426227031">
      <w:bodyDiv w:val="1"/>
      <w:marLeft w:val="0"/>
      <w:marRight w:val="0"/>
      <w:marTop w:val="0"/>
      <w:marBottom w:val="0"/>
      <w:divBdr>
        <w:top w:val="none" w:sz="0" w:space="0" w:color="auto"/>
        <w:left w:val="none" w:sz="0" w:space="0" w:color="auto"/>
        <w:bottom w:val="none" w:sz="0" w:space="0" w:color="auto"/>
        <w:right w:val="none" w:sz="0" w:space="0" w:color="auto"/>
      </w:divBdr>
    </w:div>
    <w:div w:id="160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6225-6192-4175-B6B7-D1E39883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12766</Words>
  <Characters>7277</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cp:lastPrinted>2024-11-13T12:25:00Z</cp:lastPrinted>
  <dcterms:created xsi:type="dcterms:W3CDTF">2024-11-26T12:03:00Z</dcterms:created>
  <dcterms:modified xsi:type="dcterms:W3CDTF">2024-11-26T12:03:00Z</dcterms:modified>
</cp:coreProperties>
</file>