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EA784" w14:textId="1049D832" w:rsidR="000C77BB" w:rsidRPr="005F6A9B" w:rsidRDefault="006265AA" w:rsidP="000C77BB">
      <w:pPr>
        <w:tabs>
          <w:tab w:val="right" w:pos="15704"/>
        </w:tabs>
        <w:ind w:left="5387" w:right="-57"/>
        <w:jc w:val="both"/>
        <w:rPr>
          <w:sz w:val="28"/>
          <w:szCs w:val="28"/>
          <w:lang w:val="uk-UA"/>
        </w:rPr>
      </w:pPr>
      <w:bookmarkStart w:id="0" w:name="_GoBack"/>
      <w:bookmarkEnd w:id="0"/>
      <w:r w:rsidRPr="005F6A9B">
        <w:rPr>
          <w:sz w:val="28"/>
          <w:szCs w:val="28"/>
          <w:lang w:val="uk-UA"/>
        </w:rPr>
        <w:t>Д</w:t>
      </w:r>
      <w:r w:rsidR="000C77BB" w:rsidRPr="005F6A9B">
        <w:rPr>
          <w:sz w:val="28"/>
          <w:szCs w:val="28"/>
          <w:lang w:val="uk-UA"/>
        </w:rPr>
        <w:t>одаток до рішення міської ради</w:t>
      </w:r>
    </w:p>
    <w:p w14:paraId="397D5EA0" w14:textId="63872AE9" w:rsidR="000C77BB" w:rsidRPr="005F6A9B" w:rsidRDefault="000C77BB" w:rsidP="000C77BB">
      <w:pPr>
        <w:shd w:val="clear" w:color="auto" w:fill="FFFFFF"/>
        <w:ind w:left="5387"/>
        <w:jc w:val="both"/>
        <w:rPr>
          <w:color w:val="C00000"/>
          <w:sz w:val="28"/>
          <w:lang w:val="uk-UA"/>
        </w:rPr>
      </w:pPr>
      <w:r w:rsidRPr="005F6A9B">
        <w:rPr>
          <w:sz w:val="28"/>
          <w:szCs w:val="28"/>
          <w:lang w:val="uk-UA"/>
        </w:rPr>
        <w:t xml:space="preserve">від </w:t>
      </w:r>
      <w:r w:rsidR="00030100" w:rsidRPr="005F6A9B">
        <w:rPr>
          <w:sz w:val="28"/>
          <w:szCs w:val="28"/>
          <w:lang w:val="uk-UA"/>
        </w:rPr>
        <w:t xml:space="preserve">25.09.2025 </w:t>
      </w:r>
      <w:r w:rsidRPr="005F6A9B">
        <w:rPr>
          <w:sz w:val="28"/>
          <w:lang w:val="uk-UA"/>
        </w:rPr>
        <w:t xml:space="preserve">№ </w:t>
      </w:r>
      <w:r w:rsidR="006265AA" w:rsidRPr="005F6A9B">
        <w:rPr>
          <w:sz w:val="28"/>
          <w:lang w:val="uk-UA"/>
        </w:rPr>
        <w:t>4330</w:t>
      </w:r>
      <w:r w:rsidRPr="005F6A9B">
        <w:rPr>
          <w:sz w:val="28"/>
          <w:lang w:val="uk-UA"/>
        </w:rPr>
        <w:t>-</w:t>
      </w:r>
      <w:r w:rsidR="00030100" w:rsidRPr="005F6A9B">
        <w:rPr>
          <w:sz w:val="28"/>
          <w:lang w:val="uk-UA"/>
        </w:rPr>
        <w:t>60</w:t>
      </w:r>
      <w:r w:rsidRPr="005F6A9B">
        <w:rPr>
          <w:sz w:val="28"/>
          <w:lang w:val="uk-UA"/>
        </w:rPr>
        <w:t>/</w:t>
      </w:r>
      <w:r w:rsidR="00BE2045" w:rsidRPr="005F6A9B">
        <w:rPr>
          <w:sz w:val="28"/>
          <w:lang w:val="uk-UA"/>
        </w:rPr>
        <w:t>2025</w:t>
      </w:r>
    </w:p>
    <w:p w14:paraId="5499AC0B" w14:textId="77777777" w:rsidR="00C05643" w:rsidRPr="005F6A9B" w:rsidRDefault="00C05643" w:rsidP="000C77BB">
      <w:pPr>
        <w:shd w:val="clear" w:color="auto" w:fill="FFFFFF"/>
        <w:ind w:left="5387"/>
        <w:jc w:val="both"/>
        <w:rPr>
          <w:sz w:val="28"/>
          <w:szCs w:val="28"/>
          <w:lang w:val="uk-UA"/>
        </w:rPr>
      </w:pPr>
    </w:p>
    <w:p w14:paraId="19A3FAA4" w14:textId="77777777" w:rsidR="000C77BB" w:rsidRPr="005F6A9B" w:rsidRDefault="000C77BB" w:rsidP="000C77BB">
      <w:pPr>
        <w:shd w:val="clear" w:color="auto" w:fill="FFFFFF"/>
        <w:jc w:val="center"/>
        <w:rPr>
          <w:b/>
          <w:sz w:val="32"/>
          <w:szCs w:val="32"/>
          <w:lang w:val="uk-UA"/>
        </w:rPr>
      </w:pPr>
      <w:r w:rsidRPr="005F6A9B">
        <w:rPr>
          <w:b/>
          <w:sz w:val="32"/>
          <w:szCs w:val="32"/>
          <w:lang w:val="uk-UA"/>
        </w:rPr>
        <w:t xml:space="preserve">ДОГОВІР </w:t>
      </w:r>
    </w:p>
    <w:p w14:paraId="42D3293D" w14:textId="77777777" w:rsidR="000C77BB" w:rsidRPr="005F6A9B" w:rsidRDefault="000C77BB" w:rsidP="000C77BB">
      <w:pPr>
        <w:shd w:val="clear" w:color="auto" w:fill="FFFFFF"/>
        <w:jc w:val="center"/>
        <w:rPr>
          <w:b/>
          <w:sz w:val="28"/>
          <w:szCs w:val="28"/>
          <w:lang w:val="uk-UA"/>
        </w:rPr>
      </w:pPr>
      <w:r w:rsidRPr="005F6A9B">
        <w:rPr>
          <w:b/>
          <w:sz w:val="28"/>
          <w:szCs w:val="28"/>
          <w:lang w:val="uk-UA"/>
        </w:rPr>
        <w:t>оренди земельної ділянки</w:t>
      </w:r>
    </w:p>
    <w:p w14:paraId="39E1E3D3" w14:textId="77777777" w:rsidR="000C77BB" w:rsidRPr="005F6A9B" w:rsidRDefault="000C77BB" w:rsidP="000C77BB">
      <w:pPr>
        <w:shd w:val="clear" w:color="auto" w:fill="FFFFFF"/>
        <w:jc w:val="center"/>
        <w:rPr>
          <w:sz w:val="16"/>
          <w:szCs w:val="16"/>
          <w:lang w:val="uk-UA"/>
        </w:rPr>
      </w:pPr>
    </w:p>
    <w:p w14:paraId="29EDE740" w14:textId="38AF1D1F" w:rsidR="000C77BB" w:rsidRPr="005F6A9B" w:rsidRDefault="000C77BB" w:rsidP="000C77BB">
      <w:pPr>
        <w:shd w:val="clear" w:color="auto" w:fill="FFFFFF"/>
        <w:jc w:val="both"/>
        <w:rPr>
          <w:b/>
          <w:i/>
          <w:lang w:val="uk-UA"/>
        </w:rPr>
      </w:pPr>
      <w:r w:rsidRPr="005F6A9B">
        <w:rPr>
          <w:b/>
          <w:i/>
          <w:lang w:val="uk-UA"/>
        </w:rPr>
        <w:t>м. Долина, Івано-Франківської області, Україна,</w:t>
      </w:r>
      <w:r w:rsidRPr="005F6A9B">
        <w:rPr>
          <w:b/>
          <w:i/>
          <w:lang w:val="uk-UA"/>
        </w:rPr>
        <w:tab/>
        <w:t xml:space="preserve"> </w:t>
      </w:r>
      <w:r w:rsidR="00C05643" w:rsidRPr="005F6A9B">
        <w:rPr>
          <w:b/>
          <w:i/>
          <w:lang w:val="uk-UA"/>
        </w:rPr>
        <w:t xml:space="preserve">                      </w:t>
      </w:r>
      <w:r w:rsidRPr="005F6A9B">
        <w:rPr>
          <w:b/>
          <w:i/>
          <w:lang w:val="uk-UA"/>
        </w:rPr>
        <w:t xml:space="preserve">                     «___» _______ </w:t>
      </w:r>
      <w:r w:rsidR="00BE2045" w:rsidRPr="005F6A9B">
        <w:rPr>
          <w:b/>
          <w:i/>
          <w:lang w:val="uk-UA"/>
        </w:rPr>
        <w:t>2025</w:t>
      </w:r>
      <w:r w:rsidRPr="005F6A9B">
        <w:rPr>
          <w:b/>
          <w:i/>
          <w:color w:val="C00000"/>
          <w:lang w:val="uk-UA"/>
        </w:rPr>
        <w:t xml:space="preserve"> </w:t>
      </w:r>
      <w:r w:rsidRPr="005F6A9B">
        <w:rPr>
          <w:b/>
          <w:i/>
          <w:lang w:val="uk-UA"/>
        </w:rPr>
        <w:t>року</w:t>
      </w:r>
    </w:p>
    <w:p w14:paraId="26CD54AC" w14:textId="77777777" w:rsidR="000C77BB" w:rsidRPr="005F6A9B" w:rsidRDefault="000C77BB" w:rsidP="000C77BB">
      <w:pPr>
        <w:shd w:val="clear" w:color="auto" w:fill="FFFFFF"/>
        <w:rPr>
          <w:b/>
          <w:i/>
          <w:sz w:val="16"/>
          <w:szCs w:val="16"/>
          <w:lang w:val="uk-UA"/>
        </w:rPr>
      </w:pPr>
    </w:p>
    <w:p w14:paraId="2E361CD5" w14:textId="77777777" w:rsidR="000C77BB" w:rsidRPr="005F6A9B" w:rsidRDefault="000C77BB" w:rsidP="000C77BB">
      <w:pPr>
        <w:shd w:val="clear" w:color="auto" w:fill="FFFFFF"/>
        <w:jc w:val="both"/>
        <w:rPr>
          <w:lang w:val="uk-UA"/>
        </w:rPr>
      </w:pPr>
      <w:r w:rsidRPr="005F6A9B">
        <w:rPr>
          <w:b/>
          <w:i/>
          <w:lang w:val="uk-UA"/>
        </w:rPr>
        <w:t>Долинська міська рада</w:t>
      </w:r>
      <w:r w:rsidRPr="005F6A9B">
        <w:rPr>
          <w:lang w:val="uk-UA"/>
        </w:rPr>
        <w:t xml:space="preserve">, в особі міського голови </w:t>
      </w:r>
      <w:r w:rsidRPr="005F6A9B">
        <w:rPr>
          <w:b/>
          <w:i/>
          <w:lang w:val="uk-UA"/>
        </w:rPr>
        <w:t>Диріва Івана Ярославовича</w:t>
      </w:r>
      <w:r w:rsidRPr="005F6A9B">
        <w:rPr>
          <w:b/>
          <w:lang w:val="uk-UA"/>
        </w:rPr>
        <w:t>,</w:t>
      </w:r>
      <w:r w:rsidRPr="005F6A9B">
        <w:rPr>
          <w:lang w:val="uk-UA"/>
        </w:rPr>
        <w:t xml:space="preserve"> який діє на підставі Закону України “Про місцеве самоврядування в Україні” та Земельним кодексом України, надалі "</w:t>
      </w:r>
      <w:r w:rsidRPr="005F6A9B">
        <w:rPr>
          <w:b/>
          <w:i/>
          <w:lang w:val="uk-UA"/>
        </w:rPr>
        <w:t>Орендодавець</w:t>
      </w:r>
      <w:r w:rsidRPr="005F6A9B">
        <w:rPr>
          <w:lang w:val="uk-UA"/>
        </w:rPr>
        <w:t xml:space="preserve">", з однієї сторони, та </w:t>
      </w:r>
      <w:r w:rsidRPr="005F6A9B">
        <w:rPr>
          <w:b/>
          <w:i/>
          <w:lang w:val="uk-UA"/>
        </w:rPr>
        <w:t>_________</w:t>
      </w:r>
      <w:r w:rsidRPr="005F6A9B">
        <w:rPr>
          <w:lang w:val="uk-UA"/>
        </w:rPr>
        <w:t>_______________ - надалі "</w:t>
      </w:r>
      <w:r w:rsidRPr="005F6A9B">
        <w:rPr>
          <w:b/>
          <w:i/>
          <w:lang w:val="uk-UA"/>
        </w:rPr>
        <w:t>Орендар</w:t>
      </w:r>
      <w:r w:rsidRPr="005F6A9B">
        <w:rPr>
          <w:lang w:val="uk-UA"/>
        </w:rPr>
        <w:t>" з другої сторони, уклали цей Договір про нижченаведене:</w:t>
      </w:r>
    </w:p>
    <w:p w14:paraId="6CFCE2C1" w14:textId="77777777" w:rsidR="000C77BB" w:rsidRPr="005F6A9B" w:rsidRDefault="000C77BB" w:rsidP="000C77BB">
      <w:pPr>
        <w:keepNext/>
        <w:keepLines/>
        <w:jc w:val="center"/>
        <w:outlineLvl w:val="0"/>
        <w:rPr>
          <w:rFonts w:ascii="Cambria" w:hAnsi="Cambria"/>
          <w:b/>
          <w:bCs/>
          <w:sz w:val="22"/>
          <w:szCs w:val="22"/>
          <w:lang w:val="uk-UA"/>
        </w:rPr>
      </w:pPr>
      <w:r w:rsidRPr="005F6A9B">
        <w:rPr>
          <w:rFonts w:ascii="Cambria" w:hAnsi="Cambria"/>
          <w:b/>
          <w:bCs/>
          <w:sz w:val="22"/>
          <w:szCs w:val="22"/>
          <w:lang w:val="uk-UA"/>
        </w:rPr>
        <w:t>І. ПРЕДМЕТ ДОГОВОРУ</w:t>
      </w:r>
    </w:p>
    <w:p w14:paraId="3C93FBFA" w14:textId="23FD3B8B" w:rsidR="000C77BB" w:rsidRPr="005F6A9B" w:rsidRDefault="000C77BB" w:rsidP="00BF43A7">
      <w:pPr>
        <w:jc w:val="both"/>
        <w:rPr>
          <w:lang w:val="uk-UA"/>
        </w:rPr>
      </w:pPr>
      <w:r w:rsidRPr="005F6A9B">
        <w:rPr>
          <w:lang w:val="uk-UA"/>
        </w:rPr>
        <w:t>1.1. Орендодавець на підставі рішення Долинської міської ради від __________№___________ «</w:t>
      </w:r>
      <w:r w:rsidR="00604F3F" w:rsidRPr="005F6A9B">
        <w:rPr>
          <w:bCs/>
          <w:lang w:val="uk-UA"/>
        </w:rPr>
        <w:t xml:space="preserve">Про технічну документацію із землеустрою щодо поділу земельної ділянки </w:t>
      </w:r>
      <w:r w:rsidR="005F0317" w:rsidRPr="005F6A9B">
        <w:rPr>
          <w:bCs/>
          <w:lang w:val="uk-UA"/>
        </w:rPr>
        <w:t>на</w:t>
      </w:r>
      <w:r w:rsidR="00604F3F" w:rsidRPr="005F6A9B">
        <w:rPr>
          <w:bCs/>
          <w:lang w:val="uk-UA"/>
        </w:rPr>
        <w:t xml:space="preserve"> вул. Василя Романюка</w:t>
      </w:r>
      <w:r w:rsidR="005F0317" w:rsidRPr="005F6A9B">
        <w:rPr>
          <w:bCs/>
          <w:lang w:val="uk-UA"/>
        </w:rPr>
        <w:t>,</w:t>
      </w:r>
      <w:r w:rsidR="00604F3F" w:rsidRPr="005F6A9B">
        <w:rPr>
          <w:bCs/>
          <w:lang w:val="uk-UA"/>
        </w:rPr>
        <w:t xml:space="preserve"> 34-Г в м. Долина</w:t>
      </w:r>
      <w:r w:rsidRPr="005F6A9B">
        <w:rPr>
          <w:lang w:val="uk-UA"/>
        </w:rPr>
        <w:t>», право оренди якої підлягає продажу на земельних торгах у формі електронного аукціону» та відповідно до протоколу про результати земельних торгів № _________, сформованого __.__.202</w:t>
      </w:r>
      <w:r w:rsidR="009D351C" w:rsidRPr="005F6A9B">
        <w:rPr>
          <w:lang w:val="uk-UA"/>
        </w:rPr>
        <w:t>5</w:t>
      </w:r>
      <w:r w:rsidRPr="005F6A9B">
        <w:rPr>
          <w:lang w:val="uk-UA"/>
        </w:rPr>
        <w:t xml:space="preserve"> року надає, а Орендар приймає в строкове платне користування земельну ділянку </w:t>
      </w:r>
      <w:r w:rsidR="00604F3F" w:rsidRPr="005F6A9B">
        <w:rPr>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5F6A9B">
        <w:rPr>
          <w:lang w:val="uk-UA"/>
        </w:rPr>
        <w:t xml:space="preserve">, з кадастровим номером </w:t>
      </w:r>
      <w:r w:rsidR="00604F3F" w:rsidRPr="005F6A9B">
        <w:rPr>
          <w:b/>
          <w:lang w:val="uk-UA"/>
        </w:rPr>
        <w:t>2622010100</w:t>
      </w:r>
      <w:r w:rsidRPr="005F6A9B">
        <w:rPr>
          <w:b/>
          <w:lang w:val="uk-UA"/>
        </w:rPr>
        <w:t>:0</w:t>
      </w:r>
      <w:r w:rsidR="00604F3F" w:rsidRPr="005F6A9B">
        <w:rPr>
          <w:b/>
          <w:lang w:val="uk-UA"/>
        </w:rPr>
        <w:t>1</w:t>
      </w:r>
      <w:r w:rsidRPr="005F6A9B">
        <w:rPr>
          <w:b/>
          <w:lang w:val="uk-UA"/>
        </w:rPr>
        <w:t>:0</w:t>
      </w:r>
      <w:r w:rsidR="00604F3F" w:rsidRPr="005F6A9B">
        <w:rPr>
          <w:b/>
          <w:lang w:val="uk-UA"/>
        </w:rPr>
        <w:t>10</w:t>
      </w:r>
      <w:r w:rsidRPr="005F6A9B">
        <w:rPr>
          <w:b/>
          <w:lang w:val="uk-UA"/>
        </w:rPr>
        <w:t>:00</w:t>
      </w:r>
      <w:r w:rsidR="00604F3F" w:rsidRPr="005F6A9B">
        <w:rPr>
          <w:b/>
          <w:lang w:val="uk-UA"/>
        </w:rPr>
        <w:t>76</w:t>
      </w:r>
      <w:r w:rsidRPr="005F6A9B">
        <w:rPr>
          <w:lang w:val="uk-UA"/>
        </w:rPr>
        <w:t xml:space="preserve">, яка знаходиться за адресою: </w:t>
      </w:r>
      <w:r w:rsidR="005B2162" w:rsidRPr="005F6A9B">
        <w:rPr>
          <w:b/>
          <w:u w:val="single"/>
          <w:lang w:val="uk-UA"/>
        </w:rPr>
        <w:t>вулиця Василя Романюка</w:t>
      </w:r>
      <w:r w:rsidRPr="005F6A9B">
        <w:rPr>
          <w:b/>
          <w:u w:val="single"/>
          <w:lang w:val="uk-UA"/>
        </w:rPr>
        <w:t>,</w:t>
      </w:r>
      <w:r w:rsidR="005B2162" w:rsidRPr="005F6A9B">
        <w:rPr>
          <w:b/>
          <w:u w:val="single"/>
          <w:lang w:val="uk-UA"/>
        </w:rPr>
        <w:t xml:space="preserve"> 34-Г, м. Долина</w:t>
      </w:r>
      <w:r w:rsidRPr="005F6A9B">
        <w:rPr>
          <w:b/>
          <w:u w:val="single"/>
          <w:lang w:val="uk-UA"/>
        </w:rPr>
        <w:t>, Калуський р-н, Івано-Франківська обл.</w:t>
      </w:r>
    </w:p>
    <w:p w14:paraId="14367506" w14:textId="77777777" w:rsidR="000C77BB" w:rsidRPr="005F6A9B" w:rsidRDefault="000C77BB" w:rsidP="000C77BB">
      <w:pPr>
        <w:shd w:val="clear" w:color="auto" w:fill="FFFFFF"/>
        <w:jc w:val="center"/>
        <w:rPr>
          <w:b/>
          <w:sz w:val="22"/>
          <w:szCs w:val="22"/>
          <w:lang w:val="uk-UA"/>
        </w:rPr>
      </w:pPr>
      <w:r w:rsidRPr="005F6A9B">
        <w:rPr>
          <w:b/>
          <w:sz w:val="22"/>
          <w:szCs w:val="22"/>
          <w:lang w:val="uk-UA"/>
        </w:rPr>
        <w:t>ІІ. ОБ’ЄКТ  ОРЕНДИ</w:t>
      </w:r>
    </w:p>
    <w:p w14:paraId="08341A6F" w14:textId="75ABEAF5" w:rsidR="000C77BB" w:rsidRPr="005F6A9B" w:rsidRDefault="000C77BB" w:rsidP="000C77BB">
      <w:pPr>
        <w:shd w:val="clear" w:color="auto" w:fill="FFFFFF"/>
        <w:jc w:val="both"/>
        <w:rPr>
          <w:bCs/>
          <w:lang w:val="uk-UA"/>
        </w:rPr>
      </w:pPr>
      <w:r w:rsidRPr="005F6A9B">
        <w:rPr>
          <w:lang w:val="uk-UA"/>
        </w:rPr>
        <w:t xml:space="preserve">2.1. В оренду передається земельна ділянка загальною площею </w:t>
      </w:r>
      <w:r w:rsidR="00C44C2D" w:rsidRPr="005F6A9B">
        <w:rPr>
          <w:b/>
          <w:lang w:val="uk-UA"/>
        </w:rPr>
        <w:t>0,0500</w:t>
      </w:r>
      <w:r w:rsidRPr="005F6A9B">
        <w:rPr>
          <w:b/>
          <w:lang w:val="uk-UA"/>
        </w:rPr>
        <w:t xml:space="preserve"> га</w:t>
      </w:r>
      <w:r w:rsidR="00FF2E42" w:rsidRPr="005F6A9B">
        <w:rPr>
          <w:b/>
          <w:lang w:val="uk-UA"/>
        </w:rPr>
        <w:t xml:space="preserve">, </w:t>
      </w:r>
      <w:r w:rsidR="00FF2E42" w:rsidRPr="005F6A9B">
        <w:rPr>
          <w:bCs/>
          <w:lang w:val="uk-UA"/>
        </w:rPr>
        <w:t>в тому числі 0,0500 га землі під будівлями та спорудами промислових підприємств.</w:t>
      </w:r>
    </w:p>
    <w:p w14:paraId="51E6D117" w14:textId="77777777" w:rsidR="000C77BB" w:rsidRPr="005F6A9B" w:rsidRDefault="000C77BB" w:rsidP="000C77BB">
      <w:pPr>
        <w:shd w:val="clear" w:color="auto" w:fill="FFFFFF"/>
        <w:jc w:val="both"/>
        <w:rPr>
          <w:lang w:val="uk-UA"/>
        </w:rPr>
      </w:pPr>
      <w:r w:rsidRPr="005F6A9B">
        <w:rPr>
          <w:lang w:val="uk-UA"/>
        </w:rPr>
        <w:t>2.2. На земельній ділянці відсутні об’єкти нерухомого майна.</w:t>
      </w:r>
    </w:p>
    <w:p w14:paraId="1EF0451C" w14:textId="5ADAA668" w:rsidR="000C77BB" w:rsidRPr="005F6A9B" w:rsidRDefault="000C77BB" w:rsidP="000C77BB">
      <w:pPr>
        <w:shd w:val="clear" w:color="auto" w:fill="FFFFFF"/>
        <w:jc w:val="both"/>
        <w:rPr>
          <w:lang w:val="uk-UA"/>
        </w:rPr>
      </w:pPr>
      <w:r w:rsidRPr="005F6A9B">
        <w:rPr>
          <w:lang w:val="uk-UA"/>
        </w:rPr>
        <w:t xml:space="preserve">2.3. Нормативна грошова оцінка </w:t>
      </w:r>
      <w:r w:rsidR="00AA52AB" w:rsidRPr="005F6A9B">
        <w:rPr>
          <w:lang w:val="uk-UA"/>
        </w:rPr>
        <w:t>земельної ділянки</w:t>
      </w:r>
      <w:r w:rsidR="00BF43A7" w:rsidRPr="005F6A9B">
        <w:rPr>
          <w:lang w:val="uk-UA"/>
        </w:rPr>
        <w:t xml:space="preserve"> згідно Витягу №НВ-9958770562025 із технічної документації з нормативної грошової оцінки земельних ділянок від 14.04.2025 року</w:t>
      </w:r>
      <w:r w:rsidR="00AA52AB" w:rsidRPr="005F6A9B">
        <w:rPr>
          <w:lang w:val="uk-UA"/>
        </w:rPr>
        <w:t xml:space="preserve"> </w:t>
      </w:r>
      <w:r w:rsidRPr="005F6A9B">
        <w:rPr>
          <w:lang w:val="uk-UA"/>
        </w:rPr>
        <w:t xml:space="preserve">становить </w:t>
      </w:r>
      <w:r w:rsidRPr="005F6A9B">
        <w:rPr>
          <w:b/>
          <w:u w:val="single"/>
          <w:lang w:val="uk-UA"/>
        </w:rPr>
        <w:t>_</w:t>
      </w:r>
      <w:r w:rsidR="009D351C" w:rsidRPr="005F6A9B">
        <w:rPr>
          <w:b/>
          <w:u w:val="single"/>
          <w:lang w:val="uk-UA"/>
        </w:rPr>
        <w:t>130362,7</w:t>
      </w:r>
      <w:r w:rsidRPr="005F6A9B">
        <w:rPr>
          <w:b/>
          <w:u w:val="single"/>
          <w:lang w:val="uk-UA"/>
        </w:rPr>
        <w:t>_грн (</w:t>
      </w:r>
      <w:r w:rsidR="009D351C" w:rsidRPr="005F6A9B">
        <w:rPr>
          <w:b/>
          <w:i/>
          <w:u w:val="single"/>
          <w:lang w:val="uk-UA"/>
        </w:rPr>
        <w:t>ст</w:t>
      </w:r>
      <w:r w:rsidR="00E6717A" w:rsidRPr="005F6A9B">
        <w:rPr>
          <w:b/>
          <w:i/>
          <w:u w:val="single"/>
          <w:lang w:val="uk-UA"/>
        </w:rPr>
        <w:t>о</w:t>
      </w:r>
      <w:r w:rsidR="009D351C" w:rsidRPr="005F6A9B">
        <w:rPr>
          <w:b/>
          <w:i/>
          <w:u w:val="single"/>
          <w:lang w:val="uk-UA"/>
        </w:rPr>
        <w:t xml:space="preserve"> тридцять</w:t>
      </w:r>
      <w:r w:rsidRPr="005F6A9B">
        <w:rPr>
          <w:b/>
          <w:i/>
          <w:u w:val="single"/>
          <w:lang w:val="uk-UA"/>
        </w:rPr>
        <w:t xml:space="preserve"> тисяч </w:t>
      </w:r>
      <w:r w:rsidR="009D351C" w:rsidRPr="005F6A9B">
        <w:rPr>
          <w:b/>
          <w:i/>
          <w:u w:val="single"/>
          <w:lang w:val="uk-UA"/>
        </w:rPr>
        <w:t>триста шістдесят дві</w:t>
      </w:r>
      <w:r w:rsidRPr="005F6A9B">
        <w:rPr>
          <w:b/>
          <w:i/>
          <w:u w:val="single"/>
          <w:lang w:val="uk-UA"/>
        </w:rPr>
        <w:t xml:space="preserve"> грн </w:t>
      </w:r>
      <w:r w:rsidR="009D351C" w:rsidRPr="005F6A9B">
        <w:rPr>
          <w:b/>
          <w:i/>
          <w:u w:val="single"/>
          <w:lang w:val="uk-UA"/>
        </w:rPr>
        <w:t>70</w:t>
      </w:r>
      <w:r w:rsidRPr="005F6A9B">
        <w:rPr>
          <w:b/>
          <w:i/>
          <w:u w:val="single"/>
          <w:lang w:val="uk-UA"/>
        </w:rPr>
        <w:t xml:space="preserve"> коп.</w:t>
      </w:r>
      <w:r w:rsidRPr="005F6A9B">
        <w:rPr>
          <w:b/>
          <w:u w:val="single"/>
          <w:lang w:val="uk-UA"/>
        </w:rPr>
        <w:t>)</w:t>
      </w:r>
      <w:r w:rsidRPr="005F6A9B">
        <w:rPr>
          <w:lang w:val="uk-UA"/>
        </w:rPr>
        <w:t>.</w:t>
      </w:r>
    </w:p>
    <w:p w14:paraId="02981047" w14:textId="77777777" w:rsidR="000C77BB" w:rsidRPr="005F6A9B" w:rsidRDefault="000C77BB" w:rsidP="000C77BB">
      <w:pPr>
        <w:shd w:val="clear" w:color="auto" w:fill="FFFFFF"/>
        <w:jc w:val="both"/>
        <w:rPr>
          <w:lang w:val="uk-UA"/>
        </w:rPr>
      </w:pPr>
      <w:r w:rsidRPr="005F6A9B">
        <w:rPr>
          <w:lang w:val="uk-UA"/>
        </w:rPr>
        <w:t>2.4. Недоліків, які могли б перешкоджати ефективному використанню земельної ділянки за цільовим призначенням, не виявлено.</w:t>
      </w:r>
    </w:p>
    <w:p w14:paraId="1EB523C0" w14:textId="77777777" w:rsidR="000C77BB" w:rsidRPr="005F6A9B" w:rsidRDefault="000C77BB" w:rsidP="000C77BB">
      <w:pPr>
        <w:shd w:val="clear" w:color="auto" w:fill="FFFFFF"/>
        <w:jc w:val="both"/>
        <w:rPr>
          <w:lang w:val="uk-UA"/>
        </w:rPr>
      </w:pPr>
      <w:r w:rsidRPr="005F6A9B">
        <w:rPr>
          <w:lang w:val="uk-UA"/>
        </w:rPr>
        <w:t xml:space="preserve">2.5. Інші особливості об’єкта оренди, які можуть вплинути на орендні відносини - відсутні. </w:t>
      </w:r>
    </w:p>
    <w:p w14:paraId="262939D2" w14:textId="77777777" w:rsidR="000C77BB" w:rsidRPr="005F6A9B" w:rsidRDefault="000C77BB" w:rsidP="000C77BB">
      <w:pPr>
        <w:shd w:val="clear" w:color="auto" w:fill="FFFFFF"/>
        <w:jc w:val="center"/>
        <w:rPr>
          <w:sz w:val="22"/>
          <w:szCs w:val="22"/>
          <w:lang w:val="uk-UA"/>
        </w:rPr>
      </w:pPr>
      <w:r w:rsidRPr="005F6A9B">
        <w:rPr>
          <w:b/>
          <w:sz w:val="22"/>
          <w:szCs w:val="22"/>
          <w:lang w:val="uk-UA"/>
        </w:rPr>
        <w:t>ПІ. СТРОК  ДІЇ  ДОГОВОРУ</w:t>
      </w:r>
    </w:p>
    <w:p w14:paraId="169BF932" w14:textId="77777777" w:rsidR="000C77BB" w:rsidRPr="005F6A9B" w:rsidRDefault="000C77BB" w:rsidP="000C77BB">
      <w:pPr>
        <w:jc w:val="both"/>
        <w:rPr>
          <w:lang w:val="uk-UA"/>
        </w:rPr>
      </w:pPr>
      <w:r w:rsidRPr="005F6A9B">
        <w:rPr>
          <w:lang w:val="uk-UA"/>
        </w:rPr>
        <w:t>3.1. Договір укладено терміном на</w:t>
      </w:r>
      <w:r w:rsidRPr="005F6A9B">
        <w:rPr>
          <w:b/>
          <w:lang w:val="uk-UA"/>
        </w:rPr>
        <w:t xml:space="preserve"> 5 (п’ять) років</w:t>
      </w:r>
      <w:r w:rsidRPr="005F6A9B">
        <w:rPr>
          <w:lang w:val="uk-UA"/>
        </w:rPr>
        <w:t xml:space="preserve">. Після закінчення строку договору Орендар має переважне право поновлення його на новий строк. У цьому разі Орендар повинен не пізніше ніж за </w:t>
      </w:r>
      <w:r w:rsidRPr="005F6A9B">
        <w:rPr>
          <w:b/>
          <w:lang w:val="uk-UA"/>
        </w:rPr>
        <w:t>тридцять днів</w:t>
      </w:r>
      <w:r w:rsidRPr="005F6A9B">
        <w:rPr>
          <w:lang w:val="uk-UA"/>
        </w:rPr>
        <w:t xml:space="preserve"> до закінчення строку дії договору повідомити письмово Орендодавця про намір продовжити його дію. Умови цього договору зберігають свою чинність на строк його дії у випадках, коли після набуття ним чинності, законодавством встановлені інші правила, ніж передбачені договором.</w:t>
      </w:r>
    </w:p>
    <w:p w14:paraId="78B3A6B6" w14:textId="77777777" w:rsidR="000C77BB" w:rsidRPr="005F6A9B" w:rsidRDefault="000C77BB" w:rsidP="000C77BB">
      <w:pPr>
        <w:jc w:val="both"/>
        <w:rPr>
          <w:lang w:val="uk-UA"/>
        </w:rPr>
      </w:pPr>
      <w:r w:rsidRPr="005F6A9B">
        <w:rPr>
          <w:lang w:val="uk-UA"/>
        </w:rPr>
        <w:t>3.2. Договір не містить умову про його поновлення після закінчення строку, на який його укладено.</w:t>
      </w:r>
    </w:p>
    <w:p w14:paraId="1F0F931F" w14:textId="77777777" w:rsidR="000C77BB" w:rsidRPr="005F6A9B" w:rsidRDefault="000C77BB" w:rsidP="000C77BB">
      <w:pPr>
        <w:shd w:val="clear" w:color="auto" w:fill="FFFFFF"/>
        <w:jc w:val="center"/>
        <w:rPr>
          <w:b/>
          <w:sz w:val="22"/>
          <w:szCs w:val="22"/>
          <w:lang w:val="uk-UA"/>
        </w:rPr>
      </w:pPr>
      <w:r w:rsidRPr="005F6A9B">
        <w:rPr>
          <w:b/>
          <w:sz w:val="22"/>
          <w:szCs w:val="22"/>
          <w:lang w:val="uk-UA"/>
        </w:rPr>
        <w:t>ІV. ОРЕНДНА  ПЛАТА</w:t>
      </w:r>
    </w:p>
    <w:p w14:paraId="338BE19B" w14:textId="5FA560EE" w:rsidR="000C77BB" w:rsidRPr="005F6A9B" w:rsidRDefault="000C77BB" w:rsidP="000C77BB">
      <w:pPr>
        <w:jc w:val="both"/>
        <w:rPr>
          <w:lang w:val="uk-UA"/>
        </w:rPr>
      </w:pPr>
      <w:r w:rsidRPr="005F6A9B">
        <w:rPr>
          <w:lang w:val="uk-UA"/>
        </w:rPr>
        <w:t>4.1. За оренду земельної ділянки Орендар сплачує орендну плату у грошовій формі, у національній валюті України. Розмір річної орендної плати визначається за результатами земельних торгів (протокол про результати земельних торгів № _________, сформований __.__.202</w:t>
      </w:r>
      <w:r w:rsidR="00BC0DE3" w:rsidRPr="005F6A9B">
        <w:rPr>
          <w:lang w:val="uk-UA"/>
        </w:rPr>
        <w:t>5</w:t>
      </w:r>
      <w:r w:rsidRPr="005F6A9B">
        <w:rPr>
          <w:lang w:val="uk-UA"/>
        </w:rPr>
        <w:t xml:space="preserve"> року) і становить </w:t>
      </w:r>
      <w:r w:rsidRPr="005F6A9B">
        <w:rPr>
          <w:b/>
          <w:lang w:val="uk-UA"/>
        </w:rPr>
        <w:t>_______ грн</w:t>
      </w:r>
      <w:r w:rsidRPr="005F6A9B">
        <w:rPr>
          <w:b/>
          <w:i/>
          <w:lang w:val="uk-UA"/>
        </w:rPr>
        <w:t xml:space="preserve"> (______________________ грн ____ коп.)</w:t>
      </w:r>
      <w:r w:rsidRPr="005F6A9B">
        <w:rPr>
          <w:lang w:val="uk-UA"/>
        </w:rPr>
        <w:t>.</w:t>
      </w:r>
    </w:p>
    <w:p w14:paraId="185ACCE1" w14:textId="77777777" w:rsidR="000C77BB" w:rsidRPr="005F6A9B" w:rsidRDefault="000C77BB" w:rsidP="000C77BB">
      <w:pPr>
        <w:jc w:val="both"/>
        <w:rPr>
          <w:lang w:val="uk-UA"/>
        </w:rPr>
      </w:pPr>
      <w:r w:rsidRPr="005F6A9B">
        <w:rPr>
          <w:lang w:val="uk-UA"/>
        </w:rPr>
        <w:t xml:space="preserve">4.2. Орендар сплачує розмір річної орендної плати </w:t>
      </w:r>
      <w:r w:rsidRPr="005F6A9B">
        <w:rPr>
          <w:u w:val="single"/>
          <w:lang w:val="uk-UA"/>
        </w:rPr>
        <w:t>за перший рік</w:t>
      </w:r>
      <w:r w:rsidRPr="005F6A9B">
        <w:rPr>
          <w:lang w:val="uk-UA"/>
        </w:rPr>
        <w:t xml:space="preserve"> оренди земельної ділянки в сумі: </w:t>
      </w:r>
      <w:r w:rsidRPr="005F6A9B">
        <w:rPr>
          <w:b/>
          <w:lang w:val="uk-UA"/>
        </w:rPr>
        <w:t>_______ грн</w:t>
      </w:r>
      <w:r w:rsidRPr="005F6A9B">
        <w:rPr>
          <w:lang w:val="uk-UA"/>
        </w:rPr>
        <w:t xml:space="preserve"> </w:t>
      </w:r>
      <w:r w:rsidRPr="005F6A9B">
        <w:rPr>
          <w:b/>
          <w:i/>
          <w:lang w:val="uk-UA"/>
        </w:rPr>
        <w:t>(___________________ грн ___ коп.)</w:t>
      </w:r>
      <w:r w:rsidRPr="005F6A9B">
        <w:rPr>
          <w:lang w:val="uk-UA"/>
        </w:rPr>
        <w:t xml:space="preserve">. До суми купівельної ціни зараховується сума, що підлягає перерахуванню від оператора, через електронний майданчик якого подано заяву переможцем в розмірі: </w:t>
      </w:r>
      <w:r w:rsidRPr="005F6A9B">
        <w:rPr>
          <w:b/>
          <w:lang w:val="uk-UA"/>
        </w:rPr>
        <w:t>_________ грн</w:t>
      </w:r>
      <w:r w:rsidRPr="005F6A9B">
        <w:rPr>
          <w:lang w:val="uk-UA"/>
        </w:rPr>
        <w:t xml:space="preserve"> </w:t>
      </w:r>
      <w:r w:rsidRPr="005F6A9B">
        <w:rPr>
          <w:b/>
          <w:i/>
          <w:lang w:val="uk-UA"/>
        </w:rPr>
        <w:t>(____________________ грн. _____ коп.)</w:t>
      </w:r>
      <w:r w:rsidRPr="005F6A9B">
        <w:rPr>
          <w:lang w:val="uk-UA"/>
        </w:rPr>
        <w:t>.</w:t>
      </w:r>
    </w:p>
    <w:p w14:paraId="6E7297D8" w14:textId="77777777" w:rsidR="000C77BB" w:rsidRPr="005F6A9B" w:rsidRDefault="000C77BB" w:rsidP="000C77BB">
      <w:pPr>
        <w:jc w:val="both"/>
        <w:rPr>
          <w:lang w:val="uk-UA"/>
        </w:rPr>
      </w:pPr>
      <w:r w:rsidRPr="005F6A9B">
        <w:rPr>
          <w:lang w:val="uk-UA"/>
        </w:rPr>
        <w:t xml:space="preserve">           Орендар доплачує кошти наступним чином: </w:t>
      </w:r>
    </w:p>
    <w:p w14:paraId="3D383DF1" w14:textId="77777777" w:rsidR="000C77BB" w:rsidRPr="005F6A9B" w:rsidRDefault="000C77BB" w:rsidP="000C77BB">
      <w:pPr>
        <w:jc w:val="both"/>
        <w:rPr>
          <w:b/>
          <w:i/>
          <w:lang w:val="uk-UA"/>
        </w:rPr>
      </w:pPr>
      <w:r w:rsidRPr="005F6A9B">
        <w:rPr>
          <w:lang w:val="uk-UA"/>
        </w:rPr>
        <w:t xml:space="preserve">- кошти в сумі – </w:t>
      </w:r>
      <w:r w:rsidRPr="005F6A9B">
        <w:rPr>
          <w:b/>
          <w:lang w:val="uk-UA"/>
        </w:rPr>
        <w:t xml:space="preserve">_________ грн </w:t>
      </w:r>
      <w:r w:rsidRPr="005F6A9B">
        <w:rPr>
          <w:b/>
          <w:i/>
          <w:lang w:val="uk-UA"/>
        </w:rPr>
        <w:t>(___________________ грн ____ коп.)</w:t>
      </w:r>
      <w:r w:rsidRPr="005F6A9B">
        <w:rPr>
          <w:b/>
          <w:lang w:val="uk-UA"/>
        </w:rPr>
        <w:t xml:space="preserve"> </w:t>
      </w:r>
      <w:r w:rsidRPr="005F6A9B">
        <w:rPr>
          <w:lang w:val="uk-UA"/>
        </w:rPr>
        <w:t xml:space="preserve">на рахунки </w:t>
      </w:r>
      <w:r w:rsidRPr="005F6A9B">
        <w:rPr>
          <w:b/>
          <w:i/>
          <w:lang w:val="uk-UA"/>
        </w:rPr>
        <w:t>Долинської міської ради для фізичних та/або юридичних осіб.</w:t>
      </w:r>
    </w:p>
    <w:p w14:paraId="31AD25C9" w14:textId="77777777" w:rsidR="000C77BB" w:rsidRPr="005F6A9B" w:rsidRDefault="000C77BB" w:rsidP="000C77BB">
      <w:pPr>
        <w:tabs>
          <w:tab w:val="num" w:pos="1080"/>
        </w:tabs>
        <w:jc w:val="both"/>
        <w:rPr>
          <w:b/>
          <w:i/>
          <w:lang w:val="uk-UA"/>
        </w:rPr>
      </w:pPr>
      <w:r w:rsidRPr="005F6A9B">
        <w:rPr>
          <w:lang w:val="uk-UA"/>
        </w:rPr>
        <w:t xml:space="preserve">4.3. Орендна плата за наступні роки оренди земельної ділянки складає в рік </w:t>
      </w:r>
      <w:r w:rsidRPr="005F6A9B">
        <w:rPr>
          <w:b/>
          <w:lang w:val="uk-UA"/>
        </w:rPr>
        <w:t>________ грн</w:t>
      </w:r>
      <w:r w:rsidRPr="005F6A9B">
        <w:rPr>
          <w:b/>
          <w:i/>
          <w:lang w:val="uk-UA"/>
        </w:rPr>
        <w:t xml:space="preserve"> (___________________ грн. ____ коп.)</w:t>
      </w:r>
      <w:r w:rsidRPr="005F6A9B">
        <w:rPr>
          <w:lang w:val="uk-UA"/>
        </w:rPr>
        <w:t xml:space="preserve"> та перераховується Орендарем щомісячно в розмірі </w:t>
      </w:r>
      <w:r w:rsidRPr="005F6A9B">
        <w:rPr>
          <w:b/>
          <w:lang w:val="uk-UA"/>
        </w:rPr>
        <w:t>_______ грн</w:t>
      </w:r>
      <w:r w:rsidRPr="005F6A9B">
        <w:rPr>
          <w:lang w:val="uk-UA"/>
        </w:rPr>
        <w:t xml:space="preserve"> у такі строки: 30 календарних днів, наступних за останнім календарним днем звітного (податкового) місяця на рахунки </w:t>
      </w:r>
      <w:r w:rsidRPr="005F6A9B">
        <w:rPr>
          <w:b/>
          <w:i/>
          <w:lang w:val="uk-UA"/>
        </w:rPr>
        <w:t>Долинської міської ради для фізичних та/або юридичних осіб.</w:t>
      </w:r>
    </w:p>
    <w:p w14:paraId="5A8F64B0" w14:textId="77777777" w:rsidR="000C77BB" w:rsidRPr="005F6A9B" w:rsidRDefault="000C77BB" w:rsidP="000C77BB">
      <w:pPr>
        <w:tabs>
          <w:tab w:val="num" w:pos="1080"/>
        </w:tabs>
        <w:jc w:val="both"/>
        <w:rPr>
          <w:lang w:val="uk-UA"/>
        </w:rPr>
      </w:pPr>
      <w:r w:rsidRPr="005F6A9B">
        <w:rPr>
          <w:lang w:val="uk-UA"/>
        </w:rPr>
        <w:t>4.4. Обчислення розміру орендної плати за землю здійснюється з урахуванням індексів інфляції.</w:t>
      </w:r>
    </w:p>
    <w:p w14:paraId="4A169784" w14:textId="77777777" w:rsidR="000C77BB" w:rsidRPr="005F6A9B" w:rsidRDefault="000C77BB" w:rsidP="000C77BB">
      <w:pPr>
        <w:jc w:val="both"/>
        <w:rPr>
          <w:lang w:val="uk-UA"/>
        </w:rPr>
      </w:pPr>
      <w:r w:rsidRPr="005F6A9B">
        <w:rPr>
          <w:lang w:val="uk-UA"/>
        </w:rPr>
        <w:t>4.5. Розмір орендної плати за землю щорічно переглядається в односторонньому порядку орендодавцем у разі:</w:t>
      </w:r>
    </w:p>
    <w:p w14:paraId="5FBF8C27" w14:textId="77777777" w:rsidR="000C77BB" w:rsidRPr="005F6A9B" w:rsidRDefault="000C77BB" w:rsidP="000C77BB">
      <w:pPr>
        <w:jc w:val="both"/>
        <w:rPr>
          <w:lang w:val="uk-UA"/>
        </w:rPr>
      </w:pPr>
      <w:r w:rsidRPr="005F6A9B">
        <w:rPr>
          <w:lang w:val="uk-UA"/>
        </w:rPr>
        <w:t>- зміни умов господарювання, передбачених договором;</w:t>
      </w:r>
    </w:p>
    <w:p w14:paraId="52708EE8" w14:textId="77777777" w:rsidR="000C77BB" w:rsidRPr="005F6A9B" w:rsidRDefault="000C77BB" w:rsidP="000C77BB">
      <w:pPr>
        <w:jc w:val="both"/>
        <w:rPr>
          <w:lang w:val="uk-UA"/>
        </w:rPr>
      </w:pPr>
      <w:r w:rsidRPr="005F6A9B">
        <w:rPr>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432732D9" w14:textId="77777777" w:rsidR="000C77BB" w:rsidRPr="005F6A9B" w:rsidRDefault="000C77BB" w:rsidP="000C77BB">
      <w:pPr>
        <w:jc w:val="both"/>
        <w:rPr>
          <w:lang w:val="uk-UA"/>
        </w:rPr>
      </w:pPr>
      <w:r w:rsidRPr="005F6A9B">
        <w:rPr>
          <w:lang w:val="uk-UA"/>
        </w:rPr>
        <w:t xml:space="preserve">- погіршення стану орендованої земельної ділянки не з вини Орендаря, що підтверджено документами; </w:t>
      </w:r>
    </w:p>
    <w:p w14:paraId="51D67D22" w14:textId="77777777" w:rsidR="000C77BB" w:rsidRPr="005F6A9B" w:rsidRDefault="000C77BB" w:rsidP="000C77BB">
      <w:pPr>
        <w:jc w:val="both"/>
        <w:rPr>
          <w:lang w:val="uk-UA"/>
        </w:rPr>
      </w:pPr>
      <w:r w:rsidRPr="005F6A9B">
        <w:rPr>
          <w:lang w:val="uk-UA"/>
        </w:rPr>
        <w:t>- зміни ставок орендної плати згідно рішень Долинської міської ради, нормативної грошової оцінки земельної ділянки;</w:t>
      </w:r>
    </w:p>
    <w:p w14:paraId="2C8B5413" w14:textId="77777777" w:rsidR="000C77BB" w:rsidRPr="005F6A9B" w:rsidRDefault="000C77BB" w:rsidP="000C77BB">
      <w:pPr>
        <w:jc w:val="both"/>
        <w:rPr>
          <w:lang w:val="uk-UA"/>
        </w:rPr>
      </w:pPr>
      <w:r w:rsidRPr="005F6A9B">
        <w:rPr>
          <w:lang w:val="uk-UA"/>
        </w:rPr>
        <w:t>- в інших випадках, передбачених законом.</w:t>
      </w:r>
    </w:p>
    <w:p w14:paraId="782524C1" w14:textId="77777777" w:rsidR="000C77BB" w:rsidRPr="005F6A9B" w:rsidRDefault="000C77BB" w:rsidP="000C77BB">
      <w:pPr>
        <w:jc w:val="both"/>
        <w:rPr>
          <w:lang w:val="uk-UA"/>
        </w:rPr>
      </w:pPr>
      <w:r w:rsidRPr="005F6A9B">
        <w:rPr>
          <w:lang w:val="uk-UA"/>
        </w:rPr>
        <w:t xml:space="preserve">4.6. У разі зміни ставок оренди земельної ділянки за рішенням Долинської міської ради, в т.ч. нормативної грошової оцінки земельної ділянки, орендна плата може бути змінена (збільшена або зменшена) орендодавцем </w:t>
      </w:r>
      <w:r w:rsidRPr="005F6A9B">
        <w:rPr>
          <w:lang w:val="uk-UA"/>
        </w:rPr>
        <w:lastRenderedPageBreak/>
        <w:t xml:space="preserve">в односторонньому порядку. </w:t>
      </w:r>
    </w:p>
    <w:p w14:paraId="1A147BE5" w14:textId="272C9E92" w:rsidR="00A8303A" w:rsidRPr="005F6A9B" w:rsidRDefault="000C77BB" w:rsidP="00A8303A">
      <w:pPr>
        <w:pStyle w:val="st2"/>
        <w:spacing w:after="0"/>
        <w:ind w:firstLine="0"/>
        <w:rPr>
          <w:color w:val="000000"/>
          <w:sz w:val="20"/>
          <w:szCs w:val="20"/>
        </w:rPr>
      </w:pPr>
      <w:r w:rsidRPr="005F6A9B">
        <w:rPr>
          <w:sz w:val="20"/>
          <w:szCs w:val="20"/>
        </w:rPr>
        <w:t xml:space="preserve">4.7. </w:t>
      </w:r>
      <w:r w:rsidR="00A8303A" w:rsidRPr="005F6A9B">
        <w:rPr>
          <w:sz w:val="20"/>
          <w:szCs w:val="20"/>
        </w:rPr>
        <w:t xml:space="preserve">У разі невнесення орендної плати у </w:t>
      </w:r>
      <w:r w:rsidR="00A8303A" w:rsidRPr="005F6A9B">
        <w:rPr>
          <w:rStyle w:val="st42"/>
          <w:sz w:val="20"/>
          <w:szCs w:val="20"/>
        </w:rPr>
        <w:t>строк</w:t>
      </w:r>
      <w:r w:rsidR="00A8303A" w:rsidRPr="005F6A9B">
        <w:rPr>
          <w:sz w:val="20"/>
          <w:szCs w:val="20"/>
        </w:rPr>
        <w:t xml:space="preserve">, визначений цим Договором, на несплачену суму нараховується </w:t>
      </w:r>
      <w:r w:rsidR="00A8303A" w:rsidRPr="005F6A9B">
        <w:rPr>
          <w:rStyle w:val="st42"/>
          <w:sz w:val="20"/>
          <w:szCs w:val="20"/>
        </w:rPr>
        <w:t xml:space="preserve">штраф у розмірі 100 відсотків річної орендної плати, встановленої цим договором, </w:t>
      </w:r>
      <w:r w:rsidR="00A8303A" w:rsidRPr="005F6A9B">
        <w:rPr>
          <w:sz w:val="20"/>
          <w:szCs w:val="20"/>
        </w:rPr>
        <w:t xml:space="preserve">пеня із розрахунку 50% річних ставки НБУ діючої на день виникнення заборгованості, за кожний день прострочення. </w:t>
      </w:r>
    </w:p>
    <w:p w14:paraId="50358872" w14:textId="4FADD73F" w:rsidR="000C77BB" w:rsidRPr="005F6A9B" w:rsidRDefault="000C77BB" w:rsidP="00BE63E7">
      <w:pPr>
        <w:jc w:val="center"/>
        <w:rPr>
          <w:b/>
          <w:sz w:val="22"/>
          <w:szCs w:val="22"/>
          <w:lang w:val="uk-UA"/>
        </w:rPr>
      </w:pPr>
      <w:r w:rsidRPr="005F6A9B">
        <w:rPr>
          <w:b/>
          <w:sz w:val="22"/>
          <w:szCs w:val="22"/>
          <w:lang w:val="uk-UA"/>
        </w:rPr>
        <w:t>V. УМОВИ  ВИКОРИСТАННЯ  ЗЕМЕЛЬНОЇ  ДІЛЯНКИ</w:t>
      </w:r>
    </w:p>
    <w:p w14:paraId="30C04C64" w14:textId="71347D98" w:rsidR="000C77BB" w:rsidRPr="005F6A9B" w:rsidRDefault="000C77BB" w:rsidP="000C77BB">
      <w:pPr>
        <w:jc w:val="both"/>
        <w:rPr>
          <w:lang w:val="uk-UA"/>
        </w:rPr>
      </w:pPr>
      <w:r w:rsidRPr="005F6A9B">
        <w:rPr>
          <w:lang w:val="uk-UA"/>
        </w:rPr>
        <w:t xml:space="preserve">5.1. Земельна ділянка передається в оренду за функціональним призначенням: </w:t>
      </w:r>
      <w:r w:rsidR="00AA52AB" w:rsidRPr="005F6A9B">
        <w:rPr>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2B5A6F" w:rsidRPr="005F6A9B">
        <w:rPr>
          <w:lang w:val="uk-UA"/>
        </w:rPr>
        <w:t xml:space="preserve">, включаючи об’єкти оброблення відходів, зокрема із енергогенеруючим блоком. </w:t>
      </w:r>
    </w:p>
    <w:p w14:paraId="5C3F5D09" w14:textId="75CA4447" w:rsidR="000C77BB" w:rsidRPr="005F6A9B" w:rsidRDefault="000C77BB" w:rsidP="000C77BB">
      <w:pPr>
        <w:jc w:val="both"/>
        <w:rPr>
          <w:lang w:val="uk-UA"/>
        </w:rPr>
      </w:pPr>
      <w:r w:rsidRPr="005F6A9B">
        <w:rPr>
          <w:lang w:val="uk-UA"/>
        </w:rPr>
        <w:t xml:space="preserve">5.2. Цільове призначення земельної ділянки: </w:t>
      </w:r>
      <w:r w:rsidR="000B64BC" w:rsidRPr="005F6A9B">
        <w:rPr>
          <w:lang w:val="uk-UA"/>
        </w:rPr>
        <w:t>11.02</w:t>
      </w:r>
      <w:r w:rsidRPr="005F6A9B">
        <w:rPr>
          <w:lang w:val="uk-UA"/>
        </w:rPr>
        <w:t xml:space="preserve"> –</w:t>
      </w:r>
      <w:r w:rsidR="000B64BC" w:rsidRPr="005F6A9B">
        <w:rPr>
          <w:lang w:val="uk-UA"/>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5F6A9B">
        <w:rPr>
          <w:lang w:val="uk-UA"/>
        </w:rPr>
        <w:t>. Зміна цільового, та функціонального призначення можлива тільки за письмовою згодою Орендодавця.</w:t>
      </w:r>
    </w:p>
    <w:p w14:paraId="05E111C4" w14:textId="77777777" w:rsidR="000C77BB" w:rsidRPr="005F6A9B" w:rsidRDefault="000C77BB" w:rsidP="000C77BB">
      <w:pPr>
        <w:shd w:val="clear" w:color="auto" w:fill="FFFFFF"/>
        <w:jc w:val="both"/>
        <w:rPr>
          <w:lang w:val="uk-UA"/>
        </w:rPr>
      </w:pPr>
      <w:r w:rsidRPr="005F6A9B">
        <w:rPr>
          <w:lang w:val="uk-UA"/>
        </w:rPr>
        <w:t>5.3. Умови збереження стану об’єкта оренди - Орендарю надається право проводити поліпшення стану земельної ділянки з метою ефективного користування нею за обраним видом використання та цільовим призначенням, дотримання природо-охоронних та санітарно-екологічних норм.</w:t>
      </w:r>
    </w:p>
    <w:p w14:paraId="26734A78" w14:textId="77777777" w:rsidR="000C77BB" w:rsidRPr="005F6A9B" w:rsidRDefault="000C77BB" w:rsidP="000C77BB">
      <w:pPr>
        <w:jc w:val="center"/>
        <w:rPr>
          <w:b/>
          <w:sz w:val="22"/>
          <w:szCs w:val="22"/>
          <w:lang w:val="uk-UA"/>
        </w:rPr>
      </w:pPr>
      <w:r w:rsidRPr="005F6A9B">
        <w:rPr>
          <w:b/>
          <w:sz w:val="22"/>
          <w:szCs w:val="22"/>
          <w:lang w:val="uk-UA"/>
        </w:rPr>
        <w:t>VI. УМОВИ  І  СТРОКИ  ПЕРЕДАЧІ  ЗЕМЕЛЬНОЇ  ДІЛЯНКИ  В  ОРЕНДУ</w:t>
      </w:r>
    </w:p>
    <w:p w14:paraId="2FFCB543" w14:textId="77777777" w:rsidR="000C77BB" w:rsidRPr="005F6A9B" w:rsidRDefault="000C77BB" w:rsidP="000C77BB">
      <w:pPr>
        <w:jc w:val="both"/>
        <w:rPr>
          <w:lang w:val="uk-UA"/>
        </w:rPr>
      </w:pPr>
      <w:r w:rsidRPr="005F6A9B">
        <w:rPr>
          <w:lang w:val="uk-UA"/>
        </w:rPr>
        <w:t xml:space="preserve">6.1. Передача земельної ділянки в оренду здійснюється з розробленням документації із землеустрою. </w:t>
      </w:r>
    </w:p>
    <w:p w14:paraId="0CC292C0" w14:textId="77777777" w:rsidR="000C77BB" w:rsidRPr="005F6A9B" w:rsidRDefault="000C77BB" w:rsidP="000C77BB">
      <w:pPr>
        <w:jc w:val="both"/>
        <w:rPr>
          <w:lang w:val="uk-UA"/>
        </w:rPr>
      </w:pPr>
      <w:r w:rsidRPr="005F6A9B">
        <w:rPr>
          <w:lang w:val="uk-UA"/>
        </w:rPr>
        <w:t>6.2. Інші умови передачі земельної ділянки в оренду: заборона зміни цільового та функціонального призначення земельної ділянки.</w:t>
      </w:r>
    </w:p>
    <w:p w14:paraId="6DEDCD8F" w14:textId="3F681FE1" w:rsidR="00C313D1" w:rsidRPr="005F6A9B" w:rsidRDefault="000C77BB" w:rsidP="00C313D1">
      <w:pPr>
        <w:jc w:val="both"/>
        <w:rPr>
          <w:b/>
          <w:lang w:val="uk-UA"/>
        </w:rPr>
      </w:pPr>
      <w:r w:rsidRPr="005F6A9B">
        <w:rPr>
          <w:lang w:val="uk-UA"/>
        </w:rPr>
        <w:t xml:space="preserve">6.3. </w:t>
      </w:r>
      <w:r w:rsidR="00C313D1" w:rsidRPr="005F6A9B">
        <w:rPr>
          <w:lang w:val="uk-UA"/>
        </w:rPr>
        <w:t xml:space="preserve">Передача земельної ділянки в оренду здійснюється </w:t>
      </w:r>
      <w:sdt>
        <w:sdtPr>
          <w:rPr>
            <w:lang w:val="uk-UA"/>
          </w:rPr>
          <w:tag w:val="goog_rdk_34"/>
          <w:id w:val="1128304549"/>
        </w:sdtPr>
        <w:sdtEndPr/>
        <w:sdtContent>
          <w:r w:rsidR="00C313D1" w:rsidRPr="005F6A9B">
            <w:rPr>
              <w:lang w:val="uk-UA"/>
            </w:rPr>
            <w:t>після</w:t>
          </w:r>
        </w:sdtContent>
      </w:sdt>
      <w:sdt>
        <w:sdtPr>
          <w:rPr>
            <w:lang w:val="uk-UA"/>
          </w:rPr>
          <w:tag w:val="goog_rdk_35"/>
          <w:id w:val="1128304550"/>
        </w:sdtPr>
        <w:sdtEndPr/>
        <w:sdtContent>
          <w:r w:rsidR="00C313D1" w:rsidRPr="005F6A9B">
            <w:rPr>
              <w:lang w:val="uk-UA"/>
            </w:rPr>
            <w:t xml:space="preserve"> укладення договору оренди земельної ділянки шляхом підписання акту прийому передачі земельної ділянки та державної реєстрації права оренди</w:t>
          </w:r>
        </w:sdtContent>
      </w:sdt>
      <w:r w:rsidR="00C313D1" w:rsidRPr="005F6A9B">
        <w:rPr>
          <w:lang w:val="uk-UA"/>
        </w:rPr>
        <w:t>.</w:t>
      </w:r>
      <w:r w:rsidR="00C313D1" w:rsidRPr="005F6A9B">
        <w:rPr>
          <w:b/>
          <w:lang w:val="uk-UA"/>
        </w:rPr>
        <w:t xml:space="preserve"> </w:t>
      </w:r>
    </w:p>
    <w:p w14:paraId="3A4372E3" w14:textId="2A6E8B96" w:rsidR="000C77BB" w:rsidRPr="005F6A9B" w:rsidRDefault="000C77BB" w:rsidP="00C313D1">
      <w:pPr>
        <w:jc w:val="center"/>
        <w:rPr>
          <w:b/>
          <w:sz w:val="22"/>
          <w:szCs w:val="22"/>
          <w:lang w:val="uk-UA"/>
        </w:rPr>
      </w:pPr>
      <w:r w:rsidRPr="005F6A9B">
        <w:rPr>
          <w:b/>
          <w:sz w:val="22"/>
          <w:szCs w:val="22"/>
          <w:lang w:val="uk-UA"/>
        </w:rPr>
        <w:t>VIІ. УМОВИ  ПОВЕРНЕННЯ ЗЕМЕЛЬНОЇ  ДІЛЯНКИ</w:t>
      </w:r>
    </w:p>
    <w:p w14:paraId="09E3B67C" w14:textId="1858E92E" w:rsidR="000C77BB" w:rsidRPr="005F6A9B" w:rsidRDefault="000C77BB" w:rsidP="000C77BB">
      <w:pPr>
        <w:jc w:val="both"/>
        <w:rPr>
          <w:lang w:val="uk-UA"/>
        </w:rPr>
      </w:pPr>
      <w:r w:rsidRPr="005F6A9B">
        <w:rPr>
          <w:lang w:val="uk-UA"/>
        </w:rPr>
        <w:t xml:space="preserve">7.1. Після припинення дії Договору Орендар повертає Орендодавцеві земельну ділянку у стані, не гіршому порівняно з тим, у якому він одержав її в оренду.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14:paraId="7FDC5D9A" w14:textId="77777777" w:rsidR="000C77BB" w:rsidRPr="005F6A9B" w:rsidRDefault="000C77BB" w:rsidP="000C77BB">
      <w:pPr>
        <w:jc w:val="both"/>
        <w:rPr>
          <w:lang w:val="uk-UA"/>
        </w:rPr>
      </w:pPr>
      <w:r w:rsidRPr="005F6A9B">
        <w:rPr>
          <w:lang w:val="uk-UA"/>
        </w:rPr>
        <w:t xml:space="preserve">7.2. Витрати, понесені Орендарем на поліпшення стану земельної ділянки відшкодуванню не підлягають. </w:t>
      </w:r>
    </w:p>
    <w:p w14:paraId="43FFE3BE" w14:textId="77777777" w:rsidR="000C77BB" w:rsidRPr="005F6A9B" w:rsidRDefault="000C77BB" w:rsidP="000C77BB">
      <w:pPr>
        <w:jc w:val="both"/>
        <w:rPr>
          <w:lang w:val="uk-UA"/>
        </w:rPr>
      </w:pPr>
      <w:r w:rsidRPr="005F6A9B">
        <w:rPr>
          <w:lang w:val="uk-UA"/>
        </w:rPr>
        <w:t>7.3. Сторони мають право на відшкодування збитків, заподіяних унаслідок невиконання або неналежного виконання зобов'язань, передбачених цим Договором.</w:t>
      </w:r>
    </w:p>
    <w:p w14:paraId="4AD0C12C" w14:textId="77777777" w:rsidR="000C77BB" w:rsidRPr="005F6A9B" w:rsidRDefault="000C77BB" w:rsidP="000C77BB">
      <w:pPr>
        <w:jc w:val="both"/>
        <w:rPr>
          <w:sz w:val="22"/>
          <w:szCs w:val="22"/>
          <w:lang w:val="uk-UA"/>
        </w:rPr>
      </w:pPr>
      <w:r w:rsidRPr="005F6A9B">
        <w:rPr>
          <w:lang w:val="uk-UA"/>
        </w:rPr>
        <w:t>7.4. Розмір фактичних витрат визначається на підставі документально підтверджених даних.</w:t>
      </w:r>
      <w:r w:rsidRPr="005F6A9B">
        <w:rPr>
          <w:sz w:val="22"/>
          <w:szCs w:val="22"/>
          <w:lang w:val="uk-UA"/>
        </w:rPr>
        <w:t xml:space="preserve"> </w:t>
      </w:r>
    </w:p>
    <w:p w14:paraId="458F83F5" w14:textId="77777777" w:rsidR="000C77BB" w:rsidRPr="005F6A9B" w:rsidRDefault="000C77BB" w:rsidP="000C77BB">
      <w:pPr>
        <w:jc w:val="center"/>
        <w:rPr>
          <w:b/>
          <w:sz w:val="22"/>
          <w:szCs w:val="22"/>
          <w:lang w:val="uk-UA"/>
        </w:rPr>
      </w:pPr>
      <w:r w:rsidRPr="005F6A9B">
        <w:rPr>
          <w:b/>
          <w:sz w:val="22"/>
          <w:szCs w:val="22"/>
          <w:lang w:val="uk-UA"/>
        </w:rPr>
        <w:t>VIІІ. ОБМЕЖЕННЯ  (ОБТЯЖЕННЯ)  ЩОДО  ВИКОРИСТАННЯ  ЗЕМЕЛЬНОЇ  ДІЛЯНКИ</w:t>
      </w:r>
    </w:p>
    <w:p w14:paraId="2DC63914" w14:textId="25F5E2C2" w:rsidR="000C77BB" w:rsidRPr="005F6A9B" w:rsidRDefault="000C77BB" w:rsidP="000C77BB">
      <w:pPr>
        <w:jc w:val="both"/>
        <w:rPr>
          <w:lang w:val="uk-UA"/>
        </w:rPr>
      </w:pPr>
      <w:r w:rsidRPr="005F6A9B">
        <w:rPr>
          <w:lang w:val="uk-UA"/>
        </w:rPr>
        <w:t>8.1. На орендовану земельну ділянку встановлено обмеження (обтяження)</w:t>
      </w:r>
      <w:r w:rsidR="00EB3F16" w:rsidRPr="005F6A9B">
        <w:rPr>
          <w:lang w:val="uk-UA"/>
        </w:rPr>
        <w:t>: охоронна зона навколо промислового об’єкта (площа земельної ді</w:t>
      </w:r>
      <w:r w:rsidR="007D001D" w:rsidRPr="005F6A9B">
        <w:rPr>
          <w:lang w:val="uk-UA"/>
        </w:rPr>
        <w:t>л</w:t>
      </w:r>
      <w:r w:rsidR="00EB3F16" w:rsidRPr="005F6A9B">
        <w:rPr>
          <w:lang w:val="uk-UA"/>
        </w:rPr>
        <w:t xml:space="preserve">янки на яку поширюється дія обмеження 0,0500 га).  </w:t>
      </w:r>
      <w:r w:rsidR="00B21E18" w:rsidRPr="005F6A9B">
        <w:rPr>
          <w:lang w:val="uk-UA"/>
        </w:rPr>
        <w:t xml:space="preserve">                 </w:t>
      </w:r>
    </w:p>
    <w:p w14:paraId="28887D66" w14:textId="77777777" w:rsidR="000C77BB" w:rsidRPr="005F6A9B" w:rsidRDefault="000C77BB" w:rsidP="000C77BB">
      <w:pPr>
        <w:jc w:val="both"/>
        <w:rPr>
          <w:lang w:val="uk-UA"/>
        </w:rPr>
      </w:pPr>
      <w:r w:rsidRPr="005F6A9B">
        <w:rPr>
          <w:lang w:val="uk-UA"/>
        </w:rPr>
        <w:t>8.2. Земельна ділянка під заставою та забороною не перебуває.</w:t>
      </w:r>
    </w:p>
    <w:p w14:paraId="173F7053" w14:textId="77777777" w:rsidR="000C77BB" w:rsidRPr="005F6A9B" w:rsidRDefault="000C77BB" w:rsidP="000C77BB">
      <w:pPr>
        <w:keepNext/>
        <w:keepLines/>
        <w:jc w:val="center"/>
        <w:outlineLvl w:val="1"/>
        <w:rPr>
          <w:b/>
          <w:bCs/>
          <w:sz w:val="22"/>
          <w:szCs w:val="22"/>
          <w:lang w:val="uk-UA"/>
        </w:rPr>
      </w:pPr>
      <w:r w:rsidRPr="005F6A9B">
        <w:rPr>
          <w:b/>
          <w:bCs/>
          <w:sz w:val="22"/>
          <w:szCs w:val="22"/>
          <w:lang w:val="uk-UA"/>
        </w:rPr>
        <w:t>ІХ. ПРАВА  ТА  ОБОВ'ЯЗКИ  СТОРІН</w:t>
      </w:r>
    </w:p>
    <w:p w14:paraId="77C4D174" w14:textId="77777777" w:rsidR="000C77BB" w:rsidRPr="005F6A9B" w:rsidRDefault="000C77BB" w:rsidP="000C77BB">
      <w:pPr>
        <w:jc w:val="both"/>
        <w:rPr>
          <w:lang w:val="uk-UA"/>
        </w:rPr>
      </w:pPr>
      <w:r w:rsidRPr="005F6A9B">
        <w:rPr>
          <w:lang w:val="uk-UA"/>
        </w:rPr>
        <w:t xml:space="preserve">9.1.  </w:t>
      </w:r>
      <w:r w:rsidRPr="005F6A9B">
        <w:rPr>
          <w:b/>
          <w:lang w:val="uk-UA"/>
        </w:rPr>
        <w:t>Орендодавець має право</w:t>
      </w:r>
      <w:r w:rsidRPr="005F6A9B">
        <w:rPr>
          <w:lang w:val="uk-UA"/>
        </w:rPr>
        <w:t xml:space="preserve">: </w:t>
      </w:r>
    </w:p>
    <w:p w14:paraId="54A43CE9" w14:textId="77777777" w:rsidR="000C77BB" w:rsidRPr="005F6A9B" w:rsidRDefault="000C77BB" w:rsidP="000C77BB">
      <w:pPr>
        <w:jc w:val="both"/>
        <w:rPr>
          <w:lang w:val="uk-UA"/>
        </w:rPr>
      </w:pPr>
      <w:r w:rsidRPr="005F6A9B">
        <w:rPr>
          <w:lang w:val="uk-UA"/>
        </w:rPr>
        <w:t>-  вимагати своєчасного та повного внесення Орендарем орендної плати в терміни обумовлені Договором;</w:t>
      </w:r>
    </w:p>
    <w:p w14:paraId="3BC19488" w14:textId="77777777" w:rsidR="000C77BB" w:rsidRPr="005F6A9B" w:rsidRDefault="000C77BB" w:rsidP="000C77BB">
      <w:pPr>
        <w:jc w:val="both"/>
        <w:rPr>
          <w:lang w:val="uk-UA"/>
        </w:rPr>
      </w:pPr>
      <w:r w:rsidRPr="005F6A9B">
        <w:rPr>
          <w:lang w:val="uk-UA"/>
        </w:rPr>
        <w:t>- вимагати від Орендаря використання  земельної ділянки за цільовим та функціональним призначенням згідно із цим Договором;</w:t>
      </w:r>
    </w:p>
    <w:p w14:paraId="0C6BEFBD" w14:textId="77777777" w:rsidR="000C77BB" w:rsidRPr="005F6A9B" w:rsidRDefault="000C77BB" w:rsidP="000C77BB">
      <w:pPr>
        <w:jc w:val="both"/>
        <w:rPr>
          <w:lang w:val="uk-UA"/>
        </w:rPr>
      </w:pPr>
      <w:r w:rsidRPr="005F6A9B">
        <w:rPr>
          <w:lang w:val="uk-UA"/>
        </w:rPr>
        <w:t>- вимагати забезпечення екологічної безпеки землекористування шляхом додержання вимог земельного законодавства України, державних та місцевих стандартів, норм і правил, у тому числі місцевих правил забудови населених пунктів, дотримання режиму водоохоронних зон, прибережних смуг, зон санітарної охорони, дотримання встановлених обмежень (обтяжень);</w:t>
      </w:r>
    </w:p>
    <w:p w14:paraId="23D8E055" w14:textId="77777777" w:rsidR="000C77BB" w:rsidRPr="005F6A9B" w:rsidRDefault="000C77BB" w:rsidP="000C77BB">
      <w:pPr>
        <w:jc w:val="both"/>
        <w:rPr>
          <w:lang w:val="uk-UA"/>
        </w:rPr>
      </w:pPr>
      <w:r w:rsidRPr="005F6A9B">
        <w:rPr>
          <w:lang w:val="uk-UA"/>
        </w:rPr>
        <w:t xml:space="preserve">-  вимагати відшкодування збитків завданих внаслідок використання земельної ділянки за  нецільовим та не функціональним призначенням, погіршення її стану, а також порушення умов повернення земельної ділянки Орендодавцеві обумовлених Договором;  </w:t>
      </w:r>
    </w:p>
    <w:p w14:paraId="5222D8F8" w14:textId="77777777" w:rsidR="000C77BB" w:rsidRPr="005F6A9B" w:rsidRDefault="000C77BB" w:rsidP="000C77BB">
      <w:pPr>
        <w:jc w:val="both"/>
        <w:rPr>
          <w:lang w:val="uk-UA"/>
        </w:rPr>
      </w:pPr>
      <w:r w:rsidRPr="005F6A9B">
        <w:rPr>
          <w:b/>
          <w:lang w:val="uk-UA"/>
        </w:rPr>
        <w:t>Орендодавець гарантує, що</w:t>
      </w:r>
      <w:r w:rsidRPr="005F6A9B">
        <w:rPr>
          <w:lang w:val="uk-UA"/>
        </w:rPr>
        <w:t>:</w:t>
      </w:r>
    </w:p>
    <w:p w14:paraId="1DEA95DC" w14:textId="77777777" w:rsidR="000C77BB" w:rsidRPr="005F6A9B" w:rsidRDefault="000C77BB" w:rsidP="000C77BB">
      <w:pPr>
        <w:jc w:val="both"/>
        <w:rPr>
          <w:lang w:val="uk-UA"/>
        </w:rPr>
      </w:pPr>
      <w:r w:rsidRPr="005F6A9B">
        <w:rPr>
          <w:lang w:val="uk-UA"/>
        </w:rPr>
        <w:t>- земельна ділянка є у його власності і він має законні повноваження передавати цю ділянку в оренду, надавати інші права, визначені у цьому Договорі;</w:t>
      </w:r>
    </w:p>
    <w:p w14:paraId="4B83E4C0" w14:textId="77777777" w:rsidR="000C77BB" w:rsidRPr="005F6A9B" w:rsidRDefault="000C77BB" w:rsidP="000C77BB">
      <w:pPr>
        <w:jc w:val="both"/>
        <w:rPr>
          <w:lang w:val="uk-UA"/>
        </w:rPr>
      </w:pPr>
      <w:r w:rsidRPr="005F6A9B">
        <w:rPr>
          <w:lang w:val="uk-UA"/>
        </w:rPr>
        <w:t>- жодна із умов та жодне із положень цього Договору не порушує чинного законодавства України;</w:t>
      </w:r>
    </w:p>
    <w:p w14:paraId="1DEB6CB3" w14:textId="77777777" w:rsidR="000C77BB" w:rsidRPr="005F6A9B" w:rsidRDefault="000C77BB" w:rsidP="000C77BB">
      <w:pPr>
        <w:jc w:val="both"/>
        <w:rPr>
          <w:lang w:val="uk-UA"/>
        </w:rPr>
      </w:pPr>
      <w:r w:rsidRPr="005F6A9B">
        <w:rPr>
          <w:lang w:val="uk-UA"/>
        </w:rPr>
        <w:t xml:space="preserve">- особа, яка підписує цей Договір, є належним чином уповноважена на те, щоб діяти від імені Орендодавця для цілей укладення цього Договору і на умовах, визначених у ньому. </w:t>
      </w:r>
    </w:p>
    <w:p w14:paraId="6BB5C56C" w14:textId="77777777" w:rsidR="000C77BB" w:rsidRPr="005F6A9B" w:rsidRDefault="000C77BB" w:rsidP="000C77BB">
      <w:pPr>
        <w:jc w:val="both"/>
        <w:rPr>
          <w:lang w:val="uk-UA"/>
        </w:rPr>
      </w:pPr>
      <w:r w:rsidRPr="005F6A9B">
        <w:rPr>
          <w:lang w:val="uk-UA"/>
        </w:rPr>
        <w:t xml:space="preserve">9.2. </w:t>
      </w:r>
      <w:r w:rsidRPr="005F6A9B">
        <w:rPr>
          <w:b/>
          <w:lang w:val="uk-UA"/>
        </w:rPr>
        <w:t>Орендодавець зобов'язаний</w:t>
      </w:r>
      <w:r w:rsidRPr="005F6A9B">
        <w:rPr>
          <w:lang w:val="uk-UA"/>
        </w:rPr>
        <w:t xml:space="preserve">: </w:t>
      </w:r>
    </w:p>
    <w:p w14:paraId="3763BB7E" w14:textId="77777777" w:rsidR="000C77BB" w:rsidRPr="005F6A9B" w:rsidRDefault="000C77BB" w:rsidP="000C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r w:rsidRPr="005F6A9B">
        <w:rPr>
          <w:lang w:val="uk-UA" w:eastAsia="uk-UA"/>
        </w:rPr>
        <w:t>- передати в користування земельну ділянку у стані, що відповідає умовам Договору оренди;</w:t>
      </w:r>
    </w:p>
    <w:p w14:paraId="081CA2F9" w14:textId="77777777" w:rsidR="000C77BB" w:rsidRPr="005F6A9B" w:rsidRDefault="000C77BB" w:rsidP="000C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r w:rsidRPr="005F6A9B">
        <w:rPr>
          <w:lang w:val="uk-UA" w:eastAsia="uk-UA"/>
        </w:rPr>
        <w:t>- не втручатись у господарську діяльність Орендаря і не вчиняти дій, які б перешкоджали Орендареві користуватися орендованою земельною ділянкою;</w:t>
      </w:r>
    </w:p>
    <w:p w14:paraId="4DA4E7E6" w14:textId="77777777" w:rsidR="000C77BB" w:rsidRPr="005F6A9B" w:rsidRDefault="000C77BB" w:rsidP="000C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r w:rsidRPr="005F6A9B">
        <w:rPr>
          <w:lang w:val="uk-UA" w:eastAsia="uk-UA"/>
        </w:rPr>
        <w:t>- попередити Орендаря про особливі властивості та недоліки земельної ділянки, які відомі Орендодавцю на момент укладення договору та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14:paraId="4A613A4C" w14:textId="77777777" w:rsidR="000C77BB" w:rsidRPr="005F6A9B" w:rsidRDefault="000C77BB" w:rsidP="000C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r w:rsidRPr="005F6A9B">
        <w:rPr>
          <w:lang w:val="uk-UA" w:eastAsia="uk-UA"/>
        </w:rPr>
        <w:t xml:space="preserve">9.3. </w:t>
      </w:r>
      <w:r w:rsidRPr="005F6A9B">
        <w:rPr>
          <w:b/>
          <w:lang w:val="uk-UA" w:eastAsia="uk-UA"/>
        </w:rPr>
        <w:t>Орендар земельної ділянки має право</w:t>
      </w:r>
      <w:r w:rsidRPr="005F6A9B">
        <w:rPr>
          <w:lang w:val="uk-UA" w:eastAsia="uk-UA"/>
        </w:rPr>
        <w:t>:</w:t>
      </w:r>
    </w:p>
    <w:p w14:paraId="0F0643FD" w14:textId="77777777" w:rsidR="000C77BB" w:rsidRPr="005F6A9B" w:rsidRDefault="000C77BB" w:rsidP="000C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r w:rsidRPr="005F6A9B">
        <w:rPr>
          <w:lang w:val="uk-UA" w:eastAsia="uk-UA"/>
        </w:rPr>
        <w:t>- самостійно господарювати на землі з дотриманням умов Договору оренди землі;</w:t>
      </w:r>
    </w:p>
    <w:p w14:paraId="7E6AF43C" w14:textId="77777777" w:rsidR="000C77BB" w:rsidRPr="005F6A9B" w:rsidRDefault="000C77BB" w:rsidP="000C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r w:rsidRPr="005F6A9B">
        <w:rPr>
          <w:lang w:val="uk-UA" w:eastAsia="uk-UA"/>
        </w:rPr>
        <w:t>- переважного придбання у власність орендованої земельної ділянки у відповідності до Закону та переважного права за рівних інших умов на поновлення Договору оренди;</w:t>
      </w:r>
    </w:p>
    <w:p w14:paraId="68288BE5" w14:textId="77777777" w:rsidR="000C77BB" w:rsidRPr="005F6A9B" w:rsidRDefault="000C77BB" w:rsidP="000C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r w:rsidRPr="005F6A9B">
        <w:rPr>
          <w:lang w:val="uk-UA" w:eastAsia="uk-UA"/>
        </w:rPr>
        <w:t>- отримувати продукцію і доходи;</w:t>
      </w:r>
    </w:p>
    <w:p w14:paraId="6831B920" w14:textId="77777777" w:rsidR="000C77BB" w:rsidRPr="005F6A9B" w:rsidRDefault="000C77BB" w:rsidP="000C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r w:rsidRPr="005F6A9B">
        <w:rPr>
          <w:lang w:val="uk-UA" w:eastAsia="uk-UA"/>
        </w:rPr>
        <w:lastRenderedPageBreak/>
        <w:t>- за письмовою згодою Орендодавця передавати у користування орендовану земельну ділянку  або її частину іншій особі (суборенда) у випадках та на умовах, передбачених Законом;</w:t>
      </w:r>
    </w:p>
    <w:p w14:paraId="5697F9EF" w14:textId="77777777" w:rsidR="000C77BB" w:rsidRPr="005F6A9B" w:rsidRDefault="000C77BB" w:rsidP="000C77BB">
      <w:pPr>
        <w:jc w:val="both"/>
        <w:rPr>
          <w:lang w:val="uk-UA"/>
        </w:rPr>
      </w:pPr>
      <w:r w:rsidRPr="005F6A9B">
        <w:rPr>
          <w:lang w:val="uk-UA"/>
        </w:rPr>
        <w:t>- користуватися на умовах платності та у відповідності з діючим порядком інженерними комунікаціями Орендодавця з метою забезпечення  належної господарської діяльності на орендованій земельній ділянці</w:t>
      </w:r>
    </w:p>
    <w:p w14:paraId="2CA7A963" w14:textId="77777777" w:rsidR="000C77BB" w:rsidRPr="005F6A9B" w:rsidRDefault="000C77BB" w:rsidP="000C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r w:rsidRPr="005F6A9B">
        <w:rPr>
          <w:lang w:val="uk-UA" w:eastAsia="uk-UA"/>
        </w:rPr>
        <w:t xml:space="preserve">9.4. </w:t>
      </w:r>
      <w:r w:rsidRPr="005F6A9B">
        <w:rPr>
          <w:b/>
          <w:lang w:val="uk-UA" w:eastAsia="uk-UA"/>
        </w:rPr>
        <w:t>Орендар земельної ділянки зобов'язаний</w:t>
      </w:r>
      <w:r w:rsidRPr="005F6A9B">
        <w:rPr>
          <w:lang w:val="uk-UA" w:eastAsia="uk-UA"/>
        </w:rPr>
        <w:t>:</w:t>
      </w:r>
    </w:p>
    <w:p w14:paraId="371A0D16" w14:textId="77777777" w:rsidR="000C77BB" w:rsidRPr="005F6A9B" w:rsidRDefault="000C77BB" w:rsidP="000C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r w:rsidRPr="005F6A9B">
        <w:rPr>
          <w:lang w:val="uk-UA" w:eastAsia="uk-UA"/>
        </w:rPr>
        <w:t>- приступати до використання земельної ділянки в строки, встановлені Договором оренди землі, зареєстрованим у встановленому законом порядку;</w:t>
      </w:r>
    </w:p>
    <w:p w14:paraId="7D74E1D3" w14:textId="77777777" w:rsidR="000C77BB" w:rsidRPr="005F6A9B" w:rsidRDefault="000C77BB" w:rsidP="000C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r w:rsidRPr="005F6A9B">
        <w:rPr>
          <w:lang w:val="uk-UA" w:eastAsia="uk-UA"/>
        </w:rPr>
        <w:t>- виконувати встановлені щодо об'єкта оренди обмеження (обтяження) в обсязі, передбаченому Законом та Договором оренди землі;</w:t>
      </w:r>
    </w:p>
    <w:p w14:paraId="08085DE2" w14:textId="77777777" w:rsidR="000C77BB" w:rsidRPr="005F6A9B" w:rsidRDefault="000C77BB" w:rsidP="000C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r w:rsidRPr="005F6A9B">
        <w:rPr>
          <w:lang w:val="uk-UA" w:eastAsia="uk-UA"/>
        </w:rPr>
        <w:t>-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44064EE3" w14:textId="77777777" w:rsidR="000C77BB" w:rsidRPr="005F6A9B" w:rsidRDefault="000C77BB" w:rsidP="000C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r w:rsidRPr="005F6A9B">
        <w:rPr>
          <w:lang w:val="uk-UA" w:eastAsia="uk-UA"/>
        </w:rPr>
        <w:t>- використовувати ділянку згідно встановленого п.п. 5.1., 5.2. даного Договору цільового та функціонального призначення;</w:t>
      </w:r>
    </w:p>
    <w:p w14:paraId="410D459D" w14:textId="77777777" w:rsidR="000C77BB" w:rsidRPr="005F6A9B" w:rsidRDefault="000C77BB" w:rsidP="000C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r w:rsidRPr="005F6A9B">
        <w:rPr>
          <w:lang w:val="uk-UA" w:eastAsia="uk-UA"/>
        </w:rPr>
        <w:t>- 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p>
    <w:p w14:paraId="35346822" w14:textId="77777777" w:rsidR="000C77BB" w:rsidRPr="005F6A9B" w:rsidRDefault="000C77BB" w:rsidP="000C77BB">
      <w:pPr>
        <w:jc w:val="center"/>
        <w:rPr>
          <w:b/>
          <w:sz w:val="22"/>
          <w:szCs w:val="22"/>
          <w:lang w:val="uk-UA"/>
        </w:rPr>
      </w:pPr>
      <w:r w:rsidRPr="005F6A9B">
        <w:rPr>
          <w:b/>
          <w:sz w:val="22"/>
          <w:szCs w:val="22"/>
          <w:lang w:val="uk-UA"/>
        </w:rPr>
        <w:t xml:space="preserve">Х. РИЗИК  ВИПАДКОВОГО  ЗНИЩЕННЯ  АБО  ПОШКОДЖЕННЯ </w:t>
      </w:r>
    </w:p>
    <w:p w14:paraId="368BC0DC" w14:textId="77777777" w:rsidR="000C77BB" w:rsidRPr="005F6A9B" w:rsidRDefault="000C77BB" w:rsidP="000C77BB">
      <w:pPr>
        <w:jc w:val="center"/>
        <w:rPr>
          <w:b/>
          <w:sz w:val="22"/>
          <w:szCs w:val="22"/>
          <w:lang w:val="uk-UA"/>
        </w:rPr>
      </w:pPr>
      <w:r w:rsidRPr="005F6A9B">
        <w:rPr>
          <w:b/>
          <w:sz w:val="22"/>
          <w:szCs w:val="22"/>
          <w:lang w:val="uk-UA"/>
        </w:rPr>
        <w:t xml:space="preserve"> ОБ'ЄКТА  ОРЕНДИ  ЧИ  ЙОГО  ЧАСТИНИ, СТРАХУВАННЯ  ОБ'ЄКТА  ОРЕНДИ  </w:t>
      </w:r>
    </w:p>
    <w:p w14:paraId="2A728FF7" w14:textId="1B360E79" w:rsidR="000C77BB" w:rsidRPr="005F6A9B" w:rsidRDefault="000C77BB" w:rsidP="000C77BB">
      <w:pPr>
        <w:jc w:val="both"/>
        <w:rPr>
          <w:lang w:val="uk-UA"/>
        </w:rPr>
      </w:pPr>
      <w:r w:rsidRPr="005F6A9B">
        <w:rPr>
          <w:lang w:val="uk-UA"/>
        </w:rPr>
        <w:t>10.1. Ризик випадкового знищення або пошкодження об'єкта оренди чи його частини несе Орен</w:t>
      </w:r>
      <w:r w:rsidR="00EB4E2A" w:rsidRPr="005F6A9B">
        <w:rPr>
          <w:lang w:val="uk-UA"/>
        </w:rPr>
        <w:t>додавець</w:t>
      </w:r>
      <w:r w:rsidRPr="005F6A9B">
        <w:rPr>
          <w:lang w:val="uk-UA"/>
        </w:rPr>
        <w:t>.</w:t>
      </w:r>
    </w:p>
    <w:p w14:paraId="0809BA9F" w14:textId="77777777" w:rsidR="000C77BB" w:rsidRPr="005F6A9B" w:rsidRDefault="000C77BB" w:rsidP="000C77BB">
      <w:pPr>
        <w:jc w:val="both"/>
        <w:rPr>
          <w:lang w:val="uk-UA"/>
        </w:rPr>
      </w:pPr>
      <w:r w:rsidRPr="005F6A9B">
        <w:rPr>
          <w:lang w:val="uk-UA"/>
        </w:rPr>
        <w:t>10.2. Згідно з цим Договором об'єкт оренди не підлягає  страхуванню на весь період цього Договору.</w:t>
      </w:r>
    </w:p>
    <w:p w14:paraId="7849089A" w14:textId="77777777" w:rsidR="000C77BB" w:rsidRPr="005F6A9B" w:rsidRDefault="000C77BB" w:rsidP="000C77BB">
      <w:pPr>
        <w:jc w:val="center"/>
        <w:rPr>
          <w:b/>
          <w:sz w:val="22"/>
          <w:szCs w:val="22"/>
          <w:lang w:val="uk-UA"/>
        </w:rPr>
      </w:pPr>
      <w:r w:rsidRPr="005F6A9B">
        <w:rPr>
          <w:b/>
          <w:sz w:val="22"/>
          <w:szCs w:val="22"/>
          <w:lang w:val="uk-UA"/>
        </w:rPr>
        <w:t xml:space="preserve">ХІ. ЗМІНА  УМОВ  ДОГОВОРУ  І  ПРИПИНЕННЯ  ЙОГО  ДІЇ </w:t>
      </w:r>
    </w:p>
    <w:p w14:paraId="24DBE78B" w14:textId="77777777" w:rsidR="000C77BB" w:rsidRPr="005F6A9B" w:rsidRDefault="000C77BB" w:rsidP="000C77BB">
      <w:pPr>
        <w:jc w:val="both"/>
        <w:rPr>
          <w:lang w:val="uk-UA"/>
        </w:rPr>
      </w:pPr>
      <w:r w:rsidRPr="005F6A9B">
        <w:rPr>
          <w:lang w:val="uk-UA"/>
        </w:rPr>
        <w:t>11.1. Зміна умов Договору здійснюється у письмовій формі за взаємною згодою сторін, крім випадків передбачених п. 4.5., п. 4.6. Договору. У випадку передбаченому п. 4.6. Договору, договір в частині зміни (збільшення чи зменшення) орендної плати може бути змінений Орендодавцем в односторонньому порядку. Момент сплати орендної плати за новими ставками та при зміні нормативної грошової оцінки земельної ділянки настає з моменту винесення рішення міської ради.</w:t>
      </w:r>
    </w:p>
    <w:p w14:paraId="234E930B" w14:textId="77777777" w:rsidR="000C77BB" w:rsidRPr="005F6A9B" w:rsidRDefault="000C77BB" w:rsidP="000C77BB">
      <w:pPr>
        <w:jc w:val="both"/>
        <w:rPr>
          <w:lang w:val="uk-UA"/>
        </w:rPr>
      </w:pPr>
      <w:r w:rsidRPr="005F6A9B">
        <w:rPr>
          <w:lang w:val="uk-UA"/>
        </w:rPr>
        <w:t xml:space="preserve">11.2. Дія Договору припиняється у разі: </w:t>
      </w:r>
    </w:p>
    <w:p w14:paraId="186BD4C8" w14:textId="77777777" w:rsidR="000C77BB" w:rsidRPr="005F6A9B" w:rsidRDefault="000C77BB" w:rsidP="000C77BB">
      <w:pPr>
        <w:jc w:val="both"/>
        <w:rPr>
          <w:lang w:val="uk-UA"/>
        </w:rPr>
      </w:pPr>
      <w:r w:rsidRPr="005F6A9B">
        <w:rPr>
          <w:lang w:val="uk-UA"/>
        </w:rPr>
        <w:t xml:space="preserve">- закінчення строку, на який його було укладено; </w:t>
      </w:r>
    </w:p>
    <w:p w14:paraId="7BCEB094" w14:textId="77777777" w:rsidR="000C77BB" w:rsidRPr="005F6A9B" w:rsidRDefault="000C77BB" w:rsidP="000C77BB">
      <w:pPr>
        <w:jc w:val="both"/>
        <w:rPr>
          <w:lang w:val="uk-UA"/>
        </w:rPr>
      </w:pPr>
      <w:r w:rsidRPr="005F6A9B">
        <w:rPr>
          <w:lang w:val="uk-UA"/>
        </w:rPr>
        <w:t xml:space="preserve">- придбання Орендарем земельної ділянки у власність; </w:t>
      </w:r>
    </w:p>
    <w:p w14:paraId="4359193F" w14:textId="77777777" w:rsidR="000C77BB" w:rsidRPr="005F6A9B" w:rsidRDefault="000C77BB" w:rsidP="000C77BB">
      <w:pPr>
        <w:jc w:val="both"/>
        <w:rPr>
          <w:lang w:val="uk-UA"/>
        </w:rPr>
      </w:pPr>
      <w:r w:rsidRPr="005F6A9B">
        <w:rPr>
          <w:lang w:val="uk-UA"/>
        </w:rPr>
        <w:t xml:space="preserve">-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 </w:t>
      </w:r>
    </w:p>
    <w:p w14:paraId="4C2A6CEA" w14:textId="77777777" w:rsidR="000C77BB" w:rsidRPr="005F6A9B" w:rsidRDefault="000C77BB" w:rsidP="000C77BB">
      <w:pPr>
        <w:jc w:val="both"/>
        <w:rPr>
          <w:lang w:val="uk-UA"/>
        </w:rPr>
      </w:pPr>
      <w:r w:rsidRPr="005F6A9B">
        <w:rPr>
          <w:lang w:val="uk-UA"/>
        </w:rPr>
        <w:t xml:space="preserve">- ліквідації юридичної особи-Орендаря. </w:t>
      </w:r>
    </w:p>
    <w:p w14:paraId="12A11D7C" w14:textId="77777777" w:rsidR="000C77BB" w:rsidRPr="005F6A9B" w:rsidRDefault="000C77BB" w:rsidP="000C77BB">
      <w:pPr>
        <w:jc w:val="both"/>
        <w:rPr>
          <w:lang w:val="uk-UA"/>
        </w:rPr>
      </w:pPr>
      <w:r w:rsidRPr="005F6A9B">
        <w:rPr>
          <w:lang w:val="uk-UA"/>
        </w:rPr>
        <w:t xml:space="preserve">Договір припиняється також в інших випадках, передбачених законом. </w:t>
      </w:r>
    </w:p>
    <w:p w14:paraId="49F4D4AB" w14:textId="77777777" w:rsidR="000C77BB" w:rsidRPr="005F6A9B" w:rsidRDefault="000C77BB" w:rsidP="000C77BB">
      <w:pPr>
        <w:jc w:val="both"/>
        <w:rPr>
          <w:lang w:val="uk-UA"/>
        </w:rPr>
      </w:pPr>
      <w:r w:rsidRPr="005F6A9B">
        <w:rPr>
          <w:lang w:val="uk-UA"/>
        </w:rPr>
        <w:t xml:space="preserve">11.3. Дія Договору припиняється шляхом його дострокового розірвання за: </w:t>
      </w:r>
    </w:p>
    <w:p w14:paraId="508F8DEB" w14:textId="77777777" w:rsidR="000C77BB" w:rsidRPr="005F6A9B" w:rsidRDefault="000C77BB" w:rsidP="000C77BB">
      <w:pPr>
        <w:jc w:val="both"/>
        <w:rPr>
          <w:lang w:val="uk-UA"/>
        </w:rPr>
      </w:pPr>
      <w:r w:rsidRPr="005F6A9B">
        <w:rPr>
          <w:lang w:val="uk-UA"/>
        </w:rPr>
        <w:t xml:space="preserve">- взаємною згодою сторін; </w:t>
      </w:r>
    </w:p>
    <w:p w14:paraId="2E445C7E" w14:textId="77777777" w:rsidR="000C77BB" w:rsidRPr="005F6A9B" w:rsidRDefault="000C77BB" w:rsidP="000C77BB">
      <w:pPr>
        <w:jc w:val="both"/>
        <w:rPr>
          <w:lang w:val="uk-UA"/>
        </w:rPr>
      </w:pPr>
      <w:r w:rsidRPr="005F6A9B">
        <w:rPr>
          <w:lang w:val="uk-UA"/>
        </w:rPr>
        <w:t xml:space="preserve">-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 </w:t>
      </w:r>
    </w:p>
    <w:p w14:paraId="0F9D2BBD" w14:textId="77777777" w:rsidR="000C77BB" w:rsidRPr="005F6A9B" w:rsidRDefault="000C77BB" w:rsidP="000C77BB">
      <w:pPr>
        <w:jc w:val="both"/>
        <w:rPr>
          <w:lang w:val="uk-UA"/>
        </w:rPr>
      </w:pPr>
      <w:r w:rsidRPr="005F6A9B">
        <w:rPr>
          <w:lang w:val="uk-UA"/>
        </w:rPr>
        <w:t>11.4. Розірвання Договору оренди землі в односторонньому порядку допускається у разі:</w:t>
      </w:r>
    </w:p>
    <w:p w14:paraId="1BA39C99" w14:textId="77777777" w:rsidR="000C77BB" w:rsidRPr="005F6A9B" w:rsidRDefault="000C77BB" w:rsidP="000C77BB">
      <w:pPr>
        <w:jc w:val="both"/>
        <w:rPr>
          <w:lang w:val="uk-UA"/>
        </w:rPr>
      </w:pPr>
      <w:r w:rsidRPr="005F6A9B">
        <w:rPr>
          <w:lang w:val="uk-UA"/>
        </w:rPr>
        <w:t>- використання земельної ділянки не за встановленим міською радою функціональним та цільовим  призначенням з відшкодуванням завданих збитків;</w:t>
      </w:r>
    </w:p>
    <w:p w14:paraId="6EBB5021" w14:textId="77777777" w:rsidR="000C77BB" w:rsidRPr="005F6A9B" w:rsidRDefault="000C77BB" w:rsidP="000C77BB">
      <w:pPr>
        <w:jc w:val="both"/>
        <w:rPr>
          <w:lang w:val="uk-UA"/>
        </w:rPr>
      </w:pPr>
      <w:r w:rsidRPr="005F6A9B">
        <w:rPr>
          <w:lang w:val="uk-UA"/>
        </w:rPr>
        <w:t>- тривалої (більше трьох місяців) або систематичної несплати орендної плати, або неповної її сплати;</w:t>
      </w:r>
    </w:p>
    <w:p w14:paraId="22FDE4D2" w14:textId="77777777" w:rsidR="000C77BB" w:rsidRPr="005F6A9B" w:rsidRDefault="000C77BB" w:rsidP="000C77BB">
      <w:pPr>
        <w:jc w:val="both"/>
        <w:rPr>
          <w:lang w:val="uk-UA"/>
        </w:rPr>
      </w:pPr>
      <w:r w:rsidRPr="005F6A9B">
        <w:rPr>
          <w:lang w:val="uk-UA"/>
        </w:rPr>
        <w:t>- несплати орендної плати у разі її зміни згідно п. 4.4. даного Договору.</w:t>
      </w:r>
    </w:p>
    <w:p w14:paraId="0140163F" w14:textId="77777777" w:rsidR="000C77BB" w:rsidRPr="005F6A9B" w:rsidRDefault="000C77BB" w:rsidP="000C77BB">
      <w:pPr>
        <w:jc w:val="both"/>
        <w:rPr>
          <w:lang w:val="uk-UA"/>
        </w:rPr>
      </w:pPr>
      <w:r w:rsidRPr="005F6A9B">
        <w:rPr>
          <w:lang w:val="uk-UA"/>
        </w:rPr>
        <w:t xml:space="preserve">- не раніше, як за 2 місяці Сторона даного Договору зобов’язана письмово повідомити іншу Сторону по намір  розірвати Договір оренди земельної ділянки чи змінити його умови; </w:t>
      </w:r>
    </w:p>
    <w:p w14:paraId="12A22D15" w14:textId="77777777" w:rsidR="000C77BB" w:rsidRPr="005F6A9B" w:rsidRDefault="000C77BB" w:rsidP="000C77BB">
      <w:pPr>
        <w:jc w:val="both"/>
        <w:rPr>
          <w:lang w:val="uk-UA"/>
        </w:rPr>
      </w:pPr>
      <w:r w:rsidRPr="005F6A9B">
        <w:rPr>
          <w:lang w:val="uk-UA"/>
        </w:rPr>
        <w:t>11.5.  Перехід права користування чи власності на орендовану земельну ділянку до другої особи, а також реорганізація юридичної особи-Орендаря є підставою для зміни умов або розірвання Договору.</w:t>
      </w:r>
    </w:p>
    <w:p w14:paraId="72A828F6" w14:textId="77777777" w:rsidR="000C77BB" w:rsidRPr="005F6A9B" w:rsidRDefault="000C77BB" w:rsidP="000C77BB">
      <w:pPr>
        <w:jc w:val="center"/>
        <w:rPr>
          <w:b/>
          <w:sz w:val="22"/>
          <w:szCs w:val="22"/>
          <w:lang w:val="uk-UA"/>
        </w:rPr>
      </w:pPr>
      <w:r w:rsidRPr="005F6A9B">
        <w:rPr>
          <w:b/>
          <w:sz w:val="22"/>
          <w:szCs w:val="22"/>
          <w:lang w:val="uk-UA"/>
        </w:rPr>
        <w:t>ХІІ. ВІДПОВІДАЛЬНІСТЬ  СТОРІН  ЗА  НЕВИКОНАННЯ АБО НЕНАЛЕЖНЕ  ВИКОНАННЯ ДОГОВОРУ</w:t>
      </w:r>
    </w:p>
    <w:p w14:paraId="7E01A4A9" w14:textId="77777777" w:rsidR="00C51CE5" w:rsidRPr="005F6A9B" w:rsidRDefault="00C51CE5" w:rsidP="00C51CE5">
      <w:pPr>
        <w:jc w:val="both"/>
        <w:rPr>
          <w:lang w:val="uk-UA"/>
        </w:rPr>
      </w:pPr>
      <w:r w:rsidRPr="005F6A9B">
        <w:rPr>
          <w:lang w:val="uk-UA"/>
        </w:rPr>
        <w:t xml:space="preserve">12.1. За невиконання або неналежне виконання Договору сторони несуть відповідальність відповідно до закону та цього Договору. </w:t>
      </w:r>
    </w:p>
    <w:p w14:paraId="2016D6AA" w14:textId="77777777" w:rsidR="00C51CE5" w:rsidRPr="005F6A9B" w:rsidRDefault="00C51CE5" w:rsidP="00C51CE5">
      <w:pPr>
        <w:jc w:val="both"/>
        <w:rPr>
          <w:lang w:val="uk-UA"/>
        </w:rPr>
      </w:pPr>
      <w:r w:rsidRPr="005F6A9B">
        <w:rPr>
          <w:lang w:val="uk-UA"/>
        </w:rPr>
        <w:t>12.2. Сторона, яка порушила зобов'язання, звільняється від відповідальності, якщо вона доведе, що це порушення зумовлене форс-мажорними обставинами.</w:t>
      </w:r>
    </w:p>
    <w:p w14:paraId="2736078F" w14:textId="77777777" w:rsidR="00C51CE5" w:rsidRPr="005F6A9B" w:rsidRDefault="00C51CE5" w:rsidP="00C51CE5">
      <w:pPr>
        <w:jc w:val="both"/>
        <w:rPr>
          <w:lang w:val="uk-UA"/>
        </w:rPr>
      </w:pPr>
      <w:r w:rsidRPr="005F6A9B">
        <w:rPr>
          <w:lang w:val="uk-UA"/>
        </w:rPr>
        <w:t>12.3.Форс-мажорними обставинами за цим Договором вважаються стихійні лиха, страйки, військові дії на території Івано-Франківської області, масові заворушення, епідемії, епізоотії та інші події, які знаходяться за межами контролю будь-якої із Сторін, об’єктивно перешкоджають виконанню цього Договору і не можуть бути передбачені та усунуті Сторонами.</w:t>
      </w:r>
    </w:p>
    <w:p w14:paraId="5ECCBD95" w14:textId="77777777" w:rsidR="00C51CE5" w:rsidRPr="005F6A9B" w:rsidRDefault="00C51CE5" w:rsidP="00C51CE5">
      <w:pPr>
        <w:jc w:val="both"/>
        <w:rPr>
          <w:lang w:val="uk-UA"/>
        </w:rPr>
      </w:pPr>
      <w:r w:rsidRPr="005F6A9B">
        <w:rPr>
          <w:lang w:val="uk-UA"/>
        </w:rPr>
        <w:t>12.4. Сторона, що посилається на виникнення, дію або припинення форс-мажорної обставини, зобов’язана на вимогу іншої Сторони підтвердити це документом, виданим у порядку, встановленому законодавством України. Сторони погоджуються, що підписання даного Договору відбувається в умовах воєнного стану на території України та зобов’язуються не посилатись на цю обставину як на форс-мажорну.</w:t>
      </w:r>
    </w:p>
    <w:p w14:paraId="6F91E5A7" w14:textId="77777777" w:rsidR="00C51CE5" w:rsidRPr="005F6A9B" w:rsidRDefault="00C51CE5" w:rsidP="00C51CE5">
      <w:pPr>
        <w:jc w:val="both"/>
        <w:rPr>
          <w:lang w:val="uk-UA"/>
        </w:rPr>
      </w:pPr>
      <w:r w:rsidRPr="005F6A9B">
        <w:rPr>
          <w:lang w:val="uk-UA"/>
        </w:rPr>
        <w:t xml:space="preserve">12.5. </w:t>
      </w:r>
      <w:sdt>
        <w:sdtPr>
          <w:rPr>
            <w:lang w:val="uk-UA"/>
          </w:rPr>
          <w:tag w:val="goog_rdk_87"/>
          <w:id w:val="1128304598"/>
        </w:sdtPr>
        <w:sdtEndPr/>
        <w:sdtContent/>
      </w:sdt>
      <w:r w:rsidRPr="005F6A9B">
        <w:rPr>
          <w:lang w:val="uk-UA"/>
        </w:rPr>
        <w:t>При виникненні форс-мажорних обставин Орендар зобов’язується виконувати умову договору щодо сплати орендної плати</w:t>
      </w:r>
      <w:sdt>
        <w:sdtPr>
          <w:rPr>
            <w:lang w:val="uk-UA"/>
          </w:rPr>
          <w:tag w:val="goog_rdk_88"/>
          <w:id w:val="1128304599"/>
        </w:sdtPr>
        <w:sdtEndPr/>
        <w:sdtContent>
          <w:r w:rsidRPr="005F6A9B">
            <w:rPr>
              <w:lang w:val="uk-UA"/>
            </w:rPr>
            <w:t xml:space="preserve">,  але звільняється від відповідальності за порушення строків її сплати, передбачених Договором </w:t>
          </w:r>
        </w:sdtContent>
      </w:sdt>
      <w:sdt>
        <w:sdtPr>
          <w:rPr>
            <w:lang w:val="uk-UA"/>
          </w:rPr>
          <w:tag w:val="goog_rdk_89"/>
          <w:id w:val="1128304600"/>
        </w:sdtPr>
        <w:sdtEndPr/>
        <w:sdtContent>
          <w:r w:rsidRPr="005F6A9B">
            <w:rPr>
              <w:lang w:val="uk-UA"/>
            </w:rPr>
            <w:t>на період рівний строку дії форс-мажорної обставини.</w:t>
          </w:r>
        </w:sdtContent>
      </w:sdt>
    </w:p>
    <w:sdt>
      <w:sdtPr>
        <w:rPr>
          <w:lang w:val="uk-UA"/>
        </w:rPr>
        <w:tag w:val="goog_rdk_91"/>
        <w:id w:val="1128304602"/>
      </w:sdtPr>
      <w:sdtEndPr/>
      <w:sdtContent>
        <w:p w14:paraId="4B24206B" w14:textId="77777777" w:rsidR="00C51CE5" w:rsidRPr="005F6A9B" w:rsidRDefault="00C51CE5" w:rsidP="00C51CE5">
          <w:pPr>
            <w:jc w:val="both"/>
            <w:rPr>
              <w:ins w:id="1" w:author="mihus mmm" w:date="2024-12-27T11:14:00Z"/>
              <w:lang w:val="uk-UA"/>
            </w:rPr>
          </w:pPr>
          <w:r w:rsidRPr="005F6A9B">
            <w:rPr>
              <w:lang w:val="uk-UA"/>
            </w:rPr>
            <w:t>12.6. Військовий стан, як обставина непереборної сили, не звільняє від сплати орендної плати.</w:t>
          </w:r>
        </w:p>
      </w:sdtContent>
    </w:sdt>
    <w:p w14:paraId="43FC8050" w14:textId="77777777" w:rsidR="00C51CE5" w:rsidRPr="005F6A9B" w:rsidRDefault="00C51CE5" w:rsidP="00C51CE5">
      <w:pPr>
        <w:jc w:val="both"/>
        <w:rPr>
          <w:lang w:val="uk-UA"/>
        </w:rPr>
      </w:pPr>
      <w:r w:rsidRPr="005F6A9B">
        <w:rPr>
          <w:lang w:val="uk-UA"/>
        </w:rPr>
        <w:lastRenderedPageBreak/>
        <w:t>12.7. Якщо форс-мажорна обставина виникла в період невиконання чи неналежного виконання Стороною своїх обов’язків за цим Договором, така сторона не вправі посилатись на таку обставину як на підставу звільнення від відповідальності за невиконання чи неналежне виконання її обов’язків.</w:t>
      </w:r>
    </w:p>
    <w:p w14:paraId="17B8038B" w14:textId="77777777" w:rsidR="000C77BB" w:rsidRPr="005F6A9B" w:rsidRDefault="000C77BB" w:rsidP="000C77BB">
      <w:pPr>
        <w:jc w:val="center"/>
        <w:rPr>
          <w:b/>
          <w:sz w:val="22"/>
          <w:szCs w:val="22"/>
          <w:lang w:val="uk-UA"/>
        </w:rPr>
      </w:pPr>
      <w:r w:rsidRPr="005F6A9B">
        <w:rPr>
          <w:b/>
          <w:sz w:val="22"/>
          <w:szCs w:val="22"/>
          <w:lang w:val="uk-UA"/>
        </w:rPr>
        <w:t>ХІІІ. ЗАБОРОНА ВІДЧУЖЕННЯ ОРЕНДАРЕМ ПРАВА НА ОРЕНДУ ЗЕМЕЛЬНОЇ ДІЛЯНКИ</w:t>
      </w:r>
    </w:p>
    <w:p w14:paraId="096CBCCC" w14:textId="649F0E69" w:rsidR="000C77BB" w:rsidRPr="005F6A9B" w:rsidRDefault="000C77BB" w:rsidP="000C77BB">
      <w:pPr>
        <w:jc w:val="both"/>
        <w:rPr>
          <w:lang w:val="uk-UA"/>
        </w:rPr>
      </w:pPr>
      <w:r w:rsidRPr="005F6A9B">
        <w:rPr>
          <w:lang w:val="uk-UA"/>
        </w:rPr>
        <w:t xml:space="preserve">13.1. Право на оренду земельної ділянки не може бути відчужено її </w:t>
      </w:r>
      <w:r w:rsidR="00C46ADF" w:rsidRPr="005F6A9B">
        <w:rPr>
          <w:lang w:val="uk-UA"/>
        </w:rPr>
        <w:t>О</w:t>
      </w:r>
      <w:r w:rsidRPr="005F6A9B">
        <w:rPr>
          <w:lang w:val="uk-UA"/>
        </w:rPr>
        <w:t>рендарем іншим особам, внесено до статутного фонду, передано у заставу.</w:t>
      </w:r>
    </w:p>
    <w:p w14:paraId="2B9394A9" w14:textId="77777777" w:rsidR="000C77BB" w:rsidRPr="005F6A9B" w:rsidRDefault="000C77BB" w:rsidP="000C77BB">
      <w:pPr>
        <w:jc w:val="center"/>
        <w:rPr>
          <w:b/>
          <w:sz w:val="22"/>
          <w:szCs w:val="22"/>
          <w:lang w:val="uk-UA"/>
        </w:rPr>
      </w:pPr>
      <w:r w:rsidRPr="005F6A9B">
        <w:rPr>
          <w:b/>
          <w:sz w:val="22"/>
          <w:szCs w:val="22"/>
          <w:lang w:val="uk-UA"/>
        </w:rPr>
        <w:t xml:space="preserve">ХІV. ПРИКІНЦЕВІ  ПОЛОЖЕННЯ </w:t>
      </w:r>
    </w:p>
    <w:p w14:paraId="57BAD3DC" w14:textId="77777777" w:rsidR="000C77BB" w:rsidRPr="005F6A9B" w:rsidRDefault="000C77BB" w:rsidP="000C77BB">
      <w:pPr>
        <w:jc w:val="both"/>
        <w:rPr>
          <w:lang w:val="uk-UA"/>
        </w:rPr>
      </w:pPr>
      <w:r w:rsidRPr="005F6A9B">
        <w:rPr>
          <w:lang w:val="uk-UA"/>
        </w:rPr>
        <w:t>14.1. Цей Договір набирає чинності після підписання сторонами та його державної реєстрації.</w:t>
      </w:r>
    </w:p>
    <w:p w14:paraId="355E8F2A" w14:textId="77777777" w:rsidR="000C77BB" w:rsidRPr="005F6A9B" w:rsidRDefault="000C77BB" w:rsidP="000C77BB">
      <w:pPr>
        <w:jc w:val="both"/>
        <w:rPr>
          <w:lang w:val="uk-UA"/>
        </w:rPr>
      </w:pPr>
    </w:p>
    <w:p w14:paraId="07A71BD9" w14:textId="77777777" w:rsidR="000C77BB" w:rsidRPr="005F6A9B" w:rsidRDefault="000C77BB" w:rsidP="000C77BB">
      <w:pPr>
        <w:jc w:val="both"/>
        <w:rPr>
          <w:lang w:val="uk-UA"/>
        </w:rPr>
      </w:pPr>
      <w:r w:rsidRPr="005F6A9B">
        <w:rPr>
          <w:lang w:val="uk-UA"/>
        </w:rPr>
        <w:t>14.2. Цей Договір укладено у двох примірниках, що мають однакову юридичну силу, один з яких знаходиться в Орендодавця, другий - в Орендаря.</w:t>
      </w:r>
    </w:p>
    <w:p w14:paraId="30E4024A" w14:textId="77777777" w:rsidR="000C77BB" w:rsidRPr="005F6A9B" w:rsidRDefault="000C77BB" w:rsidP="000C77BB">
      <w:pPr>
        <w:jc w:val="both"/>
        <w:rPr>
          <w:b/>
          <w:sz w:val="22"/>
          <w:szCs w:val="22"/>
          <w:lang w:val="uk-UA"/>
        </w:rPr>
      </w:pPr>
      <w:r w:rsidRPr="005F6A9B">
        <w:rPr>
          <w:b/>
          <w:lang w:val="uk-UA"/>
        </w:rPr>
        <w:tab/>
      </w:r>
      <w:r w:rsidRPr="005F6A9B">
        <w:rPr>
          <w:b/>
          <w:sz w:val="22"/>
          <w:szCs w:val="22"/>
          <w:lang w:val="uk-UA"/>
        </w:rPr>
        <w:t>XV. ЮРИДИЧНІ АДРЕСИ, БАНКІВСЬКІ  РЕКВІЗИТИ  ТА  ПІДПИСИ СТОРІН:</w:t>
      </w:r>
    </w:p>
    <w:p w14:paraId="36389C09" w14:textId="77777777" w:rsidR="000C77BB" w:rsidRPr="005F6A9B" w:rsidRDefault="000C77BB" w:rsidP="000C77BB">
      <w:pPr>
        <w:shd w:val="clear" w:color="auto" w:fill="FFFFFF"/>
        <w:jc w:val="both"/>
        <w:rPr>
          <w:sz w:val="22"/>
          <w:szCs w:val="22"/>
          <w:lang w:val="uk-UA"/>
        </w:rPr>
      </w:pPr>
    </w:p>
    <w:p w14:paraId="34C6E63A" w14:textId="77777777" w:rsidR="000C77BB" w:rsidRPr="005F6A9B" w:rsidRDefault="000C77BB" w:rsidP="000C77BB">
      <w:pPr>
        <w:shd w:val="clear" w:color="auto" w:fill="FFFFFF"/>
        <w:jc w:val="both"/>
        <w:rPr>
          <w:b/>
          <w:lang w:val="uk-UA"/>
        </w:rPr>
      </w:pPr>
      <w:r w:rsidRPr="005F6A9B">
        <w:rPr>
          <w:b/>
          <w:lang w:val="uk-UA"/>
        </w:rPr>
        <w:t xml:space="preserve">              ОРЕНДОДАВЕЦЬ:                                                    ОРЕНДАР:</w:t>
      </w:r>
    </w:p>
    <w:p w14:paraId="4D7B1A8F" w14:textId="77777777" w:rsidR="000C77BB" w:rsidRPr="005F6A9B" w:rsidRDefault="000C77BB" w:rsidP="000C77BB">
      <w:pPr>
        <w:shd w:val="clear" w:color="auto" w:fill="FFFFFF"/>
        <w:jc w:val="both"/>
        <w:rPr>
          <w:b/>
          <w:sz w:val="16"/>
          <w:szCs w:val="16"/>
          <w:lang w:val="uk-U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962"/>
        <w:gridCol w:w="4888"/>
      </w:tblGrid>
      <w:tr w:rsidR="000C77BB" w:rsidRPr="005F6A9B" w14:paraId="71EB4A65" w14:textId="77777777" w:rsidTr="00E41C70">
        <w:trPr>
          <w:trHeight w:val="1683"/>
        </w:trPr>
        <w:tc>
          <w:tcPr>
            <w:tcW w:w="4962" w:type="dxa"/>
            <w:tcBorders>
              <w:top w:val="single" w:sz="4" w:space="0" w:color="auto"/>
              <w:left w:val="single" w:sz="4" w:space="0" w:color="auto"/>
              <w:bottom w:val="nil"/>
              <w:right w:val="single" w:sz="4" w:space="0" w:color="auto"/>
            </w:tcBorders>
            <w:hideMark/>
          </w:tcPr>
          <w:p w14:paraId="06B6B17A" w14:textId="77777777" w:rsidR="000C77BB" w:rsidRPr="005F6A9B" w:rsidRDefault="000C77BB" w:rsidP="00E41C70">
            <w:pPr>
              <w:rPr>
                <w:b/>
                <w:lang w:val="uk-UA"/>
              </w:rPr>
            </w:pPr>
            <w:r w:rsidRPr="005F6A9B">
              <w:rPr>
                <w:b/>
                <w:lang w:val="uk-UA"/>
              </w:rPr>
              <w:t xml:space="preserve">            Долинська міська рада</w:t>
            </w:r>
          </w:p>
          <w:p w14:paraId="29C33A69" w14:textId="77777777" w:rsidR="000C77BB" w:rsidRPr="005F6A9B" w:rsidRDefault="000C77BB" w:rsidP="00E41C70">
            <w:pPr>
              <w:rPr>
                <w:lang w:val="uk-UA"/>
              </w:rPr>
            </w:pPr>
            <w:r w:rsidRPr="005F6A9B">
              <w:rPr>
                <w:lang w:val="uk-UA"/>
              </w:rPr>
              <w:t xml:space="preserve"> м. Долина, проспект Незалежності, 5 </w:t>
            </w:r>
          </w:p>
          <w:p w14:paraId="41A4A49D" w14:textId="77777777" w:rsidR="000C77BB" w:rsidRPr="005F6A9B" w:rsidRDefault="000C77BB" w:rsidP="00E41C70">
            <w:pPr>
              <w:tabs>
                <w:tab w:val="left" w:pos="2565"/>
              </w:tabs>
              <w:rPr>
                <w:lang w:val="uk-UA"/>
              </w:rPr>
            </w:pPr>
            <w:r w:rsidRPr="005F6A9B">
              <w:rPr>
                <w:lang w:val="uk-UA"/>
              </w:rPr>
              <w:t>ЄДРПОУ 04054317</w:t>
            </w:r>
            <w:r w:rsidRPr="005F6A9B">
              <w:rPr>
                <w:lang w:val="uk-UA"/>
              </w:rPr>
              <w:tab/>
            </w:r>
          </w:p>
          <w:p w14:paraId="644BE609" w14:textId="77777777" w:rsidR="000C77BB" w:rsidRPr="005F6A9B" w:rsidRDefault="000C77BB" w:rsidP="00E41C70">
            <w:pPr>
              <w:rPr>
                <w:lang w:val="uk-UA"/>
              </w:rPr>
            </w:pPr>
            <w:r w:rsidRPr="005F6A9B">
              <w:rPr>
                <w:lang w:val="uk-UA"/>
              </w:rPr>
              <w:t xml:space="preserve">рахунки </w:t>
            </w:r>
            <w:r w:rsidRPr="005F6A9B">
              <w:rPr>
                <w:b/>
                <w:i/>
                <w:lang w:val="uk-UA"/>
              </w:rPr>
              <w:t>Долинської міської ради для фізичних та/або юридичних осіб</w:t>
            </w:r>
          </w:p>
        </w:tc>
        <w:tc>
          <w:tcPr>
            <w:tcW w:w="4888" w:type="dxa"/>
            <w:tcBorders>
              <w:top w:val="single" w:sz="4" w:space="0" w:color="auto"/>
              <w:left w:val="single" w:sz="4" w:space="0" w:color="auto"/>
              <w:bottom w:val="nil"/>
              <w:right w:val="single" w:sz="4" w:space="0" w:color="auto"/>
            </w:tcBorders>
          </w:tcPr>
          <w:p w14:paraId="4EC4E0A7" w14:textId="77777777" w:rsidR="000C77BB" w:rsidRPr="005F6A9B" w:rsidRDefault="000C77BB" w:rsidP="00E41C70">
            <w:pPr>
              <w:ind w:right="-48"/>
              <w:rPr>
                <w:lang w:val="uk-UA"/>
              </w:rPr>
            </w:pPr>
          </w:p>
        </w:tc>
      </w:tr>
      <w:tr w:rsidR="000C77BB" w:rsidRPr="005F6A9B" w14:paraId="50B028A5" w14:textId="77777777" w:rsidTr="00E41C70">
        <w:trPr>
          <w:trHeight w:val="133"/>
        </w:trPr>
        <w:tc>
          <w:tcPr>
            <w:tcW w:w="4962" w:type="dxa"/>
            <w:tcBorders>
              <w:top w:val="nil"/>
              <w:left w:val="single" w:sz="4" w:space="0" w:color="auto"/>
              <w:bottom w:val="single" w:sz="4" w:space="0" w:color="auto"/>
              <w:right w:val="single" w:sz="4" w:space="0" w:color="auto"/>
            </w:tcBorders>
          </w:tcPr>
          <w:p w14:paraId="6A91FBD3" w14:textId="77777777" w:rsidR="000C77BB" w:rsidRPr="005F6A9B" w:rsidRDefault="000C77BB" w:rsidP="00E41C70">
            <w:pPr>
              <w:jc w:val="both"/>
              <w:rPr>
                <w:b/>
                <w:lang w:val="uk-UA"/>
              </w:rPr>
            </w:pPr>
          </w:p>
        </w:tc>
        <w:tc>
          <w:tcPr>
            <w:tcW w:w="4888" w:type="dxa"/>
            <w:tcBorders>
              <w:top w:val="nil"/>
              <w:left w:val="single" w:sz="4" w:space="0" w:color="auto"/>
              <w:bottom w:val="single" w:sz="4" w:space="0" w:color="auto"/>
              <w:right w:val="single" w:sz="4" w:space="0" w:color="auto"/>
            </w:tcBorders>
          </w:tcPr>
          <w:p w14:paraId="7D76C6A8" w14:textId="77777777" w:rsidR="000C77BB" w:rsidRPr="005F6A9B" w:rsidRDefault="000C77BB" w:rsidP="00E41C70">
            <w:pPr>
              <w:ind w:right="-48"/>
              <w:rPr>
                <w:b/>
                <w:lang w:val="uk-UA"/>
              </w:rPr>
            </w:pPr>
          </w:p>
        </w:tc>
      </w:tr>
    </w:tbl>
    <w:p w14:paraId="11142779" w14:textId="77777777" w:rsidR="000C77BB" w:rsidRPr="005F6A9B" w:rsidRDefault="000C77BB" w:rsidP="000C77BB">
      <w:pPr>
        <w:jc w:val="both"/>
        <w:rPr>
          <w:b/>
          <w:lang w:val="uk-UA"/>
        </w:rPr>
      </w:pPr>
    </w:p>
    <w:p w14:paraId="4D3B0527" w14:textId="77777777" w:rsidR="000C77BB" w:rsidRPr="005F6A9B" w:rsidRDefault="000C77BB" w:rsidP="000C77BB">
      <w:pPr>
        <w:jc w:val="both"/>
        <w:rPr>
          <w:b/>
          <w:lang w:val="uk-UA"/>
        </w:rPr>
      </w:pPr>
    </w:p>
    <w:p w14:paraId="6C418BD9" w14:textId="77777777" w:rsidR="000C77BB" w:rsidRPr="005F6A9B" w:rsidRDefault="000C77BB" w:rsidP="000C77BB">
      <w:pPr>
        <w:jc w:val="both"/>
        <w:rPr>
          <w:b/>
          <w:lang w:val="uk-UA"/>
        </w:rPr>
      </w:pPr>
    </w:p>
    <w:p w14:paraId="299EE624" w14:textId="77777777" w:rsidR="000C77BB" w:rsidRPr="005F6A9B" w:rsidRDefault="000C77BB" w:rsidP="000C77BB">
      <w:pPr>
        <w:jc w:val="both"/>
        <w:rPr>
          <w:b/>
          <w:lang w:val="uk-UA"/>
        </w:rPr>
      </w:pPr>
      <w:r w:rsidRPr="005F6A9B">
        <w:rPr>
          <w:b/>
          <w:lang w:val="uk-UA"/>
        </w:rPr>
        <w:t xml:space="preserve"> </w:t>
      </w:r>
      <w:r w:rsidRPr="005F6A9B">
        <w:rPr>
          <w:lang w:val="uk-UA"/>
        </w:rPr>
        <w:t>____________________/</w:t>
      </w:r>
      <w:r w:rsidRPr="005F6A9B">
        <w:rPr>
          <w:b/>
          <w:lang w:val="uk-UA"/>
        </w:rPr>
        <w:t>Дирів І.Я.</w:t>
      </w:r>
      <w:r w:rsidRPr="005F6A9B">
        <w:rPr>
          <w:lang w:val="uk-UA"/>
        </w:rPr>
        <w:t xml:space="preserve">/             </w:t>
      </w:r>
      <w:r w:rsidRPr="005F6A9B">
        <w:rPr>
          <w:lang w:val="uk-UA"/>
        </w:rPr>
        <w:tab/>
      </w:r>
      <w:r w:rsidRPr="005F6A9B">
        <w:rPr>
          <w:lang w:val="uk-UA"/>
        </w:rPr>
        <w:tab/>
        <w:t>___________________/</w:t>
      </w:r>
      <w:r w:rsidRPr="005F6A9B">
        <w:rPr>
          <w:b/>
          <w:lang w:val="uk-UA"/>
        </w:rPr>
        <w:t>____________________/</w:t>
      </w:r>
    </w:p>
    <w:p w14:paraId="4FEFB28B" w14:textId="77777777" w:rsidR="000C77BB" w:rsidRPr="005F6A9B" w:rsidRDefault="000C77BB" w:rsidP="000C77BB">
      <w:pPr>
        <w:jc w:val="both"/>
        <w:rPr>
          <w:sz w:val="16"/>
          <w:szCs w:val="16"/>
          <w:lang w:val="uk-UA"/>
        </w:rPr>
      </w:pPr>
      <w:r w:rsidRPr="005F6A9B">
        <w:rPr>
          <w:sz w:val="18"/>
          <w:szCs w:val="18"/>
          <w:lang w:val="uk-UA"/>
        </w:rPr>
        <w:t>МП</w:t>
      </w:r>
      <w:r w:rsidRPr="005F6A9B">
        <w:rPr>
          <w:sz w:val="16"/>
          <w:szCs w:val="16"/>
          <w:lang w:val="uk-UA"/>
        </w:rPr>
        <w:t xml:space="preserve"> </w:t>
      </w:r>
      <w:r w:rsidRPr="005F6A9B">
        <w:rPr>
          <w:sz w:val="18"/>
          <w:szCs w:val="18"/>
          <w:lang w:val="uk-UA"/>
        </w:rPr>
        <w:t xml:space="preserve">                                                                                           </w:t>
      </w:r>
      <w:r w:rsidRPr="005F6A9B">
        <w:rPr>
          <w:sz w:val="18"/>
          <w:szCs w:val="18"/>
          <w:lang w:val="uk-UA"/>
        </w:rPr>
        <w:tab/>
        <w:t xml:space="preserve">МП       </w:t>
      </w:r>
      <w:r w:rsidRPr="005F6A9B">
        <w:rPr>
          <w:sz w:val="18"/>
          <w:szCs w:val="18"/>
          <w:lang w:val="uk-UA"/>
        </w:rPr>
        <w:tab/>
        <w:t xml:space="preserve">  </w:t>
      </w:r>
      <w:r w:rsidRPr="005F6A9B">
        <w:rPr>
          <w:sz w:val="16"/>
          <w:szCs w:val="16"/>
          <w:lang w:val="uk-UA"/>
        </w:rPr>
        <w:t>(підпис)</w:t>
      </w:r>
    </w:p>
    <w:p w14:paraId="39A15291" w14:textId="77777777" w:rsidR="000C77BB" w:rsidRPr="005F6A9B" w:rsidRDefault="000C77BB" w:rsidP="000C77BB">
      <w:pPr>
        <w:jc w:val="both"/>
        <w:rPr>
          <w:lang w:val="uk-UA"/>
        </w:rPr>
      </w:pPr>
    </w:p>
    <w:p w14:paraId="7CE956DE" w14:textId="77777777" w:rsidR="000C77BB" w:rsidRPr="005F6A9B" w:rsidRDefault="000C77BB" w:rsidP="000C77BB">
      <w:pPr>
        <w:jc w:val="both"/>
        <w:rPr>
          <w:lang w:val="uk-UA"/>
        </w:rPr>
      </w:pPr>
    </w:p>
    <w:p w14:paraId="1EB68CD2" w14:textId="77777777" w:rsidR="000C77BB" w:rsidRPr="005F6A9B" w:rsidRDefault="000C77BB" w:rsidP="000C77BB">
      <w:pPr>
        <w:jc w:val="both"/>
        <w:rPr>
          <w:lang w:val="uk-UA"/>
        </w:rPr>
      </w:pPr>
    </w:p>
    <w:p w14:paraId="5C4505AA" w14:textId="77777777" w:rsidR="000C77BB" w:rsidRPr="005F6A9B" w:rsidRDefault="000C77BB" w:rsidP="000C77BB">
      <w:pPr>
        <w:jc w:val="both"/>
        <w:rPr>
          <w:lang w:val="uk-UA"/>
        </w:rPr>
      </w:pPr>
    </w:p>
    <w:p w14:paraId="5EF73F7F" w14:textId="77777777" w:rsidR="000C77BB" w:rsidRPr="005F6A9B" w:rsidRDefault="000C77BB" w:rsidP="000C77BB">
      <w:pPr>
        <w:jc w:val="both"/>
        <w:rPr>
          <w:lang w:val="uk-UA"/>
        </w:rPr>
      </w:pPr>
    </w:p>
    <w:p w14:paraId="4E4BC4D3" w14:textId="77777777" w:rsidR="000C77BB" w:rsidRPr="005F6A9B" w:rsidRDefault="000C77BB" w:rsidP="000C77BB">
      <w:pPr>
        <w:jc w:val="both"/>
        <w:rPr>
          <w:lang w:val="uk-UA"/>
        </w:rPr>
      </w:pPr>
      <w:r w:rsidRPr="005F6A9B">
        <w:rPr>
          <w:lang w:val="uk-UA"/>
        </w:rPr>
        <w:t>Зареєстровано у Долинській міській раді за №________ від _______202__ року.</w:t>
      </w:r>
    </w:p>
    <w:p w14:paraId="4BCABCC0" w14:textId="77777777" w:rsidR="000C77BB" w:rsidRPr="005F6A9B" w:rsidRDefault="000C77BB" w:rsidP="000C77BB">
      <w:pPr>
        <w:jc w:val="both"/>
        <w:rPr>
          <w:lang w:val="uk-UA"/>
        </w:rPr>
      </w:pPr>
      <w:r w:rsidRPr="005F6A9B">
        <w:rPr>
          <w:lang w:val="uk-UA"/>
        </w:rPr>
        <w:t xml:space="preserve">    ________   </w:t>
      </w:r>
      <w:r w:rsidRPr="005F6A9B">
        <w:rPr>
          <w:u w:val="single"/>
          <w:lang w:val="uk-UA"/>
        </w:rPr>
        <w:t xml:space="preserve">     ______________________________________     </w:t>
      </w:r>
      <w:r w:rsidRPr="005F6A9B">
        <w:rPr>
          <w:color w:val="FFFFFF"/>
          <w:u w:val="single"/>
          <w:lang w:val="uk-UA"/>
        </w:rPr>
        <w:t>.</w:t>
      </w:r>
    </w:p>
    <w:p w14:paraId="3BB7F362" w14:textId="77777777" w:rsidR="000C77BB" w:rsidRPr="005F6A9B" w:rsidRDefault="000C77BB" w:rsidP="000C77BB">
      <w:pPr>
        <w:jc w:val="both"/>
        <w:rPr>
          <w:sz w:val="16"/>
          <w:szCs w:val="16"/>
          <w:lang w:val="uk-UA"/>
        </w:rPr>
      </w:pPr>
      <w:r w:rsidRPr="005F6A9B">
        <w:rPr>
          <w:lang w:val="uk-UA"/>
        </w:rPr>
        <w:t xml:space="preserve">       </w:t>
      </w:r>
      <w:r w:rsidRPr="005F6A9B">
        <w:rPr>
          <w:sz w:val="16"/>
          <w:szCs w:val="16"/>
          <w:lang w:val="uk-UA"/>
        </w:rPr>
        <w:t>(підпис)</w:t>
      </w:r>
      <w:r w:rsidRPr="005F6A9B">
        <w:rPr>
          <w:lang w:val="uk-UA"/>
        </w:rPr>
        <w:t xml:space="preserve">   </w:t>
      </w:r>
      <w:r w:rsidRPr="005F6A9B">
        <w:rPr>
          <w:lang w:val="uk-UA"/>
        </w:rPr>
        <w:tab/>
        <w:t xml:space="preserve">    </w:t>
      </w:r>
      <w:r w:rsidRPr="005F6A9B">
        <w:rPr>
          <w:sz w:val="16"/>
          <w:szCs w:val="16"/>
          <w:lang w:val="uk-UA"/>
        </w:rPr>
        <w:t>(ініціали та прізвище посадової особи, яка   провела  реєстрацію)</w:t>
      </w:r>
    </w:p>
    <w:p w14:paraId="1B00C414" w14:textId="77777777" w:rsidR="000C77BB" w:rsidRPr="005F6A9B" w:rsidRDefault="000C77BB" w:rsidP="000C77BB">
      <w:pPr>
        <w:rPr>
          <w:lang w:val="uk-UA"/>
        </w:rPr>
      </w:pPr>
    </w:p>
    <w:p w14:paraId="076F0611" w14:textId="77777777" w:rsidR="000C77BB" w:rsidRPr="005F6A9B" w:rsidRDefault="000C77BB" w:rsidP="000C77BB">
      <w:pPr>
        <w:rPr>
          <w:lang w:val="uk-UA"/>
        </w:rPr>
      </w:pPr>
    </w:p>
    <w:p w14:paraId="494862A3" w14:textId="77777777" w:rsidR="000C77BB" w:rsidRPr="005F6A9B" w:rsidRDefault="000C77BB" w:rsidP="000C77BB">
      <w:pPr>
        <w:jc w:val="both"/>
        <w:rPr>
          <w:sz w:val="28"/>
          <w:lang w:val="uk-UA"/>
        </w:rPr>
      </w:pPr>
    </w:p>
    <w:p w14:paraId="696EC37E" w14:textId="77777777" w:rsidR="000C77BB" w:rsidRPr="005F6A9B" w:rsidRDefault="000C77BB" w:rsidP="00342D50">
      <w:pPr>
        <w:ind w:firstLine="709"/>
        <w:jc w:val="both"/>
        <w:textAlignment w:val="baseline"/>
        <w:rPr>
          <w:sz w:val="28"/>
          <w:szCs w:val="28"/>
          <w:lang w:val="uk-UA"/>
        </w:rPr>
      </w:pPr>
    </w:p>
    <w:sectPr w:rsidR="000C77BB" w:rsidRPr="005F6A9B" w:rsidSect="005F6A9B">
      <w:headerReference w:type="default" r:id="rId7"/>
      <w:pgSz w:w="11906" w:h="16838"/>
      <w:pgMar w:top="680" w:right="567" w:bottom="62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3E230" w14:textId="77777777" w:rsidR="00A1309B" w:rsidRDefault="00A1309B" w:rsidP="006265AA">
      <w:r>
        <w:separator/>
      </w:r>
    </w:p>
  </w:endnote>
  <w:endnote w:type="continuationSeparator" w:id="0">
    <w:p w14:paraId="5BC7C56E" w14:textId="77777777" w:rsidR="00A1309B" w:rsidRDefault="00A1309B" w:rsidP="0062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A3232" w14:textId="77777777" w:rsidR="00A1309B" w:rsidRDefault="00A1309B" w:rsidP="006265AA">
      <w:r>
        <w:separator/>
      </w:r>
    </w:p>
  </w:footnote>
  <w:footnote w:type="continuationSeparator" w:id="0">
    <w:p w14:paraId="1049B397" w14:textId="77777777" w:rsidR="00A1309B" w:rsidRDefault="00A1309B" w:rsidP="0062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963440"/>
      <w:docPartObj>
        <w:docPartGallery w:val="Page Numbers (Top of Page)"/>
        <w:docPartUnique/>
      </w:docPartObj>
    </w:sdtPr>
    <w:sdtEndPr/>
    <w:sdtContent>
      <w:p w14:paraId="3A44C2F5" w14:textId="39389FF5" w:rsidR="006265AA" w:rsidRDefault="006265AA">
        <w:pPr>
          <w:pStyle w:val="a7"/>
          <w:jc w:val="center"/>
        </w:pPr>
        <w:r w:rsidRPr="006265AA">
          <w:rPr>
            <w:sz w:val="24"/>
            <w:szCs w:val="24"/>
          </w:rPr>
          <w:fldChar w:fldCharType="begin"/>
        </w:r>
        <w:r w:rsidRPr="006265AA">
          <w:rPr>
            <w:sz w:val="24"/>
            <w:szCs w:val="24"/>
          </w:rPr>
          <w:instrText>PAGE   \* MERGEFORMAT</w:instrText>
        </w:r>
        <w:r w:rsidRPr="006265AA">
          <w:rPr>
            <w:sz w:val="24"/>
            <w:szCs w:val="24"/>
          </w:rPr>
          <w:fldChar w:fldCharType="separate"/>
        </w:r>
        <w:r w:rsidR="00CD0FDE" w:rsidRPr="00CD0FDE">
          <w:rPr>
            <w:noProof/>
            <w:sz w:val="24"/>
            <w:szCs w:val="24"/>
            <w:lang w:val="uk-UA"/>
          </w:rPr>
          <w:t>2</w:t>
        </w:r>
        <w:r w:rsidRPr="006265AA">
          <w:rPr>
            <w:sz w:val="24"/>
            <w:szCs w:val="24"/>
          </w:rPr>
          <w:fldChar w:fldCharType="end"/>
        </w:r>
      </w:p>
    </w:sdtContent>
  </w:sdt>
  <w:p w14:paraId="493FF891" w14:textId="77777777" w:rsidR="006265AA" w:rsidRDefault="006265A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56DE7"/>
    <w:multiLevelType w:val="hybridMultilevel"/>
    <w:tmpl w:val="7CB0CCF2"/>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hus mmm">
    <w15:presenceInfo w15:providerId="Windows Live" w15:userId="d8d77273fd8da9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8F3"/>
    <w:rsid w:val="0001141C"/>
    <w:rsid w:val="00030100"/>
    <w:rsid w:val="000A3054"/>
    <w:rsid w:val="000B64BC"/>
    <w:rsid w:val="000C77BB"/>
    <w:rsid w:val="00116CA1"/>
    <w:rsid w:val="00125D2B"/>
    <w:rsid w:val="0019140F"/>
    <w:rsid w:val="001A0221"/>
    <w:rsid w:val="001B6AF3"/>
    <w:rsid w:val="00204F6B"/>
    <w:rsid w:val="00214590"/>
    <w:rsid w:val="002508F3"/>
    <w:rsid w:val="00251AD2"/>
    <w:rsid w:val="002645F7"/>
    <w:rsid w:val="00285297"/>
    <w:rsid w:val="002A1930"/>
    <w:rsid w:val="002B5A6F"/>
    <w:rsid w:val="002C07C7"/>
    <w:rsid w:val="00342D50"/>
    <w:rsid w:val="0038723F"/>
    <w:rsid w:val="003A0BCC"/>
    <w:rsid w:val="003A73E3"/>
    <w:rsid w:val="003C5411"/>
    <w:rsid w:val="00401741"/>
    <w:rsid w:val="00401C38"/>
    <w:rsid w:val="00406065"/>
    <w:rsid w:val="004219E1"/>
    <w:rsid w:val="0048029C"/>
    <w:rsid w:val="00484B18"/>
    <w:rsid w:val="004A302A"/>
    <w:rsid w:val="004B00BA"/>
    <w:rsid w:val="004C34D6"/>
    <w:rsid w:val="004F3726"/>
    <w:rsid w:val="00514D96"/>
    <w:rsid w:val="00516D53"/>
    <w:rsid w:val="00534580"/>
    <w:rsid w:val="00542307"/>
    <w:rsid w:val="0054393D"/>
    <w:rsid w:val="005B2162"/>
    <w:rsid w:val="005C3AD8"/>
    <w:rsid w:val="005C5516"/>
    <w:rsid w:val="005D7223"/>
    <w:rsid w:val="005F0317"/>
    <w:rsid w:val="005F6A9B"/>
    <w:rsid w:val="00604F3F"/>
    <w:rsid w:val="0061111A"/>
    <w:rsid w:val="006265AA"/>
    <w:rsid w:val="006426DB"/>
    <w:rsid w:val="006509B1"/>
    <w:rsid w:val="00666318"/>
    <w:rsid w:val="00674DAD"/>
    <w:rsid w:val="006C1BAB"/>
    <w:rsid w:val="006D1AE8"/>
    <w:rsid w:val="00733245"/>
    <w:rsid w:val="00742628"/>
    <w:rsid w:val="00761E19"/>
    <w:rsid w:val="00780D11"/>
    <w:rsid w:val="00795B83"/>
    <w:rsid w:val="007A6030"/>
    <w:rsid w:val="007A6CBE"/>
    <w:rsid w:val="007C45C6"/>
    <w:rsid w:val="007D001D"/>
    <w:rsid w:val="007D2FBC"/>
    <w:rsid w:val="007D5D29"/>
    <w:rsid w:val="00950E34"/>
    <w:rsid w:val="00955BAD"/>
    <w:rsid w:val="00971B24"/>
    <w:rsid w:val="009A7308"/>
    <w:rsid w:val="009D351C"/>
    <w:rsid w:val="009E5F1C"/>
    <w:rsid w:val="009F7E03"/>
    <w:rsid w:val="00A12E75"/>
    <w:rsid w:val="00A1309B"/>
    <w:rsid w:val="00A45F8D"/>
    <w:rsid w:val="00A52208"/>
    <w:rsid w:val="00A65285"/>
    <w:rsid w:val="00A8303A"/>
    <w:rsid w:val="00AA52AB"/>
    <w:rsid w:val="00B15028"/>
    <w:rsid w:val="00B21E18"/>
    <w:rsid w:val="00B34309"/>
    <w:rsid w:val="00B404D4"/>
    <w:rsid w:val="00B83ED9"/>
    <w:rsid w:val="00BC0DE3"/>
    <w:rsid w:val="00BE2045"/>
    <w:rsid w:val="00BE63E7"/>
    <w:rsid w:val="00BF33D9"/>
    <w:rsid w:val="00BF3CE0"/>
    <w:rsid w:val="00BF43A7"/>
    <w:rsid w:val="00C05643"/>
    <w:rsid w:val="00C24E85"/>
    <w:rsid w:val="00C313D1"/>
    <w:rsid w:val="00C44C2D"/>
    <w:rsid w:val="00C46ADF"/>
    <w:rsid w:val="00C51CE5"/>
    <w:rsid w:val="00C947B1"/>
    <w:rsid w:val="00CC1EF8"/>
    <w:rsid w:val="00CD0FDE"/>
    <w:rsid w:val="00CE5E6F"/>
    <w:rsid w:val="00CF5769"/>
    <w:rsid w:val="00D108AE"/>
    <w:rsid w:val="00D26F83"/>
    <w:rsid w:val="00D550C6"/>
    <w:rsid w:val="00D858AD"/>
    <w:rsid w:val="00D85E3D"/>
    <w:rsid w:val="00D87B89"/>
    <w:rsid w:val="00DF500A"/>
    <w:rsid w:val="00DF56B7"/>
    <w:rsid w:val="00E45F98"/>
    <w:rsid w:val="00E6717A"/>
    <w:rsid w:val="00EB3F16"/>
    <w:rsid w:val="00EB4E2A"/>
    <w:rsid w:val="00EE3139"/>
    <w:rsid w:val="00F02892"/>
    <w:rsid w:val="00F34E81"/>
    <w:rsid w:val="00FA70E9"/>
    <w:rsid w:val="00FD6719"/>
    <w:rsid w:val="00FF2E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9460"/>
  <w15:docId w15:val="{2EF6065A-54DA-45CB-8510-717444BB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930"/>
    <w:pPr>
      <w:widowControl w:val="0"/>
      <w:autoSpaceDE w:val="0"/>
      <w:autoSpaceDN w:val="0"/>
      <w:adjustRightInd w:val="0"/>
      <w:spacing w:after="0" w:line="240" w:lineRule="auto"/>
    </w:pPr>
    <w:rPr>
      <w:rFonts w:ascii="Times New Roman" w:eastAsia="Times New Roman" w:hAnsi="Times New Roman" w:cs="Times New Roman"/>
      <w:kern w:val="0"/>
      <w:sz w:val="20"/>
      <w:szCs w:val="2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A1930"/>
    <w:pPr>
      <w:widowControl/>
      <w:autoSpaceDE/>
      <w:autoSpaceDN/>
      <w:adjustRightInd/>
      <w:jc w:val="center"/>
    </w:pPr>
    <w:rPr>
      <w:rFonts w:ascii="Calibri" w:hAnsi="Calibri"/>
      <w:b/>
      <w:sz w:val="28"/>
      <w:lang w:val="uk-UA" w:eastAsia="uk-UA"/>
    </w:rPr>
  </w:style>
  <w:style w:type="character" w:customStyle="1" w:styleId="a4">
    <w:name w:val="Основний текст Знак"/>
    <w:basedOn w:val="a0"/>
    <w:link w:val="a3"/>
    <w:rsid w:val="002A1930"/>
    <w:rPr>
      <w:rFonts w:ascii="Calibri" w:eastAsia="Times New Roman" w:hAnsi="Calibri" w:cs="Times New Roman"/>
      <w:b/>
      <w:kern w:val="0"/>
      <w:sz w:val="28"/>
      <w:szCs w:val="20"/>
      <w:lang w:eastAsia="uk-UA"/>
      <w14:ligatures w14:val="none"/>
    </w:rPr>
  </w:style>
  <w:style w:type="paragraph" w:styleId="2">
    <w:name w:val="Body Text 2"/>
    <w:basedOn w:val="a"/>
    <w:link w:val="20"/>
    <w:rsid w:val="002A1930"/>
    <w:pPr>
      <w:spacing w:after="120" w:line="480" w:lineRule="auto"/>
    </w:pPr>
  </w:style>
  <w:style w:type="character" w:customStyle="1" w:styleId="20">
    <w:name w:val="Основний текст 2 Знак"/>
    <w:basedOn w:val="a0"/>
    <w:link w:val="2"/>
    <w:rsid w:val="002A1930"/>
    <w:rPr>
      <w:rFonts w:ascii="Times New Roman" w:eastAsia="Times New Roman" w:hAnsi="Times New Roman" w:cs="Times New Roman"/>
      <w:kern w:val="0"/>
      <w:sz w:val="20"/>
      <w:szCs w:val="20"/>
      <w:lang w:val="ru-RU" w:eastAsia="ru-RU"/>
      <w14:ligatures w14:val="none"/>
    </w:rPr>
  </w:style>
  <w:style w:type="character" w:styleId="a5">
    <w:name w:val="Hyperlink"/>
    <w:basedOn w:val="a0"/>
    <w:uiPriority w:val="99"/>
    <w:unhideWhenUsed/>
    <w:rsid w:val="00342D50"/>
    <w:rPr>
      <w:color w:val="0563C1" w:themeColor="hyperlink"/>
      <w:u w:val="single"/>
    </w:rPr>
  </w:style>
  <w:style w:type="character" w:customStyle="1" w:styleId="1">
    <w:name w:val="Незакрита згадка1"/>
    <w:basedOn w:val="a0"/>
    <w:uiPriority w:val="99"/>
    <w:semiHidden/>
    <w:unhideWhenUsed/>
    <w:rsid w:val="00342D50"/>
    <w:rPr>
      <w:color w:val="605E5C"/>
      <w:shd w:val="clear" w:color="auto" w:fill="E1DFDD"/>
    </w:rPr>
  </w:style>
  <w:style w:type="paragraph" w:styleId="a6">
    <w:name w:val="List Paragraph"/>
    <w:basedOn w:val="a"/>
    <w:uiPriority w:val="34"/>
    <w:qFormat/>
    <w:rsid w:val="003A0BCC"/>
    <w:pPr>
      <w:widowControl/>
      <w:autoSpaceDE/>
      <w:autoSpaceDN/>
      <w:adjustRightInd/>
      <w:ind w:left="720"/>
      <w:contextualSpacing/>
    </w:pPr>
    <w:rPr>
      <w:sz w:val="24"/>
      <w:szCs w:val="24"/>
    </w:rPr>
  </w:style>
  <w:style w:type="paragraph" w:customStyle="1" w:styleId="st2">
    <w:name w:val="st2"/>
    <w:uiPriority w:val="99"/>
    <w:rsid w:val="00A8303A"/>
    <w:pPr>
      <w:autoSpaceDE w:val="0"/>
      <w:autoSpaceDN w:val="0"/>
      <w:adjustRightInd w:val="0"/>
      <w:spacing w:after="150" w:line="240" w:lineRule="auto"/>
      <w:ind w:firstLine="450"/>
      <w:jc w:val="both"/>
    </w:pPr>
    <w:rPr>
      <w:rFonts w:ascii="Times New Roman" w:eastAsia="Times New Roman" w:hAnsi="Times New Roman" w:cs="Times New Roman"/>
      <w:kern w:val="0"/>
      <w:sz w:val="24"/>
      <w:szCs w:val="24"/>
      <w:lang w:eastAsia="uk-UA"/>
      <w14:ligatures w14:val="none"/>
    </w:rPr>
  </w:style>
  <w:style w:type="character" w:customStyle="1" w:styleId="st42">
    <w:name w:val="st42"/>
    <w:uiPriority w:val="99"/>
    <w:rsid w:val="00A8303A"/>
    <w:rPr>
      <w:color w:val="000000"/>
    </w:rPr>
  </w:style>
  <w:style w:type="paragraph" w:styleId="a7">
    <w:name w:val="header"/>
    <w:basedOn w:val="a"/>
    <w:link w:val="a8"/>
    <w:uiPriority w:val="99"/>
    <w:unhideWhenUsed/>
    <w:rsid w:val="006265AA"/>
    <w:pPr>
      <w:tabs>
        <w:tab w:val="center" w:pos="4677"/>
        <w:tab w:val="right" w:pos="9355"/>
      </w:tabs>
    </w:pPr>
  </w:style>
  <w:style w:type="character" w:customStyle="1" w:styleId="a8">
    <w:name w:val="Верхній колонтитул Знак"/>
    <w:basedOn w:val="a0"/>
    <w:link w:val="a7"/>
    <w:uiPriority w:val="99"/>
    <w:rsid w:val="006265AA"/>
    <w:rPr>
      <w:rFonts w:ascii="Times New Roman" w:eastAsia="Times New Roman" w:hAnsi="Times New Roman" w:cs="Times New Roman"/>
      <w:kern w:val="0"/>
      <w:sz w:val="20"/>
      <w:szCs w:val="20"/>
      <w:lang w:val="ru-RU" w:eastAsia="ru-RU"/>
      <w14:ligatures w14:val="none"/>
    </w:rPr>
  </w:style>
  <w:style w:type="paragraph" w:styleId="a9">
    <w:name w:val="footer"/>
    <w:basedOn w:val="a"/>
    <w:link w:val="aa"/>
    <w:uiPriority w:val="99"/>
    <w:unhideWhenUsed/>
    <w:rsid w:val="006265AA"/>
    <w:pPr>
      <w:tabs>
        <w:tab w:val="center" w:pos="4677"/>
        <w:tab w:val="right" w:pos="9355"/>
      </w:tabs>
    </w:pPr>
  </w:style>
  <w:style w:type="character" w:customStyle="1" w:styleId="aa">
    <w:name w:val="Нижній колонтитул Знак"/>
    <w:basedOn w:val="a0"/>
    <w:link w:val="a9"/>
    <w:uiPriority w:val="99"/>
    <w:rsid w:val="006265AA"/>
    <w:rPr>
      <w:rFonts w:ascii="Times New Roman" w:eastAsia="Times New Roman" w:hAnsi="Times New Roman" w:cs="Times New Roman"/>
      <w:kern w:val="0"/>
      <w:sz w:val="2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78891">
      <w:bodyDiv w:val="1"/>
      <w:marLeft w:val="0"/>
      <w:marRight w:val="0"/>
      <w:marTop w:val="0"/>
      <w:marBottom w:val="0"/>
      <w:divBdr>
        <w:top w:val="none" w:sz="0" w:space="0" w:color="auto"/>
        <w:left w:val="none" w:sz="0" w:space="0" w:color="auto"/>
        <w:bottom w:val="none" w:sz="0" w:space="0" w:color="auto"/>
        <w:right w:val="none" w:sz="0" w:space="0" w:color="auto"/>
      </w:divBdr>
    </w:div>
    <w:div w:id="1098719200">
      <w:bodyDiv w:val="1"/>
      <w:marLeft w:val="0"/>
      <w:marRight w:val="0"/>
      <w:marTop w:val="0"/>
      <w:marBottom w:val="0"/>
      <w:divBdr>
        <w:top w:val="none" w:sz="0" w:space="0" w:color="auto"/>
        <w:left w:val="none" w:sz="0" w:space="0" w:color="auto"/>
        <w:bottom w:val="none" w:sz="0" w:space="0" w:color="auto"/>
        <w:right w:val="none" w:sz="0" w:space="0" w:color="auto"/>
      </w:divBdr>
      <w:divsChild>
        <w:div w:id="956910481">
          <w:marLeft w:val="0"/>
          <w:marRight w:val="0"/>
          <w:marTop w:val="0"/>
          <w:marBottom w:val="0"/>
          <w:divBdr>
            <w:top w:val="none" w:sz="0" w:space="0" w:color="auto"/>
            <w:left w:val="none" w:sz="0" w:space="0" w:color="auto"/>
            <w:bottom w:val="none" w:sz="0" w:space="0" w:color="auto"/>
            <w:right w:val="none" w:sz="0" w:space="0" w:color="auto"/>
          </w:divBdr>
          <w:divsChild>
            <w:div w:id="1409958614">
              <w:marLeft w:val="0"/>
              <w:marRight w:val="0"/>
              <w:marTop w:val="0"/>
              <w:marBottom w:val="0"/>
              <w:divBdr>
                <w:top w:val="none" w:sz="0" w:space="0" w:color="auto"/>
                <w:left w:val="none" w:sz="0" w:space="0" w:color="auto"/>
                <w:bottom w:val="none" w:sz="0" w:space="0" w:color="auto"/>
                <w:right w:val="none" w:sz="0" w:space="0" w:color="auto"/>
              </w:divBdr>
              <w:divsChild>
                <w:div w:id="6954185">
                  <w:marLeft w:val="0"/>
                  <w:marRight w:val="0"/>
                  <w:marTop w:val="0"/>
                  <w:marBottom w:val="0"/>
                  <w:divBdr>
                    <w:top w:val="none" w:sz="0" w:space="0" w:color="auto"/>
                    <w:left w:val="none" w:sz="0" w:space="0" w:color="auto"/>
                    <w:bottom w:val="none" w:sz="0" w:space="0" w:color="auto"/>
                    <w:right w:val="none" w:sz="0" w:space="0" w:color="auto"/>
                  </w:divBdr>
                  <w:divsChild>
                    <w:div w:id="140390690">
                      <w:marLeft w:val="0"/>
                      <w:marRight w:val="0"/>
                      <w:marTop w:val="0"/>
                      <w:marBottom w:val="0"/>
                      <w:divBdr>
                        <w:top w:val="none" w:sz="0" w:space="0" w:color="auto"/>
                        <w:left w:val="none" w:sz="0" w:space="0" w:color="auto"/>
                        <w:bottom w:val="none" w:sz="0" w:space="0" w:color="auto"/>
                        <w:right w:val="none" w:sz="0" w:space="0" w:color="auto"/>
                      </w:divBdr>
                      <w:divsChild>
                        <w:div w:id="1139299497">
                          <w:marLeft w:val="0"/>
                          <w:marRight w:val="0"/>
                          <w:marTop w:val="0"/>
                          <w:marBottom w:val="0"/>
                          <w:divBdr>
                            <w:top w:val="none" w:sz="0" w:space="0" w:color="auto"/>
                            <w:left w:val="none" w:sz="0" w:space="0" w:color="auto"/>
                            <w:bottom w:val="none" w:sz="0" w:space="0" w:color="auto"/>
                            <w:right w:val="none" w:sz="0" w:space="0" w:color="auto"/>
                          </w:divBdr>
                          <w:divsChild>
                            <w:div w:id="1808159495">
                              <w:marLeft w:val="0"/>
                              <w:marRight w:val="0"/>
                              <w:marTop w:val="0"/>
                              <w:marBottom w:val="0"/>
                              <w:divBdr>
                                <w:top w:val="single" w:sz="6" w:space="0" w:color="F5F7FA"/>
                                <w:left w:val="single" w:sz="6" w:space="0" w:color="F5F7FA"/>
                                <w:bottom w:val="single" w:sz="6" w:space="0" w:color="F5F7FA"/>
                                <w:right w:val="single" w:sz="6" w:space="0" w:color="F5F7FA"/>
                              </w:divBdr>
                              <w:divsChild>
                                <w:div w:id="929043123">
                                  <w:marLeft w:val="0"/>
                                  <w:marRight w:val="0"/>
                                  <w:marTop w:val="0"/>
                                  <w:marBottom w:val="0"/>
                                  <w:divBdr>
                                    <w:top w:val="none" w:sz="0" w:space="0" w:color="auto"/>
                                    <w:left w:val="none" w:sz="0" w:space="0" w:color="auto"/>
                                    <w:bottom w:val="none" w:sz="0" w:space="0" w:color="auto"/>
                                    <w:right w:val="none" w:sz="0" w:space="0" w:color="auto"/>
                                  </w:divBdr>
                                  <w:divsChild>
                                    <w:div w:id="1461069408">
                                      <w:marLeft w:val="0"/>
                                      <w:marRight w:val="0"/>
                                      <w:marTop w:val="0"/>
                                      <w:marBottom w:val="0"/>
                                      <w:divBdr>
                                        <w:top w:val="none" w:sz="0" w:space="0" w:color="auto"/>
                                        <w:left w:val="none" w:sz="0" w:space="0" w:color="auto"/>
                                        <w:bottom w:val="none" w:sz="0" w:space="0" w:color="auto"/>
                                        <w:right w:val="none" w:sz="0" w:space="0" w:color="auto"/>
                                      </w:divBdr>
                                    </w:div>
                                    <w:div w:id="1967008472">
                                      <w:marLeft w:val="0"/>
                                      <w:marRight w:val="0"/>
                                      <w:marTop w:val="0"/>
                                      <w:marBottom w:val="0"/>
                                      <w:divBdr>
                                        <w:top w:val="none" w:sz="0" w:space="0" w:color="auto"/>
                                        <w:left w:val="none" w:sz="0" w:space="0" w:color="auto"/>
                                        <w:bottom w:val="none" w:sz="0" w:space="0" w:color="auto"/>
                                        <w:right w:val="none" w:sz="0" w:space="0" w:color="auto"/>
                                      </w:divBdr>
                                      <w:divsChild>
                                        <w:div w:id="1196502633">
                                          <w:marLeft w:val="0"/>
                                          <w:marRight w:val="0"/>
                                          <w:marTop w:val="0"/>
                                          <w:marBottom w:val="0"/>
                                          <w:divBdr>
                                            <w:top w:val="none" w:sz="0" w:space="0" w:color="auto"/>
                                            <w:left w:val="none" w:sz="0" w:space="0" w:color="auto"/>
                                            <w:bottom w:val="none" w:sz="0" w:space="0" w:color="auto"/>
                                            <w:right w:val="none" w:sz="0" w:space="0" w:color="auto"/>
                                          </w:divBdr>
                                        </w:div>
                                      </w:divsChild>
                                    </w:div>
                                    <w:div w:id="1725370422">
                                      <w:marLeft w:val="0"/>
                                      <w:marRight w:val="0"/>
                                      <w:marTop w:val="0"/>
                                      <w:marBottom w:val="0"/>
                                      <w:divBdr>
                                        <w:top w:val="none" w:sz="0" w:space="0" w:color="auto"/>
                                        <w:left w:val="none" w:sz="0" w:space="0" w:color="auto"/>
                                        <w:bottom w:val="none" w:sz="0" w:space="0" w:color="auto"/>
                                        <w:right w:val="none" w:sz="0" w:space="0" w:color="auto"/>
                                      </w:divBdr>
                                      <w:divsChild>
                                        <w:div w:id="898590763">
                                          <w:marLeft w:val="0"/>
                                          <w:marRight w:val="0"/>
                                          <w:marTop w:val="0"/>
                                          <w:marBottom w:val="0"/>
                                          <w:divBdr>
                                            <w:top w:val="none" w:sz="0" w:space="0" w:color="auto"/>
                                            <w:left w:val="none" w:sz="0" w:space="0" w:color="auto"/>
                                            <w:bottom w:val="none" w:sz="0" w:space="0" w:color="auto"/>
                                            <w:right w:val="none" w:sz="0" w:space="0" w:color="auto"/>
                                          </w:divBdr>
                                        </w:div>
                                        <w:div w:id="496270854">
                                          <w:marLeft w:val="0"/>
                                          <w:marRight w:val="0"/>
                                          <w:marTop w:val="0"/>
                                          <w:marBottom w:val="0"/>
                                          <w:divBdr>
                                            <w:top w:val="none" w:sz="0" w:space="0" w:color="auto"/>
                                            <w:left w:val="none" w:sz="0" w:space="0" w:color="auto"/>
                                            <w:bottom w:val="none" w:sz="0" w:space="0" w:color="auto"/>
                                            <w:right w:val="none" w:sz="0" w:space="0" w:color="auto"/>
                                          </w:divBdr>
                                          <w:divsChild>
                                            <w:div w:id="150058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8292">
                                      <w:marLeft w:val="0"/>
                                      <w:marRight w:val="0"/>
                                      <w:marTop w:val="0"/>
                                      <w:marBottom w:val="0"/>
                                      <w:divBdr>
                                        <w:top w:val="none" w:sz="0" w:space="0" w:color="auto"/>
                                        <w:left w:val="none" w:sz="0" w:space="0" w:color="auto"/>
                                        <w:bottom w:val="none" w:sz="0" w:space="0" w:color="auto"/>
                                        <w:right w:val="none" w:sz="0" w:space="0" w:color="auto"/>
                                      </w:divBdr>
                                      <w:divsChild>
                                        <w:div w:id="39667266">
                                          <w:marLeft w:val="0"/>
                                          <w:marRight w:val="0"/>
                                          <w:marTop w:val="0"/>
                                          <w:marBottom w:val="0"/>
                                          <w:divBdr>
                                            <w:top w:val="none" w:sz="0" w:space="0" w:color="auto"/>
                                            <w:left w:val="none" w:sz="0" w:space="0" w:color="auto"/>
                                            <w:bottom w:val="none" w:sz="0" w:space="0" w:color="auto"/>
                                            <w:right w:val="none" w:sz="0" w:space="0" w:color="auto"/>
                                          </w:divBdr>
                                        </w:div>
                                        <w:div w:id="1337459576">
                                          <w:marLeft w:val="0"/>
                                          <w:marRight w:val="0"/>
                                          <w:marTop w:val="0"/>
                                          <w:marBottom w:val="0"/>
                                          <w:divBdr>
                                            <w:top w:val="none" w:sz="0" w:space="0" w:color="auto"/>
                                            <w:left w:val="none" w:sz="0" w:space="0" w:color="auto"/>
                                            <w:bottom w:val="none" w:sz="0" w:space="0" w:color="auto"/>
                                            <w:right w:val="none" w:sz="0" w:space="0" w:color="auto"/>
                                          </w:divBdr>
                                          <w:divsChild>
                                            <w:div w:id="15405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392769">
          <w:marLeft w:val="0"/>
          <w:marRight w:val="0"/>
          <w:marTop w:val="0"/>
          <w:marBottom w:val="0"/>
          <w:divBdr>
            <w:top w:val="none" w:sz="0" w:space="0" w:color="auto"/>
            <w:left w:val="none" w:sz="0" w:space="0" w:color="auto"/>
            <w:bottom w:val="none" w:sz="0" w:space="0" w:color="auto"/>
            <w:right w:val="none" w:sz="0" w:space="0" w:color="auto"/>
          </w:divBdr>
          <w:divsChild>
            <w:div w:id="613365428">
              <w:marLeft w:val="0"/>
              <w:marRight w:val="0"/>
              <w:marTop w:val="0"/>
              <w:marBottom w:val="0"/>
              <w:divBdr>
                <w:top w:val="none" w:sz="0" w:space="0" w:color="auto"/>
                <w:left w:val="none" w:sz="0" w:space="0" w:color="auto"/>
                <w:bottom w:val="none" w:sz="0" w:space="0" w:color="auto"/>
                <w:right w:val="none" w:sz="0" w:space="0" w:color="auto"/>
              </w:divBdr>
              <w:divsChild>
                <w:div w:id="1613828339">
                  <w:marLeft w:val="0"/>
                  <w:marRight w:val="0"/>
                  <w:marTop w:val="0"/>
                  <w:marBottom w:val="0"/>
                  <w:divBdr>
                    <w:top w:val="none" w:sz="0" w:space="0" w:color="auto"/>
                    <w:left w:val="none" w:sz="0" w:space="0" w:color="auto"/>
                    <w:bottom w:val="none" w:sz="0" w:space="0" w:color="auto"/>
                    <w:right w:val="none" w:sz="0" w:space="0" w:color="auto"/>
                  </w:divBdr>
                  <w:divsChild>
                    <w:div w:id="850414644">
                      <w:marLeft w:val="0"/>
                      <w:marRight w:val="0"/>
                      <w:marTop w:val="0"/>
                      <w:marBottom w:val="0"/>
                      <w:divBdr>
                        <w:top w:val="none" w:sz="0" w:space="0" w:color="auto"/>
                        <w:left w:val="none" w:sz="0" w:space="0" w:color="auto"/>
                        <w:bottom w:val="none" w:sz="0" w:space="0" w:color="auto"/>
                        <w:right w:val="none" w:sz="0" w:space="0" w:color="auto"/>
                      </w:divBdr>
                      <w:divsChild>
                        <w:div w:id="540097274">
                          <w:marLeft w:val="0"/>
                          <w:marRight w:val="0"/>
                          <w:marTop w:val="0"/>
                          <w:marBottom w:val="0"/>
                          <w:divBdr>
                            <w:top w:val="none" w:sz="0" w:space="0" w:color="auto"/>
                            <w:left w:val="none" w:sz="0" w:space="0" w:color="auto"/>
                            <w:bottom w:val="none" w:sz="0" w:space="0" w:color="auto"/>
                            <w:right w:val="none" w:sz="0" w:space="0" w:color="auto"/>
                          </w:divBdr>
                        </w:div>
                      </w:divsChild>
                    </w:div>
                    <w:div w:id="1595940832">
                      <w:marLeft w:val="0"/>
                      <w:marRight w:val="0"/>
                      <w:marTop w:val="0"/>
                      <w:marBottom w:val="0"/>
                      <w:divBdr>
                        <w:top w:val="none" w:sz="0" w:space="0" w:color="auto"/>
                        <w:left w:val="none" w:sz="0" w:space="0" w:color="auto"/>
                        <w:bottom w:val="none" w:sz="0" w:space="0" w:color="auto"/>
                        <w:right w:val="none" w:sz="0" w:space="0" w:color="auto"/>
                      </w:divBdr>
                      <w:divsChild>
                        <w:div w:id="208490858">
                          <w:marLeft w:val="0"/>
                          <w:marRight w:val="0"/>
                          <w:marTop w:val="0"/>
                          <w:marBottom w:val="0"/>
                          <w:divBdr>
                            <w:top w:val="none" w:sz="0" w:space="0" w:color="auto"/>
                            <w:left w:val="none" w:sz="0" w:space="0" w:color="auto"/>
                            <w:bottom w:val="none" w:sz="0" w:space="0" w:color="auto"/>
                            <w:right w:val="none" w:sz="0" w:space="0" w:color="auto"/>
                          </w:divBdr>
                        </w:div>
                      </w:divsChild>
                    </w:div>
                    <w:div w:id="241650362">
                      <w:marLeft w:val="0"/>
                      <w:marRight w:val="0"/>
                      <w:marTop w:val="0"/>
                      <w:marBottom w:val="0"/>
                      <w:divBdr>
                        <w:top w:val="none" w:sz="0" w:space="0" w:color="auto"/>
                        <w:left w:val="none" w:sz="0" w:space="0" w:color="auto"/>
                        <w:bottom w:val="none" w:sz="0" w:space="0" w:color="auto"/>
                        <w:right w:val="none" w:sz="0" w:space="0" w:color="auto"/>
                      </w:divBdr>
                      <w:divsChild>
                        <w:div w:id="1732732181">
                          <w:marLeft w:val="0"/>
                          <w:marRight w:val="0"/>
                          <w:marTop w:val="0"/>
                          <w:marBottom w:val="0"/>
                          <w:divBdr>
                            <w:top w:val="none" w:sz="0" w:space="0" w:color="auto"/>
                            <w:left w:val="none" w:sz="0" w:space="0" w:color="auto"/>
                            <w:bottom w:val="none" w:sz="0" w:space="0" w:color="auto"/>
                            <w:right w:val="none" w:sz="0" w:space="0" w:color="auto"/>
                          </w:divBdr>
                        </w:div>
                      </w:divsChild>
                    </w:div>
                    <w:div w:id="2067559467">
                      <w:marLeft w:val="0"/>
                      <w:marRight w:val="0"/>
                      <w:marTop w:val="0"/>
                      <w:marBottom w:val="0"/>
                      <w:divBdr>
                        <w:top w:val="none" w:sz="0" w:space="0" w:color="auto"/>
                        <w:left w:val="none" w:sz="0" w:space="0" w:color="auto"/>
                        <w:bottom w:val="none" w:sz="0" w:space="0" w:color="auto"/>
                        <w:right w:val="none" w:sz="0" w:space="0" w:color="auto"/>
                      </w:divBdr>
                      <w:divsChild>
                        <w:div w:id="1292051411">
                          <w:marLeft w:val="0"/>
                          <w:marRight w:val="0"/>
                          <w:marTop w:val="0"/>
                          <w:marBottom w:val="0"/>
                          <w:divBdr>
                            <w:top w:val="none" w:sz="0" w:space="0" w:color="auto"/>
                            <w:left w:val="none" w:sz="0" w:space="0" w:color="auto"/>
                            <w:bottom w:val="none" w:sz="0" w:space="0" w:color="auto"/>
                            <w:right w:val="none" w:sz="0" w:space="0" w:color="auto"/>
                          </w:divBdr>
                        </w:div>
                      </w:divsChild>
                    </w:div>
                    <w:div w:id="2018729439">
                      <w:marLeft w:val="0"/>
                      <w:marRight w:val="0"/>
                      <w:marTop w:val="0"/>
                      <w:marBottom w:val="0"/>
                      <w:divBdr>
                        <w:top w:val="none" w:sz="0" w:space="0" w:color="auto"/>
                        <w:left w:val="none" w:sz="0" w:space="0" w:color="auto"/>
                        <w:bottom w:val="none" w:sz="0" w:space="0" w:color="auto"/>
                        <w:right w:val="none" w:sz="0" w:space="0" w:color="auto"/>
                      </w:divBdr>
                      <w:divsChild>
                        <w:div w:id="79109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8332">
                  <w:marLeft w:val="0"/>
                  <w:marRight w:val="0"/>
                  <w:marTop w:val="0"/>
                  <w:marBottom w:val="0"/>
                  <w:divBdr>
                    <w:top w:val="none" w:sz="0" w:space="0" w:color="auto"/>
                    <w:left w:val="none" w:sz="0" w:space="0" w:color="auto"/>
                    <w:bottom w:val="none" w:sz="0" w:space="0" w:color="auto"/>
                    <w:right w:val="none" w:sz="0" w:space="0" w:color="auto"/>
                  </w:divBdr>
                  <w:divsChild>
                    <w:div w:id="1952080307">
                      <w:marLeft w:val="0"/>
                      <w:marRight w:val="0"/>
                      <w:marTop w:val="0"/>
                      <w:marBottom w:val="0"/>
                      <w:divBdr>
                        <w:top w:val="none" w:sz="0" w:space="0" w:color="auto"/>
                        <w:left w:val="none" w:sz="0" w:space="0" w:color="auto"/>
                        <w:bottom w:val="none" w:sz="0" w:space="0" w:color="auto"/>
                        <w:right w:val="none" w:sz="0" w:space="0" w:color="auto"/>
                      </w:divBdr>
                      <w:divsChild>
                        <w:div w:id="1000086162">
                          <w:marLeft w:val="0"/>
                          <w:marRight w:val="0"/>
                          <w:marTop w:val="0"/>
                          <w:marBottom w:val="0"/>
                          <w:divBdr>
                            <w:top w:val="none" w:sz="0" w:space="0" w:color="auto"/>
                            <w:left w:val="none" w:sz="0" w:space="0" w:color="auto"/>
                            <w:bottom w:val="none" w:sz="0" w:space="0" w:color="auto"/>
                            <w:right w:val="none" w:sz="0" w:space="0" w:color="auto"/>
                          </w:divBdr>
                        </w:div>
                      </w:divsChild>
                    </w:div>
                    <w:div w:id="1042095599">
                      <w:marLeft w:val="0"/>
                      <w:marRight w:val="0"/>
                      <w:marTop w:val="0"/>
                      <w:marBottom w:val="0"/>
                      <w:divBdr>
                        <w:top w:val="none" w:sz="0" w:space="0" w:color="auto"/>
                        <w:left w:val="none" w:sz="0" w:space="0" w:color="auto"/>
                        <w:bottom w:val="none" w:sz="0" w:space="0" w:color="auto"/>
                        <w:right w:val="none" w:sz="0" w:space="0" w:color="auto"/>
                      </w:divBdr>
                      <w:divsChild>
                        <w:div w:id="1131243806">
                          <w:marLeft w:val="0"/>
                          <w:marRight w:val="0"/>
                          <w:marTop w:val="0"/>
                          <w:marBottom w:val="0"/>
                          <w:divBdr>
                            <w:top w:val="none" w:sz="0" w:space="0" w:color="auto"/>
                            <w:left w:val="none" w:sz="0" w:space="0" w:color="auto"/>
                            <w:bottom w:val="none" w:sz="0" w:space="0" w:color="auto"/>
                            <w:right w:val="none" w:sz="0" w:space="0" w:color="auto"/>
                          </w:divBdr>
                        </w:div>
                      </w:divsChild>
                    </w:div>
                    <w:div w:id="963193567">
                      <w:marLeft w:val="0"/>
                      <w:marRight w:val="0"/>
                      <w:marTop w:val="0"/>
                      <w:marBottom w:val="0"/>
                      <w:divBdr>
                        <w:top w:val="none" w:sz="0" w:space="0" w:color="auto"/>
                        <w:left w:val="none" w:sz="0" w:space="0" w:color="auto"/>
                        <w:bottom w:val="none" w:sz="0" w:space="0" w:color="auto"/>
                        <w:right w:val="none" w:sz="0" w:space="0" w:color="auto"/>
                      </w:divBdr>
                      <w:divsChild>
                        <w:div w:id="2019039862">
                          <w:marLeft w:val="0"/>
                          <w:marRight w:val="0"/>
                          <w:marTop w:val="0"/>
                          <w:marBottom w:val="0"/>
                          <w:divBdr>
                            <w:top w:val="none" w:sz="0" w:space="0" w:color="auto"/>
                            <w:left w:val="none" w:sz="0" w:space="0" w:color="auto"/>
                            <w:bottom w:val="none" w:sz="0" w:space="0" w:color="auto"/>
                            <w:right w:val="none" w:sz="0" w:space="0" w:color="auto"/>
                          </w:divBdr>
                        </w:div>
                      </w:divsChild>
                    </w:div>
                    <w:div w:id="1416634544">
                      <w:marLeft w:val="0"/>
                      <w:marRight w:val="0"/>
                      <w:marTop w:val="0"/>
                      <w:marBottom w:val="0"/>
                      <w:divBdr>
                        <w:top w:val="none" w:sz="0" w:space="0" w:color="auto"/>
                        <w:left w:val="none" w:sz="0" w:space="0" w:color="auto"/>
                        <w:bottom w:val="none" w:sz="0" w:space="0" w:color="auto"/>
                        <w:right w:val="none" w:sz="0" w:space="0" w:color="auto"/>
                      </w:divBdr>
                      <w:divsChild>
                        <w:div w:id="141597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00381">
              <w:marLeft w:val="0"/>
              <w:marRight w:val="0"/>
              <w:marTop w:val="750"/>
              <w:marBottom w:val="0"/>
              <w:divBdr>
                <w:top w:val="none" w:sz="0" w:space="0" w:color="auto"/>
                <w:left w:val="none" w:sz="0" w:space="0" w:color="auto"/>
                <w:bottom w:val="none" w:sz="0" w:space="0" w:color="auto"/>
                <w:right w:val="none" w:sz="0" w:space="0" w:color="auto"/>
              </w:divBdr>
              <w:divsChild>
                <w:div w:id="1685474105">
                  <w:marLeft w:val="0"/>
                  <w:marRight w:val="0"/>
                  <w:marTop w:val="0"/>
                  <w:marBottom w:val="0"/>
                  <w:divBdr>
                    <w:top w:val="none" w:sz="0" w:space="0" w:color="auto"/>
                    <w:left w:val="none" w:sz="0" w:space="0" w:color="auto"/>
                    <w:bottom w:val="none" w:sz="0" w:space="0" w:color="auto"/>
                    <w:right w:val="none" w:sz="0" w:space="0" w:color="auto"/>
                  </w:divBdr>
                  <w:divsChild>
                    <w:div w:id="152643956">
                      <w:marLeft w:val="0"/>
                      <w:marRight w:val="0"/>
                      <w:marTop w:val="0"/>
                      <w:marBottom w:val="0"/>
                      <w:divBdr>
                        <w:top w:val="none" w:sz="0" w:space="0" w:color="auto"/>
                        <w:left w:val="none" w:sz="0" w:space="0" w:color="auto"/>
                        <w:bottom w:val="none" w:sz="0" w:space="0" w:color="auto"/>
                        <w:right w:val="none" w:sz="0" w:space="0" w:color="auto"/>
                      </w:divBdr>
                      <w:divsChild>
                        <w:div w:id="6402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188788">
      <w:bodyDiv w:val="1"/>
      <w:marLeft w:val="0"/>
      <w:marRight w:val="0"/>
      <w:marTop w:val="0"/>
      <w:marBottom w:val="0"/>
      <w:divBdr>
        <w:top w:val="none" w:sz="0" w:space="0" w:color="auto"/>
        <w:left w:val="none" w:sz="0" w:space="0" w:color="auto"/>
        <w:bottom w:val="none" w:sz="0" w:space="0" w:color="auto"/>
        <w:right w:val="none" w:sz="0" w:space="0" w:color="auto"/>
      </w:divBdr>
      <w:divsChild>
        <w:div w:id="704211608">
          <w:marLeft w:val="0"/>
          <w:marRight w:val="0"/>
          <w:marTop w:val="0"/>
          <w:marBottom w:val="0"/>
          <w:divBdr>
            <w:top w:val="none" w:sz="0" w:space="0" w:color="auto"/>
            <w:left w:val="none" w:sz="0" w:space="0" w:color="auto"/>
            <w:bottom w:val="none" w:sz="0" w:space="0" w:color="auto"/>
            <w:right w:val="none" w:sz="0" w:space="0" w:color="auto"/>
          </w:divBdr>
          <w:divsChild>
            <w:div w:id="2140953194">
              <w:marLeft w:val="0"/>
              <w:marRight w:val="0"/>
              <w:marTop w:val="0"/>
              <w:marBottom w:val="0"/>
              <w:divBdr>
                <w:top w:val="none" w:sz="0" w:space="0" w:color="auto"/>
                <w:left w:val="none" w:sz="0" w:space="0" w:color="auto"/>
                <w:bottom w:val="none" w:sz="0" w:space="0" w:color="auto"/>
                <w:right w:val="none" w:sz="0" w:space="0" w:color="auto"/>
              </w:divBdr>
              <w:divsChild>
                <w:div w:id="823351979">
                  <w:marLeft w:val="0"/>
                  <w:marRight w:val="0"/>
                  <w:marTop w:val="0"/>
                  <w:marBottom w:val="0"/>
                  <w:divBdr>
                    <w:top w:val="none" w:sz="0" w:space="0" w:color="auto"/>
                    <w:left w:val="none" w:sz="0" w:space="0" w:color="auto"/>
                    <w:bottom w:val="none" w:sz="0" w:space="0" w:color="auto"/>
                    <w:right w:val="none" w:sz="0" w:space="0" w:color="auto"/>
                  </w:divBdr>
                  <w:divsChild>
                    <w:div w:id="113260292">
                      <w:marLeft w:val="0"/>
                      <w:marRight w:val="0"/>
                      <w:marTop w:val="0"/>
                      <w:marBottom w:val="0"/>
                      <w:divBdr>
                        <w:top w:val="none" w:sz="0" w:space="0" w:color="auto"/>
                        <w:left w:val="none" w:sz="0" w:space="0" w:color="auto"/>
                        <w:bottom w:val="none" w:sz="0" w:space="0" w:color="auto"/>
                        <w:right w:val="none" w:sz="0" w:space="0" w:color="auto"/>
                      </w:divBdr>
                      <w:divsChild>
                        <w:div w:id="176307301">
                          <w:marLeft w:val="0"/>
                          <w:marRight w:val="0"/>
                          <w:marTop w:val="0"/>
                          <w:marBottom w:val="0"/>
                          <w:divBdr>
                            <w:top w:val="none" w:sz="0" w:space="0" w:color="auto"/>
                            <w:left w:val="none" w:sz="0" w:space="0" w:color="auto"/>
                            <w:bottom w:val="none" w:sz="0" w:space="0" w:color="auto"/>
                            <w:right w:val="none" w:sz="0" w:space="0" w:color="auto"/>
                          </w:divBdr>
                          <w:divsChild>
                            <w:div w:id="2116971698">
                              <w:marLeft w:val="0"/>
                              <w:marRight w:val="0"/>
                              <w:marTop w:val="0"/>
                              <w:marBottom w:val="0"/>
                              <w:divBdr>
                                <w:top w:val="single" w:sz="6" w:space="0" w:color="F5F7FA"/>
                                <w:left w:val="single" w:sz="6" w:space="0" w:color="F5F7FA"/>
                                <w:bottom w:val="single" w:sz="6" w:space="0" w:color="F5F7FA"/>
                                <w:right w:val="single" w:sz="6" w:space="0" w:color="F5F7FA"/>
                              </w:divBdr>
                              <w:divsChild>
                                <w:div w:id="1760559274">
                                  <w:marLeft w:val="0"/>
                                  <w:marRight w:val="0"/>
                                  <w:marTop w:val="0"/>
                                  <w:marBottom w:val="0"/>
                                  <w:divBdr>
                                    <w:top w:val="none" w:sz="0" w:space="0" w:color="auto"/>
                                    <w:left w:val="none" w:sz="0" w:space="0" w:color="auto"/>
                                    <w:bottom w:val="none" w:sz="0" w:space="0" w:color="auto"/>
                                    <w:right w:val="none" w:sz="0" w:space="0" w:color="auto"/>
                                  </w:divBdr>
                                  <w:divsChild>
                                    <w:div w:id="853962780">
                                      <w:marLeft w:val="0"/>
                                      <w:marRight w:val="0"/>
                                      <w:marTop w:val="0"/>
                                      <w:marBottom w:val="0"/>
                                      <w:divBdr>
                                        <w:top w:val="none" w:sz="0" w:space="0" w:color="auto"/>
                                        <w:left w:val="none" w:sz="0" w:space="0" w:color="auto"/>
                                        <w:bottom w:val="none" w:sz="0" w:space="0" w:color="auto"/>
                                        <w:right w:val="none" w:sz="0" w:space="0" w:color="auto"/>
                                      </w:divBdr>
                                    </w:div>
                                    <w:div w:id="2137746877">
                                      <w:marLeft w:val="0"/>
                                      <w:marRight w:val="0"/>
                                      <w:marTop w:val="0"/>
                                      <w:marBottom w:val="0"/>
                                      <w:divBdr>
                                        <w:top w:val="none" w:sz="0" w:space="0" w:color="auto"/>
                                        <w:left w:val="none" w:sz="0" w:space="0" w:color="auto"/>
                                        <w:bottom w:val="none" w:sz="0" w:space="0" w:color="auto"/>
                                        <w:right w:val="none" w:sz="0" w:space="0" w:color="auto"/>
                                      </w:divBdr>
                                      <w:divsChild>
                                        <w:div w:id="2029091111">
                                          <w:marLeft w:val="0"/>
                                          <w:marRight w:val="0"/>
                                          <w:marTop w:val="0"/>
                                          <w:marBottom w:val="0"/>
                                          <w:divBdr>
                                            <w:top w:val="none" w:sz="0" w:space="0" w:color="auto"/>
                                            <w:left w:val="none" w:sz="0" w:space="0" w:color="auto"/>
                                            <w:bottom w:val="none" w:sz="0" w:space="0" w:color="auto"/>
                                            <w:right w:val="none" w:sz="0" w:space="0" w:color="auto"/>
                                          </w:divBdr>
                                        </w:div>
                                      </w:divsChild>
                                    </w:div>
                                    <w:div w:id="1268661070">
                                      <w:marLeft w:val="0"/>
                                      <w:marRight w:val="0"/>
                                      <w:marTop w:val="0"/>
                                      <w:marBottom w:val="0"/>
                                      <w:divBdr>
                                        <w:top w:val="none" w:sz="0" w:space="0" w:color="auto"/>
                                        <w:left w:val="none" w:sz="0" w:space="0" w:color="auto"/>
                                        <w:bottom w:val="none" w:sz="0" w:space="0" w:color="auto"/>
                                        <w:right w:val="none" w:sz="0" w:space="0" w:color="auto"/>
                                      </w:divBdr>
                                      <w:divsChild>
                                        <w:div w:id="550507914">
                                          <w:marLeft w:val="0"/>
                                          <w:marRight w:val="0"/>
                                          <w:marTop w:val="0"/>
                                          <w:marBottom w:val="0"/>
                                          <w:divBdr>
                                            <w:top w:val="none" w:sz="0" w:space="0" w:color="auto"/>
                                            <w:left w:val="none" w:sz="0" w:space="0" w:color="auto"/>
                                            <w:bottom w:val="none" w:sz="0" w:space="0" w:color="auto"/>
                                            <w:right w:val="none" w:sz="0" w:space="0" w:color="auto"/>
                                          </w:divBdr>
                                        </w:div>
                                        <w:div w:id="1386685284">
                                          <w:marLeft w:val="0"/>
                                          <w:marRight w:val="0"/>
                                          <w:marTop w:val="0"/>
                                          <w:marBottom w:val="0"/>
                                          <w:divBdr>
                                            <w:top w:val="none" w:sz="0" w:space="0" w:color="auto"/>
                                            <w:left w:val="none" w:sz="0" w:space="0" w:color="auto"/>
                                            <w:bottom w:val="none" w:sz="0" w:space="0" w:color="auto"/>
                                            <w:right w:val="none" w:sz="0" w:space="0" w:color="auto"/>
                                          </w:divBdr>
                                          <w:divsChild>
                                            <w:div w:id="17178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69542">
                                      <w:marLeft w:val="0"/>
                                      <w:marRight w:val="0"/>
                                      <w:marTop w:val="0"/>
                                      <w:marBottom w:val="0"/>
                                      <w:divBdr>
                                        <w:top w:val="none" w:sz="0" w:space="0" w:color="auto"/>
                                        <w:left w:val="none" w:sz="0" w:space="0" w:color="auto"/>
                                        <w:bottom w:val="none" w:sz="0" w:space="0" w:color="auto"/>
                                        <w:right w:val="none" w:sz="0" w:space="0" w:color="auto"/>
                                      </w:divBdr>
                                      <w:divsChild>
                                        <w:div w:id="775905648">
                                          <w:marLeft w:val="0"/>
                                          <w:marRight w:val="0"/>
                                          <w:marTop w:val="0"/>
                                          <w:marBottom w:val="0"/>
                                          <w:divBdr>
                                            <w:top w:val="none" w:sz="0" w:space="0" w:color="auto"/>
                                            <w:left w:val="none" w:sz="0" w:space="0" w:color="auto"/>
                                            <w:bottom w:val="none" w:sz="0" w:space="0" w:color="auto"/>
                                            <w:right w:val="none" w:sz="0" w:space="0" w:color="auto"/>
                                          </w:divBdr>
                                        </w:div>
                                        <w:div w:id="492337051">
                                          <w:marLeft w:val="0"/>
                                          <w:marRight w:val="0"/>
                                          <w:marTop w:val="0"/>
                                          <w:marBottom w:val="0"/>
                                          <w:divBdr>
                                            <w:top w:val="none" w:sz="0" w:space="0" w:color="auto"/>
                                            <w:left w:val="none" w:sz="0" w:space="0" w:color="auto"/>
                                            <w:bottom w:val="none" w:sz="0" w:space="0" w:color="auto"/>
                                            <w:right w:val="none" w:sz="0" w:space="0" w:color="auto"/>
                                          </w:divBdr>
                                          <w:divsChild>
                                            <w:div w:id="8478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434112">
          <w:marLeft w:val="0"/>
          <w:marRight w:val="0"/>
          <w:marTop w:val="0"/>
          <w:marBottom w:val="0"/>
          <w:divBdr>
            <w:top w:val="none" w:sz="0" w:space="0" w:color="auto"/>
            <w:left w:val="none" w:sz="0" w:space="0" w:color="auto"/>
            <w:bottom w:val="none" w:sz="0" w:space="0" w:color="auto"/>
            <w:right w:val="none" w:sz="0" w:space="0" w:color="auto"/>
          </w:divBdr>
          <w:divsChild>
            <w:div w:id="1502548960">
              <w:marLeft w:val="0"/>
              <w:marRight w:val="0"/>
              <w:marTop w:val="0"/>
              <w:marBottom w:val="0"/>
              <w:divBdr>
                <w:top w:val="none" w:sz="0" w:space="0" w:color="auto"/>
                <w:left w:val="none" w:sz="0" w:space="0" w:color="auto"/>
                <w:bottom w:val="none" w:sz="0" w:space="0" w:color="auto"/>
                <w:right w:val="none" w:sz="0" w:space="0" w:color="auto"/>
              </w:divBdr>
              <w:divsChild>
                <w:div w:id="20668183">
                  <w:marLeft w:val="0"/>
                  <w:marRight w:val="0"/>
                  <w:marTop w:val="0"/>
                  <w:marBottom w:val="0"/>
                  <w:divBdr>
                    <w:top w:val="none" w:sz="0" w:space="0" w:color="auto"/>
                    <w:left w:val="none" w:sz="0" w:space="0" w:color="auto"/>
                    <w:bottom w:val="none" w:sz="0" w:space="0" w:color="auto"/>
                    <w:right w:val="none" w:sz="0" w:space="0" w:color="auto"/>
                  </w:divBdr>
                  <w:divsChild>
                    <w:div w:id="1227648472">
                      <w:marLeft w:val="0"/>
                      <w:marRight w:val="0"/>
                      <w:marTop w:val="0"/>
                      <w:marBottom w:val="0"/>
                      <w:divBdr>
                        <w:top w:val="none" w:sz="0" w:space="0" w:color="auto"/>
                        <w:left w:val="none" w:sz="0" w:space="0" w:color="auto"/>
                        <w:bottom w:val="none" w:sz="0" w:space="0" w:color="auto"/>
                        <w:right w:val="none" w:sz="0" w:space="0" w:color="auto"/>
                      </w:divBdr>
                      <w:divsChild>
                        <w:div w:id="1593707509">
                          <w:marLeft w:val="0"/>
                          <w:marRight w:val="0"/>
                          <w:marTop w:val="0"/>
                          <w:marBottom w:val="0"/>
                          <w:divBdr>
                            <w:top w:val="none" w:sz="0" w:space="0" w:color="auto"/>
                            <w:left w:val="none" w:sz="0" w:space="0" w:color="auto"/>
                            <w:bottom w:val="none" w:sz="0" w:space="0" w:color="auto"/>
                            <w:right w:val="none" w:sz="0" w:space="0" w:color="auto"/>
                          </w:divBdr>
                        </w:div>
                      </w:divsChild>
                    </w:div>
                    <w:div w:id="662658198">
                      <w:marLeft w:val="0"/>
                      <w:marRight w:val="0"/>
                      <w:marTop w:val="0"/>
                      <w:marBottom w:val="0"/>
                      <w:divBdr>
                        <w:top w:val="none" w:sz="0" w:space="0" w:color="auto"/>
                        <w:left w:val="none" w:sz="0" w:space="0" w:color="auto"/>
                        <w:bottom w:val="none" w:sz="0" w:space="0" w:color="auto"/>
                        <w:right w:val="none" w:sz="0" w:space="0" w:color="auto"/>
                      </w:divBdr>
                      <w:divsChild>
                        <w:div w:id="311059094">
                          <w:marLeft w:val="0"/>
                          <w:marRight w:val="0"/>
                          <w:marTop w:val="0"/>
                          <w:marBottom w:val="0"/>
                          <w:divBdr>
                            <w:top w:val="none" w:sz="0" w:space="0" w:color="auto"/>
                            <w:left w:val="none" w:sz="0" w:space="0" w:color="auto"/>
                            <w:bottom w:val="none" w:sz="0" w:space="0" w:color="auto"/>
                            <w:right w:val="none" w:sz="0" w:space="0" w:color="auto"/>
                          </w:divBdr>
                        </w:div>
                      </w:divsChild>
                    </w:div>
                    <w:div w:id="1376655578">
                      <w:marLeft w:val="0"/>
                      <w:marRight w:val="0"/>
                      <w:marTop w:val="0"/>
                      <w:marBottom w:val="0"/>
                      <w:divBdr>
                        <w:top w:val="none" w:sz="0" w:space="0" w:color="auto"/>
                        <w:left w:val="none" w:sz="0" w:space="0" w:color="auto"/>
                        <w:bottom w:val="none" w:sz="0" w:space="0" w:color="auto"/>
                        <w:right w:val="none" w:sz="0" w:space="0" w:color="auto"/>
                      </w:divBdr>
                      <w:divsChild>
                        <w:div w:id="116291434">
                          <w:marLeft w:val="0"/>
                          <w:marRight w:val="0"/>
                          <w:marTop w:val="0"/>
                          <w:marBottom w:val="0"/>
                          <w:divBdr>
                            <w:top w:val="none" w:sz="0" w:space="0" w:color="auto"/>
                            <w:left w:val="none" w:sz="0" w:space="0" w:color="auto"/>
                            <w:bottom w:val="none" w:sz="0" w:space="0" w:color="auto"/>
                            <w:right w:val="none" w:sz="0" w:space="0" w:color="auto"/>
                          </w:divBdr>
                        </w:div>
                      </w:divsChild>
                    </w:div>
                    <w:div w:id="717315714">
                      <w:marLeft w:val="0"/>
                      <w:marRight w:val="0"/>
                      <w:marTop w:val="0"/>
                      <w:marBottom w:val="0"/>
                      <w:divBdr>
                        <w:top w:val="none" w:sz="0" w:space="0" w:color="auto"/>
                        <w:left w:val="none" w:sz="0" w:space="0" w:color="auto"/>
                        <w:bottom w:val="none" w:sz="0" w:space="0" w:color="auto"/>
                        <w:right w:val="none" w:sz="0" w:space="0" w:color="auto"/>
                      </w:divBdr>
                      <w:divsChild>
                        <w:div w:id="2095514115">
                          <w:marLeft w:val="0"/>
                          <w:marRight w:val="0"/>
                          <w:marTop w:val="0"/>
                          <w:marBottom w:val="0"/>
                          <w:divBdr>
                            <w:top w:val="none" w:sz="0" w:space="0" w:color="auto"/>
                            <w:left w:val="none" w:sz="0" w:space="0" w:color="auto"/>
                            <w:bottom w:val="none" w:sz="0" w:space="0" w:color="auto"/>
                            <w:right w:val="none" w:sz="0" w:space="0" w:color="auto"/>
                          </w:divBdr>
                        </w:div>
                      </w:divsChild>
                    </w:div>
                    <w:div w:id="1047795653">
                      <w:marLeft w:val="0"/>
                      <w:marRight w:val="0"/>
                      <w:marTop w:val="0"/>
                      <w:marBottom w:val="0"/>
                      <w:divBdr>
                        <w:top w:val="none" w:sz="0" w:space="0" w:color="auto"/>
                        <w:left w:val="none" w:sz="0" w:space="0" w:color="auto"/>
                        <w:bottom w:val="none" w:sz="0" w:space="0" w:color="auto"/>
                        <w:right w:val="none" w:sz="0" w:space="0" w:color="auto"/>
                      </w:divBdr>
                      <w:divsChild>
                        <w:div w:id="137507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649">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sChild>
                        <w:div w:id="536164606">
                          <w:marLeft w:val="0"/>
                          <w:marRight w:val="0"/>
                          <w:marTop w:val="0"/>
                          <w:marBottom w:val="0"/>
                          <w:divBdr>
                            <w:top w:val="none" w:sz="0" w:space="0" w:color="auto"/>
                            <w:left w:val="none" w:sz="0" w:space="0" w:color="auto"/>
                            <w:bottom w:val="none" w:sz="0" w:space="0" w:color="auto"/>
                            <w:right w:val="none" w:sz="0" w:space="0" w:color="auto"/>
                          </w:divBdr>
                        </w:div>
                      </w:divsChild>
                    </w:div>
                    <w:div w:id="1036001963">
                      <w:marLeft w:val="0"/>
                      <w:marRight w:val="0"/>
                      <w:marTop w:val="0"/>
                      <w:marBottom w:val="0"/>
                      <w:divBdr>
                        <w:top w:val="none" w:sz="0" w:space="0" w:color="auto"/>
                        <w:left w:val="none" w:sz="0" w:space="0" w:color="auto"/>
                        <w:bottom w:val="none" w:sz="0" w:space="0" w:color="auto"/>
                        <w:right w:val="none" w:sz="0" w:space="0" w:color="auto"/>
                      </w:divBdr>
                      <w:divsChild>
                        <w:div w:id="1385637048">
                          <w:marLeft w:val="0"/>
                          <w:marRight w:val="0"/>
                          <w:marTop w:val="0"/>
                          <w:marBottom w:val="0"/>
                          <w:divBdr>
                            <w:top w:val="none" w:sz="0" w:space="0" w:color="auto"/>
                            <w:left w:val="none" w:sz="0" w:space="0" w:color="auto"/>
                            <w:bottom w:val="none" w:sz="0" w:space="0" w:color="auto"/>
                            <w:right w:val="none" w:sz="0" w:space="0" w:color="auto"/>
                          </w:divBdr>
                        </w:div>
                      </w:divsChild>
                    </w:div>
                    <w:div w:id="1841046407">
                      <w:marLeft w:val="0"/>
                      <w:marRight w:val="0"/>
                      <w:marTop w:val="0"/>
                      <w:marBottom w:val="0"/>
                      <w:divBdr>
                        <w:top w:val="none" w:sz="0" w:space="0" w:color="auto"/>
                        <w:left w:val="none" w:sz="0" w:space="0" w:color="auto"/>
                        <w:bottom w:val="none" w:sz="0" w:space="0" w:color="auto"/>
                        <w:right w:val="none" w:sz="0" w:space="0" w:color="auto"/>
                      </w:divBdr>
                      <w:divsChild>
                        <w:div w:id="290938636">
                          <w:marLeft w:val="0"/>
                          <w:marRight w:val="0"/>
                          <w:marTop w:val="0"/>
                          <w:marBottom w:val="0"/>
                          <w:divBdr>
                            <w:top w:val="none" w:sz="0" w:space="0" w:color="auto"/>
                            <w:left w:val="none" w:sz="0" w:space="0" w:color="auto"/>
                            <w:bottom w:val="none" w:sz="0" w:space="0" w:color="auto"/>
                            <w:right w:val="none" w:sz="0" w:space="0" w:color="auto"/>
                          </w:divBdr>
                        </w:div>
                      </w:divsChild>
                    </w:div>
                    <w:div w:id="1952079932">
                      <w:marLeft w:val="0"/>
                      <w:marRight w:val="0"/>
                      <w:marTop w:val="0"/>
                      <w:marBottom w:val="0"/>
                      <w:divBdr>
                        <w:top w:val="none" w:sz="0" w:space="0" w:color="auto"/>
                        <w:left w:val="none" w:sz="0" w:space="0" w:color="auto"/>
                        <w:bottom w:val="none" w:sz="0" w:space="0" w:color="auto"/>
                        <w:right w:val="none" w:sz="0" w:space="0" w:color="auto"/>
                      </w:divBdr>
                      <w:divsChild>
                        <w:div w:id="19767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4769">
              <w:marLeft w:val="0"/>
              <w:marRight w:val="0"/>
              <w:marTop w:val="750"/>
              <w:marBottom w:val="0"/>
              <w:divBdr>
                <w:top w:val="none" w:sz="0" w:space="0" w:color="auto"/>
                <w:left w:val="none" w:sz="0" w:space="0" w:color="auto"/>
                <w:bottom w:val="none" w:sz="0" w:space="0" w:color="auto"/>
                <w:right w:val="none" w:sz="0" w:space="0" w:color="auto"/>
              </w:divBdr>
              <w:divsChild>
                <w:div w:id="1966812918">
                  <w:marLeft w:val="0"/>
                  <w:marRight w:val="0"/>
                  <w:marTop w:val="0"/>
                  <w:marBottom w:val="0"/>
                  <w:divBdr>
                    <w:top w:val="none" w:sz="0" w:space="0" w:color="auto"/>
                    <w:left w:val="none" w:sz="0" w:space="0" w:color="auto"/>
                    <w:bottom w:val="none" w:sz="0" w:space="0" w:color="auto"/>
                    <w:right w:val="none" w:sz="0" w:space="0" w:color="auto"/>
                  </w:divBdr>
                  <w:divsChild>
                    <w:div w:id="149492483">
                      <w:marLeft w:val="0"/>
                      <w:marRight w:val="0"/>
                      <w:marTop w:val="0"/>
                      <w:marBottom w:val="0"/>
                      <w:divBdr>
                        <w:top w:val="none" w:sz="0" w:space="0" w:color="auto"/>
                        <w:left w:val="none" w:sz="0" w:space="0" w:color="auto"/>
                        <w:bottom w:val="none" w:sz="0" w:space="0" w:color="auto"/>
                        <w:right w:val="none" w:sz="0" w:space="0" w:color="auto"/>
                      </w:divBdr>
                      <w:divsChild>
                        <w:div w:id="194557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10434</Words>
  <Characters>5948</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dmrkadry@outlook.com</dc:creator>
  <cp:lastModifiedBy>Admin</cp:lastModifiedBy>
  <cp:revision>2</cp:revision>
  <cp:lastPrinted>2025-02-18T13:08:00Z</cp:lastPrinted>
  <dcterms:created xsi:type="dcterms:W3CDTF">2025-10-06T06:14:00Z</dcterms:created>
  <dcterms:modified xsi:type="dcterms:W3CDTF">2025-10-06T06:14:00Z</dcterms:modified>
</cp:coreProperties>
</file>