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D6" w:rsidRPr="005C3BD6" w:rsidRDefault="00C17A5C" w:rsidP="005C3BD6">
      <w:pPr>
        <w:spacing w:after="0"/>
        <w:ind w:firstLine="709"/>
        <w:jc w:val="center"/>
        <w:rPr>
          <w:rFonts w:ascii="Times New Roman" w:hAnsi="Times New Roman" w:cs="Times New Roman"/>
          <w:b/>
          <w:sz w:val="28"/>
        </w:rPr>
      </w:pPr>
      <w:bookmarkStart w:id="0" w:name="_GoBack"/>
      <w:bookmarkEnd w:id="0"/>
      <w:r w:rsidRPr="005C3BD6">
        <w:rPr>
          <w:rFonts w:ascii="Times New Roman" w:hAnsi="Times New Roman" w:cs="Times New Roman"/>
          <w:b/>
          <w:sz w:val="28"/>
        </w:rPr>
        <w:t>АНАЛІТИЧНА ДОВІДКА</w:t>
      </w:r>
    </w:p>
    <w:p w:rsidR="005C3BD6" w:rsidRDefault="00C17A5C" w:rsidP="005C3BD6">
      <w:pPr>
        <w:spacing w:after="0"/>
        <w:ind w:firstLine="709"/>
        <w:jc w:val="center"/>
        <w:rPr>
          <w:rFonts w:ascii="Times New Roman" w:hAnsi="Times New Roman" w:cs="Times New Roman"/>
          <w:b/>
          <w:sz w:val="28"/>
        </w:rPr>
      </w:pPr>
      <w:r w:rsidRPr="005C3BD6">
        <w:rPr>
          <w:rFonts w:ascii="Times New Roman" w:hAnsi="Times New Roman" w:cs="Times New Roman"/>
          <w:b/>
          <w:sz w:val="28"/>
        </w:rPr>
        <w:t xml:space="preserve">за результатами збору та аналізу інформації про середовище </w:t>
      </w:r>
      <w:proofErr w:type="spellStart"/>
      <w:r w:rsidR="005C3BD6" w:rsidRPr="005C3BD6">
        <w:rPr>
          <w:rFonts w:ascii="Times New Roman" w:hAnsi="Times New Roman" w:cs="Times New Roman"/>
          <w:b/>
          <w:sz w:val="28"/>
        </w:rPr>
        <w:t>Долин</w:t>
      </w:r>
      <w:r w:rsidRPr="005C3BD6">
        <w:rPr>
          <w:rFonts w:ascii="Times New Roman" w:hAnsi="Times New Roman" w:cs="Times New Roman"/>
          <w:b/>
          <w:sz w:val="28"/>
        </w:rPr>
        <w:t>ської</w:t>
      </w:r>
      <w:proofErr w:type="spellEnd"/>
      <w:r w:rsidRPr="005C3BD6">
        <w:rPr>
          <w:rFonts w:ascii="Times New Roman" w:hAnsi="Times New Roman" w:cs="Times New Roman"/>
          <w:b/>
          <w:sz w:val="28"/>
        </w:rPr>
        <w:t xml:space="preserve"> міської ради</w:t>
      </w:r>
    </w:p>
    <w:p w:rsidR="00D43BA6" w:rsidRPr="005C3BD6" w:rsidRDefault="00D43BA6" w:rsidP="005C3BD6">
      <w:pPr>
        <w:spacing w:after="0"/>
        <w:ind w:firstLine="709"/>
        <w:jc w:val="center"/>
        <w:rPr>
          <w:rFonts w:ascii="Times New Roman" w:hAnsi="Times New Roman" w:cs="Times New Roman"/>
          <w:b/>
          <w:sz w:val="28"/>
        </w:rPr>
      </w:pPr>
    </w:p>
    <w:p w:rsidR="00AC74D2"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 1. Для дослідження середовища </w:t>
      </w:r>
      <w:proofErr w:type="spellStart"/>
      <w:r w:rsidR="005C3BD6">
        <w:rPr>
          <w:rFonts w:ascii="Times New Roman" w:hAnsi="Times New Roman" w:cs="Times New Roman"/>
          <w:sz w:val="28"/>
        </w:rPr>
        <w:t>Долин</w:t>
      </w:r>
      <w:r w:rsidRPr="005C3BD6">
        <w:rPr>
          <w:rFonts w:ascii="Times New Roman" w:hAnsi="Times New Roman" w:cs="Times New Roman"/>
          <w:sz w:val="28"/>
        </w:rPr>
        <w:t>ської</w:t>
      </w:r>
      <w:proofErr w:type="spellEnd"/>
      <w:r w:rsidRPr="005C3BD6">
        <w:rPr>
          <w:rFonts w:ascii="Times New Roman" w:hAnsi="Times New Roman" w:cs="Times New Roman"/>
          <w:sz w:val="28"/>
        </w:rPr>
        <w:t xml:space="preserve"> міської ради та визначення потенційно вразливих до корупції функцій і процесів ради було використано наступні методи та способи: проведення </w:t>
      </w:r>
      <w:r w:rsidR="00AC74D2">
        <w:rPr>
          <w:rFonts w:ascii="Times New Roman" w:hAnsi="Times New Roman" w:cs="Times New Roman"/>
          <w:sz w:val="28"/>
        </w:rPr>
        <w:t xml:space="preserve">анонімного </w:t>
      </w:r>
      <w:r w:rsidRPr="005C3BD6">
        <w:rPr>
          <w:rFonts w:ascii="Times New Roman" w:hAnsi="Times New Roman" w:cs="Times New Roman"/>
          <w:sz w:val="28"/>
        </w:rPr>
        <w:t>опитування (анкетування) зовнішніх та внутрішніх заінтересованих сторін;</w:t>
      </w:r>
      <w:r w:rsidR="009C4037">
        <w:rPr>
          <w:rFonts w:ascii="Times New Roman" w:hAnsi="Times New Roman" w:cs="Times New Roman"/>
          <w:sz w:val="28"/>
        </w:rPr>
        <w:t xml:space="preserve"> </w:t>
      </w:r>
      <w:r w:rsidR="009C4037" w:rsidRPr="009C4037">
        <w:rPr>
          <w:rFonts w:ascii="Times New Roman" w:hAnsi="Times New Roman" w:cs="Times New Roman"/>
          <w:sz w:val="28"/>
        </w:rPr>
        <w:t>результатів оцінювання корупційних ризиків за попередній період</w:t>
      </w:r>
      <w:r w:rsidR="009C4037">
        <w:rPr>
          <w:rFonts w:ascii="Times New Roman" w:hAnsi="Times New Roman" w:cs="Times New Roman"/>
          <w:sz w:val="28"/>
        </w:rPr>
        <w:t xml:space="preserve"> та</w:t>
      </w:r>
      <w:r w:rsidR="009C4037" w:rsidRPr="009C4037">
        <w:rPr>
          <w:rFonts w:ascii="Times New Roman" w:hAnsi="Times New Roman" w:cs="Times New Roman"/>
          <w:sz w:val="28"/>
        </w:rPr>
        <w:t xml:space="preserve"> заход</w:t>
      </w:r>
      <w:r w:rsidR="009C4037">
        <w:rPr>
          <w:rFonts w:ascii="Times New Roman" w:hAnsi="Times New Roman" w:cs="Times New Roman"/>
          <w:sz w:val="28"/>
        </w:rPr>
        <w:t>и</w:t>
      </w:r>
      <w:r w:rsidR="009C4037" w:rsidRPr="009C4037">
        <w:rPr>
          <w:rFonts w:ascii="Times New Roman" w:hAnsi="Times New Roman" w:cs="Times New Roman"/>
          <w:sz w:val="28"/>
        </w:rPr>
        <w:t xml:space="preserve"> впливу на них</w:t>
      </w:r>
      <w:r w:rsidR="009C4037">
        <w:rPr>
          <w:rFonts w:ascii="Times New Roman" w:hAnsi="Times New Roman" w:cs="Times New Roman"/>
          <w:sz w:val="28"/>
        </w:rPr>
        <w:t>;</w:t>
      </w:r>
      <w:r w:rsidRPr="005C3BD6">
        <w:rPr>
          <w:rFonts w:ascii="Times New Roman" w:hAnsi="Times New Roman" w:cs="Times New Roman"/>
          <w:sz w:val="28"/>
        </w:rPr>
        <w:t xml:space="preserve">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w:t>
      </w:r>
      <w:r w:rsidR="002D5AD1">
        <w:rPr>
          <w:rFonts w:ascii="Times New Roman" w:hAnsi="Times New Roman" w:cs="Times New Roman"/>
          <w:sz w:val="28"/>
        </w:rPr>
        <w:t>аних з корупцією правопорушень.</w:t>
      </w:r>
    </w:p>
    <w:p w:rsidR="005C3BD6"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2. Джерела інформації, які збиралися та аналізувалися за допомогою методу/способу опитування (анкетування) зовнішніх та внутрішніх заінтересованих сторін: з метою встановлення думки працівників ради та її зовнішніх заінтересованих сторін щодо наявності корупційних ризиків у діяльності ради проведено анонімні анкетування. </w:t>
      </w:r>
    </w:p>
    <w:p w:rsidR="005C3BD6" w:rsidRPr="005C3BD6" w:rsidRDefault="00C17A5C" w:rsidP="005C3BD6">
      <w:pPr>
        <w:ind w:firstLine="709"/>
        <w:jc w:val="both"/>
        <w:rPr>
          <w:rFonts w:ascii="Times New Roman" w:hAnsi="Times New Roman" w:cs="Times New Roman"/>
          <w:sz w:val="28"/>
          <w:u w:val="single"/>
        </w:rPr>
      </w:pPr>
      <w:r w:rsidRPr="005C3BD6">
        <w:rPr>
          <w:rFonts w:ascii="Times New Roman" w:hAnsi="Times New Roman" w:cs="Times New Roman"/>
          <w:sz w:val="28"/>
          <w:u w:val="single"/>
        </w:rPr>
        <w:t xml:space="preserve">Результати анкетування працівників ради: </w:t>
      </w:r>
    </w:p>
    <w:p w:rsidR="005C3BD6" w:rsidRDefault="00C17A5C" w:rsidP="003851A1">
      <w:pPr>
        <w:ind w:firstLine="709"/>
        <w:jc w:val="both"/>
        <w:rPr>
          <w:rFonts w:ascii="Times New Roman" w:hAnsi="Times New Roman" w:cs="Times New Roman"/>
          <w:sz w:val="28"/>
        </w:rPr>
      </w:pPr>
      <w:r w:rsidRPr="005C3BD6">
        <w:rPr>
          <w:rFonts w:ascii="Times New Roman" w:hAnsi="Times New Roman" w:cs="Times New Roman"/>
          <w:sz w:val="28"/>
        </w:rPr>
        <w:t xml:space="preserve">Анонімним анкетуванням запропоновано респондентам відповісти на </w:t>
      </w:r>
      <w:r w:rsidR="00AC74D2">
        <w:rPr>
          <w:rFonts w:ascii="Times New Roman" w:hAnsi="Times New Roman" w:cs="Times New Roman"/>
          <w:sz w:val="28"/>
        </w:rPr>
        <w:t>28</w:t>
      </w:r>
      <w:r w:rsidRPr="005C3BD6">
        <w:rPr>
          <w:rFonts w:ascii="Times New Roman" w:hAnsi="Times New Roman" w:cs="Times New Roman"/>
          <w:sz w:val="28"/>
        </w:rPr>
        <w:t xml:space="preserve"> </w:t>
      </w:r>
      <w:r w:rsidR="003851A1">
        <w:rPr>
          <w:rFonts w:ascii="Times New Roman" w:hAnsi="Times New Roman" w:cs="Times New Roman"/>
          <w:sz w:val="28"/>
        </w:rPr>
        <w:t>за</w:t>
      </w:r>
      <w:r w:rsidRPr="005C3BD6">
        <w:rPr>
          <w:rFonts w:ascii="Times New Roman" w:hAnsi="Times New Roman" w:cs="Times New Roman"/>
          <w:sz w:val="28"/>
        </w:rPr>
        <w:t>питан</w:t>
      </w:r>
      <w:r w:rsidR="003851A1">
        <w:rPr>
          <w:rFonts w:ascii="Times New Roman" w:hAnsi="Times New Roman" w:cs="Times New Roman"/>
          <w:sz w:val="28"/>
        </w:rPr>
        <w:t>ь</w:t>
      </w:r>
      <w:r w:rsidR="00AC74D2">
        <w:rPr>
          <w:rFonts w:ascii="Times New Roman" w:hAnsi="Times New Roman" w:cs="Times New Roman"/>
          <w:sz w:val="28"/>
        </w:rPr>
        <w:t>.</w:t>
      </w:r>
      <w:r w:rsidRPr="005C3BD6">
        <w:rPr>
          <w:rFonts w:ascii="Times New Roman" w:hAnsi="Times New Roman" w:cs="Times New Roman"/>
          <w:sz w:val="28"/>
        </w:rPr>
        <w:t xml:space="preserve"> </w:t>
      </w:r>
      <w:r w:rsidR="00AC74D2">
        <w:rPr>
          <w:rFonts w:ascii="Times New Roman" w:hAnsi="Times New Roman" w:cs="Times New Roman"/>
          <w:sz w:val="28"/>
        </w:rPr>
        <w:t>І</w:t>
      </w:r>
      <w:r w:rsidRPr="005C3BD6">
        <w:rPr>
          <w:rFonts w:ascii="Times New Roman" w:hAnsi="Times New Roman" w:cs="Times New Roman"/>
          <w:sz w:val="28"/>
        </w:rPr>
        <w:t xml:space="preserve">нформацію </w:t>
      </w:r>
      <w:r w:rsidR="004E063C">
        <w:rPr>
          <w:rFonts w:ascii="Times New Roman" w:hAnsi="Times New Roman" w:cs="Times New Roman"/>
          <w:sz w:val="28"/>
        </w:rPr>
        <w:t>про</w:t>
      </w:r>
      <w:r w:rsidRPr="005C3BD6">
        <w:rPr>
          <w:rFonts w:ascii="Times New Roman" w:hAnsi="Times New Roman" w:cs="Times New Roman"/>
          <w:sz w:val="28"/>
        </w:rPr>
        <w:t xml:space="preserve"> проходження анонімного анкетування щодо наявності корупційних ризиків у діяльності ради</w:t>
      </w:r>
      <w:r w:rsidR="003C0302">
        <w:rPr>
          <w:rFonts w:ascii="Times New Roman" w:hAnsi="Times New Roman" w:cs="Times New Roman"/>
          <w:sz w:val="28"/>
        </w:rPr>
        <w:t xml:space="preserve"> </w:t>
      </w:r>
      <w:r w:rsidR="00AC74D2" w:rsidRPr="005C3BD6">
        <w:rPr>
          <w:rFonts w:ascii="Times New Roman" w:hAnsi="Times New Roman" w:cs="Times New Roman"/>
          <w:sz w:val="28"/>
        </w:rPr>
        <w:t xml:space="preserve">(за гіперпосиланням </w:t>
      </w:r>
      <w:hyperlink r:id="rId6" w:history="1">
        <w:r w:rsidR="00AC74D2" w:rsidRPr="00AC74D2">
          <w:rPr>
            <w:rStyle w:val="a4"/>
            <w:rFonts w:ascii="Times New Roman" w:hAnsi="Times New Roman" w:cs="Times New Roman"/>
            <w:sz w:val="28"/>
          </w:rPr>
          <w:t>https://forms.gle/eUXGESpZq2nGMdb86</w:t>
        </w:r>
      </w:hyperlink>
      <w:r w:rsidR="00AC74D2">
        <w:t xml:space="preserve"> </w:t>
      </w:r>
      <w:r w:rsidR="00AC74D2" w:rsidRPr="005C3BD6">
        <w:rPr>
          <w:rFonts w:ascii="Times New Roman" w:hAnsi="Times New Roman" w:cs="Times New Roman"/>
          <w:sz w:val="28"/>
        </w:rPr>
        <w:t>)</w:t>
      </w:r>
      <w:r w:rsidR="00AC74D2">
        <w:rPr>
          <w:rFonts w:ascii="Times New Roman" w:hAnsi="Times New Roman" w:cs="Times New Roman"/>
          <w:sz w:val="28"/>
        </w:rPr>
        <w:t xml:space="preserve"> було розміщено у комунікаційній групі працівників в </w:t>
      </w:r>
      <w:proofErr w:type="spellStart"/>
      <w:r w:rsidR="00AC74D2">
        <w:rPr>
          <w:rFonts w:ascii="Times New Roman" w:hAnsi="Times New Roman" w:cs="Times New Roman"/>
          <w:sz w:val="28"/>
        </w:rPr>
        <w:t>месенджері</w:t>
      </w:r>
      <w:proofErr w:type="spellEnd"/>
      <w:r w:rsidR="00AC74D2">
        <w:rPr>
          <w:rFonts w:ascii="Times New Roman" w:hAnsi="Times New Roman" w:cs="Times New Roman"/>
          <w:sz w:val="28"/>
        </w:rPr>
        <w:t xml:space="preserve"> </w:t>
      </w:r>
      <w:proofErr w:type="spellStart"/>
      <w:r w:rsidR="00AC74D2">
        <w:rPr>
          <w:rFonts w:ascii="Times New Roman" w:hAnsi="Times New Roman" w:cs="Times New Roman"/>
          <w:sz w:val="28"/>
          <w:lang w:val="en-US"/>
        </w:rPr>
        <w:t>Viber</w:t>
      </w:r>
      <w:proofErr w:type="spellEnd"/>
      <w:r w:rsidR="00AC74D2">
        <w:rPr>
          <w:rFonts w:ascii="Times New Roman" w:hAnsi="Times New Roman" w:cs="Times New Roman"/>
          <w:sz w:val="28"/>
        </w:rPr>
        <w:t xml:space="preserve"> </w:t>
      </w:r>
      <w:r w:rsidR="003C0302">
        <w:rPr>
          <w:rFonts w:ascii="Times New Roman" w:hAnsi="Times New Roman" w:cs="Times New Roman"/>
          <w:sz w:val="28"/>
        </w:rPr>
        <w:t>та розісла</w:t>
      </w:r>
      <w:r w:rsidR="00AC74D2">
        <w:rPr>
          <w:rFonts w:ascii="Times New Roman" w:hAnsi="Times New Roman" w:cs="Times New Roman"/>
          <w:sz w:val="28"/>
        </w:rPr>
        <w:t>но</w:t>
      </w:r>
      <w:r w:rsidR="003C0302">
        <w:rPr>
          <w:rFonts w:ascii="Times New Roman" w:hAnsi="Times New Roman" w:cs="Times New Roman"/>
          <w:sz w:val="28"/>
        </w:rPr>
        <w:t xml:space="preserve"> лист на електронні пошти </w:t>
      </w:r>
      <w:r w:rsidR="00AC74D2">
        <w:rPr>
          <w:rFonts w:ascii="Times New Roman" w:hAnsi="Times New Roman" w:cs="Times New Roman"/>
          <w:sz w:val="28"/>
        </w:rPr>
        <w:t>відділів, управлінь, а також відокремлених структурних підрозділів міської ради</w:t>
      </w:r>
      <w:r w:rsidR="003C0302">
        <w:rPr>
          <w:rFonts w:ascii="Times New Roman" w:hAnsi="Times New Roman" w:cs="Times New Roman"/>
          <w:sz w:val="28"/>
        </w:rPr>
        <w:t>.</w:t>
      </w:r>
      <w:r w:rsidRPr="005C3BD6">
        <w:rPr>
          <w:rFonts w:ascii="Times New Roman" w:hAnsi="Times New Roman" w:cs="Times New Roman"/>
          <w:sz w:val="28"/>
        </w:rPr>
        <w:t xml:space="preserve"> </w:t>
      </w:r>
      <w:r w:rsidR="00BE3B3F">
        <w:rPr>
          <w:rFonts w:ascii="Times New Roman" w:hAnsi="Times New Roman" w:cs="Times New Roman"/>
          <w:sz w:val="28"/>
        </w:rPr>
        <w:t xml:space="preserve">167 працівників </w:t>
      </w:r>
      <w:r w:rsidR="002D5AD1">
        <w:rPr>
          <w:rFonts w:ascii="Times New Roman" w:hAnsi="Times New Roman" w:cs="Times New Roman"/>
          <w:sz w:val="28"/>
        </w:rPr>
        <w:t xml:space="preserve">з 242 </w:t>
      </w:r>
      <w:r w:rsidR="00BE3B3F">
        <w:rPr>
          <w:rFonts w:ascii="Times New Roman" w:hAnsi="Times New Roman" w:cs="Times New Roman"/>
          <w:sz w:val="28"/>
        </w:rPr>
        <w:t>взяло участь в опитуванні</w:t>
      </w:r>
      <w:r w:rsidR="004B392B">
        <w:rPr>
          <w:rFonts w:ascii="Times New Roman" w:hAnsi="Times New Roman" w:cs="Times New Roman"/>
          <w:sz w:val="28"/>
        </w:rPr>
        <w:t xml:space="preserve">, що на </w:t>
      </w:r>
      <w:r w:rsidR="00B674A2">
        <w:rPr>
          <w:rFonts w:ascii="Times New Roman" w:hAnsi="Times New Roman" w:cs="Times New Roman"/>
          <w:sz w:val="28"/>
        </w:rPr>
        <w:t xml:space="preserve">23,1% більше, аніж в </w:t>
      </w:r>
      <w:r w:rsidR="004B392B">
        <w:rPr>
          <w:rFonts w:ascii="Times New Roman" w:hAnsi="Times New Roman" w:cs="Times New Roman"/>
          <w:sz w:val="28"/>
        </w:rPr>
        <w:t xml:space="preserve">2022 </w:t>
      </w:r>
      <w:r w:rsidR="00B674A2">
        <w:rPr>
          <w:rFonts w:ascii="Times New Roman" w:hAnsi="Times New Roman" w:cs="Times New Roman"/>
          <w:sz w:val="28"/>
        </w:rPr>
        <w:t>році</w:t>
      </w:r>
      <w:r w:rsidR="00BE3B3F">
        <w:rPr>
          <w:rFonts w:ascii="Times New Roman" w:hAnsi="Times New Roman" w:cs="Times New Roman"/>
          <w:sz w:val="28"/>
        </w:rPr>
        <w:t xml:space="preserve">. </w:t>
      </w:r>
    </w:p>
    <w:p w:rsidR="005C3BD6"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Нижче наведено узагальнені результати відповідей респондентів лише </w:t>
      </w:r>
      <w:r w:rsidR="003C0302">
        <w:rPr>
          <w:rFonts w:ascii="Times New Roman" w:hAnsi="Times New Roman" w:cs="Times New Roman"/>
          <w:sz w:val="28"/>
        </w:rPr>
        <w:t>на</w:t>
      </w:r>
      <w:r w:rsidRPr="005C3BD6">
        <w:rPr>
          <w:rFonts w:ascii="Times New Roman" w:hAnsi="Times New Roman" w:cs="Times New Roman"/>
          <w:sz w:val="28"/>
        </w:rPr>
        <w:t xml:space="preserve"> питання, які можуть бути корисні для визначення потенційно вразливих до корупції функцій і процесів ради: </w:t>
      </w:r>
    </w:p>
    <w:p w:rsidR="00B674A2" w:rsidRPr="00B674A2" w:rsidRDefault="00B674A2" w:rsidP="00B674A2">
      <w:pPr>
        <w:ind w:firstLine="709"/>
        <w:jc w:val="both"/>
        <w:rPr>
          <w:rFonts w:ascii="Times New Roman" w:hAnsi="Times New Roman" w:cs="Times New Roman"/>
          <w:sz w:val="28"/>
        </w:rPr>
      </w:pPr>
      <w:r w:rsidRPr="00B674A2">
        <w:rPr>
          <w:rFonts w:ascii="Times New Roman" w:hAnsi="Times New Roman" w:cs="Times New Roman"/>
          <w:sz w:val="28"/>
        </w:rPr>
        <w:t>1)</w:t>
      </w:r>
      <w:r>
        <w:rPr>
          <w:rFonts w:ascii="Times New Roman" w:hAnsi="Times New Roman" w:cs="Times New Roman"/>
          <w:sz w:val="28"/>
        </w:rPr>
        <w:t xml:space="preserve"> </w:t>
      </w:r>
      <w:r w:rsidRPr="00B674A2">
        <w:rPr>
          <w:rFonts w:ascii="Times New Roman" w:hAnsi="Times New Roman" w:cs="Times New Roman"/>
          <w:sz w:val="28"/>
        </w:rPr>
        <w:t>Терміни «корупція», «корупційні ризики», «корупційне правопорушення», «</w:t>
      </w:r>
      <w:proofErr w:type="spellStart"/>
      <w:r w:rsidRPr="00B674A2">
        <w:rPr>
          <w:rFonts w:ascii="Times New Roman" w:hAnsi="Times New Roman" w:cs="Times New Roman"/>
          <w:sz w:val="28"/>
        </w:rPr>
        <w:t>правопорушення</w:t>
      </w:r>
      <w:proofErr w:type="spellEnd"/>
      <w:r w:rsidRPr="00B674A2">
        <w:rPr>
          <w:rFonts w:ascii="Times New Roman" w:hAnsi="Times New Roman" w:cs="Times New Roman"/>
          <w:sz w:val="28"/>
        </w:rPr>
        <w:t xml:space="preserve">, пов’язане з корупцією», «неправомірна вигода», «конфлікт інтересів», «доброчесність» добре відомі </w:t>
      </w:r>
      <w:r>
        <w:rPr>
          <w:rFonts w:ascii="Times New Roman" w:hAnsi="Times New Roman" w:cs="Times New Roman"/>
          <w:sz w:val="28"/>
        </w:rPr>
        <w:t>70,7% респондентів</w:t>
      </w:r>
      <w:r w:rsidR="00D11E48">
        <w:rPr>
          <w:rFonts w:ascii="Times New Roman" w:hAnsi="Times New Roman" w:cs="Times New Roman"/>
          <w:sz w:val="28"/>
        </w:rPr>
        <w:t xml:space="preserve"> та частково відомі 24,6 % респондентів</w:t>
      </w:r>
      <w:r>
        <w:rPr>
          <w:rFonts w:ascii="Times New Roman" w:hAnsi="Times New Roman" w:cs="Times New Roman"/>
          <w:sz w:val="28"/>
        </w:rPr>
        <w:t>.</w:t>
      </w:r>
      <w:r w:rsidRPr="00B674A2">
        <w:rPr>
          <w:rFonts w:ascii="Times New Roman" w:hAnsi="Times New Roman" w:cs="Times New Roman"/>
          <w:sz w:val="28"/>
        </w:rPr>
        <w:t xml:space="preserve"> </w:t>
      </w:r>
    </w:p>
    <w:p w:rsidR="0064207A" w:rsidRPr="00D11E48" w:rsidRDefault="00D11E48" w:rsidP="00D11E48">
      <w:pPr>
        <w:ind w:firstLine="709"/>
        <w:jc w:val="both"/>
        <w:rPr>
          <w:rFonts w:ascii="Times New Roman" w:hAnsi="Times New Roman" w:cs="Times New Roman"/>
          <w:sz w:val="28"/>
        </w:rPr>
      </w:pPr>
      <w:r w:rsidRPr="00D11E48">
        <w:rPr>
          <w:rFonts w:ascii="Times New Roman" w:hAnsi="Times New Roman" w:cs="Times New Roman"/>
          <w:sz w:val="28"/>
        </w:rPr>
        <w:lastRenderedPageBreak/>
        <w:t xml:space="preserve">2) </w:t>
      </w:r>
      <w:r w:rsidR="00724AC1" w:rsidRPr="00D11E48">
        <w:rPr>
          <w:rFonts w:ascii="Times New Roman" w:hAnsi="Times New Roman" w:cs="Times New Roman"/>
          <w:sz w:val="28"/>
        </w:rPr>
        <w:t>За даними анкетування</w:t>
      </w:r>
      <w:r w:rsidR="003D5817" w:rsidRPr="00D11E48">
        <w:rPr>
          <w:rFonts w:ascii="Times New Roman" w:hAnsi="Times New Roman" w:cs="Times New Roman"/>
          <w:sz w:val="28"/>
        </w:rPr>
        <w:t xml:space="preserve"> найбільш вразливими до вчинення корупційних правопорушень чи правопорушень, пов’язаних з корупцією є </w:t>
      </w:r>
      <w:r w:rsidR="00BE3B3F" w:rsidRPr="00D11E48">
        <w:rPr>
          <w:rFonts w:ascii="Times New Roman" w:hAnsi="Times New Roman" w:cs="Times New Roman"/>
          <w:sz w:val="28"/>
        </w:rPr>
        <w:t>депутатська діяльність (46,1%); проведення закупівель (41,3 %</w:t>
      </w:r>
      <w:r w:rsidR="004B392B" w:rsidRPr="00D11E48">
        <w:rPr>
          <w:rFonts w:ascii="Times New Roman" w:hAnsi="Times New Roman" w:cs="Times New Roman"/>
          <w:sz w:val="28"/>
        </w:rPr>
        <w:t>ꜛ</w:t>
      </w:r>
      <w:r w:rsidR="00BE3B3F" w:rsidRPr="00D11E48">
        <w:rPr>
          <w:rFonts w:ascii="Times New Roman" w:hAnsi="Times New Roman" w:cs="Times New Roman"/>
          <w:sz w:val="28"/>
        </w:rPr>
        <w:t xml:space="preserve">); </w:t>
      </w:r>
      <w:r w:rsidR="003D5817" w:rsidRPr="00D11E48">
        <w:rPr>
          <w:rFonts w:ascii="Times New Roman" w:hAnsi="Times New Roman" w:cs="Times New Roman"/>
          <w:sz w:val="28"/>
        </w:rPr>
        <w:t>містобудівна діяльність (</w:t>
      </w:r>
      <w:r w:rsidR="00BE3B3F" w:rsidRPr="00D11E48">
        <w:rPr>
          <w:rFonts w:ascii="Times New Roman" w:hAnsi="Times New Roman" w:cs="Times New Roman"/>
          <w:sz w:val="28"/>
        </w:rPr>
        <w:t>38,9</w:t>
      </w:r>
      <w:r w:rsidR="003D5817" w:rsidRPr="00D11E48">
        <w:rPr>
          <w:rFonts w:ascii="Times New Roman" w:hAnsi="Times New Roman" w:cs="Times New Roman"/>
          <w:sz w:val="28"/>
        </w:rPr>
        <w:t xml:space="preserve"> %</w:t>
      </w:r>
      <w:r w:rsidR="004B392B" w:rsidRPr="00D11E48">
        <w:rPr>
          <w:rFonts w:ascii="Times New Roman" w:hAnsi="Times New Roman" w:cs="Times New Roman"/>
          <w:sz w:val="28"/>
        </w:rPr>
        <w:t>ꜜ</w:t>
      </w:r>
      <w:r w:rsidR="003D5817" w:rsidRPr="00D11E48">
        <w:rPr>
          <w:rFonts w:ascii="Times New Roman" w:hAnsi="Times New Roman" w:cs="Times New Roman"/>
          <w:sz w:val="28"/>
        </w:rPr>
        <w:t xml:space="preserve">); </w:t>
      </w:r>
      <w:r w:rsidR="00BE3B3F" w:rsidRPr="00D11E48">
        <w:rPr>
          <w:rFonts w:ascii="Times New Roman" w:hAnsi="Times New Roman" w:cs="Times New Roman"/>
          <w:sz w:val="28"/>
        </w:rPr>
        <w:t>управління фінансовими і матеріальними ресурсами</w:t>
      </w:r>
      <w:r w:rsidR="003D5817" w:rsidRPr="00D11E48">
        <w:rPr>
          <w:rFonts w:ascii="Times New Roman" w:hAnsi="Times New Roman" w:cs="Times New Roman"/>
          <w:sz w:val="28"/>
        </w:rPr>
        <w:t xml:space="preserve"> (3</w:t>
      </w:r>
      <w:r w:rsidR="00BE3B3F" w:rsidRPr="00D11E48">
        <w:rPr>
          <w:rFonts w:ascii="Times New Roman" w:hAnsi="Times New Roman" w:cs="Times New Roman"/>
          <w:sz w:val="28"/>
        </w:rPr>
        <w:t>4,7%</w:t>
      </w:r>
      <w:r w:rsidR="004B392B" w:rsidRPr="00D11E48">
        <w:rPr>
          <w:rFonts w:ascii="Times New Roman" w:hAnsi="Times New Roman" w:cs="Times New Roman"/>
          <w:sz w:val="28"/>
        </w:rPr>
        <w:t>ꜜ</w:t>
      </w:r>
      <w:r w:rsidR="003D5817" w:rsidRPr="00D11E48">
        <w:rPr>
          <w:rFonts w:ascii="Times New Roman" w:hAnsi="Times New Roman" w:cs="Times New Roman"/>
          <w:sz w:val="28"/>
        </w:rPr>
        <w:t xml:space="preserve">); організація і здійснення землеустрою, погодження </w:t>
      </w:r>
      <w:proofErr w:type="spellStart"/>
      <w:r w:rsidR="003D5817" w:rsidRPr="00D11E48">
        <w:rPr>
          <w:rFonts w:ascii="Times New Roman" w:hAnsi="Times New Roman" w:cs="Times New Roman"/>
          <w:sz w:val="28"/>
        </w:rPr>
        <w:t>проєктів</w:t>
      </w:r>
      <w:proofErr w:type="spellEnd"/>
      <w:r w:rsidR="003D5817" w:rsidRPr="00D11E48">
        <w:rPr>
          <w:rFonts w:ascii="Times New Roman" w:hAnsi="Times New Roman" w:cs="Times New Roman"/>
          <w:sz w:val="28"/>
        </w:rPr>
        <w:t xml:space="preserve"> землеустрою (3</w:t>
      </w:r>
      <w:r w:rsidR="0064207A" w:rsidRPr="00D11E48">
        <w:rPr>
          <w:rFonts w:ascii="Times New Roman" w:hAnsi="Times New Roman" w:cs="Times New Roman"/>
          <w:sz w:val="28"/>
        </w:rPr>
        <w:t>3,5</w:t>
      </w:r>
      <w:r w:rsidR="003D5817" w:rsidRPr="00D11E48">
        <w:rPr>
          <w:rFonts w:ascii="Times New Roman" w:hAnsi="Times New Roman" w:cs="Times New Roman"/>
          <w:sz w:val="28"/>
        </w:rPr>
        <w:t>%</w:t>
      </w:r>
      <w:r w:rsidR="004B392B" w:rsidRPr="00D11E48">
        <w:rPr>
          <w:rFonts w:ascii="Times New Roman" w:hAnsi="Times New Roman" w:cs="Times New Roman"/>
          <w:sz w:val="28"/>
        </w:rPr>
        <w:t>ꜜ</w:t>
      </w:r>
      <w:r w:rsidR="003D5817" w:rsidRPr="00D11E48">
        <w:rPr>
          <w:rFonts w:ascii="Times New Roman" w:hAnsi="Times New Roman" w:cs="Times New Roman"/>
          <w:sz w:val="28"/>
        </w:rPr>
        <w:t>); кадрова політика органу (</w:t>
      </w:r>
      <w:r w:rsidR="0064207A" w:rsidRPr="00D11E48">
        <w:rPr>
          <w:rFonts w:ascii="Times New Roman" w:hAnsi="Times New Roman" w:cs="Times New Roman"/>
          <w:sz w:val="28"/>
        </w:rPr>
        <w:t>24,6</w:t>
      </w:r>
      <w:r w:rsidR="003D5817" w:rsidRPr="00D11E48">
        <w:rPr>
          <w:rFonts w:ascii="Times New Roman" w:hAnsi="Times New Roman" w:cs="Times New Roman"/>
          <w:sz w:val="28"/>
        </w:rPr>
        <w:t>%</w:t>
      </w:r>
      <w:r w:rsidR="004B392B" w:rsidRPr="00D11E48">
        <w:rPr>
          <w:rFonts w:ascii="Times New Roman" w:hAnsi="Times New Roman" w:cs="Times New Roman"/>
          <w:sz w:val="28"/>
        </w:rPr>
        <w:t>ꜜ</w:t>
      </w:r>
      <w:r w:rsidR="003D5817" w:rsidRPr="00D11E48">
        <w:rPr>
          <w:rFonts w:ascii="Times New Roman" w:hAnsi="Times New Roman" w:cs="Times New Roman"/>
          <w:sz w:val="28"/>
        </w:rPr>
        <w:t>)</w:t>
      </w:r>
      <w:r w:rsidR="004B392B" w:rsidRPr="00D11E48">
        <w:rPr>
          <w:rFonts w:ascii="Times New Roman" w:hAnsi="Times New Roman" w:cs="Times New Roman"/>
          <w:sz w:val="28"/>
        </w:rPr>
        <w:t>; надання адміністративних послуг (8,4 % ꜛ)</w:t>
      </w:r>
      <w:r w:rsidR="0064207A" w:rsidRPr="00D11E48">
        <w:rPr>
          <w:rFonts w:ascii="Times New Roman" w:hAnsi="Times New Roman" w:cs="Times New Roman"/>
          <w:sz w:val="28"/>
        </w:rPr>
        <w:t xml:space="preserve">. </w:t>
      </w:r>
    </w:p>
    <w:p w:rsidR="005C3BD6" w:rsidRDefault="0064207A" w:rsidP="005C3BD6">
      <w:pPr>
        <w:ind w:firstLine="709"/>
        <w:jc w:val="both"/>
        <w:rPr>
          <w:rFonts w:ascii="Times New Roman" w:hAnsi="Times New Roman" w:cs="Times New Roman"/>
          <w:sz w:val="28"/>
        </w:rPr>
      </w:pPr>
      <w:r>
        <w:rPr>
          <w:rFonts w:ascii="Times New Roman" w:hAnsi="Times New Roman" w:cs="Times New Roman"/>
          <w:sz w:val="28"/>
        </w:rPr>
        <w:t xml:space="preserve">Слід відмітити, що в порівнянні з показниками за 2022 рік помітне суттєве </w:t>
      </w:r>
      <w:r w:rsidR="003D5817" w:rsidRPr="005C3BD6">
        <w:rPr>
          <w:rFonts w:ascii="Times New Roman" w:hAnsi="Times New Roman" w:cs="Times New Roman"/>
          <w:sz w:val="28"/>
        </w:rPr>
        <w:t xml:space="preserve"> </w:t>
      </w:r>
      <w:r w:rsidR="004B392B" w:rsidRPr="009C4037">
        <w:rPr>
          <w:rFonts w:ascii="Times New Roman" w:hAnsi="Times New Roman" w:cs="Times New Roman"/>
          <w:i/>
          <w:sz w:val="28"/>
        </w:rPr>
        <w:t>зниження  вразливості</w:t>
      </w:r>
      <w:r w:rsidR="004B392B">
        <w:rPr>
          <w:rFonts w:ascii="Times New Roman" w:hAnsi="Times New Roman" w:cs="Times New Roman"/>
          <w:sz w:val="28"/>
        </w:rPr>
        <w:t xml:space="preserve"> </w:t>
      </w:r>
      <w:r w:rsidR="004B392B" w:rsidRPr="005C3BD6">
        <w:rPr>
          <w:rFonts w:ascii="Times New Roman" w:hAnsi="Times New Roman" w:cs="Times New Roman"/>
          <w:sz w:val="28"/>
        </w:rPr>
        <w:t>до вчинення корупційних</w:t>
      </w:r>
      <w:r w:rsidR="004B392B">
        <w:rPr>
          <w:rFonts w:ascii="Times New Roman" w:hAnsi="Times New Roman" w:cs="Times New Roman"/>
          <w:sz w:val="28"/>
        </w:rPr>
        <w:t xml:space="preserve"> </w:t>
      </w:r>
      <w:r w:rsidR="004B392B" w:rsidRPr="005C3BD6">
        <w:rPr>
          <w:rFonts w:ascii="Times New Roman" w:hAnsi="Times New Roman" w:cs="Times New Roman"/>
          <w:sz w:val="28"/>
        </w:rPr>
        <w:t>правопорушень чи правопорушень, пов’язаних з корупцією</w:t>
      </w:r>
      <w:r w:rsidR="004B392B">
        <w:rPr>
          <w:rFonts w:ascii="Times New Roman" w:hAnsi="Times New Roman" w:cs="Times New Roman"/>
          <w:sz w:val="28"/>
        </w:rPr>
        <w:t xml:space="preserve"> значної частини функцій</w:t>
      </w:r>
      <w:r w:rsidR="00EF2796">
        <w:rPr>
          <w:rFonts w:ascii="Times New Roman" w:hAnsi="Times New Roman" w:cs="Times New Roman"/>
          <w:sz w:val="28"/>
        </w:rPr>
        <w:t xml:space="preserve"> (містобудівна діяльність на 3,1 %; </w:t>
      </w:r>
      <w:r w:rsidR="004B392B">
        <w:rPr>
          <w:rFonts w:ascii="Times New Roman" w:hAnsi="Times New Roman" w:cs="Times New Roman"/>
          <w:sz w:val="28"/>
        </w:rPr>
        <w:t xml:space="preserve"> </w:t>
      </w:r>
      <w:r w:rsidR="00EF2796">
        <w:rPr>
          <w:rFonts w:ascii="Times New Roman" w:hAnsi="Times New Roman" w:cs="Times New Roman"/>
          <w:sz w:val="28"/>
        </w:rPr>
        <w:t>управління фінансовими і матеріальними ресурсами на 10,3%; о</w:t>
      </w:r>
      <w:r w:rsidR="00EF2796" w:rsidRPr="003C0302">
        <w:rPr>
          <w:rFonts w:ascii="Times New Roman" w:hAnsi="Times New Roman" w:cs="Times New Roman"/>
          <w:sz w:val="28"/>
        </w:rPr>
        <w:t xml:space="preserve">рганізація і здійснення землеустрою, </w:t>
      </w:r>
      <w:r w:rsidR="00EF2796">
        <w:rPr>
          <w:rFonts w:ascii="Times New Roman" w:hAnsi="Times New Roman" w:cs="Times New Roman"/>
          <w:sz w:val="28"/>
        </w:rPr>
        <w:t xml:space="preserve">погодження </w:t>
      </w:r>
      <w:proofErr w:type="spellStart"/>
      <w:r w:rsidR="00EF2796">
        <w:rPr>
          <w:rFonts w:ascii="Times New Roman" w:hAnsi="Times New Roman" w:cs="Times New Roman"/>
          <w:sz w:val="28"/>
        </w:rPr>
        <w:t>проєктів</w:t>
      </w:r>
      <w:proofErr w:type="spellEnd"/>
      <w:r w:rsidR="00EF2796">
        <w:rPr>
          <w:rFonts w:ascii="Times New Roman" w:hAnsi="Times New Roman" w:cs="Times New Roman"/>
          <w:sz w:val="28"/>
        </w:rPr>
        <w:t xml:space="preserve"> землеустрою на 5,5%; кадрова політика органу</w:t>
      </w:r>
      <w:r w:rsidR="00EF2796" w:rsidRPr="005C3BD6">
        <w:rPr>
          <w:rFonts w:ascii="Times New Roman" w:hAnsi="Times New Roman" w:cs="Times New Roman"/>
          <w:sz w:val="28"/>
        </w:rPr>
        <w:t xml:space="preserve"> </w:t>
      </w:r>
      <w:r w:rsidR="00EF2796">
        <w:rPr>
          <w:rFonts w:ascii="Times New Roman" w:hAnsi="Times New Roman" w:cs="Times New Roman"/>
          <w:sz w:val="28"/>
        </w:rPr>
        <w:t>на 14,4 %</w:t>
      </w:r>
      <w:r w:rsidR="009C4037">
        <w:rPr>
          <w:rFonts w:ascii="Times New Roman" w:hAnsi="Times New Roman" w:cs="Times New Roman"/>
          <w:sz w:val="28"/>
        </w:rPr>
        <w:t xml:space="preserve">; </w:t>
      </w:r>
      <w:r w:rsidR="003D5817">
        <w:rPr>
          <w:rFonts w:ascii="Times New Roman" w:hAnsi="Times New Roman" w:cs="Times New Roman"/>
          <w:sz w:val="28"/>
        </w:rPr>
        <w:t>запобігання корупції</w:t>
      </w:r>
      <w:r w:rsidR="003D5817" w:rsidRPr="005C3BD6">
        <w:rPr>
          <w:rFonts w:ascii="Times New Roman" w:hAnsi="Times New Roman" w:cs="Times New Roman"/>
          <w:sz w:val="28"/>
        </w:rPr>
        <w:t xml:space="preserve"> </w:t>
      </w:r>
      <w:r w:rsidR="009C4037">
        <w:rPr>
          <w:rFonts w:ascii="Times New Roman" w:hAnsi="Times New Roman" w:cs="Times New Roman"/>
          <w:sz w:val="28"/>
        </w:rPr>
        <w:t>на 8,4</w:t>
      </w:r>
      <w:r w:rsidR="003D5817" w:rsidRPr="005C3BD6">
        <w:rPr>
          <w:rFonts w:ascii="Times New Roman" w:hAnsi="Times New Roman" w:cs="Times New Roman"/>
          <w:sz w:val="28"/>
        </w:rPr>
        <w:t xml:space="preserve"> %; надання </w:t>
      </w:r>
      <w:r w:rsidR="003D5817">
        <w:rPr>
          <w:rFonts w:ascii="Times New Roman" w:hAnsi="Times New Roman" w:cs="Times New Roman"/>
          <w:sz w:val="28"/>
        </w:rPr>
        <w:t xml:space="preserve">соціальних </w:t>
      </w:r>
      <w:r w:rsidR="009C4037">
        <w:rPr>
          <w:rFonts w:ascii="Times New Roman" w:hAnsi="Times New Roman" w:cs="Times New Roman"/>
          <w:sz w:val="28"/>
        </w:rPr>
        <w:t>послуг на 4,6</w:t>
      </w:r>
      <w:r w:rsidR="003D5817" w:rsidRPr="005C3BD6">
        <w:rPr>
          <w:rFonts w:ascii="Times New Roman" w:hAnsi="Times New Roman" w:cs="Times New Roman"/>
          <w:sz w:val="28"/>
        </w:rPr>
        <w:t>%</w:t>
      </w:r>
      <w:r w:rsidR="009C4037">
        <w:rPr>
          <w:rFonts w:ascii="Times New Roman" w:hAnsi="Times New Roman" w:cs="Times New Roman"/>
          <w:sz w:val="28"/>
        </w:rPr>
        <w:t>,</w:t>
      </w:r>
      <w:r w:rsidR="003D5817" w:rsidRPr="005C3BD6">
        <w:rPr>
          <w:rFonts w:ascii="Times New Roman" w:hAnsi="Times New Roman" w:cs="Times New Roman"/>
          <w:sz w:val="28"/>
        </w:rPr>
        <w:t xml:space="preserve"> </w:t>
      </w:r>
      <w:r w:rsidR="00EF2796">
        <w:rPr>
          <w:rFonts w:ascii="Times New Roman" w:hAnsi="Times New Roman" w:cs="Times New Roman"/>
          <w:sz w:val="28"/>
        </w:rPr>
        <w:t>що свідчить про ефективність виконання заходів впливу на корупційні ризики, виявлені в попередньому періоді, за даними функціями</w:t>
      </w:r>
      <w:r w:rsidR="003D5817" w:rsidRPr="005C3BD6">
        <w:rPr>
          <w:rFonts w:ascii="Times New Roman" w:hAnsi="Times New Roman" w:cs="Times New Roman"/>
          <w:sz w:val="28"/>
        </w:rPr>
        <w:t>.</w:t>
      </w:r>
    </w:p>
    <w:p w:rsidR="009C4037" w:rsidRDefault="009C4037" w:rsidP="005C3BD6">
      <w:pPr>
        <w:ind w:firstLine="709"/>
        <w:jc w:val="both"/>
        <w:rPr>
          <w:rFonts w:ascii="Times New Roman" w:hAnsi="Times New Roman" w:cs="Times New Roman"/>
          <w:sz w:val="28"/>
        </w:rPr>
      </w:pPr>
      <w:r>
        <w:rPr>
          <w:rFonts w:ascii="Times New Roman" w:hAnsi="Times New Roman" w:cs="Times New Roman"/>
          <w:sz w:val="28"/>
        </w:rPr>
        <w:t>Проте виявлено і функції ради, у яких ефективність заходів впливу на виявлені корупційні ризики, не були достатньо ефективними.  В</w:t>
      </w:r>
      <w:r w:rsidRPr="009C4037">
        <w:rPr>
          <w:rFonts w:ascii="Times New Roman" w:hAnsi="Times New Roman" w:cs="Times New Roman"/>
          <w:sz w:val="28"/>
        </w:rPr>
        <w:t>разлив</w:t>
      </w:r>
      <w:r>
        <w:rPr>
          <w:rFonts w:ascii="Times New Roman" w:hAnsi="Times New Roman" w:cs="Times New Roman"/>
          <w:sz w:val="28"/>
        </w:rPr>
        <w:t>іст</w:t>
      </w:r>
      <w:r w:rsidR="009A39BD">
        <w:rPr>
          <w:rFonts w:ascii="Times New Roman" w:hAnsi="Times New Roman" w:cs="Times New Roman"/>
          <w:sz w:val="28"/>
        </w:rPr>
        <w:t>ь</w:t>
      </w:r>
      <w:r>
        <w:rPr>
          <w:rFonts w:ascii="Times New Roman" w:hAnsi="Times New Roman" w:cs="Times New Roman"/>
          <w:sz w:val="28"/>
        </w:rPr>
        <w:t xml:space="preserve"> </w:t>
      </w:r>
      <w:r w:rsidRPr="005C3BD6">
        <w:rPr>
          <w:rFonts w:ascii="Times New Roman" w:hAnsi="Times New Roman" w:cs="Times New Roman"/>
          <w:sz w:val="28"/>
        </w:rPr>
        <w:t>до вчинення корупційних</w:t>
      </w:r>
      <w:r>
        <w:rPr>
          <w:rFonts w:ascii="Times New Roman" w:hAnsi="Times New Roman" w:cs="Times New Roman"/>
          <w:sz w:val="28"/>
        </w:rPr>
        <w:t xml:space="preserve"> </w:t>
      </w:r>
      <w:r w:rsidRPr="005C3BD6">
        <w:rPr>
          <w:rFonts w:ascii="Times New Roman" w:hAnsi="Times New Roman" w:cs="Times New Roman"/>
          <w:sz w:val="28"/>
        </w:rPr>
        <w:t>правопорушень чи правопорушень, пов’язаних з корупцією</w:t>
      </w:r>
      <w:r>
        <w:rPr>
          <w:rFonts w:ascii="Times New Roman" w:hAnsi="Times New Roman" w:cs="Times New Roman"/>
          <w:sz w:val="28"/>
        </w:rPr>
        <w:t xml:space="preserve"> цих функцій зросла: проведення закупівель на 13,3 %; надання адміністративних послуг на 1,4 %.</w:t>
      </w:r>
    </w:p>
    <w:p w:rsidR="00D56F03" w:rsidRDefault="00D11E48" w:rsidP="003D5817">
      <w:pPr>
        <w:ind w:firstLine="709"/>
        <w:jc w:val="both"/>
        <w:rPr>
          <w:rFonts w:ascii="Times New Roman" w:hAnsi="Times New Roman" w:cs="Times New Roman"/>
          <w:sz w:val="28"/>
        </w:rPr>
      </w:pPr>
      <w:r>
        <w:rPr>
          <w:rFonts w:ascii="Times New Roman" w:hAnsi="Times New Roman" w:cs="Times New Roman"/>
          <w:sz w:val="28"/>
        </w:rPr>
        <w:t>3</w:t>
      </w:r>
      <w:r w:rsidR="00245B7E">
        <w:rPr>
          <w:rFonts w:ascii="Times New Roman" w:hAnsi="Times New Roman" w:cs="Times New Roman"/>
          <w:sz w:val="28"/>
        </w:rPr>
        <w:t>)</w:t>
      </w:r>
      <w:r w:rsidR="00C17A5C" w:rsidRPr="005C3BD6">
        <w:rPr>
          <w:rFonts w:ascii="Times New Roman" w:hAnsi="Times New Roman" w:cs="Times New Roman"/>
          <w:sz w:val="28"/>
        </w:rPr>
        <w:t xml:space="preserve"> </w:t>
      </w:r>
      <w:r w:rsidR="00D56F03">
        <w:rPr>
          <w:rFonts w:ascii="Times New Roman" w:hAnsi="Times New Roman" w:cs="Times New Roman"/>
          <w:sz w:val="28"/>
        </w:rPr>
        <w:t>На питання ч</w:t>
      </w:r>
      <w:r w:rsidR="00D56F03" w:rsidRPr="00D56F03">
        <w:rPr>
          <w:rFonts w:ascii="Times New Roman" w:hAnsi="Times New Roman" w:cs="Times New Roman"/>
          <w:sz w:val="28"/>
        </w:rPr>
        <w:t>и відомі Вам випадки впливу зовнішніх заінтересованих сторін на рішення, дії чи бездіяльність працівників міської ради?</w:t>
      </w:r>
      <w:r w:rsidR="00D56F03">
        <w:rPr>
          <w:rFonts w:ascii="Times New Roman" w:hAnsi="Times New Roman" w:cs="Times New Roman"/>
          <w:sz w:val="28"/>
        </w:rPr>
        <w:t xml:space="preserve"> У</w:t>
      </w:r>
      <w:r w:rsidR="00D56F03" w:rsidRPr="00D56F03">
        <w:rPr>
          <w:rFonts w:ascii="Times New Roman" w:hAnsi="Times New Roman" w:cs="Times New Roman"/>
          <w:sz w:val="28"/>
        </w:rPr>
        <w:t xml:space="preserve"> яких напрямах діяльності міської ради, на Ваше переконання, були випадки такого впливу?</w:t>
      </w:r>
      <w:r w:rsidR="00D56F03">
        <w:rPr>
          <w:rFonts w:ascii="Times New Roman" w:hAnsi="Times New Roman" w:cs="Times New Roman"/>
          <w:sz w:val="28"/>
        </w:rPr>
        <w:t xml:space="preserve"> Найбільшу увагу отримал</w:t>
      </w:r>
      <w:r w:rsidR="00B674A2">
        <w:rPr>
          <w:rFonts w:ascii="Times New Roman" w:hAnsi="Times New Roman" w:cs="Times New Roman"/>
          <w:sz w:val="28"/>
        </w:rPr>
        <w:t>а</w:t>
      </w:r>
      <w:r w:rsidR="00D56F03">
        <w:rPr>
          <w:rFonts w:ascii="Times New Roman" w:hAnsi="Times New Roman" w:cs="Times New Roman"/>
          <w:sz w:val="28"/>
        </w:rPr>
        <w:t xml:space="preserve"> </w:t>
      </w:r>
      <w:r w:rsidR="00B674A2">
        <w:rPr>
          <w:rFonts w:ascii="Times New Roman" w:hAnsi="Times New Roman" w:cs="Times New Roman"/>
          <w:sz w:val="28"/>
        </w:rPr>
        <w:t>депутатська діяльність</w:t>
      </w:r>
      <w:r w:rsidR="00D56F03" w:rsidRPr="003C0302">
        <w:rPr>
          <w:rFonts w:ascii="Times New Roman" w:hAnsi="Times New Roman" w:cs="Times New Roman"/>
          <w:sz w:val="28"/>
        </w:rPr>
        <w:t xml:space="preserve"> </w:t>
      </w:r>
      <w:r w:rsidR="00D56F03" w:rsidRPr="005C3BD6">
        <w:rPr>
          <w:rFonts w:ascii="Times New Roman" w:hAnsi="Times New Roman" w:cs="Times New Roman"/>
          <w:sz w:val="28"/>
        </w:rPr>
        <w:t>(</w:t>
      </w:r>
      <w:r w:rsidR="00D56F03">
        <w:rPr>
          <w:rFonts w:ascii="Times New Roman" w:hAnsi="Times New Roman" w:cs="Times New Roman"/>
          <w:sz w:val="28"/>
        </w:rPr>
        <w:t>1</w:t>
      </w:r>
      <w:r w:rsidR="00B674A2">
        <w:rPr>
          <w:rFonts w:ascii="Times New Roman" w:hAnsi="Times New Roman" w:cs="Times New Roman"/>
          <w:sz w:val="28"/>
        </w:rPr>
        <w:t>2,6</w:t>
      </w:r>
      <w:r w:rsidR="00D56F03" w:rsidRPr="005C3BD6">
        <w:rPr>
          <w:rFonts w:ascii="Times New Roman" w:hAnsi="Times New Roman" w:cs="Times New Roman"/>
          <w:sz w:val="28"/>
        </w:rPr>
        <w:t>%)</w:t>
      </w:r>
      <w:r w:rsidR="00B674A2">
        <w:rPr>
          <w:rFonts w:ascii="Times New Roman" w:hAnsi="Times New Roman" w:cs="Times New Roman"/>
          <w:sz w:val="28"/>
        </w:rPr>
        <w:t>.</w:t>
      </w:r>
    </w:p>
    <w:p w:rsidR="00B674A2" w:rsidRDefault="00B674A2" w:rsidP="003D5817">
      <w:pPr>
        <w:ind w:firstLine="709"/>
        <w:jc w:val="both"/>
        <w:rPr>
          <w:rFonts w:ascii="Times New Roman" w:hAnsi="Times New Roman" w:cs="Times New Roman"/>
          <w:sz w:val="28"/>
        </w:rPr>
      </w:pPr>
      <w:r>
        <w:rPr>
          <w:rFonts w:ascii="Times New Roman" w:hAnsi="Times New Roman" w:cs="Times New Roman"/>
          <w:sz w:val="28"/>
        </w:rPr>
        <w:t xml:space="preserve">У порівнянні з попереднім періодом показник щодо впливу </w:t>
      </w:r>
      <w:r w:rsidRPr="00D56F03">
        <w:rPr>
          <w:rFonts w:ascii="Times New Roman" w:hAnsi="Times New Roman" w:cs="Times New Roman"/>
          <w:sz w:val="28"/>
        </w:rPr>
        <w:t>зовнішніх заінтересованих сторін на рішення, дії чи бездіяльність працівників міської ради</w:t>
      </w:r>
      <w:r>
        <w:rPr>
          <w:rFonts w:ascii="Times New Roman" w:hAnsi="Times New Roman" w:cs="Times New Roman"/>
          <w:sz w:val="28"/>
        </w:rPr>
        <w:t xml:space="preserve"> знизився на 14,7%.</w:t>
      </w:r>
    </w:p>
    <w:p w:rsidR="005C3BD6" w:rsidRDefault="00D11E48" w:rsidP="003D5817">
      <w:pPr>
        <w:ind w:firstLine="709"/>
        <w:jc w:val="both"/>
        <w:rPr>
          <w:rFonts w:ascii="Times New Roman" w:hAnsi="Times New Roman" w:cs="Times New Roman"/>
          <w:sz w:val="28"/>
        </w:rPr>
      </w:pPr>
      <w:r>
        <w:rPr>
          <w:rFonts w:ascii="Times New Roman" w:hAnsi="Times New Roman" w:cs="Times New Roman"/>
          <w:sz w:val="28"/>
        </w:rPr>
        <w:t>4</w:t>
      </w:r>
      <w:r w:rsidR="00245B7E">
        <w:rPr>
          <w:rFonts w:ascii="Times New Roman" w:hAnsi="Times New Roman" w:cs="Times New Roman"/>
          <w:sz w:val="28"/>
        </w:rPr>
        <w:t>)</w:t>
      </w:r>
      <w:r w:rsidR="00D56F03">
        <w:rPr>
          <w:rFonts w:ascii="Times New Roman" w:hAnsi="Times New Roman" w:cs="Times New Roman"/>
          <w:sz w:val="28"/>
        </w:rPr>
        <w:t xml:space="preserve"> </w:t>
      </w:r>
      <w:r w:rsidR="003D5817" w:rsidRPr="005C3BD6">
        <w:rPr>
          <w:rFonts w:ascii="Times New Roman" w:hAnsi="Times New Roman" w:cs="Times New Roman"/>
          <w:sz w:val="28"/>
        </w:rPr>
        <w:t>На думку респондентів наступні повноваження або можливості можуть</w:t>
      </w:r>
      <w:r w:rsidR="003D5817">
        <w:rPr>
          <w:rFonts w:ascii="Times New Roman" w:hAnsi="Times New Roman" w:cs="Times New Roman"/>
          <w:sz w:val="28"/>
        </w:rPr>
        <w:t xml:space="preserve"> </w:t>
      </w:r>
      <w:r w:rsidR="003D5817" w:rsidRPr="005C3BD6">
        <w:rPr>
          <w:rFonts w:ascii="Times New Roman" w:hAnsi="Times New Roman" w:cs="Times New Roman"/>
          <w:sz w:val="28"/>
        </w:rPr>
        <w:t>бути</w:t>
      </w:r>
      <w:r w:rsidR="003D5817">
        <w:rPr>
          <w:rFonts w:ascii="Times New Roman" w:hAnsi="Times New Roman" w:cs="Times New Roman"/>
          <w:sz w:val="28"/>
        </w:rPr>
        <w:t xml:space="preserve"> </w:t>
      </w:r>
      <w:r w:rsidR="003D5817" w:rsidRPr="005C3BD6">
        <w:rPr>
          <w:rFonts w:ascii="Times New Roman" w:hAnsi="Times New Roman" w:cs="Times New Roman"/>
          <w:sz w:val="28"/>
        </w:rPr>
        <w:t>використані (використовуються) у приватних інтересах посадовими</w:t>
      </w:r>
      <w:r w:rsidR="003D5817">
        <w:rPr>
          <w:rFonts w:ascii="Times New Roman" w:hAnsi="Times New Roman" w:cs="Times New Roman"/>
          <w:sz w:val="28"/>
        </w:rPr>
        <w:t xml:space="preserve"> </w:t>
      </w:r>
      <w:r w:rsidR="003D5817" w:rsidRPr="005C3BD6">
        <w:rPr>
          <w:rFonts w:ascii="Times New Roman" w:hAnsi="Times New Roman" w:cs="Times New Roman"/>
          <w:sz w:val="28"/>
        </w:rPr>
        <w:t>особами</w:t>
      </w:r>
      <w:r w:rsidR="003D5817">
        <w:rPr>
          <w:rFonts w:ascii="Times New Roman" w:hAnsi="Times New Roman" w:cs="Times New Roman"/>
          <w:sz w:val="28"/>
        </w:rPr>
        <w:t xml:space="preserve"> </w:t>
      </w:r>
      <w:r w:rsidR="003D5817" w:rsidRPr="005C3BD6">
        <w:rPr>
          <w:rFonts w:ascii="Times New Roman" w:hAnsi="Times New Roman" w:cs="Times New Roman"/>
          <w:sz w:val="28"/>
        </w:rPr>
        <w:t xml:space="preserve">ради чи депутатами: прийняття рішень </w:t>
      </w:r>
      <w:r w:rsidR="003D5817">
        <w:rPr>
          <w:rFonts w:ascii="Times New Roman" w:hAnsi="Times New Roman" w:cs="Times New Roman"/>
          <w:sz w:val="28"/>
        </w:rPr>
        <w:t>у своїх власних інтересах або інтересах</w:t>
      </w:r>
      <w:r w:rsidR="003D5817" w:rsidRPr="005C3BD6">
        <w:rPr>
          <w:rFonts w:ascii="Times New Roman" w:hAnsi="Times New Roman" w:cs="Times New Roman"/>
          <w:sz w:val="28"/>
        </w:rPr>
        <w:t xml:space="preserve"> близьких осіб (родичі, друзі,куми) щодо надання дозволів, земельних ділянок, розвитку бізнесу. </w:t>
      </w:r>
      <w:r w:rsidR="003D5817">
        <w:rPr>
          <w:rFonts w:ascii="Times New Roman" w:hAnsi="Times New Roman" w:cs="Times New Roman"/>
          <w:sz w:val="28"/>
        </w:rPr>
        <w:t xml:space="preserve">Основною причиною </w:t>
      </w:r>
      <w:r w:rsidR="003D5817" w:rsidRPr="005C3BD6">
        <w:rPr>
          <w:rFonts w:ascii="Times New Roman" w:hAnsi="Times New Roman" w:cs="Times New Roman"/>
          <w:sz w:val="28"/>
        </w:rPr>
        <w:t>вчинення корупційних правопорушень або правопорушень, пов’язаних</w:t>
      </w:r>
      <w:r w:rsidR="003D5817">
        <w:rPr>
          <w:rFonts w:ascii="Times New Roman" w:hAnsi="Times New Roman" w:cs="Times New Roman"/>
          <w:sz w:val="28"/>
        </w:rPr>
        <w:t xml:space="preserve"> </w:t>
      </w:r>
      <w:r w:rsidR="003D5817" w:rsidRPr="005C3BD6">
        <w:rPr>
          <w:rFonts w:ascii="Times New Roman" w:hAnsi="Times New Roman" w:cs="Times New Roman"/>
          <w:sz w:val="28"/>
        </w:rPr>
        <w:t>із</w:t>
      </w:r>
      <w:r w:rsidR="003D5817">
        <w:rPr>
          <w:rFonts w:ascii="Times New Roman" w:hAnsi="Times New Roman" w:cs="Times New Roman"/>
          <w:sz w:val="28"/>
        </w:rPr>
        <w:t xml:space="preserve"> </w:t>
      </w:r>
      <w:r w:rsidR="003D5817" w:rsidRPr="005C3BD6">
        <w:rPr>
          <w:rFonts w:ascii="Times New Roman" w:hAnsi="Times New Roman" w:cs="Times New Roman"/>
          <w:sz w:val="28"/>
        </w:rPr>
        <w:t xml:space="preserve">корупцією </w:t>
      </w:r>
      <w:r w:rsidR="003D5817" w:rsidRPr="00765B8C">
        <w:rPr>
          <w:rFonts w:ascii="Times New Roman" w:hAnsi="Times New Roman" w:cs="Times New Roman"/>
          <w:sz w:val="28"/>
        </w:rPr>
        <w:t xml:space="preserve">низький рівень правової культури і </w:t>
      </w:r>
      <w:proofErr w:type="spellStart"/>
      <w:r w:rsidR="003D5817" w:rsidRPr="00765B8C">
        <w:rPr>
          <w:rFonts w:ascii="Times New Roman" w:hAnsi="Times New Roman" w:cs="Times New Roman"/>
          <w:sz w:val="28"/>
        </w:rPr>
        <w:t>законослухняності</w:t>
      </w:r>
      <w:proofErr w:type="spellEnd"/>
      <w:r w:rsidR="003D5817" w:rsidRPr="005C3BD6">
        <w:rPr>
          <w:rFonts w:ascii="Times New Roman" w:hAnsi="Times New Roman" w:cs="Times New Roman"/>
          <w:sz w:val="28"/>
        </w:rPr>
        <w:t xml:space="preserve"> (</w:t>
      </w:r>
      <w:r w:rsidR="00B674A2">
        <w:rPr>
          <w:rFonts w:ascii="Times New Roman" w:hAnsi="Times New Roman" w:cs="Times New Roman"/>
          <w:sz w:val="28"/>
        </w:rPr>
        <w:t>38,9</w:t>
      </w:r>
      <w:r w:rsidR="003D5817" w:rsidRPr="005C3BD6">
        <w:rPr>
          <w:rFonts w:ascii="Times New Roman" w:hAnsi="Times New Roman" w:cs="Times New Roman"/>
          <w:sz w:val="28"/>
        </w:rPr>
        <w:t xml:space="preserve"> %)</w:t>
      </w:r>
      <w:r w:rsidR="003D5817">
        <w:rPr>
          <w:rFonts w:ascii="Times New Roman" w:hAnsi="Times New Roman" w:cs="Times New Roman"/>
          <w:sz w:val="28"/>
        </w:rPr>
        <w:t xml:space="preserve">, </w:t>
      </w:r>
      <w:r w:rsidR="003D5817" w:rsidRPr="00765B8C">
        <w:rPr>
          <w:rFonts w:ascii="Times New Roman" w:hAnsi="Times New Roman" w:cs="Times New Roman"/>
          <w:sz w:val="28"/>
        </w:rPr>
        <w:lastRenderedPageBreak/>
        <w:t>неефективність законодавства та державного управління</w:t>
      </w:r>
      <w:r w:rsidR="003D5817">
        <w:rPr>
          <w:rFonts w:ascii="Times New Roman" w:hAnsi="Times New Roman" w:cs="Times New Roman"/>
          <w:sz w:val="28"/>
        </w:rPr>
        <w:t xml:space="preserve"> (2</w:t>
      </w:r>
      <w:r w:rsidR="00B674A2">
        <w:rPr>
          <w:rFonts w:ascii="Times New Roman" w:hAnsi="Times New Roman" w:cs="Times New Roman"/>
          <w:sz w:val="28"/>
        </w:rPr>
        <w:t>9</w:t>
      </w:r>
      <w:r w:rsidR="003D5817">
        <w:rPr>
          <w:rFonts w:ascii="Times New Roman" w:hAnsi="Times New Roman" w:cs="Times New Roman"/>
          <w:sz w:val="28"/>
        </w:rPr>
        <w:t>,</w:t>
      </w:r>
      <w:r w:rsidR="00B674A2">
        <w:rPr>
          <w:rFonts w:ascii="Times New Roman" w:hAnsi="Times New Roman" w:cs="Times New Roman"/>
          <w:sz w:val="28"/>
        </w:rPr>
        <w:t>3</w:t>
      </w:r>
      <w:r w:rsidR="003D5817">
        <w:rPr>
          <w:rFonts w:ascii="Times New Roman" w:hAnsi="Times New Roman" w:cs="Times New Roman"/>
          <w:sz w:val="28"/>
        </w:rPr>
        <w:t xml:space="preserve"> %)</w:t>
      </w:r>
      <w:r w:rsidR="003D5817" w:rsidRPr="005C3BD6">
        <w:rPr>
          <w:rFonts w:ascii="Times New Roman" w:hAnsi="Times New Roman" w:cs="Times New Roman"/>
          <w:sz w:val="28"/>
        </w:rPr>
        <w:t xml:space="preserve"> та </w:t>
      </w:r>
      <w:r w:rsidR="003D5817" w:rsidRPr="00765B8C">
        <w:rPr>
          <w:rFonts w:ascii="Times New Roman" w:hAnsi="Times New Roman" w:cs="Times New Roman"/>
          <w:sz w:val="28"/>
        </w:rPr>
        <w:t>низька заробітна плата та соціальна</w:t>
      </w:r>
      <w:r w:rsidR="003D5817">
        <w:rPr>
          <w:rFonts w:ascii="Times New Roman" w:hAnsi="Times New Roman" w:cs="Times New Roman"/>
          <w:sz w:val="28"/>
        </w:rPr>
        <w:t xml:space="preserve"> </w:t>
      </w:r>
      <w:r w:rsidR="003D5817" w:rsidRPr="00765B8C">
        <w:rPr>
          <w:rFonts w:ascii="Times New Roman" w:hAnsi="Times New Roman" w:cs="Times New Roman"/>
          <w:sz w:val="28"/>
        </w:rPr>
        <w:t>незахищеність</w:t>
      </w:r>
      <w:r w:rsidR="003D5817" w:rsidRPr="005C3BD6">
        <w:rPr>
          <w:rFonts w:ascii="Times New Roman" w:hAnsi="Times New Roman" w:cs="Times New Roman"/>
          <w:sz w:val="28"/>
        </w:rPr>
        <w:t xml:space="preserve"> (</w:t>
      </w:r>
      <w:r w:rsidR="00B674A2">
        <w:rPr>
          <w:rFonts w:ascii="Times New Roman" w:hAnsi="Times New Roman" w:cs="Times New Roman"/>
          <w:sz w:val="28"/>
        </w:rPr>
        <w:t>24</w:t>
      </w:r>
      <w:r w:rsidR="003D5817" w:rsidRPr="005C3BD6">
        <w:rPr>
          <w:rFonts w:ascii="Times New Roman" w:hAnsi="Times New Roman" w:cs="Times New Roman"/>
          <w:sz w:val="28"/>
        </w:rPr>
        <w:t>,</w:t>
      </w:r>
      <w:r w:rsidR="00B674A2">
        <w:rPr>
          <w:rFonts w:ascii="Times New Roman" w:hAnsi="Times New Roman" w:cs="Times New Roman"/>
          <w:sz w:val="28"/>
        </w:rPr>
        <w:t>6</w:t>
      </w:r>
      <w:r w:rsidR="003D5817" w:rsidRPr="005C3BD6">
        <w:rPr>
          <w:rFonts w:ascii="Times New Roman" w:hAnsi="Times New Roman" w:cs="Times New Roman"/>
          <w:sz w:val="28"/>
        </w:rPr>
        <w:t xml:space="preserve"> %). </w:t>
      </w:r>
    </w:p>
    <w:p w:rsidR="005C3BD6" w:rsidRDefault="00D11E48" w:rsidP="003D5817">
      <w:pPr>
        <w:ind w:firstLine="709"/>
        <w:jc w:val="both"/>
        <w:rPr>
          <w:rFonts w:ascii="Times New Roman" w:hAnsi="Times New Roman" w:cs="Times New Roman"/>
          <w:sz w:val="28"/>
        </w:rPr>
      </w:pPr>
      <w:r>
        <w:rPr>
          <w:rFonts w:ascii="Times New Roman" w:hAnsi="Times New Roman" w:cs="Times New Roman"/>
          <w:sz w:val="28"/>
        </w:rPr>
        <w:t>5</w:t>
      </w:r>
      <w:r w:rsidR="00245B7E">
        <w:rPr>
          <w:rFonts w:ascii="Times New Roman" w:hAnsi="Times New Roman" w:cs="Times New Roman"/>
          <w:sz w:val="28"/>
        </w:rPr>
        <w:t>)</w:t>
      </w:r>
      <w:r w:rsidR="00C17A5C" w:rsidRPr="005C3BD6">
        <w:rPr>
          <w:rFonts w:ascii="Times New Roman" w:hAnsi="Times New Roman" w:cs="Times New Roman"/>
          <w:sz w:val="28"/>
        </w:rPr>
        <w:t xml:space="preserve"> </w:t>
      </w:r>
      <w:r w:rsidR="003D5817">
        <w:rPr>
          <w:rFonts w:ascii="Times New Roman" w:hAnsi="Times New Roman" w:cs="Times New Roman"/>
          <w:sz w:val="28"/>
        </w:rPr>
        <w:t>Респонденти готові п</w:t>
      </w:r>
      <w:r w:rsidR="003D5817" w:rsidRPr="0059286F">
        <w:rPr>
          <w:rFonts w:ascii="Times New Roman" w:hAnsi="Times New Roman" w:cs="Times New Roman"/>
          <w:sz w:val="28"/>
        </w:rPr>
        <w:t>овідомити про корупційні дії посадової особи  міської ради, її виконавчих органів</w:t>
      </w:r>
      <w:r w:rsidR="003D5817">
        <w:rPr>
          <w:rFonts w:ascii="Times New Roman" w:hAnsi="Times New Roman" w:cs="Times New Roman"/>
          <w:sz w:val="28"/>
        </w:rPr>
        <w:t xml:space="preserve"> за умови </w:t>
      </w:r>
      <w:r w:rsidR="003D5817" w:rsidRPr="0059286F">
        <w:rPr>
          <w:rFonts w:ascii="Times New Roman" w:hAnsi="Times New Roman" w:cs="Times New Roman"/>
          <w:sz w:val="28"/>
        </w:rPr>
        <w:t>за умови справедливого</w:t>
      </w:r>
      <w:r w:rsidR="003D5817">
        <w:rPr>
          <w:rFonts w:ascii="Times New Roman" w:hAnsi="Times New Roman" w:cs="Times New Roman"/>
          <w:sz w:val="28"/>
        </w:rPr>
        <w:t xml:space="preserve"> </w:t>
      </w:r>
      <w:r w:rsidR="003D5817" w:rsidRPr="0059286F">
        <w:rPr>
          <w:rFonts w:ascii="Times New Roman" w:hAnsi="Times New Roman" w:cs="Times New Roman"/>
          <w:sz w:val="28"/>
        </w:rPr>
        <w:t>розслідування корупційного випадку</w:t>
      </w:r>
      <w:r w:rsidR="003D5817">
        <w:rPr>
          <w:rFonts w:ascii="Times New Roman" w:hAnsi="Times New Roman" w:cs="Times New Roman"/>
          <w:sz w:val="28"/>
        </w:rPr>
        <w:t xml:space="preserve"> (</w:t>
      </w:r>
      <w:r w:rsidR="00B674A2">
        <w:rPr>
          <w:rFonts w:ascii="Times New Roman" w:hAnsi="Times New Roman" w:cs="Times New Roman"/>
          <w:sz w:val="28"/>
        </w:rPr>
        <w:t>42</w:t>
      </w:r>
      <w:r w:rsidR="003D5817">
        <w:rPr>
          <w:rFonts w:ascii="Times New Roman" w:hAnsi="Times New Roman" w:cs="Times New Roman"/>
          <w:sz w:val="28"/>
        </w:rPr>
        <w:t xml:space="preserve"> %)</w:t>
      </w:r>
      <w:r w:rsidR="00B674A2">
        <w:rPr>
          <w:rFonts w:ascii="Times New Roman" w:hAnsi="Times New Roman" w:cs="Times New Roman"/>
          <w:sz w:val="28"/>
        </w:rPr>
        <w:t xml:space="preserve"> та</w:t>
      </w:r>
      <w:r w:rsidR="003D5817">
        <w:rPr>
          <w:rFonts w:ascii="Times New Roman" w:hAnsi="Times New Roman" w:cs="Times New Roman"/>
          <w:sz w:val="28"/>
        </w:rPr>
        <w:t xml:space="preserve"> </w:t>
      </w:r>
      <w:r w:rsidR="00B674A2">
        <w:rPr>
          <w:rFonts w:ascii="Times New Roman" w:hAnsi="Times New Roman" w:cs="Times New Roman"/>
          <w:sz w:val="28"/>
        </w:rPr>
        <w:t>якщо буде гарантовано безпеку (26</w:t>
      </w:r>
      <w:r w:rsidR="003D5817">
        <w:rPr>
          <w:rFonts w:ascii="Times New Roman" w:hAnsi="Times New Roman" w:cs="Times New Roman"/>
          <w:sz w:val="28"/>
        </w:rPr>
        <w:t>,8 %)</w:t>
      </w:r>
      <w:r w:rsidR="00B674A2">
        <w:rPr>
          <w:rFonts w:ascii="Times New Roman" w:hAnsi="Times New Roman" w:cs="Times New Roman"/>
          <w:sz w:val="28"/>
        </w:rPr>
        <w:t>. Повідомлять з-за будь-яких умов – 21%</w:t>
      </w:r>
      <w:r w:rsidR="003D5817">
        <w:rPr>
          <w:rFonts w:ascii="Times New Roman" w:hAnsi="Times New Roman" w:cs="Times New Roman"/>
          <w:sz w:val="28"/>
        </w:rPr>
        <w:t>.</w:t>
      </w:r>
    </w:p>
    <w:p w:rsidR="00D11E48" w:rsidRDefault="00D11E48" w:rsidP="003D5817">
      <w:pPr>
        <w:ind w:firstLine="709"/>
        <w:jc w:val="both"/>
        <w:rPr>
          <w:rFonts w:ascii="Times New Roman" w:hAnsi="Times New Roman" w:cs="Times New Roman"/>
          <w:sz w:val="28"/>
        </w:rPr>
      </w:pPr>
      <w:r>
        <w:rPr>
          <w:rFonts w:ascii="Times New Roman" w:hAnsi="Times New Roman" w:cs="Times New Roman"/>
          <w:sz w:val="28"/>
        </w:rPr>
        <w:t xml:space="preserve">За результатами опитування щодо заохочення </w:t>
      </w:r>
      <w:r w:rsidRPr="00D11E48">
        <w:rPr>
          <w:rFonts w:ascii="Times New Roman" w:hAnsi="Times New Roman" w:cs="Times New Roman"/>
          <w:sz w:val="28"/>
        </w:rPr>
        <w:t xml:space="preserve">працівників </w:t>
      </w:r>
      <w:r>
        <w:rPr>
          <w:rFonts w:ascii="Times New Roman" w:hAnsi="Times New Roman" w:cs="Times New Roman"/>
          <w:sz w:val="28"/>
        </w:rPr>
        <w:t xml:space="preserve">повідомлень </w:t>
      </w:r>
      <w:r w:rsidRPr="00D11E48">
        <w:rPr>
          <w:rFonts w:ascii="Times New Roman" w:hAnsi="Times New Roman" w:cs="Times New Roman"/>
          <w:sz w:val="28"/>
        </w:rPr>
        <w:t>про можливі випадки корупції</w:t>
      </w:r>
      <w:r>
        <w:rPr>
          <w:rFonts w:ascii="Times New Roman" w:hAnsi="Times New Roman" w:cs="Times New Roman"/>
          <w:sz w:val="28"/>
        </w:rPr>
        <w:t xml:space="preserve"> 59,3% респондентам відомі </w:t>
      </w:r>
      <w:r w:rsidRPr="00D11E48">
        <w:rPr>
          <w:rFonts w:ascii="Times New Roman" w:hAnsi="Times New Roman" w:cs="Times New Roman"/>
          <w:sz w:val="28"/>
        </w:rPr>
        <w:t>термін "викривач корупції", а також права та обов’язки викривачів</w:t>
      </w:r>
      <w:r>
        <w:rPr>
          <w:rFonts w:ascii="Times New Roman" w:hAnsi="Times New Roman" w:cs="Times New Roman"/>
          <w:sz w:val="28"/>
        </w:rPr>
        <w:t xml:space="preserve"> та 58,1% респондентам </w:t>
      </w:r>
      <w:r w:rsidRPr="00D11E48">
        <w:rPr>
          <w:rFonts w:ascii="Times New Roman" w:hAnsi="Times New Roman" w:cs="Times New Roman"/>
          <w:sz w:val="28"/>
        </w:rPr>
        <w:t xml:space="preserve">відомо </w:t>
      </w:r>
      <w:r>
        <w:rPr>
          <w:rFonts w:ascii="Times New Roman" w:hAnsi="Times New Roman" w:cs="Times New Roman"/>
          <w:sz w:val="28"/>
        </w:rPr>
        <w:t>про</w:t>
      </w:r>
      <w:r w:rsidRPr="00D11E48">
        <w:rPr>
          <w:rFonts w:ascii="Times New Roman" w:hAnsi="Times New Roman" w:cs="Times New Roman"/>
          <w:sz w:val="28"/>
        </w:rPr>
        <w:t xml:space="preserve"> внутрішні</w:t>
      </w:r>
      <w:r>
        <w:rPr>
          <w:rFonts w:ascii="Times New Roman" w:hAnsi="Times New Roman" w:cs="Times New Roman"/>
          <w:sz w:val="28"/>
        </w:rPr>
        <w:t xml:space="preserve"> канал</w:t>
      </w:r>
      <w:r w:rsidRPr="00D11E48">
        <w:rPr>
          <w:rFonts w:ascii="Times New Roman" w:hAnsi="Times New Roman" w:cs="Times New Roman"/>
          <w:sz w:val="28"/>
        </w:rPr>
        <w:t>и повідом</w:t>
      </w:r>
      <w:r>
        <w:rPr>
          <w:rFonts w:ascii="Times New Roman" w:hAnsi="Times New Roman" w:cs="Times New Roman"/>
          <w:sz w:val="28"/>
        </w:rPr>
        <w:t>лень</w:t>
      </w:r>
      <w:r w:rsidRPr="00D11E48">
        <w:rPr>
          <w:rFonts w:ascii="Times New Roman" w:hAnsi="Times New Roman" w:cs="Times New Roman"/>
          <w:sz w:val="28"/>
        </w:rPr>
        <w:t xml:space="preserve"> про можливі факти корупційних або пов’язаних з корупцією правопорушень, інших порушень Закону України «Про  запобігання корупції» в міській рад</w:t>
      </w:r>
      <w:r>
        <w:rPr>
          <w:rFonts w:ascii="Times New Roman" w:hAnsi="Times New Roman" w:cs="Times New Roman"/>
          <w:sz w:val="28"/>
        </w:rPr>
        <w:t xml:space="preserve">і. 49,7 % респондентів не розуміють </w:t>
      </w:r>
      <w:r w:rsidRPr="00D11E48">
        <w:rPr>
          <w:rFonts w:ascii="Times New Roman" w:hAnsi="Times New Roman" w:cs="Times New Roman"/>
          <w:sz w:val="28"/>
        </w:rPr>
        <w:t>внутрішн</w:t>
      </w:r>
      <w:r w:rsidR="002A138B">
        <w:rPr>
          <w:rFonts w:ascii="Times New Roman" w:hAnsi="Times New Roman" w:cs="Times New Roman"/>
          <w:sz w:val="28"/>
        </w:rPr>
        <w:t>ьої</w:t>
      </w:r>
      <w:r w:rsidRPr="00D11E48">
        <w:rPr>
          <w:rFonts w:ascii="Times New Roman" w:hAnsi="Times New Roman" w:cs="Times New Roman"/>
          <w:sz w:val="28"/>
        </w:rPr>
        <w:t xml:space="preserve"> політик</w:t>
      </w:r>
      <w:r w:rsidR="002A138B">
        <w:rPr>
          <w:rFonts w:ascii="Times New Roman" w:hAnsi="Times New Roman" w:cs="Times New Roman"/>
          <w:sz w:val="28"/>
        </w:rPr>
        <w:t>и</w:t>
      </w:r>
      <w:r w:rsidRPr="00D11E48">
        <w:rPr>
          <w:rFonts w:ascii="Times New Roman" w:hAnsi="Times New Roman" w:cs="Times New Roman"/>
          <w:sz w:val="28"/>
        </w:rPr>
        <w:t xml:space="preserve">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ascii="Times New Roman" w:hAnsi="Times New Roman" w:cs="Times New Roman"/>
          <w:sz w:val="28"/>
        </w:rPr>
        <w:t>.</w:t>
      </w:r>
    </w:p>
    <w:p w:rsidR="005C3BD6" w:rsidRPr="005C3BD6" w:rsidRDefault="00C17A5C" w:rsidP="005C3BD6">
      <w:pPr>
        <w:ind w:firstLine="709"/>
        <w:jc w:val="both"/>
        <w:rPr>
          <w:rFonts w:ascii="Times New Roman" w:hAnsi="Times New Roman" w:cs="Times New Roman"/>
          <w:sz w:val="28"/>
          <w:u w:val="single"/>
        </w:rPr>
      </w:pPr>
      <w:r w:rsidRPr="005C3BD6">
        <w:rPr>
          <w:rFonts w:ascii="Times New Roman" w:hAnsi="Times New Roman" w:cs="Times New Roman"/>
          <w:sz w:val="28"/>
          <w:u w:val="single"/>
        </w:rPr>
        <w:t xml:space="preserve">Результати анкетування підприємств, організацій та установ, що входять до сфери управління </w:t>
      </w:r>
      <w:proofErr w:type="spellStart"/>
      <w:r w:rsidR="005C3BD6" w:rsidRPr="005C3BD6">
        <w:rPr>
          <w:rFonts w:ascii="Times New Roman" w:hAnsi="Times New Roman" w:cs="Times New Roman"/>
          <w:sz w:val="28"/>
          <w:u w:val="single"/>
        </w:rPr>
        <w:t>Долинської</w:t>
      </w:r>
      <w:proofErr w:type="spellEnd"/>
      <w:r w:rsidR="005C3BD6" w:rsidRPr="005C3BD6">
        <w:rPr>
          <w:rFonts w:ascii="Times New Roman" w:hAnsi="Times New Roman" w:cs="Times New Roman"/>
          <w:sz w:val="28"/>
          <w:u w:val="single"/>
        </w:rPr>
        <w:t xml:space="preserve"> міської ради</w:t>
      </w:r>
    </w:p>
    <w:p w:rsidR="005C3BD6"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Анонімним анкетуванням запропоновано респондентам відповісти на </w:t>
      </w:r>
      <w:r w:rsidR="00AC74D2">
        <w:rPr>
          <w:rFonts w:ascii="Times New Roman" w:hAnsi="Times New Roman" w:cs="Times New Roman"/>
          <w:sz w:val="28"/>
        </w:rPr>
        <w:t>28</w:t>
      </w:r>
      <w:r w:rsidRPr="005C3BD6">
        <w:rPr>
          <w:rFonts w:ascii="Times New Roman" w:hAnsi="Times New Roman" w:cs="Times New Roman"/>
          <w:sz w:val="28"/>
        </w:rPr>
        <w:t xml:space="preserve"> питань. </w:t>
      </w:r>
      <w:r w:rsidR="00B0689B">
        <w:rPr>
          <w:rFonts w:ascii="Times New Roman" w:hAnsi="Times New Roman" w:cs="Times New Roman"/>
          <w:sz w:val="28"/>
        </w:rPr>
        <w:t>І</w:t>
      </w:r>
      <w:r w:rsidR="00B0689B" w:rsidRPr="005C3BD6">
        <w:rPr>
          <w:rFonts w:ascii="Times New Roman" w:hAnsi="Times New Roman" w:cs="Times New Roman"/>
          <w:sz w:val="28"/>
        </w:rPr>
        <w:t xml:space="preserve">нформацію </w:t>
      </w:r>
      <w:r w:rsidR="00B0689B">
        <w:rPr>
          <w:rFonts w:ascii="Times New Roman" w:hAnsi="Times New Roman" w:cs="Times New Roman"/>
          <w:sz w:val="28"/>
        </w:rPr>
        <w:t>про</w:t>
      </w:r>
      <w:r w:rsidR="00B0689B" w:rsidRPr="005C3BD6">
        <w:rPr>
          <w:rFonts w:ascii="Times New Roman" w:hAnsi="Times New Roman" w:cs="Times New Roman"/>
          <w:sz w:val="28"/>
        </w:rPr>
        <w:t xml:space="preserve"> проходження анонімного анкетування щодо наявності корупційних ризиків у діяльності ради</w:t>
      </w:r>
      <w:r w:rsidR="00B0689B">
        <w:rPr>
          <w:rFonts w:ascii="Times New Roman" w:hAnsi="Times New Roman" w:cs="Times New Roman"/>
          <w:sz w:val="28"/>
        </w:rPr>
        <w:t xml:space="preserve"> </w:t>
      </w:r>
      <w:r w:rsidRPr="005C3BD6">
        <w:rPr>
          <w:rFonts w:ascii="Times New Roman" w:hAnsi="Times New Roman" w:cs="Times New Roman"/>
          <w:sz w:val="28"/>
        </w:rPr>
        <w:t xml:space="preserve">(за гіперпосиланням </w:t>
      </w:r>
      <w:hyperlink r:id="rId7" w:history="1">
        <w:r w:rsidR="00AC74D2" w:rsidRPr="00AC74D2">
          <w:rPr>
            <w:rStyle w:val="a4"/>
            <w:rFonts w:ascii="Times New Roman" w:hAnsi="Times New Roman" w:cs="Times New Roman"/>
            <w:sz w:val="28"/>
          </w:rPr>
          <w:t>https://forms.gle/2VitAspaTY6ggb6T9</w:t>
        </w:r>
      </w:hyperlink>
      <w:r w:rsidR="00AC74D2">
        <w:t xml:space="preserve"> </w:t>
      </w:r>
      <w:r w:rsidR="00AC74D2">
        <w:rPr>
          <w:rFonts w:ascii="Times New Roman" w:hAnsi="Times New Roman" w:cs="Times New Roman"/>
          <w:sz w:val="28"/>
        </w:rPr>
        <w:t xml:space="preserve">), </w:t>
      </w:r>
      <w:r w:rsidR="00B0689B">
        <w:rPr>
          <w:rFonts w:ascii="Times New Roman" w:hAnsi="Times New Roman" w:cs="Times New Roman"/>
          <w:sz w:val="28"/>
        </w:rPr>
        <w:t xml:space="preserve">було розміщено у комунікаційній групі працівників в </w:t>
      </w:r>
      <w:proofErr w:type="spellStart"/>
      <w:r w:rsidR="00B0689B">
        <w:rPr>
          <w:rFonts w:ascii="Times New Roman" w:hAnsi="Times New Roman" w:cs="Times New Roman"/>
          <w:sz w:val="28"/>
        </w:rPr>
        <w:t>месенджері</w:t>
      </w:r>
      <w:proofErr w:type="spellEnd"/>
      <w:r w:rsidR="00B0689B">
        <w:rPr>
          <w:rFonts w:ascii="Times New Roman" w:hAnsi="Times New Roman" w:cs="Times New Roman"/>
          <w:sz w:val="28"/>
        </w:rPr>
        <w:t xml:space="preserve"> </w:t>
      </w:r>
      <w:proofErr w:type="spellStart"/>
      <w:r w:rsidR="00B0689B">
        <w:rPr>
          <w:rFonts w:ascii="Times New Roman" w:hAnsi="Times New Roman" w:cs="Times New Roman"/>
          <w:sz w:val="28"/>
          <w:lang w:val="en-US"/>
        </w:rPr>
        <w:t>Viber</w:t>
      </w:r>
      <w:proofErr w:type="spellEnd"/>
      <w:r w:rsidR="00B0689B">
        <w:rPr>
          <w:rFonts w:ascii="Times New Roman" w:hAnsi="Times New Roman" w:cs="Times New Roman"/>
          <w:sz w:val="28"/>
        </w:rPr>
        <w:t xml:space="preserve"> та розіслано лист на електронні пошти </w:t>
      </w:r>
      <w:r w:rsidR="003D5817">
        <w:rPr>
          <w:rFonts w:ascii="Times New Roman" w:hAnsi="Times New Roman" w:cs="Times New Roman"/>
          <w:sz w:val="28"/>
        </w:rPr>
        <w:t xml:space="preserve">керівникам </w:t>
      </w:r>
      <w:r w:rsidR="003D5817" w:rsidRPr="003D5817">
        <w:rPr>
          <w:rFonts w:ascii="Times New Roman" w:hAnsi="Times New Roman" w:cs="Times New Roman"/>
          <w:sz w:val="28"/>
        </w:rPr>
        <w:t>підприємств, організацій та установ, що входять до сфери управління міської ради</w:t>
      </w:r>
      <w:r w:rsidRPr="005C3BD6">
        <w:rPr>
          <w:rFonts w:ascii="Times New Roman" w:hAnsi="Times New Roman" w:cs="Times New Roman"/>
          <w:sz w:val="28"/>
        </w:rPr>
        <w:t xml:space="preserve">. </w:t>
      </w:r>
      <w:r w:rsidR="002A138B">
        <w:rPr>
          <w:rFonts w:ascii="Times New Roman" w:hAnsi="Times New Roman" w:cs="Times New Roman"/>
          <w:sz w:val="28"/>
        </w:rPr>
        <w:t>Участь в опитуванні взяло 96 працівників, що майже в чотири рази більше, аніж</w:t>
      </w:r>
      <w:r w:rsidR="00BD2CA7">
        <w:rPr>
          <w:rFonts w:ascii="Times New Roman" w:hAnsi="Times New Roman" w:cs="Times New Roman"/>
          <w:sz w:val="28"/>
        </w:rPr>
        <w:t xml:space="preserve"> в попередньому періоді.</w:t>
      </w:r>
    </w:p>
    <w:p w:rsidR="00055F7D" w:rsidRDefault="00BD2CA7" w:rsidP="00BD2CA7">
      <w:pPr>
        <w:ind w:firstLine="709"/>
        <w:jc w:val="both"/>
        <w:rPr>
          <w:rFonts w:ascii="Times New Roman" w:hAnsi="Times New Roman" w:cs="Times New Roman"/>
          <w:sz w:val="28"/>
        </w:rPr>
      </w:pPr>
      <w:r>
        <w:rPr>
          <w:rFonts w:ascii="Times New Roman" w:hAnsi="Times New Roman" w:cs="Times New Roman"/>
          <w:sz w:val="28"/>
        </w:rPr>
        <w:t>Н</w:t>
      </w:r>
      <w:r w:rsidR="00055F7D" w:rsidRPr="00055F7D">
        <w:rPr>
          <w:rFonts w:ascii="Times New Roman" w:hAnsi="Times New Roman" w:cs="Times New Roman"/>
          <w:sz w:val="28"/>
        </w:rPr>
        <w:t>айбільш вразливими до вчинення корупційних правопорушень чи правопорушень, пов’язаних з корупцією</w:t>
      </w:r>
      <w:r>
        <w:rPr>
          <w:rFonts w:ascii="Times New Roman" w:hAnsi="Times New Roman" w:cs="Times New Roman"/>
          <w:sz w:val="28"/>
        </w:rPr>
        <w:t xml:space="preserve"> функцій для даної категорії респондентів вважають: містобудівна діяльність – 34,4%; о</w:t>
      </w:r>
      <w:r w:rsidRPr="003C0302">
        <w:rPr>
          <w:rFonts w:ascii="Times New Roman" w:hAnsi="Times New Roman" w:cs="Times New Roman"/>
          <w:sz w:val="28"/>
        </w:rPr>
        <w:t xml:space="preserve">рганізація і здійснення землеустрою, </w:t>
      </w:r>
      <w:r>
        <w:rPr>
          <w:rFonts w:ascii="Times New Roman" w:hAnsi="Times New Roman" w:cs="Times New Roman"/>
          <w:sz w:val="28"/>
        </w:rPr>
        <w:t xml:space="preserve">погодження </w:t>
      </w:r>
      <w:proofErr w:type="spellStart"/>
      <w:r>
        <w:rPr>
          <w:rFonts w:ascii="Times New Roman" w:hAnsi="Times New Roman" w:cs="Times New Roman"/>
          <w:sz w:val="28"/>
        </w:rPr>
        <w:t>проєктів</w:t>
      </w:r>
      <w:proofErr w:type="spellEnd"/>
      <w:r>
        <w:rPr>
          <w:rFonts w:ascii="Times New Roman" w:hAnsi="Times New Roman" w:cs="Times New Roman"/>
          <w:sz w:val="28"/>
        </w:rPr>
        <w:t xml:space="preserve"> землеустрою – 33,3%; депутатська діяльність - 29,2%; проведення закупівель – 21,9%; кадрова політика органу – 20,8% запобігання корупції – 16,7%; управління фінансовими і матеріальними ресурсами – 15,6%; н</w:t>
      </w:r>
      <w:r w:rsidRPr="00BD2CA7">
        <w:rPr>
          <w:rFonts w:ascii="Times New Roman" w:hAnsi="Times New Roman" w:cs="Times New Roman"/>
          <w:sz w:val="28"/>
        </w:rPr>
        <w:t>адання соціальних послуг</w:t>
      </w:r>
      <w:r>
        <w:rPr>
          <w:rFonts w:ascii="Times New Roman" w:hAnsi="Times New Roman" w:cs="Times New Roman"/>
          <w:sz w:val="28"/>
        </w:rPr>
        <w:t xml:space="preserve"> – 12,5%</w:t>
      </w:r>
      <w:r w:rsidRPr="00BD2CA7">
        <w:rPr>
          <w:rFonts w:ascii="Times New Roman" w:hAnsi="Times New Roman" w:cs="Times New Roman"/>
          <w:sz w:val="28"/>
        </w:rPr>
        <w:t>;</w:t>
      </w:r>
      <w:r>
        <w:rPr>
          <w:rFonts w:ascii="Times New Roman" w:hAnsi="Times New Roman" w:cs="Times New Roman"/>
          <w:sz w:val="28"/>
        </w:rPr>
        <w:t xml:space="preserve"> надання адміністративних послуг – 10,4%</w:t>
      </w:r>
      <w:r w:rsidR="00055F7D">
        <w:rPr>
          <w:rFonts w:ascii="Times New Roman" w:hAnsi="Times New Roman" w:cs="Times New Roman"/>
          <w:sz w:val="28"/>
        </w:rPr>
        <w:t>.</w:t>
      </w:r>
    </w:p>
    <w:p w:rsidR="001B4630" w:rsidRDefault="001B4630" w:rsidP="001B4630">
      <w:pPr>
        <w:ind w:firstLine="709"/>
        <w:jc w:val="both"/>
        <w:rPr>
          <w:rFonts w:ascii="Times New Roman" w:hAnsi="Times New Roman" w:cs="Times New Roman"/>
          <w:sz w:val="28"/>
        </w:rPr>
      </w:pPr>
      <w:r>
        <w:rPr>
          <w:rFonts w:ascii="Times New Roman" w:hAnsi="Times New Roman" w:cs="Times New Roman"/>
          <w:sz w:val="28"/>
        </w:rPr>
        <w:t xml:space="preserve">До корупційних ризиків у даних напрямах діяльності </w:t>
      </w:r>
      <w:r w:rsidR="008220E4">
        <w:rPr>
          <w:rFonts w:ascii="Times New Roman" w:hAnsi="Times New Roman" w:cs="Times New Roman"/>
          <w:sz w:val="28"/>
        </w:rPr>
        <w:t xml:space="preserve">респонденти </w:t>
      </w:r>
      <w:r>
        <w:rPr>
          <w:rFonts w:ascii="Times New Roman" w:hAnsi="Times New Roman" w:cs="Times New Roman"/>
          <w:sz w:val="28"/>
        </w:rPr>
        <w:t>в</w:t>
      </w:r>
      <w:r w:rsidR="008220E4">
        <w:rPr>
          <w:rFonts w:ascii="Times New Roman" w:hAnsi="Times New Roman" w:cs="Times New Roman"/>
          <w:sz w:val="28"/>
        </w:rPr>
        <w:t xml:space="preserve">ідносять: </w:t>
      </w:r>
      <w:r>
        <w:rPr>
          <w:rFonts w:ascii="Times New Roman" w:hAnsi="Times New Roman" w:cs="Times New Roman"/>
          <w:sz w:val="28"/>
        </w:rPr>
        <w:t>н</w:t>
      </w:r>
      <w:r w:rsidRPr="001B4630">
        <w:rPr>
          <w:rFonts w:ascii="Times New Roman" w:hAnsi="Times New Roman" w:cs="Times New Roman"/>
          <w:sz w:val="28"/>
        </w:rPr>
        <w:t>адання дозволів на будівництво</w:t>
      </w:r>
      <w:r w:rsidR="008220E4">
        <w:rPr>
          <w:rFonts w:ascii="Times New Roman" w:hAnsi="Times New Roman" w:cs="Times New Roman"/>
          <w:sz w:val="28"/>
        </w:rPr>
        <w:t xml:space="preserve">, встановлення </w:t>
      </w:r>
      <w:proofErr w:type="spellStart"/>
      <w:r w:rsidR="008220E4">
        <w:rPr>
          <w:rFonts w:ascii="Times New Roman" w:hAnsi="Times New Roman" w:cs="Times New Roman"/>
          <w:sz w:val="28"/>
        </w:rPr>
        <w:t>МАФів</w:t>
      </w:r>
      <w:proofErr w:type="spellEnd"/>
      <w:r>
        <w:rPr>
          <w:rFonts w:ascii="Times New Roman" w:hAnsi="Times New Roman" w:cs="Times New Roman"/>
          <w:sz w:val="28"/>
        </w:rPr>
        <w:t xml:space="preserve">; </w:t>
      </w:r>
      <w:r>
        <w:rPr>
          <w:rFonts w:ascii="Times New Roman" w:hAnsi="Times New Roman" w:cs="Times New Roman"/>
          <w:sz w:val="28"/>
        </w:rPr>
        <w:lastRenderedPageBreak/>
        <w:t>н</w:t>
      </w:r>
      <w:r w:rsidRPr="001B4630">
        <w:rPr>
          <w:rFonts w:ascii="Times New Roman" w:hAnsi="Times New Roman" w:cs="Times New Roman"/>
          <w:sz w:val="28"/>
        </w:rPr>
        <w:t>еобґрунтоване застосування процедури закупівлі</w:t>
      </w:r>
      <w:r>
        <w:rPr>
          <w:rFonts w:ascii="Times New Roman" w:hAnsi="Times New Roman" w:cs="Times New Roman"/>
          <w:sz w:val="28"/>
        </w:rPr>
        <w:t>; у</w:t>
      </w:r>
      <w:r w:rsidRPr="001B4630">
        <w:rPr>
          <w:rFonts w:ascii="Times New Roman" w:hAnsi="Times New Roman" w:cs="Times New Roman"/>
          <w:sz w:val="28"/>
        </w:rPr>
        <w:t>правління нерухомим комунальним майном</w:t>
      </w:r>
      <w:r>
        <w:rPr>
          <w:rFonts w:ascii="Times New Roman" w:hAnsi="Times New Roman" w:cs="Times New Roman"/>
          <w:sz w:val="28"/>
        </w:rPr>
        <w:t xml:space="preserve">; </w:t>
      </w:r>
      <w:r w:rsidR="008220E4">
        <w:rPr>
          <w:rFonts w:ascii="Times New Roman" w:hAnsi="Times New Roman" w:cs="Times New Roman"/>
          <w:sz w:val="28"/>
        </w:rPr>
        <w:t>розподіл</w:t>
      </w:r>
      <w:r w:rsidR="008220E4" w:rsidRPr="001B4630">
        <w:rPr>
          <w:rFonts w:ascii="Times New Roman" w:hAnsi="Times New Roman" w:cs="Times New Roman"/>
          <w:sz w:val="28"/>
        </w:rPr>
        <w:t xml:space="preserve"> коштів для виконання ремонтних робіт</w:t>
      </w:r>
      <w:r w:rsidR="008220E4">
        <w:rPr>
          <w:rFonts w:ascii="Times New Roman" w:hAnsi="Times New Roman" w:cs="Times New Roman"/>
          <w:sz w:val="28"/>
        </w:rPr>
        <w:t xml:space="preserve">; </w:t>
      </w:r>
      <w:r>
        <w:rPr>
          <w:rFonts w:ascii="Times New Roman" w:hAnsi="Times New Roman" w:cs="Times New Roman"/>
          <w:sz w:val="28"/>
        </w:rPr>
        <w:t>м</w:t>
      </w:r>
      <w:r w:rsidRPr="001B4630">
        <w:rPr>
          <w:rFonts w:ascii="Times New Roman" w:hAnsi="Times New Roman" w:cs="Times New Roman"/>
          <w:sz w:val="28"/>
        </w:rPr>
        <w:t>ожливість працівників органу управління освітою в упереджено розподіляти бюджетні кошти між закладами освіти з метою власної вигоди чи вигоди близьких осіб</w:t>
      </w:r>
      <w:r>
        <w:rPr>
          <w:rFonts w:ascii="Times New Roman" w:hAnsi="Times New Roman" w:cs="Times New Roman"/>
          <w:sz w:val="28"/>
        </w:rPr>
        <w:t>; о</w:t>
      </w:r>
      <w:r w:rsidRPr="001B4630">
        <w:rPr>
          <w:rFonts w:ascii="Times New Roman" w:hAnsi="Times New Roman" w:cs="Times New Roman"/>
          <w:sz w:val="28"/>
        </w:rPr>
        <w:t>рганізація та планування публічних закупівель; дотримання заборони посадовим особам ОМС безпосередньо або через інших осіб вимагати, просити, одержувати подарунки для себе чи близьких їм осіб від юридичних або фізичних осіб</w:t>
      </w:r>
      <w:r>
        <w:rPr>
          <w:rFonts w:ascii="Times New Roman" w:hAnsi="Times New Roman" w:cs="Times New Roman"/>
          <w:sz w:val="28"/>
        </w:rPr>
        <w:t>; м</w:t>
      </w:r>
      <w:r w:rsidRPr="001B4630">
        <w:rPr>
          <w:rFonts w:ascii="Times New Roman" w:hAnsi="Times New Roman" w:cs="Times New Roman"/>
          <w:sz w:val="28"/>
        </w:rPr>
        <w:t>ожливість зловживання з боку посадових осіб при розподілі бюджетних коштів</w:t>
      </w:r>
      <w:r>
        <w:rPr>
          <w:rFonts w:ascii="Times New Roman" w:hAnsi="Times New Roman" w:cs="Times New Roman"/>
          <w:sz w:val="28"/>
        </w:rPr>
        <w:t>; н</w:t>
      </w:r>
      <w:r w:rsidRPr="001B4630">
        <w:rPr>
          <w:rFonts w:ascii="Times New Roman" w:hAnsi="Times New Roman" w:cs="Times New Roman"/>
          <w:sz w:val="28"/>
        </w:rPr>
        <w:t>епрозорість у прийнятті рішень</w:t>
      </w:r>
      <w:r w:rsidR="00B80F2B">
        <w:rPr>
          <w:rFonts w:ascii="Times New Roman" w:hAnsi="Times New Roman" w:cs="Times New Roman"/>
          <w:sz w:val="28"/>
        </w:rPr>
        <w:t>;</w:t>
      </w:r>
      <w:r w:rsidR="00B80F2B" w:rsidRPr="00B80F2B">
        <w:rPr>
          <w:rFonts w:ascii="Roboto" w:hAnsi="Roboto"/>
          <w:color w:val="202124"/>
          <w:spacing w:val="3"/>
          <w:sz w:val="21"/>
          <w:szCs w:val="21"/>
          <w:shd w:val="clear" w:color="auto" w:fill="F8F9FA"/>
        </w:rPr>
        <w:t xml:space="preserve"> </w:t>
      </w:r>
      <w:r w:rsidR="008220E4">
        <w:rPr>
          <w:rFonts w:ascii="Times New Roman" w:hAnsi="Times New Roman" w:cs="Times New Roman"/>
          <w:sz w:val="28"/>
        </w:rPr>
        <w:t>«</w:t>
      </w:r>
      <w:r w:rsidR="00B80F2B" w:rsidRPr="00B80F2B">
        <w:rPr>
          <w:rFonts w:ascii="Times New Roman" w:hAnsi="Times New Roman" w:cs="Times New Roman"/>
          <w:sz w:val="28"/>
        </w:rPr>
        <w:t>кумівство</w:t>
      </w:r>
      <w:r w:rsidR="008220E4">
        <w:rPr>
          <w:rFonts w:ascii="Times New Roman" w:hAnsi="Times New Roman" w:cs="Times New Roman"/>
          <w:sz w:val="28"/>
        </w:rPr>
        <w:t>»</w:t>
      </w:r>
      <w:r w:rsidR="00B80F2B">
        <w:rPr>
          <w:rFonts w:ascii="Times New Roman" w:hAnsi="Times New Roman" w:cs="Times New Roman"/>
          <w:sz w:val="28"/>
        </w:rPr>
        <w:t>; п</w:t>
      </w:r>
      <w:r w:rsidR="00B80F2B" w:rsidRPr="00B80F2B">
        <w:rPr>
          <w:rFonts w:ascii="Times New Roman" w:hAnsi="Times New Roman" w:cs="Times New Roman"/>
          <w:sz w:val="28"/>
        </w:rPr>
        <w:t>рацівники міської ради можуть використовувати свої службові повноваження або посадове становище у приватних інтересах через доступ до ресурсів, прийняття рішень та контроль за певними процесами</w:t>
      </w:r>
      <w:r w:rsidR="00B80F2B">
        <w:rPr>
          <w:rFonts w:ascii="Times New Roman" w:hAnsi="Times New Roman" w:cs="Times New Roman"/>
          <w:sz w:val="28"/>
        </w:rPr>
        <w:t>.</w:t>
      </w:r>
    </w:p>
    <w:p w:rsidR="00B0689B" w:rsidRPr="00B0689B" w:rsidRDefault="00C17A5C" w:rsidP="005C3BD6">
      <w:pPr>
        <w:ind w:firstLine="709"/>
        <w:jc w:val="both"/>
        <w:rPr>
          <w:rFonts w:ascii="Times New Roman" w:hAnsi="Times New Roman" w:cs="Times New Roman"/>
          <w:sz w:val="28"/>
          <w:u w:val="single"/>
        </w:rPr>
      </w:pPr>
      <w:r w:rsidRPr="00B0689B">
        <w:rPr>
          <w:rFonts w:ascii="Times New Roman" w:hAnsi="Times New Roman" w:cs="Times New Roman"/>
          <w:sz w:val="28"/>
          <w:u w:val="single"/>
        </w:rPr>
        <w:t xml:space="preserve">Результати опитування мешканців </w:t>
      </w:r>
      <w:proofErr w:type="spellStart"/>
      <w:r w:rsidR="00D17717" w:rsidRPr="00B0689B">
        <w:rPr>
          <w:rFonts w:ascii="Times New Roman" w:hAnsi="Times New Roman" w:cs="Times New Roman"/>
          <w:sz w:val="28"/>
          <w:u w:val="single"/>
        </w:rPr>
        <w:t>Долинської</w:t>
      </w:r>
      <w:proofErr w:type="spellEnd"/>
      <w:r w:rsidRPr="00B0689B">
        <w:rPr>
          <w:rFonts w:ascii="Times New Roman" w:hAnsi="Times New Roman" w:cs="Times New Roman"/>
          <w:sz w:val="28"/>
          <w:u w:val="single"/>
        </w:rPr>
        <w:t xml:space="preserve"> громади</w:t>
      </w:r>
      <w:r w:rsidR="00B0689B" w:rsidRPr="00B0689B">
        <w:rPr>
          <w:rFonts w:ascii="Times New Roman" w:hAnsi="Times New Roman" w:cs="Times New Roman"/>
          <w:sz w:val="28"/>
          <w:u w:val="single"/>
        </w:rPr>
        <w:t>:</w:t>
      </w:r>
    </w:p>
    <w:p w:rsidR="005C3BD6"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 Анонімним анкетуванням запропоновано респондентам відповісти на </w:t>
      </w:r>
      <w:r w:rsidR="00055F7D">
        <w:rPr>
          <w:rFonts w:ascii="Times New Roman" w:hAnsi="Times New Roman" w:cs="Times New Roman"/>
          <w:sz w:val="28"/>
        </w:rPr>
        <w:t>1</w:t>
      </w:r>
      <w:r w:rsidR="004A00F4">
        <w:rPr>
          <w:rFonts w:ascii="Times New Roman" w:hAnsi="Times New Roman" w:cs="Times New Roman"/>
          <w:sz w:val="28"/>
        </w:rPr>
        <w:t>8</w:t>
      </w:r>
      <w:r w:rsidRPr="005C3BD6">
        <w:rPr>
          <w:rFonts w:ascii="Times New Roman" w:hAnsi="Times New Roman" w:cs="Times New Roman"/>
          <w:sz w:val="28"/>
        </w:rPr>
        <w:t xml:space="preserve"> </w:t>
      </w:r>
      <w:r w:rsidR="00055F7D">
        <w:rPr>
          <w:rFonts w:ascii="Times New Roman" w:hAnsi="Times New Roman" w:cs="Times New Roman"/>
          <w:sz w:val="28"/>
        </w:rPr>
        <w:t>за</w:t>
      </w:r>
      <w:r w:rsidRPr="005C3BD6">
        <w:rPr>
          <w:rFonts w:ascii="Times New Roman" w:hAnsi="Times New Roman" w:cs="Times New Roman"/>
          <w:sz w:val="28"/>
        </w:rPr>
        <w:t xml:space="preserve">питань. Для цього на </w:t>
      </w:r>
      <w:proofErr w:type="spellStart"/>
      <w:r w:rsidRPr="005C3BD6">
        <w:rPr>
          <w:rFonts w:ascii="Times New Roman" w:hAnsi="Times New Roman" w:cs="Times New Roman"/>
          <w:sz w:val="28"/>
        </w:rPr>
        <w:t>вебсайті</w:t>
      </w:r>
      <w:proofErr w:type="spellEnd"/>
      <w:r w:rsidRPr="005C3BD6">
        <w:rPr>
          <w:rFonts w:ascii="Times New Roman" w:hAnsi="Times New Roman" w:cs="Times New Roman"/>
          <w:sz w:val="28"/>
        </w:rPr>
        <w:t xml:space="preserve"> ради, на сторінці ради у соціальних мережах (за гіперпосиланням</w:t>
      </w:r>
      <w:r w:rsidR="00982F43">
        <w:rPr>
          <w:rFonts w:ascii="Times New Roman" w:hAnsi="Times New Roman" w:cs="Times New Roman"/>
          <w:sz w:val="28"/>
        </w:rPr>
        <w:t xml:space="preserve"> </w:t>
      </w:r>
      <w:hyperlink r:id="rId8" w:history="1">
        <w:r w:rsidR="00B94CB6" w:rsidRPr="00BB4D0D">
          <w:rPr>
            <w:rStyle w:val="a4"/>
            <w:rFonts w:ascii="Times New Roman" w:hAnsi="Times New Roman" w:cs="Times New Roman"/>
            <w:sz w:val="28"/>
          </w:rPr>
          <w:t>https://forms.gle/vpmoxujQf5aTYZQc7</w:t>
        </w:r>
      </w:hyperlink>
      <w:r w:rsidR="00B94CB6">
        <w:rPr>
          <w:rFonts w:ascii="Times New Roman" w:hAnsi="Times New Roman" w:cs="Times New Roman"/>
          <w:sz w:val="28"/>
        </w:rPr>
        <w:t xml:space="preserve"> </w:t>
      </w:r>
      <w:r w:rsidRPr="005C3BD6">
        <w:rPr>
          <w:rFonts w:ascii="Times New Roman" w:hAnsi="Times New Roman" w:cs="Times New Roman"/>
          <w:sz w:val="28"/>
        </w:rPr>
        <w:t xml:space="preserve">), рада розмістила інформацію щодо проходження анонімного анкетування щодо наявності корупційних ризиків у діяльності ради. Опитування пройшло </w:t>
      </w:r>
      <w:r w:rsidR="004A00F4">
        <w:rPr>
          <w:rFonts w:ascii="Times New Roman" w:hAnsi="Times New Roman" w:cs="Times New Roman"/>
          <w:sz w:val="28"/>
        </w:rPr>
        <w:t xml:space="preserve">11 </w:t>
      </w:r>
      <w:r w:rsidRPr="005C3BD6">
        <w:rPr>
          <w:rFonts w:ascii="Times New Roman" w:hAnsi="Times New Roman" w:cs="Times New Roman"/>
          <w:sz w:val="28"/>
        </w:rPr>
        <w:t>мешканц</w:t>
      </w:r>
      <w:r w:rsidR="00055F7D">
        <w:rPr>
          <w:rFonts w:ascii="Times New Roman" w:hAnsi="Times New Roman" w:cs="Times New Roman"/>
          <w:sz w:val="28"/>
        </w:rPr>
        <w:t>і</w:t>
      </w:r>
      <w:r w:rsidR="004A00F4">
        <w:rPr>
          <w:rFonts w:ascii="Times New Roman" w:hAnsi="Times New Roman" w:cs="Times New Roman"/>
          <w:sz w:val="28"/>
        </w:rPr>
        <w:t>в</w:t>
      </w:r>
      <w:r w:rsidRPr="005C3BD6">
        <w:rPr>
          <w:rFonts w:ascii="Times New Roman" w:hAnsi="Times New Roman" w:cs="Times New Roman"/>
          <w:sz w:val="28"/>
        </w:rPr>
        <w:t xml:space="preserve"> громади</w:t>
      </w:r>
      <w:r w:rsidR="008220E4">
        <w:rPr>
          <w:rFonts w:ascii="Times New Roman" w:hAnsi="Times New Roman" w:cs="Times New Roman"/>
          <w:sz w:val="28"/>
        </w:rPr>
        <w:t>, що втричі нижче, аніж у 2022 році</w:t>
      </w:r>
      <w:r w:rsidRPr="005C3BD6">
        <w:rPr>
          <w:rFonts w:ascii="Times New Roman" w:hAnsi="Times New Roman" w:cs="Times New Roman"/>
          <w:sz w:val="28"/>
        </w:rPr>
        <w:t xml:space="preserve">. </w:t>
      </w:r>
    </w:p>
    <w:p w:rsidR="005C3BD6" w:rsidRDefault="00C17A5C" w:rsidP="005C3BD6">
      <w:pPr>
        <w:ind w:firstLine="709"/>
        <w:jc w:val="both"/>
        <w:rPr>
          <w:rFonts w:ascii="Times New Roman" w:hAnsi="Times New Roman" w:cs="Times New Roman"/>
          <w:sz w:val="28"/>
        </w:rPr>
      </w:pPr>
      <w:r w:rsidRPr="005C3BD6">
        <w:rPr>
          <w:rFonts w:ascii="Times New Roman" w:hAnsi="Times New Roman" w:cs="Times New Roman"/>
          <w:sz w:val="28"/>
        </w:rPr>
        <w:t xml:space="preserve">Нижче наведено узагальнені результати відповідей респондентів лише по питанням, які можуть бути корисні для визначення потенційно вразливих до корупції функцій і процесів ради: </w:t>
      </w:r>
    </w:p>
    <w:p w:rsidR="008220E4" w:rsidRDefault="00C17A5C" w:rsidP="00DD2DC8">
      <w:pPr>
        <w:ind w:firstLine="709"/>
        <w:jc w:val="both"/>
        <w:rPr>
          <w:rFonts w:ascii="Times New Roman" w:hAnsi="Times New Roman" w:cs="Times New Roman"/>
          <w:sz w:val="28"/>
        </w:rPr>
      </w:pPr>
      <w:r w:rsidRPr="005C3BD6">
        <w:rPr>
          <w:rFonts w:ascii="Times New Roman" w:hAnsi="Times New Roman" w:cs="Times New Roman"/>
          <w:sz w:val="28"/>
        </w:rPr>
        <w:t>1</w:t>
      </w:r>
      <w:r w:rsidR="00245B7E">
        <w:rPr>
          <w:rFonts w:ascii="Times New Roman" w:hAnsi="Times New Roman" w:cs="Times New Roman"/>
          <w:sz w:val="28"/>
        </w:rPr>
        <w:t>)</w:t>
      </w:r>
      <w:r w:rsidRPr="005C3BD6">
        <w:rPr>
          <w:rFonts w:ascii="Times New Roman" w:hAnsi="Times New Roman" w:cs="Times New Roman"/>
          <w:sz w:val="28"/>
        </w:rPr>
        <w:t xml:space="preserve"> </w:t>
      </w:r>
      <w:r w:rsidR="008220E4" w:rsidRPr="008220E4">
        <w:rPr>
          <w:rFonts w:ascii="Times New Roman" w:hAnsi="Times New Roman" w:cs="Times New Roman"/>
          <w:sz w:val="28"/>
        </w:rPr>
        <w:t xml:space="preserve">Як Ви можете оцінити рівень доброчесності та прозорості ради за шкалою від 1 до 5 опираючись на власний досвід чи відому Вам інформацію? – </w:t>
      </w:r>
      <w:r w:rsidR="008220E4">
        <w:rPr>
          <w:rFonts w:ascii="Times New Roman" w:hAnsi="Times New Roman" w:cs="Times New Roman"/>
          <w:sz w:val="28"/>
        </w:rPr>
        <w:t xml:space="preserve"> 9 з 11 респондентів поставило 1.</w:t>
      </w:r>
    </w:p>
    <w:p w:rsidR="005C3BD6" w:rsidRDefault="008220E4" w:rsidP="00DD2DC8">
      <w:pPr>
        <w:ind w:firstLine="709"/>
        <w:jc w:val="both"/>
        <w:rPr>
          <w:rFonts w:ascii="Times New Roman" w:hAnsi="Times New Roman" w:cs="Times New Roman"/>
          <w:sz w:val="28"/>
        </w:rPr>
      </w:pPr>
      <w:r>
        <w:rPr>
          <w:rFonts w:ascii="Times New Roman" w:hAnsi="Times New Roman" w:cs="Times New Roman"/>
          <w:sz w:val="28"/>
        </w:rPr>
        <w:t xml:space="preserve">2) </w:t>
      </w:r>
      <w:r w:rsidR="00DD2DC8">
        <w:rPr>
          <w:rFonts w:ascii="Times New Roman" w:hAnsi="Times New Roman" w:cs="Times New Roman"/>
          <w:sz w:val="28"/>
        </w:rPr>
        <w:t>Ч</w:t>
      </w:r>
      <w:r w:rsidR="00DD2DC8" w:rsidRPr="00DD2DC8">
        <w:rPr>
          <w:rFonts w:ascii="Times New Roman" w:hAnsi="Times New Roman" w:cs="Times New Roman"/>
          <w:sz w:val="28"/>
        </w:rPr>
        <w:t>и активно міська рада взаємодіє із громадськістю (громадянами, громадськими об’єднаннями, іншими зовнішніми заінтересованими сторонами)</w:t>
      </w:r>
      <w:r w:rsidR="00DD2DC8">
        <w:rPr>
          <w:rFonts w:ascii="Times New Roman" w:hAnsi="Times New Roman" w:cs="Times New Roman"/>
          <w:sz w:val="28"/>
        </w:rPr>
        <w:t xml:space="preserve"> – </w:t>
      </w:r>
      <w:r w:rsidR="007D549E">
        <w:rPr>
          <w:rFonts w:ascii="Times New Roman" w:hAnsi="Times New Roman" w:cs="Times New Roman"/>
          <w:sz w:val="28"/>
        </w:rPr>
        <w:t>72</w:t>
      </w:r>
      <w:r w:rsidR="00DD2DC8">
        <w:rPr>
          <w:rFonts w:ascii="Times New Roman" w:hAnsi="Times New Roman" w:cs="Times New Roman"/>
          <w:sz w:val="28"/>
        </w:rPr>
        <w:t xml:space="preserve">, </w:t>
      </w:r>
      <w:r w:rsidR="007D549E">
        <w:rPr>
          <w:rFonts w:ascii="Times New Roman" w:hAnsi="Times New Roman" w:cs="Times New Roman"/>
          <w:sz w:val="28"/>
        </w:rPr>
        <w:t>7</w:t>
      </w:r>
      <w:r w:rsidR="00DD2DC8">
        <w:rPr>
          <w:rFonts w:ascii="Times New Roman" w:hAnsi="Times New Roman" w:cs="Times New Roman"/>
          <w:sz w:val="28"/>
        </w:rPr>
        <w:t xml:space="preserve"> % вважають, що </w:t>
      </w:r>
      <w:r w:rsidR="00DD2DC8" w:rsidRPr="00DD2DC8">
        <w:rPr>
          <w:rFonts w:ascii="Times New Roman" w:hAnsi="Times New Roman" w:cs="Times New Roman"/>
          <w:sz w:val="28"/>
        </w:rPr>
        <w:t>громадськість до роботи</w:t>
      </w:r>
      <w:r w:rsidR="00DD2DC8">
        <w:rPr>
          <w:rFonts w:ascii="Times New Roman" w:hAnsi="Times New Roman" w:cs="Times New Roman"/>
          <w:sz w:val="28"/>
        </w:rPr>
        <w:t xml:space="preserve"> </w:t>
      </w:r>
      <w:r w:rsidR="00DD2DC8" w:rsidRPr="00DD2DC8">
        <w:rPr>
          <w:rFonts w:ascii="Times New Roman" w:hAnsi="Times New Roman" w:cs="Times New Roman"/>
          <w:sz w:val="28"/>
        </w:rPr>
        <w:t>міської ради не залучається або</w:t>
      </w:r>
      <w:r w:rsidR="00DD2DC8">
        <w:rPr>
          <w:rFonts w:ascii="Times New Roman" w:hAnsi="Times New Roman" w:cs="Times New Roman"/>
          <w:sz w:val="28"/>
        </w:rPr>
        <w:t xml:space="preserve"> </w:t>
      </w:r>
      <w:r w:rsidR="00DD2DC8" w:rsidRPr="00DD2DC8">
        <w:rPr>
          <w:rFonts w:ascii="Times New Roman" w:hAnsi="Times New Roman" w:cs="Times New Roman"/>
          <w:sz w:val="28"/>
        </w:rPr>
        <w:t>залучається формально</w:t>
      </w:r>
      <w:r w:rsidR="00C17A5C" w:rsidRPr="005C3BD6">
        <w:rPr>
          <w:rFonts w:ascii="Times New Roman" w:hAnsi="Times New Roman" w:cs="Times New Roman"/>
          <w:sz w:val="28"/>
        </w:rPr>
        <w:t xml:space="preserve">. </w:t>
      </w:r>
    </w:p>
    <w:p w:rsidR="007D549E" w:rsidRPr="007D549E" w:rsidRDefault="007D549E" w:rsidP="005C3BD6">
      <w:pPr>
        <w:ind w:firstLine="709"/>
        <w:jc w:val="both"/>
        <w:rPr>
          <w:rFonts w:ascii="Times New Roman" w:hAnsi="Times New Roman" w:cs="Times New Roman"/>
          <w:color w:val="000000"/>
          <w:sz w:val="28"/>
        </w:rPr>
      </w:pPr>
      <w:r>
        <w:rPr>
          <w:rFonts w:ascii="Times New Roman" w:hAnsi="Times New Roman" w:cs="Times New Roman"/>
          <w:sz w:val="28"/>
        </w:rPr>
        <w:t>3</w:t>
      </w:r>
      <w:r w:rsidR="00245B7E">
        <w:rPr>
          <w:rFonts w:ascii="Times New Roman" w:hAnsi="Times New Roman" w:cs="Times New Roman"/>
          <w:sz w:val="28"/>
        </w:rPr>
        <w:t>)</w:t>
      </w:r>
      <w:r w:rsidR="00C17A5C" w:rsidRPr="005C3BD6">
        <w:rPr>
          <w:rFonts w:ascii="Times New Roman" w:hAnsi="Times New Roman" w:cs="Times New Roman"/>
          <w:sz w:val="28"/>
        </w:rPr>
        <w:t xml:space="preserve"> </w:t>
      </w:r>
      <w:r w:rsidRPr="007D549E">
        <w:rPr>
          <w:rFonts w:ascii="Times New Roman" w:hAnsi="Times New Roman" w:cs="Times New Roman"/>
          <w:color w:val="000000"/>
          <w:sz w:val="28"/>
        </w:rPr>
        <w:t xml:space="preserve">Чи відомі Вам випадки прийняття рішень посадовими особами ради у приватних інтересах чи з наданням переваг третім особам в своїй владній діяльності? Якщо так, в чому саме це проявлялося? -  </w:t>
      </w:r>
      <w:r>
        <w:rPr>
          <w:rFonts w:ascii="Times New Roman" w:hAnsi="Times New Roman" w:cs="Times New Roman"/>
          <w:color w:val="000000"/>
          <w:sz w:val="28"/>
        </w:rPr>
        <w:t>в основному</w:t>
      </w:r>
      <w:r w:rsidRPr="007D549E">
        <w:rPr>
          <w:rFonts w:ascii="Times New Roman" w:hAnsi="Times New Roman" w:cs="Times New Roman"/>
          <w:color w:val="000000"/>
          <w:sz w:val="28"/>
        </w:rPr>
        <w:t xml:space="preserve"> відповідь про родині стосунки, кумівство та дружні відносини серед працівників ради, </w:t>
      </w:r>
      <w:r>
        <w:rPr>
          <w:rFonts w:ascii="Times New Roman" w:hAnsi="Times New Roman" w:cs="Times New Roman"/>
          <w:color w:val="000000"/>
          <w:sz w:val="28"/>
        </w:rPr>
        <w:t xml:space="preserve">депутатів та представників бізнесу, </w:t>
      </w:r>
      <w:r w:rsidRPr="007D549E">
        <w:rPr>
          <w:rFonts w:ascii="Times New Roman" w:hAnsi="Times New Roman" w:cs="Times New Roman"/>
          <w:color w:val="000000"/>
          <w:sz w:val="28"/>
        </w:rPr>
        <w:t xml:space="preserve">прийняття рішень з земельних питань. </w:t>
      </w:r>
    </w:p>
    <w:p w:rsidR="005C3BD6" w:rsidRDefault="007D549E" w:rsidP="005C3BD6">
      <w:pPr>
        <w:ind w:firstLine="709"/>
        <w:jc w:val="both"/>
        <w:rPr>
          <w:rFonts w:ascii="Times New Roman" w:hAnsi="Times New Roman" w:cs="Times New Roman"/>
          <w:sz w:val="28"/>
        </w:rPr>
      </w:pPr>
      <w:r>
        <w:rPr>
          <w:rFonts w:ascii="Times New Roman" w:hAnsi="Times New Roman" w:cs="Times New Roman"/>
          <w:sz w:val="28"/>
        </w:rPr>
        <w:lastRenderedPageBreak/>
        <w:t xml:space="preserve">4) </w:t>
      </w:r>
      <w:r w:rsidR="00DD2DC8" w:rsidRPr="00DD2DC8">
        <w:rPr>
          <w:rFonts w:ascii="Times New Roman" w:hAnsi="Times New Roman" w:cs="Times New Roman"/>
          <w:sz w:val="28"/>
        </w:rPr>
        <w:t>Чи відомо Вам про можливі випадки вчинення корупційних правопорушень або правопорушень, пов’язаних з корупцією (інших порушень), в міській раді упродовж останніх 2 років?</w:t>
      </w:r>
      <w:r w:rsidR="00DD2DC8">
        <w:rPr>
          <w:rFonts w:ascii="Times New Roman" w:hAnsi="Times New Roman" w:cs="Times New Roman"/>
          <w:sz w:val="28"/>
        </w:rPr>
        <w:t xml:space="preserve"> В</w:t>
      </w:r>
      <w:r w:rsidR="00DD2DC8" w:rsidRPr="00DD2DC8">
        <w:rPr>
          <w:rFonts w:ascii="Times New Roman" w:hAnsi="Times New Roman" w:cs="Times New Roman"/>
          <w:sz w:val="28"/>
        </w:rPr>
        <w:t>кажіть, за можливості, під час виконання яких функцій міської ради працівниками були вчинені корупційні правопорушення або правопорушення, пов’язані з корупцією</w:t>
      </w:r>
      <w:r w:rsidR="00C17A5C" w:rsidRPr="005C3BD6">
        <w:rPr>
          <w:rFonts w:ascii="Times New Roman" w:hAnsi="Times New Roman" w:cs="Times New Roman"/>
          <w:sz w:val="28"/>
        </w:rPr>
        <w:t xml:space="preserve"> – здебільшого відповідь про </w:t>
      </w:r>
      <w:r w:rsidR="006D67C2">
        <w:rPr>
          <w:rFonts w:ascii="Times New Roman" w:hAnsi="Times New Roman" w:cs="Times New Roman"/>
          <w:sz w:val="28"/>
        </w:rPr>
        <w:t xml:space="preserve">домовленості з депутатами щодо прийняття/неприйняття рішень радою, </w:t>
      </w:r>
      <w:r w:rsidR="00C17A5C" w:rsidRPr="005C3BD6">
        <w:rPr>
          <w:rFonts w:ascii="Times New Roman" w:hAnsi="Times New Roman" w:cs="Times New Roman"/>
          <w:sz w:val="28"/>
        </w:rPr>
        <w:t>незаконну забудову міста, незаконне вирішення земельних питань</w:t>
      </w:r>
      <w:r w:rsidR="006D67C2">
        <w:rPr>
          <w:rFonts w:ascii="Times New Roman" w:hAnsi="Times New Roman" w:cs="Times New Roman"/>
          <w:sz w:val="28"/>
        </w:rPr>
        <w:t>, нецільове використання бюджетних коштів</w:t>
      </w:r>
      <w:r w:rsidR="00C17A5C" w:rsidRPr="005C3BD6">
        <w:rPr>
          <w:rFonts w:ascii="Times New Roman" w:hAnsi="Times New Roman" w:cs="Times New Roman"/>
          <w:sz w:val="28"/>
        </w:rPr>
        <w:t xml:space="preserve">. </w:t>
      </w:r>
    </w:p>
    <w:p w:rsidR="005C3BD6" w:rsidRDefault="00295531" w:rsidP="005C3BD6">
      <w:pPr>
        <w:ind w:firstLine="709"/>
        <w:jc w:val="both"/>
        <w:rPr>
          <w:rFonts w:ascii="Times New Roman" w:hAnsi="Times New Roman" w:cs="Times New Roman"/>
          <w:sz w:val="28"/>
        </w:rPr>
      </w:pPr>
      <w:r>
        <w:rPr>
          <w:rFonts w:ascii="Times New Roman" w:hAnsi="Times New Roman" w:cs="Times New Roman"/>
          <w:sz w:val="28"/>
        </w:rPr>
        <w:t>5</w:t>
      </w:r>
      <w:r w:rsidR="00245B7E">
        <w:rPr>
          <w:rFonts w:ascii="Times New Roman" w:hAnsi="Times New Roman" w:cs="Times New Roman"/>
          <w:sz w:val="28"/>
        </w:rPr>
        <w:t>)</w:t>
      </w:r>
      <w:r w:rsidR="00C17A5C" w:rsidRPr="005C3BD6">
        <w:rPr>
          <w:rFonts w:ascii="Times New Roman" w:hAnsi="Times New Roman" w:cs="Times New Roman"/>
          <w:sz w:val="28"/>
        </w:rPr>
        <w:t xml:space="preserve"> </w:t>
      </w:r>
      <w:r w:rsidR="009E3B25">
        <w:rPr>
          <w:rFonts w:ascii="Times New Roman" w:hAnsi="Times New Roman" w:cs="Times New Roman"/>
          <w:sz w:val="28"/>
        </w:rPr>
        <w:t xml:space="preserve">На Вашу думку, </w:t>
      </w:r>
      <w:r w:rsidR="009E3B25" w:rsidRPr="009E3B25">
        <w:rPr>
          <w:rFonts w:ascii="Times New Roman" w:hAnsi="Times New Roman" w:cs="Times New Roman"/>
          <w:sz w:val="28"/>
        </w:rPr>
        <w:t>які корупційні ризики існують у діяльності міської ради?</w:t>
      </w:r>
      <w:r w:rsidR="00C17A5C" w:rsidRPr="005C3BD6">
        <w:rPr>
          <w:rFonts w:ascii="Times New Roman" w:hAnsi="Times New Roman" w:cs="Times New Roman"/>
          <w:sz w:val="28"/>
        </w:rPr>
        <w:t xml:space="preserve"> - здебільшого відповідь про кумівство та приватні інтереси, </w:t>
      </w:r>
      <w:r w:rsidR="009E3B25">
        <w:rPr>
          <w:rFonts w:ascii="Times New Roman" w:hAnsi="Times New Roman" w:cs="Times New Roman"/>
          <w:sz w:val="28"/>
        </w:rPr>
        <w:t>виділення земельних ділянок</w:t>
      </w:r>
      <w:r w:rsidR="00C17A5C" w:rsidRPr="005C3BD6">
        <w:rPr>
          <w:rFonts w:ascii="Times New Roman" w:hAnsi="Times New Roman" w:cs="Times New Roman"/>
          <w:sz w:val="28"/>
        </w:rPr>
        <w:t>, відсутність прозорості</w:t>
      </w:r>
      <w:r>
        <w:rPr>
          <w:rFonts w:ascii="Times New Roman" w:hAnsi="Times New Roman" w:cs="Times New Roman"/>
          <w:sz w:val="28"/>
        </w:rPr>
        <w:t xml:space="preserve">, </w:t>
      </w:r>
      <w:proofErr w:type="spellStart"/>
      <w:r>
        <w:rPr>
          <w:rFonts w:ascii="Times New Roman" w:hAnsi="Times New Roman" w:cs="Times New Roman"/>
          <w:sz w:val="28"/>
        </w:rPr>
        <w:t>незалученості</w:t>
      </w:r>
      <w:proofErr w:type="spellEnd"/>
      <w:r>
        <w:rPr>
          <w:rFonts w:ascii="Times New Roman" w:hAnsi="Times New Roman" w:cs="Times New Roman"/>
          <w:sz w:val="28"/>
        </w:rPr>
        <w:t xml:space="preserve"> громадськості при прийнятті рішень</w:t>
      </w:r>
      <w:r w:rsidR="00C17A5C" w:rsidRPr="005C3BD6">
        <w:rPr>
          <w:rFonts w:ascii="Times New Roman" w:hAnsi="Times New Roman" w:cs="Times New Roman"/>
          <w:sz w:val="28"/>
        </w:rPr>
        <w:t xml:space="preserve">. </w:t>
      </w:r>
    </w:p>
    <w:p w:rsidR="005C3BD6" w:rsidRDefault="00295531" w:rsidP="005C3BD6">
      <w:pPr>
        <w:ind w:firstLine="709"/>
        <w:jc w:val="both"/>
        <w:rPr>
          <w:rFonts w:ascii="Times New Roman" w:hAnsi="Times New Roman" w:cs="Times New Roman"/>
          <w:sz w:val="28"/>
        </w:rPr>
      </w:pPr>
      <w:r>
        <w:rPr>
          <w:rFonts w:ascii="Times New Roman" w:hAnsi="Times New Roman" w:cs="Times New Roman"/>
          <w:sz w:val="28"/>
        </w:rPr>
        <w:t>6</w:t>
      </w:r>
      <w:r w:rsidR="00245B7E">
        <w:rPr>
          <w:rFonts w:ascii="Times New Roman" w:hAnsi="Times New Roman" w:cs="Times New Roman"/>
          <w:sz w:val="28"/>
        </w:rPr>
        <w:t>)</w:t>
      </w:r>
      <w:r w:rsidR="00C17A5C" w:rsidRPr="005C3BD6">
        <w:rPr>
          <w:rFonts w:ascii="Times New Roman" w:hAnsi="Times New Roman" w:cs="Times New Roman"/>
          <w:sz w:val="28"/>
        </w:rPr>
        <w:t xml:space="preserve"> Як</w:t>
      </w:r>
      <w:r>
        <w:rPr>
          <w:rFonts w:ascii="Times New Roman" w:hAnsi="Times New Roman" w:cs="Times New Roman"/>
          <w:sz w:val="28"/>
        </w:rPr>
        <w:t>і</w:t>
      </w:r>
      <w:r w:rsidR="00C17A5C" w:rsidRPr="005C3BD6">
        <w:rPr>
          <w:rFonts w:ascii="Times New Roman" w:hAnsi="Times New Roman" w:cs="Times New Roman"/>
          <w:sz w:val="28"/>
        </w:rPr>
        <w:t xml:space="preserve"> </w:t>
      </w:r>
      <w:r>
        <w:rPr>
          <w:rFonts w:ascii="Times New Roman" w:hAnsi="Times New Roman" w:cs="Times New Roman"/>
          <w:sz w:val="28"/>
        </w:rPr>
        <w:t>напрями</w:t>
      </w:r>
      <w:r w:rsidR="00C17A5C" w:rsidRPr="005C3BD6">
        <w:rPr>
          <w:rFonts w:ascii="Times New Roman" w:hAnsi="Times New Roman" w:cs="Times New Roman"/>
          <w:sz w:val="28"/>
        </w:rPr>
        <w:t xml:space="preserve"> діяльності ради </w:t>
      </w:r>
      <w:r>
        <w:rPr>
          <w:rFonts w:ascii="Times New Roman" w:hAnsi="Times New Roman" w:cs="Times New Roman"/>
          <w:sz w:val="28"/>
        </w:rPr>
        <w:t>є</w:t>
      </w:r>
      <w:r w:rsidR="00C17A5C" w:rsidRPr="005C3BD6">
        <w:rPr>
          <w:rFonts w:ascii="Times New Roman" w:hAnsi="Times New Roman" w:cs="Times New Roman"/>
          <w:sz w:val="28"/>
        </w:rPr>
        <w:t xml:space="preserve"> найбільш вразлив</w:t>
      </w:r>
      <w:r>
        <w:rPr>
          <w:rFonts w:ascii="Times New Roman" w:hAnsi="Times New Roman" w:cs="Times New Roman"/>
          <w:sz w:val="28"/>
        </w:rPr>
        <w:t xml:space="preserve">ими </w:t>
      </w:r>
      <w:r w:rsidRPr="00295531">
        <w:rPr>
          <w:rFonts w:ascii="Times New Roman" w:hAnsi="Times New Roman" w:cs="Times New Roman"/>
          <w:sz w:val="28"/>
        </w:rPr>
        <w:t>до вчинення корупційних правопорушень чи правопорушень, пов’язаних з корупцією?</w:t>
      </w:r>
      <w:r w:rsidR="00C17A5C" w:rsidRPr="005C3BD6">
        <w:rPr>
          <w:rFonts w:ascii="Times New Roman" w:hAnsi="Times New Roman" w:cs="Times New Roman"/>
          <w:sz w:val="28"/>
        </w:rPr>
        <w:t>? - На думку респондентів</w:t>
      </w:r>
      <w:r w:rsidR="00D17717">
        <w:rPr>
          <w:rFonts w:ascii="Times New Roman" w:hAnsi="Times New Roman" w:cs="Times New Roman"/>
          <w:sz w:val="28"/>
        </w:rPr>
        <w:t xml:space="preserve"> </w:t>
      </w:r>
      <w:r w:rsidR="009E3B25">
        <w:rPr>
          <w:rFonts w:ascii="Times New Roman" w:hAnsi="Times New Roman" w:cs="Times New Roman"/>
          <w:sz w:val="28"/>
        </w:rPr>
        <w:t xml:space="preserve">це </w:t>
      </w:r>
      <w:r>
        <w:rPr>
          <w:rFonts w:ascii="Times New Roman" w:hAnsi="Times New Roman" w:cs="Times New Roman"/>
          <w:sz w:val="28"/>
        </w:rPr>
        <w:t>депутатська діяльність, проведення закупівель</w:t>
      </w:r>
      <w:r w:rsidR="00C17A5C" w:rsidRPr="005C3BD6">
        <w:rPr>
          <w:rFonts w:ascii="Times New Roman" w:hAnsi="Times New Roman" w:cs="Times New Roman"/>
          <w:sz w:val="28"/>
        </w:rPr>
        <w:t xml:space="preserve">, </w:t>
      </w:r>
      <w:r w:rsidR="009E3B25">
        <w:rPr>
          <w:rFonts w:ascii="Times New Roman" w:hAnsi="Times New Roman" w:cs="Times New Roman"/>
          <w:sz w:val="28"/>
        </w:rPr>
        <w:t>містобуд</w:t>
      </w:r>
      <w:r>
        <w:rPr>
          <w:rFonts w:ascii="Times New Roman" w:hAnsi="Times New Roman" w:cs="Times New Roman"/>
          <w:sz w:val="28"/>
        </w:rPr>
        <w:t>івна діяльність,</w:t>
      </w:r>
      <w:r w:rsidR="009E3B25">
        <w:rPr>
          <w:rFonts w:ascii="Times New Roman" w:hAnsi="Times New Roman" w:cs="Times New Roman"/>
          <w:sz w:val="28"/>
        </w:rPr>
        <w:t xml:space="preserve"> кадрова політика</w:t>
      </w:r>
      <w:r w:rsidR="00C17A5C" w:rsidRPr="005C3BD6">
        <w:rPr>
          <w:rFonts w:ascii="Times New Roman" w:hAnsi="Times New Roman" w:cs="Times New Roman"/>
          <w:sz w:val="28"/>
        </w:rPr>
        <w:t xml:space="preserve">, </w:t>
      </w:r>
      <w:r>
        <w:rPr>
          <w:rFonts w:ascii="Times New Roman" w:hAnsi="Times New Roman" w:cs="Times New Roman"/>
          <w:sz w:val="28"/>
        </w:rPr>
        <w:t>о</w:t>
      </w:r>
      <w:r w:rsidRPr="00295531">
        <w:rPr>
          <w:rFonts w:ascii="Times New Roman" w:hAnsi="Times New Roman" w:cs="Times New Roman"/>
          <w:sz w:val="28"/>
        </w:rPr>
        <w:t xml:space="preserve">рганізація і здійснення землеустрою, погодження </w:t>
      </w:r>
      <w:proofErr w:type="spellStart"/>
      <w:r w:rsidRPr="00295531">
        <w:rPr>
          <w:rFonts w:ascii="Times New Roman" w:hAnsi="Times New Roman" w:cs="Times New Roman"/>
          <w:sz w:val="28"/>
        </w:rPr>
        <w:t>проєктів</w:t>
      </w:r>
      <w:proofErr w:type="spellEnd"/>
      <w:r w:rsidRPr="00295531">
        <w:rPr>
          <w:rFonts w:ascii="Times New Roman" w:hAnsi="Times New Roman" w:cs="Times New Roman"/>
          <w:sz w:val="28"/>
        </w:rPr>
        <w:t xml:space="preserve"> землеустрою;</w:t>
      </w:r>
      <w:r>
        <w:rPr>
          <w:rFonts w:ascii="Times New Roman" w:hAnsi="Times New Roman" w:cs="Times New Roman"/>
          <w:sz w:val="28"/>
        </w:rPr>
        <w:t xml:space="preserve"> у</w:t>
      </w:r>
      <w:r w:rsidRPr="00295531">
        <w:rPr>
          <w:rFonts w:ascii="Times New Roman" w:hAnsi="Times New Roman" w:cs="Times New Roman"/>
          <w:sz w:val="28"/>
        </w:rPr>
        <w:t>правління фінансо</w:t>
      </w:r>
      <w:r>
        <w:rPr>
          <w:rFonts w:ascii="Times New Roman" w:hAnsi="Times New Roman" w:cs="Times New Roman"/>
          <w:sz w:val="28"/>
        </w:rPr>
        <w:t>вими та матеріальними ресурсами</w:t>
      </w:r>
      <w:r w:rsidR="00C17A5C" w:rsidRPr="005C3BD6">
        <w:rPr>
          <w:rFonts w:ascii="Times New Roman" w:hAnsi="Times New Roman" w:cs="Times New Roman"/>
          <w:sz w:val="28"/>
        </w:rPr>
        <w:t>.</w:t>
      </w:r>
      <w:r w:rsidR="005C3BD6">
        <w:rPr>
          <w:rFonts w:ascii="Times New Roman" w:hAnsi="Times New Roman" w:cs="Times New Roman"/>
          <w:sz w:val="28"/>
        </w:rPr>
        <w:t xml:space="preserve"> </w:t>
      </w:r>
    </w:p>
    <w:p w:rsidR="005C3BD6" w:rsidRDefault="00EE19ED" w:rsidP="005C3BD6">
      <w:pPr>
        <w:ind w:firstLine="709"/>
        <w:jc w:val="both"/>
        <w:rPr>
          <w:rFonts w:ascii="Times New Roman" w:hAnsi="Times New Roman" w:cs="Times New Roman"/>
          <w:sz w:val="28"/>
        </w:rPr>
      </w:pPr>
      <w:r w:rsidRPr="00EE19ED">
        <w:rPr>
          <w:rFonts w:ascii="Times New Roman" w:hAnsi="Times New Roman" w:cs="Times New Roman"/>
          <w:sz w:val="28"/>
          <w:u w:val="single"/>
        </w:rPr>
        <w:t>П</w:t>
      </w:r>
      <w:r w:rsidR="00C17A5C" w:rsidRPr="00EE19ED">
        <w:rPr>
          <w:rFonts w:ascii="Times New Roman" w:hAnsi="Times New Roman" w:cs="Times New Roman"/>
          <w:sz w:val="28"/>
          <w:u w:val="single"/>
        </w:rPr>
        <w:t>редставники бізнесу</w:t>
      </w:r>
      <w:r w:rsidR="00C17A5C" w:rsidRPr="005C3BD6">
        <w:rPr>
          <w:rFonts w:ascii="Times New Roman" w:hAnsi="Times New Roman" w:cs="Times New Roman"/>
          <w:sz w:val="28"/>
        </w:rPr>
        <w:t xml:space="preserve"> в опитуванні участь прийняли неактивно</w:t>
      </w:r>
      <w:r>
        <w:rPr>
          <w:rFonts w:ascii="Times New Roman" w:hAnsi="Times New Roman" w:cs="Times New Roman"/>
          <w:sz w:val="28"/>
        </w:rPr>
        <w:t>, всього 5 людей</w:t>
      </w:r>
      <w:r w:rsidR="00B94CB6">
        <w:rPr>
          <w:rFonts w:ascii="Times New Roman" w:hAnsi="Times New Roman" w:cs="Times New Roman"/>
          <w:sz w:val="28"/>
        </w:rPr>
        <w:t xml:space="preserve"> (</w:t>
      </w:r>
      <w:r w:rsidR="00B94CB6" w:rsidRPr="005C3BD6">
        <w:rPr>
          <w:rFonts w:ascii="Times New Roman" w:hAnsi="Times New Roman" w:cs="Times New Roman"/>
          <w:sz w:val="28"/>
        </w:rPr>
        <w:t>за гіперпосиланням</w:t>
      </w:r>
      <w:r w:rsidR="00B94CB6">
        <w:rPr>
          <w:rFonts w:ascii="Times New Roman" w:hAnsi="Times New Roman" w:cs="Times New Roman"/>
          <w:sz w:val="28"/>
        </w:rPr>
        <w:t xml:space="preserve"> </w:t>
      </w:r>
      <w:hyperlink r:id="rId9" w:history="1">
        <w:r w:rsidR="00B94CB6" w:rsidRPr="00BB4D0D">
          <w:rPr>
            <w:rStyle w:val="a4"/>
            <w:rFonts w:ascii="Times New Roman" w:hAnsi="Times New Roman" w:cs="Times New Roman"/>
            <w:sz w:val="28"/>
          </w:rPr>
          <w:t>https://forms.gle/dD9LEUBLBQhvqarm7</w:t>
        </w:r>
      </w:hyperlink>
      <w:r w:rsidR="00B94CB6">
        <w:rPr>
          <w:rFonts w:ascii="Times New Roman" w:hAnsi="Times New Roman" w:cs="Times New Roman"/>
          <w:sz w:val="28"/>
        </w:rPr>
        <w:t xml:space="preserve"> )</w:t>
      </w:r>
      <w:r>
        <w:rPr>
          <w:rFonts w:ascii="Times New Roman" w:hAnsi="Times New Roman" w:cs="Times New Roman"/>
          <w:sz w:val="28"/>
        </w:rPr>
        <w:t>, які відзначають значний</w:t>
      </w:r>
      <w:r w:rsidRPr="00EE19ED">
        <w:rPr>
          <w:rFonts w:ascii="Times New Roman" w:hAnsi="Times New Roman" w:cs="Times New Roman"/>
          <w:sz w:val="28"/>
        </w:rPr>
        <w:t xml:space="preserve"> впливу зовнішніх заінтересованих сторін на </w:t>
      </w:r>
      <w:r w:rsidR="00295531">
        <w:rPr>
          <w:rFonts w:ascii="Times New Roman" w:hAnsi="Times New Roman" w:cs="Times New Roman"/>
          <w:sz w:val="28"/>
        </w:rPr>
        <w:t xml:space="preserve">депутатів, на </w:t>
      </w:r>
      <w:r w:rsidRPr="00EE19ED">
        <w:rPr>
          <w:rFonts w:ascii="Times New Roman" w:hAnsi="Times New Roman" w:cs="Times New Roman"/>
          <w:sz w:val="28"/>
        </w:rPr>
        <w:t>рішення, дії чи бездіяльність працівників ради</w:t>
      </w:r>
      <w:r>
        <w:rPr>
          <w:rFonts w:ascii="Times New Roman" w:hAnsi="Times New Roman" w:cs="Times New Roman"/>
          <w:sz w:val="28"/>
        </w:rPr>
        <w:t>.</w:t>
      </w:r>
    </w:p>
    <w:p w:rsidR="005C3BD6" w:rsidRDefault="00245B7E" w:rsidP="005C3BD6">
      <w:pPr>
        <w:ind w:firstLine="709"/>
        <w:jc w:val="both"/>
        <w:rPr>
          <w:rFonts w:ascii="Times New Roman" w:hAnsi="Times New Roman" w:cs="Times New Roman"/>
          <w:sz w:val="28"/>
        </w:rPr>
      </w:pPr>
      <w:r>
        <w:rPr>
          <w:rFonts w:ascii="Times New Roman" w:hAnsi="Times New Roman" w:cs="Times New Roman"/>
          <w:sz w:val="28"/>
        </w:rPr>
        <w:t xml:space="preserve">3. </w:t>
      </w:r>
      <w:r w:rsidR="00EE19ED">
        <w:rPr>
          <w:rFonts w:ascii="Times New Roman" w:hAnsi="Times New Roman" w:cs="Times New Roman"/>
          <w:sz w:val="28"/>
        </w:rPr>
        <w:t xml:space="preserve">Що стосується </w:t>
      </w:r>
      <w:r w:rsidR="00EE19ED" w:rsidRPr="005C3BD6">
        <w:rPr>
          <w:rFonts w:ascii="Times New Roman" w:hAnsi="Times New Roman" w:cs="Times New Roman"/>
          <w:sz w:val="28"/>
        </w:rPr>
        <w:t xml:space="preserve">визначення обсягу </w:t>
      </w:r>
      <w:r w:rsidR="00EE19ED" w:rsidRPr="00EE19ED">
        <w:rPr>
          <w:rFonts w:ascii="Times New Roman" w:hAnsi="Times New Roman" w:cs="Times New Roman"/>
          <w:sz w:val="28"/>
          <w:u w:val="single"/>
        </w:rPr>
        <w:t xml:space="preserve">оцінювання корупційних ризиків </w:t>
      </w:r>
      <w:r w:rsidR="00295531">
        <w:rPr>
          <w:rFonts w:ascii="Times New Roman" w:hAnsi="Times New Roman" w:cs="Times New Roman"/>
          <w:sz w:val="28"/>
          <w:u w:val="single"/>
        </w:rPr>
        <w:t>під час декларування</w:t>
      </w:r>
      <w:r w:rsidR="00EE19ED" w:rsidRPr="005C3BD6">
        <w:rPr>
          <w:rFonts w:ascii="Times New Roman" w:hAnsi="Times New Roman" w:cs="Times New Roman"/>
          <w:sz w:val="28"/>
        </w:rPr>
        <w:t xml:space="preserve"> </w:t>
      </w:r>
      <w:r w:rsidR="00EE19ED">
        <w:rPr>
          <w:rFonts w:ascii="Times New Roman" w:hAnsi="Times New Roman" w:cs="Times New Roman"/>
          <w:sz w:val="28"/>
        </w:rPr>
        <w:t xml:space="preserve">було проаналізовано </w:t>
      </w:r>
      <w:r w:rsidR="00295531">
        <w:rPr>
          <w:rFonts w:ascii="Times New Roman" w:hAnsi="Times New Roman" w:cs="Times New Roman"/>
          <w:sz w:val="28"/>
        </w:rPr>
        <w:t xml:space="preserve">інформацію про стан подання декларацій осіб, уповноважених на виконання функцій держави або місцевого самоврядування за попередні 2 роки, </w:t>
      </w:r>
      <w:r>
        <w:rPr>
          <w:rFonts w:ascii="Times New Roman" w:hAnsi="Times New Roman" w:cs="Times New Roman"/>
          <w:sz w:val="28"/>
        </w:rPr>
        <w:t>Єдиний державний р</w:t>
      </w:r>
      <w:r w:rsidR="00EE19ED">
        <w:rPr>
          <w:rFonts w:ascii="Times New Roman" w:hAnsi="Times New Roman" w:cs="Times New Roman"/>
          <w:sz w:val="28"/>
        </w:rPr>
        <w:t>еєстр</w:t>
      </w:r>
      <w:r w:rsidR="00295531">
        <w:rPr>
          <w:rFonts w:ascii="Times New Roman" w:hAnsi="Times New Roman" w:cs="Times New Roman"/>
          <w:sz w:val="28"/>
        </w:rPr>
        <w:t xml:space="preserve"> декларацій та </w:t>
      </w:r>
      <w:r w:rsidR="00EE19ED">
        <w:rPr>
          <w:rFonts w:ascii="Times New Roman" w:hAnsi="Times New Roman" w:cs="Times New Roman"/>
          <w:sz w:val="28"/>
        </w:rPr>
        <w:t xml:space="preserve"> </w:t>
      </w:r>
      <w:r w:rsidR="00295531">
        <w:rPr>
          <w:rFonts w:ascii="Times New Roman" w:hAnsi="Times New Roman" w:cs="Times New Roman"/>
          <w:sz w:val="28"/>
        </w:rPr>
        <w:t xml:space="preserve">Єдиний державний реєстр </w:t>
      </w:r>
      <w:r w:rsidR="00EE19ED">
        <w:rPr>
          <w:rFonts w:ascii="Times New Roman" w:hAnsi="Times New Roman" w:cs="Times New Roman"/>
          <w:sz w:val="28"/>
        </w:rPr>
        <w:t xml:space="preserve">судових рішень щодо справ, у яких </w:t>
      </w:r>
      <w:r w:rsidR="00295531">
        <w:rPr>
          <w:rFonts w:ascii="Times New Roman" w:hAnsi="Times New Roman" w:cs="Times New Roman"/>
          <w:sz w:val="28"/>
        </w:rPr>
        <w:t>працівників ради</w:t>
      </w:r>
      <w:r w:rsidR="00EE19ED">
        <w:rPr>
          <w:rFonts w:ascii="Times New Roman" w:hAnsi="Times New Roman" w:cs="Times New Roman"/>
          <w:sz w:val="28"/>
        </w:rPr>
        <w:t xml:space="preserve"> було притягнуто до адміністративної чи кримінальної відповідальності за </w:t>
      </w:r>
      <w:r w:rsidR="00EE19ED" w:rsidRPr="005C3BD6">
        <w:rPr>
          <w:rFonts w:ascii="Times New Roman" w:hAnsi="Times New Roman" w:cs="Times New Roman"/>
          <w:sz w:val="28"/>
        </w:rPr>
        <w:t>вчинення корупційних та пов’язаних з корупцією правопорушень</w:t>
      </w:r>
      <w:r w:rsidR="00295531">
        <w:rPr>
          <w:rFonts w:ascii="Times New Roman" w:hAnsi="Times New Roman" w:cs="Times New Roman"/>
          <w:sz w:val="28"/>
        </w:rPr>
        <w:t xml:space="preserve"> у сфері фінансового контролю</w:t>
      </w:r>
      <w:r w:rsidR="00EE19ED">
        <w:rPr>
          <w:rFonts w:ascii="Times New Roman" w:hAnsi="Times New Roman" w:cs="Times New Roman"/>
          <w:sz w:val="28"/>
        </w:rPr>
        <w:t>.</w:t>
      </w:r>
    </w:p>
    <w:p w:rsidR="001D270E" w:rsidRDefault="00295531" w:rsidP="001D270E">
      <w:pPr>
        <w:ind w:firstLine="709"/>
        <w:jc w:val="both"/>
        <w:rPr>
          <w:rFonts w:ascii="Times New Roman" w:hAnsi="Times New Roman" w:cs="Times New Roman"/>
          <w:sz w:val="28"/>
        </w:rPr>
      </w:pPr>
      <w:r>
        <w:rPr>
          <w:rFonts w:ascii="Times New Roman" w:hAnsi="Times New Roman" w:cs="Times New Roman"/>
          <w:sz w:val="28"/>
        </w:rPr>
        <w:t xml:space="preserve"> Всього протягом кампанії декларування за 2022-2024 роки було направлено до НАЗК 2 повідомлення п</w:t>
      </w:r>
      <w:r w:rsidR="006A0E54">
        <w:rPr>
          <w:rFonts w:ascii="Times New Roman" w:hAnsi="Times New Roman" w:cs="Times New Roman"/>
          <w:sz w:val="28"/>
        </w:rPr>
        <w:t>ро неподання декларації за 2022-2023 ро</w:t>
      </w:r>
      <w:r>
        <w:rPr>
          <w:rFonts w:ascii="Times New Roman" w:hAnsi="Times New Roman" w:cs="Times New Roman"/>
          <w:sz w:val="28"/>
        </w:rPr>
        <w:t>к</w:t>
      </w:r>
      <w:r w:rsidR="006A0E54">
        <w:rPr>
          <w:rFonts w:ascii="Times New Roman" w:hAnsi="Times New Roman" w:cs="Times New Roman"/>
          <w:sz w:val="28"/>
        </w:rPr>
        <w:t>и</w:t>
      </w:r>
      <w:r>
        <w:rPr>
          <w:rFonts w:ascii="Times New Roman" w:hAnsi="Times New Roman" w:cs="Times New Roman"/>
          <w:sz w:val="28"/>
        </w:rPr>
        <w:t xml:space="preserve">, </w:t>
      </w:r>
      <w:r w:rsidR="00BB4A99">
        <w:rPr>
          <w:rFonts w:ascii="Times New Roman" w:hAnsi="Times New Roman" w:cs="Times New Roman"/>
          <w:sz w:val="28"/>
        </w:rPr>
        <w:t>1- за 202</w:t>
      </w:r>
      <w:r w:rsidR="006A0E54">
        <w:rPr>
          <w:rFonts w:ascii="Times New Roman" w:hAnsi="Times New Roman" w:cs="Times New Roman"/>
          <w:sz w:val="28"/>
        </w:rPr>
        <w:t>4</w:t>
      </w:r>
      <w:r w:rsidR="00BB4A99">
        <w:rPr>
          <w:rFonts w:ascii="Times New Roman" w:hAnsi="Times New Roman" w:cs="Times New Roman"/>
          <w:sz w:val="28"/>
        </w:rPr>
        <w:t xml:space="preserve"> рік;</w:t>
      </w:r>
      <w:r w:rsidR="005431A6">
        <w:rPr>
          <w:rFonts w:ascii="Times New Roman" w:hAnsi="Times New Roman" w:cs="Times New Roman"/>
          <w:sz w:val="28"/>
        </w:rPr>
        <w:t xml:space="preserve"> </w:t>
      </w:r>
      <w:r w:rsidR="007048DD">
        <w:rPr>
          <w:rFonts w:ascii="Times New Roman" w:hAnsi="Times New Roman" w:cs="Times New Roman"/>
          <w:sz w:val="28"/>
        </w:rPr>
        <w:t>6 повідомлень про несвоєчасне подання за 2022</w:t>
      </w:r>
      <w:r w:rsidR="006A0E54">
        <w:rPr>
          <w:rFonts w:ascii="Times New Roman" w:hAnsi="Times New Roman" w:cs="Times New Roman"/>
          <w:sz w:val="28"/>
        </w:rPr>
        <w:t>-2023</w:t>
      </w:r>
      <w:r w:rsidR="007048DD">
        <w:rPr>
          <w:rFonts w:ascii="Times New Roman" w:hAnsi="Times New Roman" w:cs="Times New Roman"/>
          <w:sz w:val="28"/>
        </w:rPr>
        <w:t xml:space="preserve"> </w:t>
      </w:r>
      <w:r w:rsidR="006A0E54">
        <w:rPr>
          <w:rFonts w:ascii="Times New Roman" w:hAnsi="Times New Roman" w:cs="Times New Roman"/>
          <w:sz w:val="28"/>
        </w:rPr>
        <w:t>роки</w:t>
      </w:r>
      <w:r w:rsidR="00243EE0">
        <w:rPr>
          <w:rFonts w:ascii="Times New Roman" w:hAnsi="Times New Roman" w:cs="Times New Roman"/>
          <w:sz w:val="28"/>
        </w:rPr>
        <w:t xml:space="preserve">, </w:t>
      </w:r>
      <w:r w:rsidR="00B90F5D">
        <w:rPr>
          <w:rFonts w:ascii="Times New Roman" w:hAnsi="Times New Roman" w:cs="Times New Roman"/>
          <w:sz w:val="28"/>
        </w:rPr>
        <w:t>1</w:t>
      </w:r>
      <w:r w:rsidR="00243EE0">
        <w:rPr>
          <w:rFonts w:ascii="Times New Roman" w:hAnsi="Times New Roman" w:cs="Times New Roman"/>
          <w:sz w:val="28"/>
        </w:rPr>
        <w:t xml:space="preserve"> – за 202</w:t>
      </w:r>
      <w:r w:rsidR="00D01D45">
        <w:rPr>
          <w:rFonts w:ascii="Times New Roman" w:hAnsi="Times New Roman" w:cs="Times New Roman"/>
          <w:sz w:val="28"/>
        </w:rPr>
        <w:t>4</w:t>
      </w:r>
      <w:r w:rsidR="00BB4A99">
        <w:rPr>
          <w:rFonts w:ascii="Times New Roman" w:hAnsi="Times New Roman" w:cs="Times New Roman"/>
          <w:sz w:val="28"/>
        </w:rPr>
        <w:t xml:space="preserve"> рік</w:t>
      </w:r>
      <w:r w:rsidR="00243EE0">
        <w:rPr>
          <w:rFonts w:ascii="Times New Roman" w:hAnsi="Times New Roman" w:cs="Times New Roman"/>
          <w:sz w:val="28"/>
        </w:rPr>
        <w:t>.</w:t>
      </w:r>
      <w:r w:rsidR="007048DD">
        <w:rPr>
          <w:rFonts w:ascii="Times New Roman" w:hAnsi="Times New Roman" w:cs="Times New Roman"/>
          <w:sz w:val="28"/>
        </w:rPr>
        <w:t xml:space="preserve"> Декларації перед звільненням </w:t>
      </w:r>
      <w:r w:rsidR="00243EE0">
        <w:rPr>
          <w:rFonts w:ascii="Times New Roman" w:hAnsi="Times New Roman" w:cs="Times New Roman"/>
          <w:sz w:val="28"/>
        </w:rPr>
        <w:t xml:space="preserve">за період 2022-2024 років </w:t>
      </w:r>
      <w:r w:rsidR="007048DD">
        <w:rPr>
          <w:rFonts w:ascii="Times New Roman" w:hAnsi="Times New Roman" w:cs="Times New Roman"/>
          <w:sz w:val="28"/>
        </w:rPr>
        <w:t xml:space="preserve">не подало </w:t>
      </w:r>
      <w:r w:rsidR="00B90F5D">
        <w:rPr>
          <w:rFonts w:ascii="Times New Roman" w:hAnsi="Times New Roman" w:cs="Times New Roman"/>
          <w:sz w:val="28"/>
        </w:rPr>
        <w:t>3</w:t>
      </w:r>
      <w:r w:rsidR="00400339">
        <w:rPr>
          <w:rFonts w:ascii="Times New Roman" w:hAnsi="Times New Roman" w:cs="Times New Roman"/>
          <w:sz w:val="28"/>
        </w:rPr>
        <w:t xml:space="preserve"> </w:t>
      </w:r>
      <w:r w:rsidR="007048DD">
        <w:rPr>
          <w:rFonts w:ascii="Times New Roman" w:hAnsi="Times New Roman" w:cs="Times New Roman"/>
          <w:sz w:val="28"/>
        </w:rPr>
        <w:t xml:space="preserve">суб’єктів декларування, а несвоєчасно подало </w:t>
      </w:r>
      <w:r w:rsidR="00BB4A99">
        <w:rPr>
          <w:rFonts w:ascii="Times New Roman" w:hAnsi="Times New Roman" w:cs="Times New Roman"/>
          <w:sz w:val="28"/>
        </w:rPr>
        <w:t>7</w:t>
      </w:r>
      <w:r w:rsidR="00243EE0">
        <w:rPr>
          <w:rFonts w:ascii="Times New Roman" w:hAnsi="Times New Roman" w:cs="Times New Roman"/>
          <w:sz w:val="28"/>
        </w:rPr>
        <w:t xml:space="preserve"> </w:t>
      </w:r>
      <w:r w:rsidR="007048DD">
        <w:rPr>
          <w:rFonts w:ascii="Times New Roman" w:hAnsi="Times New Roman" w:cs="Times New Roman"/>
          <w:sz w:val="28"/>
        </w:rPr>
        <w:t>суб’єктів.</w:t>
      </w:r>
      <w:r w:rsidR="00243EE0">
        <w:rPr>
          <w:rFonts w:ascii="Times New Roman" w:hAnsi="Times New Roman" w:cs="Times New Roman"/>
          <w:sz w:val="28"/>
        </w:rPr>
        <w:t xml:space="preserve"> П</w:t>
      </w:r>
      <w:r w:rsidR="007048DD">
        <w:rPr>
          <w:rFonts w:ascii="Times New Roman" w:hAnsi="Times New Roman" w:cs="Times New Roman"/>
          <w:sz w:val="28"/>
        </w:rPr>
        <w:t xml:space="preserve">ісля звільнення </w:t>
      </w:r>
      <w:r w:rsidR="00243EE0">
        <w:rPr>
          <w:rFonts w:ascii="Times New Roman" w:hAnsi="Times New Roman" w:cs="Times New Roman"/>
          <w:sz w:val="28"/>
        </w:rPr>
        <w:t xml:space="preserve">за період 2022-2024 років 5 суб’єктів декларування </w:t>
      </w:r>
      <w:r w:rsidR="007048DD">
        <w:rPr>
          <w:rFonts w:ascii="Times New Roman" w:hAnsi="Times New Roman" w:cs="Times New Roman"/>
          <w:sz w:val="28"/>
        </w:rPr>
        <w:t>не подало</w:t>
      </w:r>
      <w:r w:rsidR="00243EE0">
        <w:rPr>
          <w:rFonts w:ascii="Times New Roman" w:hAnsi="Times New Roman" w:cs="Times New Roman"/>
          <w:sz w:val="28"/>
        </w:rPr>
        <w:t xml:space="preserve"> </w:t>
      </w:r>
      <w:r w:rsidR="00243EE0">
        <w:rPr>
          <w:rFonts w:ascii="Times New Roman" w:hAnsi="Times New Roman" w:cs="Times New Roman"/>
          <w:sz w:val="28"/>
        </w:rPr>
        <w:lastRenderedPageBreak/>
        <w:t xml:space="preserve">декларацію особи, уповноваженої на виконання функцій держави або місцевого самоврядування і </w:t>
      </w:r>
      <w:r w:rsidR="00BB4A99">
        <w:rPr>
          <w:rFonts w:ascii="Times New Roman" w:hAnsi="Times New Roman" w:cs="Times New Roman"/>
          <w:sz w:val="28"/>
        </w:rPr>
        <w:t>5</w:t>
      </w:r>
      <w:r w:rsidR="00243EE0">
        <w:rPr>
          <w:rFonts w:ascii="Times New Roman" w:hAnsi="Times New Roman" w:cs="Times New Roman"/>
          <w:sz w:val="28"/>
        </w:rPr>
        <w:t xml:space="preserve"> несвоєчасно подали.</w:t>
      </w:r>
      <w:r w:rsidR="007048DD">
        <w:rPr>
          <w:rFonts w:ascii="Times New Roman" w:hAnsi="Times New Roman" w:cs="Times New Roman"/>
          <w:sz w:val="28"/>
        </w:rPr>
        <w:t xml:space="preserve"> </w:t>
      </w:r>
      <w:r w:rsidR="00782B2D">
        <w:rPr>
          <w:rFonts w:ascii="Times New Roman" w:hAnsi="Times New Roman" w:cs="Times New Roman"/>
          <w:sz w:val="28"/>
        </w:rPr>
        <w:t>З особами, які продовжують виконувати функції місцевого самоврядування проведено роз’яснювальну роботу</w:t>
      </w:r>
      <w:r w:rsidR="001B7A15">
        <w:rPr>
          <w:rFonts w:ascii="Times New Roman" w:hAnsi="Times New Roman" w:cs="Times New Roman"/>
          <w:sz w:val="28"/>
        </w:rPr>
        <w:t xml:space="preserve"> </w:t>
      </w:r>
      <w:r w:rsidR="00643928">
        <w:rPr>
          <w:rFonts w:ascii="Times New Roman" w:hAnsi="Times New Roman" w:cs="Times New Roman"/>
          <w:sz w:val="28"/>
        </w:rPr>
        <w:t>щодо</w:t>
      </w:r>
      <w:r w:rsidR="00643928" w:rsidRPr="00643928">
        <w:rPr>
          <w:rFonts w:ascii="Times New Roman" w:hAnsi="Times New Roman" w:cs="Times New Roman"/>
          <w:sz w:val="28"/>
        </w:rPr>
        <w:t xml:space="preserve"> недопустимості надалі  таких порушень та методичну допомогу для вчасного та повного подання фінансової звітності у строки, передбачені законодавством України </w:t>
      </w:r>
      <w:r w:rsidR="001B7A15">
        <w:rPr>
          <w:rFonts w:ascii="Times New Roman" w:hAnsi="Times New Roman" w:cs="Times New Roman"/>
          <w:sz w:val="28"/>
        </w:rPr>
        <w:t>та проінформовано про відповідальність за вчинення даного правопорушення.</w:t>
      </w:r>
      <w:r w:rsidR="001D270E">
        <w:rPr>
          <w:rFonts w:ascii="Times New Roman" w:hAnsi="Times New Roman" w:cs="Times New Roman"/>
          <w:sz w:val="28"/>
        </w:rPr>
        <w:t xml:space="preserve"> </w:t>
      </w:r>
    </w:p>
    <w:p w:rsidR="001D270E" w:rsidRDefault="006842C2" w:rsidP="005C3BD6">
      <w:pPr>
        <w:ind w:firstLine="709"/>
        <w:jc w:val="both"/>
        <w:rPr>
          <w:rFonts w:ascii="Times New Roman" w:hAnsi="Times New Roman" w:cs="Times New Roman"/>
          <w:sz w:val="28"/>
        </w:rPr>
      </w:pPr>
      <w:r>
        <w:rPr>
          <w:rFonts w:ascii="Times New Roman" w:hAnsi="Times New Roman" w:cs="Times New Roman"/>
          <w:sz w:val="28"/>
        </w:rPr>
        <w:t>Велика</w:t>
      </w:r>
      <w:r w:rsidR="00932FC3">
        <w:rPr>
          <w:rFonts w:ascii="Times New Roman" w:hAnsi="Times New Roman" w:cs="Times New Roman"/>
          <w:sz w:val="28"/>
        </w:rPr>
        <w:t xml:space="preserve"> кількість повідомлень </w:t>
      </w:r>
      <w:r>
        <w:rPr>
          <w:rFonts w:ascii="Times New Roman" w:hAnsi="Times New Roman" w:cs="Times New Roman"/>
          <w:sz w:val="28"/>
        </w:rPr>
        <w:t>щодо неподання або несвоєчасного подання декларацій публічних осіб</w:t>
      </w:r>
      <w:r w:rsidR="001D270E" w:rsidRPr="001D270E">
        <w:rPr>
          <w:rFonts w:ascii="Times New Roman" w:hAnsi="Times New Roman" w:cs="Times New Roman"/>
          <w:sz w:val="28"/>
        </w:rPr>
        <w:t xml:space="preserve"> </w:t>
      </w:r>
      <w:r>
        <w:rPr>
          <w:rFonts w:ascii="Times New Roman" w:hAnsi="Times New Roman" w:cs="Times New Roman"/>
          <w:sz w:val="28"/>
        </w:rPr>
        <w:t>була спричинена початком</w:t>
      </w:r>
      <w:r w:rsidR="001D270E" w:rsidRPr="001D270E">
        <w:rPr>
          <w:rFonts w:ascii="Times New Roman" w:hAnsi="Times New Roman" w:cs="Times New Roman"/>
          <w:sz w:val="28"/>
        </w:rPr>
        <w:t xml:space="preserve"> повномасштабної війни та окупації території України військами російської федерації. Після введення Президентом України №64/2022 з 24 лютого 2022 року воєнного стану на території України, протягом 2022 та 2023 років декларування не було обов’язковим. </w:t>
      </w:r>
      <w:r w:rsidRPr="006842C2">
        <w:rPr>
          <w:rFonts w:ascii="Times New Roman" w:hAnsi="Times New Roman" w:cs="Times New Roman"/>
          <w:sz w:val="28"/>
        </w:rPr>
        <w:t>У зв’язку з бойовими діями</w:t>
      </w:r>
      <w:r>
        <w:rPr>
          <w:rFonts w:ascii="Times New Roman" w:hAnsi="Times New Roman" w:cs="Times New Roman"/>
          <w:sz w:val="28"/>
        </w:rPr>
        <w:t xml:space="preserve"> з</w:t>
      </w:r>
      <w:r w:rsidRPr="006842C2">
        <w:rPr>
          <w:rFonts w:ascii="Times New Roman" w:hAnsi="Times New Roman" w:cs="Times New Roman"/>
          <w:sz w:val="28"/>
        </w:rPr>
        <w:t>начна частина посадовців була з</w:t>
      </w:r>
      <w:r>
        <w:rPr>
          <w:rFonts w:ascii="Times New Roman" w:hAnsi="Times New Roman" w:cs="Times New Roman"/>
          <w:sz w:val="28"/>
        </w:rPr>
        <w:t xml:space="preserve">мушена змінити місце проживання. </w:t>
      </w:r>
      <w:r w:rsidRPr="006842C2">
        <w:rPr>
          <w:rFonts w:ascii="Times New Roman" w:hAnsi="Times New Roman" w:cs="Times New Roman"/>
          <w:sz w:val="28"/>
        </w:rPr>
        <w:t>Багато з них виїхали за межі України. Деякі з тих, хто покинув країну, не припинили трудових відносин, проте втратили зв’язок із місцем роботи, а також відчуття трудової дисципліни та відповідальності. У деяких випадках посадовці не мають технічної можливості для подання своїх декларацій.</w:t>
      </w:r>
    </w:p>
    <w:p w:rsidR="006842C2" w:rsidRPr="006842C2" w:rsidRDefault="006842C2" w:rsidP="006842C2">
      <w:pPr>
        <w:ind w:firstLine="709"/>
        <w:jc w:val="both"/>
        <w:rPr>
          <w:rFonts w:ascii="Times New Roman" w:hAnsi="Times New Roman" w:cs="Times New Roman"/>
          <w:sz w:val="28"/>
        </w:rPr>
      </w:pPr>
      <w:r w:rsidRPr="006842C2">
        <w:rPr>
          <w:rFonts w:ascii="Times New Roman" w:hAnsi="Times New Roman" w:cs="Times New Roman"/>
          <w:sz w:val="28"/>
        </w:rPr>
        <w:t>Аналогічні випадки підтверджуються й на загальнодержавному рівні, що відображено у судовій практиці України. У більшості справ, пов’язаних із порушеннями вимог фінансового контролю, визначених Законом України «Про запобігання корупції», суди накладали адміністратив</w:t>
      </w:r>
      <w:r>
        <w:rPr>
          <w:rFonts w:ascii="Times New Roman" w:hAnsi="Times New Roman" w:cs="Times New Roman"/>
          <w:sz w:val="28"/>
        </w:rPr>
        <w:t>не стягнення у вигляді штрафу.</w:t>
      </w:r>
    </w:p>
    <w:p w:rsidR="006842C2" w:rsidRDefault="006842C2" w:rsidP="006842C2">
      <w:pPr>
        <w:ind w:firstLine="709"/>
        <w:jc w:val="both"/>
        <w:rPr>
          <w:rFonts w:ascii="Times New Roman" w:hAnsi="Times New Roman" w:cs="Times New Roman"/>
          <w:sz w:val="28"/>
        </w:rPr>
      </w:pPr>
      <w:r w:rsidRPr="006842C2">
        <w:rPr>
          <w:rFonts w:ascii="Times New Roman" w:hAnsi="Times New Roman" w:cs="Times New Roman"/>
          <w:sz w:val="28"/>
        </w:rPr>
        <w:t>Ці обставини слід враховувати під час оцінювання корупційних ризиків, розробки антикорупційної програми та подальшого моніторингу ефективності заходів з усунення таких ризиків.</w:t>
      </w:r>
    </w:p>
    <w:p w:rsidR="005344E0" w:rsidRDefault="00E1797D" w:rsidP="005C3BD6">
      <w:pPr>
        <w:ind w:firstLine="709"/>
        <w:jc w:val="both"/>
        <w:rPr>
          <w:rFonts w:ascii="Times New Roman" w:hAnsi="Times New Roman" w:cs="Times New Roman"/>
          <w:sz w:val="28"/>
        </w:rPr>
      </w:pPr>
      <w:r>
        <w:rPr>
          <w:rFonts w:ascii="Times New Roman" w:hAnsi="Times New Roman" w:cs="Times New Roman"/>
          <w:sz w:val="28"/>
        </w:rPr>
        <w:t xml:space="preserve">4. </w:t>
      </w:r>
      <w:r w:rsidR="00932FC3">
        <w:rPr>
          <w:rFonts w:ascii="Times New Roman" w:hAnsi="Times New Roman" w:cs="Times New Roman"/>
          <w:sz w:val="28"/>
        </w:rPr>
        <w:t>Згідно з аналізом Єдиного державного реєстру судових рішень</w:t>
      </w:r>
      <w:r w:rsidR="00C17A5C" w:rsidRPr="005C3BD6">
        <w:rPr>
          <w:rFonts w:ascii="Times New Roman" w:hAnsi="Times New Roman" w:cs="Times New Roman"/>
          <w:sz w:val="28"/>
        </w:rPr>
        <w:t>, найчастіше у депутатів</w:t>
      </w:r>
      <w:r w:rsidR="00EE19ED">
        <w:rPr>
          <w:rFonts w:ascii="Times New Roman" w:hAnsi="Times New Roman" w:cs="Times New Roman"/>
          <w:sz w:val="28"/>
        </w:rPr>
        <w:t xml:space="preserve"> виникає </w:t>
      </w:r>
      <w:r w:rsidR="00EE19ED" w:rsidRPr="005C3BD6">
        <w:rPr>
          <w:rFonts w:ascii="Times New Roman" w:hAnsi="Times New Roman" w:cs="Times New Roman"/>
          <w:sz w:val="28"/>
        </w:rPr>
        <w:t xml:space="preserve">конфлікт інтересів </w:t>
      </w:r>
      <w:r w:rsidR="00C17A5C" w:rsidRPr="005C3BD6">
        <w:rPr>
          <w:rFonts w:ascii="Times New Roman" w:hAnsi="Times New Roman" w:cs="Times New Roman"/>
          <w:sz w:val="28"/>
        </w:rPr>
        <w:t xml:space="preserve">при розгляді земельних питань, зокрема при голосуванні за передачу земельної ділянки або надання дозволу на розробку проекту землеустрою </w:t>
      </w:r>
      <w:r w:rsidR="005344E0">
        <w:rPr>
          <w:rFonts w:ascii="Times New Roman" w:hAnsi="Times New Roman" w:cs="Times New Roman"/>
          <w:sz w:val="28"/>
        </w:rPr>
        <w:t>при наявності приватного інтересу</w:t>
      </w:r>
      <w:r w:rsidR="00C17A5C" w:rsidRPr="005C3BD6">
        <w:rPr>
          <w:rFonts w:ascii="Times New Roman" w:hAnsi="Times New Roman" w:cs="Times New Roman"/>
          <w:sz w:val="28"/>
        </w:rPr>
        <w:t xml:space="preserve">. </w:t>
      </w:r>
    </w:p>
    <w:p w:rsidR="005C3BD6" w:rsidRDefault="005344E0" w:rsidP="005C3BD6">
      <w:pPr>
        <w:ind w:firstLine="709"/>
        <w:jc w:val="both"/>
        <w:rPr>
          <w:rFonts w:ascii="Times New Roman" w:hAnsi="Times New Roman" w:cs="Times New Roman"/>
          <w:sz w:val="28"/>
        </w:rPr>
      </w:pPr>
      <w:r>
        <w:rPr>
          <w:rFonts w:ascii="Times New Roman" w:hAnsi="Times New Roman" w:cs="Times New Roman"/>
          <w:sz w:val="28"/>
        </w:rPr>
        <w:t>Протягом 2022-2024 років У</w:t>
      </w:r>
      <w:r w:rsidRPr="005344E0">
        <w:rPr>
          <w:rFonts w:ascii="Times New Roman" w:hAnsi="Times New Roman" w:cs="Times New Roman"/>
          <w:sz w:val="28"/>
        </w:rPr>
        <w:t>правління</w:t>
      </w:r>
      <w:r>
        <w:rPr>
          <w:rFonts w:ascii="Times New Roman" w:hAnsi="Times New Roman" w:cs="Times New Roman"/>
          <w:sz w:val="28"/>
        </w:rPr>
        <w:t>м</w:t>
      </w:r>
      <w:r w:rsidRPr="005344E0">
        <w:rPr>
          <w:rFonts w:ascii="Times New Roman" w:hAnsi="Times New Roman" w:cs="Times New Roman"/>
          <w:sz w:val="28"/>
        </w:rPr>
        <w:t xml:space="preserve"> стратегічних розслідувань в Івано-Франківській області Департаменту стратегічних розслідува</w:t>
      </w:r>
      <w:r>
        <w:rPr>
          <w:rFonts w:ascii="Times New Roman" w:hAnsi="Times New Roman" w:cs="Times New Roman"/>
          <w:sz w:val="28"/>
        </w:rPr>
        <w:t>нь Національної поліції України</w:t>
      </w:r>
      <w:r w:rsidRPr="005344E0">
        <w:rPr>
          <w:rFonts w:ascii="Times New Roman" w:hAnsi="Times New Roman" w:cs="Times New Roman"/>
          <w:sz w:val="28"/>
        </w:rPr>
        <w:t xml:space="preserve"> </w:t>
      </w:r>
      <w:r>
        <w:rPr>
          <w:rFonts w:ascii="Times New Roman" w:hAnsi="Times New Roman" w:cs="Times New Roman"/>
          <w:sz w:val="28"/>
        </w:rPr>
        <w:t xml:space="preserve">було складено 4 </w:t>
      </w:r>
      <w:r w:rsidR="00E1797D">
        <w:rPr>
          <w:rFonts w:ascii="Times New Roman" w:hAnsi="Times New Roman" w:cs="Times New Roman"/>
          <w:sz w:val="28"/>
        </w:rPr>
        <w:t>протоколи</w:t>
      </w:r>
      <w:r>
        <w:rPr>
          <w:rFonts w:ascii="Times New Roman" w:hAnsi="Times New Roman" w:cs="Times New Roman"/>
          <w:sz w:val="28"/>
        </w:rPr>
        <w:t xml:space="preserve"> </w:t>
      </w:r>
      <w:r w:rsidRPr="005344E0">
        <w:rPr>
          <w:rFonts w:ascii="Times New Roman" w:hAnsi="Times New Roman" w:cs="Times New Roman"/>
          <w:sz w:val="28"/>
        </w:rPr>
        <w:t xml:space="preserve">про притягнення до </w:t>
      </w:r>
      <w:proofErr w:type="spellStart"/>
      <w:r w:rsidRPr="005344E0">
        <w:rPr>
          <w:rFonts w:ascii="Times New Roman" w:hAnsi="Times New Roman" w:cs="Times New Roman"/>
          <w:sz w:val="28"/>
        </w:rPr>
        <w:t>адмiнiстративної</w:t>
      </w:r>
      <w:proofErr w:type="spellEnd"/>
      <w:r w:rsidRPr="005344E0">
        <w:rPr>
          <w:rFonts w:ascii="Times New Roman" w:hAnsi="Times New Roman" w:cs="Times New Roman"/>
          <w:sz w:val="28"/>
        </w:rPr>
        <w:t xml:space="preserve"> відповідальності</w:t>
      </w:r>
      <w:r>
        <w:rPr>
          <w:rFonts w:ascii="Times New Roman" w:hAnsi="Times New Roman" w:cs="Times New Roman"/>
          <w:sz w:val="28"/>
        </w:rPr>
        <w:t xml:space="preserve"> депутатів, які приймали рішення в умовах </w:t>
      </w:r>
      <w:r w:rsidR="00E1797D">
        <w:rPr>
          <w:rFonts w:ascii="Times New Roman" w:hAnsi="Times New Roman" w:cs="Times New Roman"/>
          <w:sz w:val="28"/>
        </w:rPr>
        <w:t>реального</w:t>
      </w:r>
      <w:r>
        <w:rPr>
          <w:rFonts w:ascii="Times New Roman" w:hAnsi="Times New Roman" w:cs="Times New Roman"/>
          <w:sz w:val="28"/>
        </w:rPr>
        <w:t xml:space="preserve"> конфлікту інтересів</w:t>
      </w:r>
      <w:r w:rsidR="00E1797D">
        <w:rPr>
          <w:rFonts w:ascii="Times New Roman" w:hAnsi="Times New Roman" w:cs="Times New Roman"/>
          <w:sz w:val="28"/>
        </w:rPr>
        <w:t xml:space="preserve">. </w:t>
      </w:r>
    </w:p>
    <w:p w:rsidR="005344E0" w:rsidRDefault="005344E0" w:rsidP="005344E0">
      <w:pPr>
        <w:ind w:firstLine="709"/>
        <w:jc w:val="both"/>
        <w:rPr>
          <w:rFonts w:ascii="Times New Roman" w:hAnsi="Times New Roman" w:cs="Times New Roman"/>
          <w:sz w:val="28"/>
        </w:rPr>
      </w:pPr>
      <w:r w:rsidRPr="005344E0">
        <w:rPr>
          <w:rFonts w:ascii="Times New Roman" w:hAnsi="Times New Roman" w:cs="Times New Roman"/>
          <w:sz w:val="28"/>
        </w:rPr>
        <w:lastRenderedPageBreak/>
        <w:t xml:space="preserve">Депутати ради заявляють, що їхня робота дестабілізується через блокування з боку </w:t>
      </w:r>
      <w:r>
        <w:rPr>
          <w:rFonts w:ascii="Times New Roman" w:hAnsi="Times New Roman" w:cs="Times New Roman"/>
          <w:sz w:val="28"/>
        </w:rPr>
        <w:t>опозиції</w:t>
      </w:r>
      <w:r w:rsidRPr="005344E0">
        <w:rPr>
          <w:rFonts w:ascii="Times New Roman" w:hAnsi="Times New Roman" w:cs="Times New Roman"/>
          <w:sz w:val="28"/>
        </w:rPr>
        <w:t>, що ускладнює діяльність депутатського корпусу. Це заважає вирішенню ключових питань забезпечення потреб громади у воєнний час і негативно впли</w:t>
      </w:r>
      <w:r>
        <w:rPr>
          <w:rFonts w:ascii="Times New Roman" w:hAnsi="Times New Roman" w:cs="Times New Roman"/>
          <w:sz w:val="28"/>
        </w:rPr>
        <w:t>ває на довіру жителів до місцевої влади</w:t>
      </w:r>
      <w:r w:rsidRPr="005344E0">
        <w:rPr>
          <w:rFonts w:ascii="Times New Roman" w:hAnsi="Times New Roman" w:cs="Times New Roman"/>
          <w:sz w:val="28"/>
        </w:rPr>
        <w:t>. У зв’язку з цим вони пропонують звернути увагу на виборче законо</w:t>
      </w:r>
      <w:r>
        <w:rPr>
          <w:rFonts w:ascii="Times New Roman" w:hAnsi="Times New Roman" w:cs="Times New Roman"/>
          <w:sz w:val="28"/>
        </w:rPr>
        <w:t>давство на державному рівні, адже п</w:t>
      </w:r>
      <w:r w:rsidRPr="005344E0">
        <w:rPr>
          <w:rFonts w:ascii="Times New Roman" w:hAnsi="Times New Roman" w:cs="Times New Roman"/>
          <w:sz w:val="28"/>
        </w:rPr>
        <w:t xml:space="preserve">артійна система та фракційний підхід працюють неефективно. </w:t>
      </w:r>
      <w:r>
        <w:rPr>
          <w:rFonts w:ascii="Times New Roman" w:hAnsi="Times New Roman" w:cs="Times New Roman"/>
          <w:sz w:val="28"/>
        </w:rPr>
        <w:t>Потрібно</w:t>
      </w:r>
      <w:r w:rsidRPr="005344E0">
        <w:rPr>
          <w:rFonts w:ascii="Times New Roman" w:hAnsi="Times New Roman" w:cs="Times New Roman"/>
          <w:sz w:val="28"/>
        </w:rPr>
        <w:t xml:space="preserve"> змінити виборчу систему для міських громад чисел</w:t>
      </w:r>
      <w:r>
        <w:rPr>
          <w:rFonts w:ascii="Times New Roman" w:hAnsi="Times New Roman" w:cs="Times New Roman"/>
          <w:sz w:val="28"/>
        </w:rPr>
        <w:t xml:space="preserve">ьністю до 50 тисяч осіб, </w:t>
      </w:r>
      <w:r w:rsidRPr="005344E0">
        <w:rPr>
          <w:rFonts w:ascii="Times New Roman" w:hAnsi="Times New Roman" w:cs="Times New Roman"/>
          <w:sz w:val="28"/>
        </w:rPr>
        <w:t xml:space="preserve">повернути мажоритарну систему виборів, коли депутати обираються не за партійними списками, а напряму від громади. </w:t>
      </w:r>
    </w:p>
    <w:p w:rsidR="00A0329A" w:rsidRDefault="00E1797D" w:rsidP="005344E0">
      <w:pPr>
        <w:ind w:firstLine="709"/>
        <w:jc w:val="both"/>
        <w:rPr>
          <w:rFonts w:ascii="Times New Roman" w:hAnsi="Times New Roman" w:cs="Times New Roman"/>
          <w:sz w:val="28"/>
        </w:rPr>
      </w:pPr>
      <w:r>
        <w:rPr>
          <w:rFonts w:ascii="Times New Roman" w:hAnsi="Times New Roman" w:cs="Times New Roman"/>
          <w:sz w:val="28"/>
        </w:rPr>
        <w:t xml:space="preserve">5. </w:t>
      </w:r>
      <w:r w:rsidR="00C17A5C" w:rsidRPr="005C3BD6">
        <w:rPr>
          <w:rFonts w:ascii="Times New Roman" w:hAnsi="Times New Roman" w:cs="Times New Roman"/>
          <w:sz w:val="28"/>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внесено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 </w:t>
      </w:r>
      <w:r w:rsidR="00A0329A" w:rsidRPr="00A0329A">
        <w:rPr>
          <w:rFonts w:ascii="Times New Roman" w:hAnsi="Times New Roman" w:cs="Times New Roman"/>
          <w:sz w:val="28"/>
        </w:rPr>
        <w:t>Прийняті зміни мають на меті прискорити процес ухвалення управлінських рішень керівниками органів місцевого самоврядування під час війни, але разом з тим можуть створити умови, що сприяють корупції та призведуть до того, що керівні посади займатимуть особи з недостатньою кваліфікацією або сумлінністю, які діють в інтересах лише власної вигоди.</w:t>
      </w:r>
    </w:p>
    <w:p w:rsidR="00782B2D" w:rsidRDefault="00994C07" w:rsidP="00782B2D">
      <w:pPr>
        <w:ind w:firstLine="709"/>
        <w:jc w:val="both"/>
        <w:rPr>
          <w:rFonts w:ascii="Times New Roman" w:hAnsi="Times New Roman" w:cs="Times New Roman"/>
          <w:sz w:val="28"/>
        </w:rPr>
      </w:pPr>
      <w:r>
        <w:rPr>
          <w:rFonts w:ascii="Times New Roman" w:hAnsi="Times New Roman" w:cs="Times New Roman"/>
          <w:sz w:val="28"/>
        </w:rPr>
        <w:t xml:space="preserve">4 з 4 заступників міського голови є одночасно депутатами міської ради, </w:t>
      </w:r>
      <w:r w:rsidR="00337FAE">
        <w:rPr>
          <w:rFonts w:ascii="Times New Roman" w:hAnsi="Times New Roman" w:cs="Times New Roman"/>
          <w:sz w:val="28"/>
        </w:rPr>
        <w:t xml:space="preserve">2 депутатів є посадовими особами міської ради і 2 депутатів працюють директорами комунальних закладів міської ради. Тобто у 8 з 34 депутатів наявний конфлікт інтересів при розгляді </w:t>
      </w:r>
      <w:r w:rsidR="000F0E88">
        <w:rPr>
          <w:rFonts w:ascii="Times New Roman" w:hAnsi="Times New Roman" w:cs="Times New Roman"/>
          <w:sz w:val="28"/>
        </w:rPr>
        <w:t xml:space="preserve">питань, </w:t>
      </w:r>
      <w:r w:rsidR="00F66E7F" w:rsidRPr="00F66E7F">
        <w:rPr>
          <w:rFonts w:ascii="Times New Roman" w:hAnsi="Times New Roman" w:cs="Times New Roman"/>
          <w:sz w:val="28"/>
        </w:rPr>
        <w:t>які стосуються сфер, де вона має особисту зацікавленість.</w:t>
      </w:r>
      <w:r w:rsidR="00F66E7F">
        <w:rPr>
          <w:rFonts w:ascii="Times New Roman" w:hAnsi="Times New Roman" w:cs="Times New Roman"/>
          <w:sz w:val="28"/>
        </w:rPr>
        <w:t xml:space="preserve"> </w:t>
      </w:r>
      <w:r w:rsidR="00782B2D">
        <w:rPr>
          <w:rFonts w:ascii="Times New Roman" w:hAnsi="Times New Roman" w:cs="Times New Roman"/>
          <w:sz w:val="28"/>
        </w:rPr>
        <w:t>Відповідно до</w:t>
      </w:r>
      <w:r w:rsidR="00782B2D" w:rsidRPr="005C3BD6">
        <w:rPr>
          <w:rFonts w:ascii="Times New Roman" w:hAnsi="Times New Roman" w:cs="Times New Roman"/>
          <w:sz w:val="28"/>
        </w:rPr>
        <w:t xml:space="preserve"> Закон</w:t>
      </w:r>
      <w:r w:rsidR="00782B2D">
        <w:rPr>
          <w:rFonts w:ascii="Times New Roman" w:hAnsi="Times New Roman" w:cs="Times New Roman"/>
          <w:sz w:val="28"/>
        </w:rPr>
        <w:t>у</w:t>
      </w:r>
      <w:r w:rsidR="00782B2D" w:rsidRPr="005C3BD6">
        <w:rPr>
          <w:rFonts w:ascii="Times New Roman" w:hAnsi="Times New Roman" w:cs="Times New Roman"/>
          <w:sz w:val="28"/>
        </w:rPr>
        <w:t xml:space="preserve">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w:t>
      </w:r>
      <w:r w:rsidR="00782B2D" w:rsidRPr="00782B2D">
        <w:rPr>
          <w:rFonts w:ascii="Times New Roman" w:hAnsi="Times New Roman" w:cs="Times New Roman"/>
          <w:sz w:val="28"/>
        </w:rPr>
        <w:t>Чинне законодавство не забороняє місцевим депутатам обіймати посаду керівника комунального підприємства або входити до складу його наглядової ради. Це призводить до ситуацій, коли депутати одночасно займають керівні посади в комунальних підприємствах і беруть участь у прийнятті рішень місцевих рад, що стосуються цих підприємств. Аналіз кадрового складу комунальних підприємств свідчить, що така практика є поширеною та створює конфлікт інтересів між особистими інтересами посадовця і його обов’язками депутата.</w:t>
      </w:r>
      <w:r w:rsidR="00782B2D">
        <w:rPr>
          <w:rFonts w:ascii="Times New Roman" w:hAnsi="Times New Roman" w:cs="Times New Roman"/>
          <w:sz w:val="28"/>
        </w:rPr>
        <w:t xml:space="preserve"> </w:t>
      </w:r>
      <w:r w:rsidR="00782B2D" w:rsidRPr="00782B2D">
        <w:rPr>
          <w:rFonts w:ascii="Times New Roman" w:hAnsi="Times New Roman" w:cs="Times New Roman"/>
          <w:sz w:val="28"/>
        </w:rPr>
        <w:t xml:space="preserve">Поєднуючи функції директора комунального підприємства та депутата ради, така особа може використовувати свої </w:t>
      </w:r>
      <w:r w:rsidR="00782B2D" w:rsidRPr="00782B2D">
        <w:rPr>
          <w:rFonts w:ascii="Times New Roman" w:hAnsi="Times New Roman" w:cs="Times New Roman"/>
          <w:sz w:val="28"/>
        </w:rPr>
        <w:lastRenderedPageBreak/>
        <w:t>повноваження для просування інтересів підприємства, зокрема для отримання додаткового фінансування або уникнення незалежної перевірки. Наприклад, під час формування місцевого бюджету чи внесення до нього змін, така особа може ініціювати та підтримувати запити на виділення коштів для підприємства, яке вона очолює.</w:t>
      </w:r>
    </w:p>
    <w:p w:rsidR="00782B2D" w:rsidRDefault="00F66E7F" w:rsidP="005C3BD6">
      <w:pPr>
        <w:ind w:firstLine="709"/>
        <w:jc w:val="both"/>
        <w:rPr>
          <w:rFonts w:ascii="Times New Roman" w:hAnsi="Times New Roman" w:cs="Times New Roman"/>
          <w:sz w:val="28"/>
        </w:rPr>
      </w:pPr>
      <w:r>
        <w:rPr>
          <w:rFonts w:ascii="Times New Roman" w:hAnsi="Times New Roman" w:cs="Times New Roman"/>
          <w:sz w:val="28"/>
        </w:rPr>
        <w:t>З</w:t>
      </w:r>
      <w:r w:rsidR="00A0329A" w:rsidRPr="00A0329A">
        <w:rPr>
          <w:rFonts w:ascii="Times New Roman" w:hAnsi="Times New Roman" w:cs="Times New Roman"/>
          <w:sz w:val="28"/>
        </w:rPr>
        <w:t>а участю керівного складу</w:t>
      </w:r>
      <w:r>
        <w:rPr>
          <w:rFonts w:ascii="Times New Roman" w:hAnsi="Times New Roman" w:cs="Times New Roman"/>
          <w:sz w:val="28"/>
        </w:rPr>
        <w:t xml:space="preserve"> комунальних </w:t>
      </w:r>
      <w:r w:rsidRPr="00A0329A">
        <w:rPr>
          <w:rFonts w:ascii="Times New Roman" w:hAnsi="Times New Roman" w:cs="Times New Roman"/>
          <w:sz w:val="28"/>
        </w:rPr>
        <w:t>підприємствах</w:t>
      </w:r>
      <w:r>
        <w:rPr>
          <w:rFonts w:ascii="Times New Roman" w:hAnsi="Times New Roman" w:cs="Times New Roman"/>
          <w:sz w:val="28"/>
        </w:rPr>
        <w:t xml:space="preserve"> здійснюється більшість</w:t>
      </w:r>
      <w:r w:rsidRPr="00A0329A">
        <w:rPr>
          <w:rFonts w:ascii="Times New Roman" w:hAnsi="Times New Roman" w:cs="Times New Roman"/>
          <w:sz w:val="28"/>
        </w:rPr>
        <w:t xml:space="preserve"> корупційних </w:t>
      </w:r>
      <w:r>
        <w:rPr>
          <w:rFonts w:ascii="Times New Roman" w:hAnsi="Times New Roman" w:cs="Times New Roman"/>
          <w:sz w:val="28"/>
        </w:rPr>
        <w:t>правопорушень</w:t>
      </w:r>
      <w:r w:rsidRPr="00A0329A">
        <w:rPr>
          <w:rFonts w:ascii="Times New Roman" w:hAnsi="Times New Roman" w:cs="Times New Roman"/>
          <w:sz w:val="28"/>
        </w:rPr>
        <w:t xml:space="preserve"> </w:t>
      </w:r>
      <w:r>
        <w:rPr>
          <w:rFonts w:ascii="Times New Roman" w:hAnsi="Times New Roman" w:cs="Times New Roman"/>
          <w:sz w:val="28"/>
        </w:rPr>
        <w:t>і діяльності таких підприємств.</w:t>
      </w:r>
      <w:r w:rsidR="00782B2D">
        <w:rPr>
          <w:rFonts w:ascii="Times New Roman" w:hAnsi="Times New Roman" w:cs="Times New Roman"/>
          <w:sz w:val="28"/>
        </w:rPr>
        <w:t xml:space="preserve"> </w:t>
      </w:r>
      <w:r>
        <w:rPr>
          <w:rFonts w:ascii="Times New Roman" w:hAnsi="Times New Roman" w:cs="Times New Roman"/>
          <w:sz w:val="28"/>
        </w:rPr>
        <w:t>О</w:t>
      </w:r>
      <w:r w:rsidR="00A0329A" w:rsidRPr="00A0329A">
        <w:rPr>
          <w:rFonts w:ascii="Times New Roman" w:hAnsi="Times New Roman" w:cs="Times New Roman"/>
          <w:sz w:val="28"/>
        </w:rPr>
        <w:t xml:space="preserve">сновними причинами </w:t>
      </w:r>
      <w:r w:rsidR="00782B2D">
        <w:rPr>
          <w:rFonts w:ascii="Times New Roman" w:hAnsi="Times New Roman" w:cs="Times New Roman"/>
          <w:sz w:val="28"/>
        </w:rPr>
        <w:t>не</w:t>
      </w:r>
      <w:r w:rsidR="00A0329A" w:rsidRPr="00A0329A">
        <w:rPr>
          <w:rFonts w:ascii="Times New Roman" w:hAnsi="Times New Roman" w:cs="Times New Roman"/>
          <w:sz w:val="28"/>
        </w:rPr>
        <w:t xml:space="preserve">законних дій </w:t>
      </w:r>
      <w:r>
        <w:rPr>
          <w:rFonts w:ascii="Times New Roman" w:hAnsi="Times New Roman" w:cs="Times New Roman"/>
          <w:sz w:val="28"/>
        </w:rPr>
        <w:t>керівників</w:t>
      </w:r>
      <w:r w:rsidR="00A0329A" w:rsidRPr="00A0329A">
        <w:rPr>
          <w:rFonts w:ascii="Times New Roman" w:hAnsi="Times New Roman" w:cs="Times New Roman"/>
          <w:sz w:val="28"/>
        </w:rPr>
        <w:t xml:space="preserve"> комунальних підприємств</w:t>
      </w:r>
      <w:r w:rsidR="00782B2D">
        <w:rPr>
          <w:rFonts w:ascii="Times New Roman" w:hAnsi="Times New Roman" w:cs="Times New Roman"/>
          <w:sz w:val="28"/>
        </w:rPr>
        <w:t>, з</w:t>
      </w:r>
      <w:r w:rsidR="00782B2D" w:rsidRPr="00A0329A">
        <w:rPr>
          <w:rFonts w:ascii="Times New Roman" w:hAnsi="Times New Roman" w:cs="Times New Roman"/>
          <w:sz w:val="28"/>
        </w:rPr>
        <w:t>а даними правоохоронних органів,</w:t>
      </w:r>
      <w:r w:rsidR="00A0329A" w:rsidRPr="00A0329A">
        <w:rPr>
          <w:rFonts w:ascii="Times New Roman" w:hAnsi="Times New Roman" w:cs="Times New Roman"/>
          <w:sz w:val="28"/>
        </w:rPr>
        <w:t xml:space="preserve"> є </w:t>
      </w:r>
      <w:r w:rsidR="00782B2D" w:rsidRPr="00782B2D">
        <w:rPr>
          <w:rFonts w:ascii="Times New Roman" w:hAnsi="Times New Roman" w:cs="Times New Roman"/>
          <w:sz w:val="28"/>
        </w:rPr>
        <w:t xml:space="preserve">відсутність належної відповідальності, недоліки в законодавстві, які ускладнюють розслідування економічних злочинів, а також недосконалі механізми призначення на керівні посади. </w:t>
      </w:r>
    </w:p>
    <w:p w:rsidR="0064329B" w:rsidRPr="005C3BD6" w:rsidRDefault="00782B2D" w:rsidP="00782B2D">
      <w:pPr>
        <w:ind w:firstLine="709"/>
        <w:jc w:val="both"/>
        <w:rPr>
          <w:rFonts w:ascii="Times New Roman" w:hAnsi="Times New Roman" w:cs="Times New Roman"/>
          <w:sz w:val="28"/>
        </w:rPr>
      </w:pPr>
      <w:r>
        <w:rPr>
          <w:rFonts w:ascii="Times New Roman" w:hAnsi="Times New Roman" w:cs="Times New Roman"/>
          <w:sz w:val="28"/>
        </w:rPr>
        <w:t>Н</w:t>
      </w:r>
      <w:r w:rsidRPr="00782B2D">
        <w:rPr>
          <w:rFonts w:ascii="Times New Roman" w:hAnsi="Times New Roman" w:cs="Times New Roman"/>
          <w:sz w:val="28"/>
        </w:rPr>
        <w:t xml:space="preserve">а час дії воєнного стану </w:t>
      </w:r>
      <w:r>
        <w:rPr>
          <w:rFonts w:ascii="Times New Roman" w:hAnsi="Times New Roman" w:cs="Times New Roman"/>
          <w:sz w:val="28"/>
        </w:rPr>
        <w:t xml:space="preserve">місцеві голови </w:t>
      </w:r>
      <w:r w:rsidRPr="00782B2D">
        <w:rPr>
          <w:rFonts w:ascii="Times New Roman" w:hAnsi="Times New Roman" w:cs="Times New Roman"/>
          <w:sz w:val="28"/>
        </w:rPr>
        <w:t>отримують право призначати керівників комунальних підприємств, установ і організацій без проведення конкурсного відбору</w:t>
      </w:r>
      <w:r>
        <w:rPr>
          <w:rFonts w:ascii="Times New Roman" w:hAnsi="Times New Roman" w:cs="Times New Roman"/>
          <w:sz w:val="28"/>
        </w:rPr>
        <w:t xml:space="preserve"> згідно з З</w:t>
      </w:r>
      <w:r w:rsidRPr="00782B2D">
        <w:rPr>
          <w:rFonts w:ascii="Times New Roman" w:hAnsi="Times New Roman" w:cs="Times New Roman"/>
          <w:sz w:val="28"/>
        </w:rPr>
        <w:t>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Ці зміни спрямовані на забезпечення оперативності управлінських рішень у період війни, однак водночас створюють ризики корупції, оскільки відкривають можливість призначення на керівні посади осіб із недостатньою кваліфікацією або сумнівною доброчесністю, які можуть діяти в інтересах приватної вигоди.</w:t>
      </w:r>
    </w:p>
    <w:sectPr w:rsidR="0064329B" w:rsidRPr="005C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2C3"/>
    <w:multiLevelType w:val="hybridMultilevel"/>
    <w:tmpl w:val="6094887A"/>
    <w:lvl w:ilvl="0" w:tplc="035E8518">
      <w:start w:val="1"/>
      <w:numFmt w:val="decimal"/>
      <w:lvlText w:val="%1)"/>
      <w:lvlJc w:val="left"/>
      <w:pPr>
        <w:ind w:left="2044" w:hanging="13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BB"/>
    <w:rsid w:val="00024EAD"/>
    <w:rsid w:val="00055F7D"/>
    <w:rsid w:val="00095ECD"/>
    <w:rsid w:val="000F0E88"/>
    <w:rsid w:val="0013420C"/>
    <w:rsid w:val="001B4630"/>
    <w:rsid w:val="001B7A15"/>
    <w:rsid w:val="001D270E"/>
    <w:rsid w:val="00243EE0"/>
    <w:rsid w:val="00245B7E"/>
    <w:rsid w:val="002551AC"/>
    <w:rsid w:val="002844F9"/>
    <w:rsid w:val="00295531"/>
    <w:rsid w:val="002A138B"/>
    <w:rsid w:val="002D5AD1"/>
    <w:rsid w:val="002E7C30"/>
    <w:rsid w:val="00337FAE"/>
    <w:rsid w:val="003804F3"/>
    <w:rsid w:val="003851A1"/>
    <w:rsid w:val="003C0302"/>
    <w:rsid w:val="003D5817"/>
    <w:rsid w:val="00400339"/>
    <w:rsid w:val="0042110E"/>
    <w:rsid w:val="0045578A"/>
    <w:rsid w:val="004A00F4"/>
    <w:rsid w:val="004A1197"/>
    <w:rsid w:val="004B392B"/>
    <w:rsid w:val="004E063C"/>
    <w:rsid w:val="005344E0"/>
    <w:rsid w:val="005431A6"/>
    <w:rsid w:val="0059286F"/>
    <w:rsid w:val="005C3BD6"/>
    <w:rsid w:val="00625081"/>
    <w:rsid w:val="0064207A"/>
    <w:rsid w:val="0064329B"/>
    <w:rsid w:val="00643928"/>
    <w:rsid w:val="006842C2"/>
    <w:rsid w:val="006906F2"/>
    <w:rsid w:val="00697E77"/>
    <w:rsid w:val="006A0E54"/>
    <w:rsid w:val="006D67C2"/>
    <w:rsid w:val="006E3465"/>
    <w:rsid w:val="007048DD"/>
    <w:rsid w:val="00724AC1"/>
    <w:rsid w:val="00765B8C"/>
    <w:rsid w:val="00782B2D"/>
    <w:rsid w:val="007C69F4"/>
    <w:rsid w:val="007D549E"/>
    <w:rsid w:val="008220E4"/>
    <w:rsid w:val="00867582"/>
    <w:rsid w:val="008836BB"/>
    <w:rsid w:val="008A2189"/>
    <w:rsid w:val="008B0D95"/>
    <w:rsid w:val="00932FC3"/>
    <w:rsid w:val="00982F43"/>
    <w:rsid w:val="00994C07"/>
    <w:rsid w:val="009952FD"/>
    <w:rsid w:val="00995C1B"/>
    <w:rsid w:val="009A39BD"/>
    <w:rsid w:val="009C4037"/>
    <w:rsid w:val="009E3B25"/>
    <w:rsid w:val="00A0329A"/>
    <w:rsid w:val="00A201FC"/>
    <w:rsid w:val="00A81D85"/>
    <w:rsid w:val="00AC74D2"/>
    <w:rsid w:val="00B0689B"/>
    <w:rsid w:val="00B40105"/>
    <w:rsid w:val="00B674A2"/>
    <w:rsid w:val="00B80F2B"/>
    <w:rsid w:val="00B90F5D"/>
    <w:rsid w:val="00B94CB6"/>
    <w:rsid w:val="00BB4A99"/>
    <w:rsid w:val="00BD1E1C"/>
    <w:rsid w:val="00BD2CA7"/>
    <w:rsid w:val="00BE1D88"/>
    <w:rsid w:val="00BE3B3F"/>
    <w:rsid w:val="00C17A5C"/>
    <w:rsid w:val="00C42B97"/>
    <w:rsid w:val="00C8509A"/>
    <w:rsid w:val="00CC6CF0"/>
    <w:rsid w:val="00CE5471"/>
    <w:rsid w:val="00D01D45"/>
    <w:rsid w:val="00D11E48"/>
    <w:rsid w:val="00D17717"/>
    <w:rsid w:val="00D32203"/>
    <w:rsid w:val="00D43BA6"/>
    <w:rsid w:val="00D56F03"/>
    <w:rsid w:val="00D86856"/>
    <w:rsid w:val="00DD2DC8"/>
    <w:rsid w:val="00E1797D"/>
    <w:rsid w:val="00ED6829"/>
    <w:rsid w:val="00EE19ED"/>
    <w:rsid w:val="00EF2796"/>
    <w:rsid w:val="00F66E7F"/>
    <w:rsid w:val="00F913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BD6"/>
    <w:pPr>
      <w:ind w:left="720"/>
      <w:contextualSpacing/>
    </w:pPr>
  </w:style>
  <w:style w:type="character" w:styleId="a4">
    <w:name w:val="Hyperlink"/>
    <w:basedOn w:val="a0"/>
    <w:uiPriority w:val="99"/>
    <w:unhideWhenUsed/>
    <w:rsid w:val="003851A1"/>
    <w:rPr>
      <w:color w:val="0000FF" w:themeColor="hyperlink"/>
      <w:u w:val="single"/>
    </w:rPr>
  </w:style>
  <w:style w:type="character" w:styleId="a5">
    <w:name w:val="FollowedHyperlink"/>
    <w:basedOn w:val="a0"/>
    <w:uiPriority w:val="99"/>
    <w:semiHidden/>
    <w:unhideWhenUsed/>
    <w:rsid w:val="003851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BD6"/>
    <w:pPr>
      <w:ind w:left="720"/>
      <w:contextualSpacing/>
    </w:pPr>
  </w:style>
  <w:style w:type="character" w:styleId="a4">
    <w:name w:val="Hyperlink"/>
    <w:basedOn w:val="a0"/>
    <w:uiPriority w:val="99"/>
    <w:unhideWhenUsed/>
    <w:rsid w:val="003851A1"/>
    <w:rPr>
      <w:color w:val="0000FF" w:themeColor="hyperlink"/>
      <w:u w:val="single"/>
    </w:rPr>
  </w:style>
  <w:style w:type="character" w:styleId="a5">
    <w:name w:val="FollowedHyperlink"/>
    <w:basedOn w:val="a0"/>
    <w:uiPriority w:val="99"/>
    <w:semiHidden/>
    <w:unhideWhenUsed/>
    <w:rsid w:val="00385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1642">
      <w:bodyDiv w:val="1"/>
      <w:marLeft w:val="0"/>
      <w:marRight w:val="0"/>
      <w:marTop w:val="0"/>
      <w:marBottom w:val="0"/>
      <w:divBdr>
        <w:top w:val="none" w:sz="0" w:space="0" w:color="auto"/>
        <w:left w:val="none" w:sz="0" w:space="0" w:color="auto"/>
        <w:bottom w:val="none" w:sz="0" w:space="0" w:color="auto"/>
        <w:right w:val="none" w:sz="0" w:space="0" w:color="auto"/>
      </w:divBdr>
    </w:div>
    <w:div w:id="929123708">
      <w:bodyDiv w:val="1"/>
      <w:marLeft w:val="0"/>
      <w:marRight w:val="0"/>
      <w:marTop w:val="0"/>
      <w:marBottom w:val="0"/>
      <w:divBdr>
        <w:top w:val="none" w:sz="0" w:space="0" w:color="auto"/>
        <w:left w:val="none" w:sz="0" w:space="0" w:color="auto"/>
        <w:bottom w:val="none" w:sz="0" w:space="0" w:color="auto"/>
        <w:right w:val="none" w:sz="0" w:space="0" w:color="auto"/>
      </w:divBdr>
    </w:div>
    <w:div w:id="1952400578">
      <w:bodyDiv w:val="1"/>
      <w:marLeft w:val="0"/>
      <w:marRight w:val="0"/>
      <w:marTop w:val="0"/>
      <w:marBottom w:val="0"/>
      <w:divBdr>
        <w:top w:val="none" w:sz="0" w:space="0" w:color="auto"/>
        <w:left w:val="none" w:sz="0" w:space="0" w:color="auto"/>
        <w:bottom w:val="none" w:sz="0" w:space="0" w:color="auto"/>
        <w:right w:val="none" w:sz="0" w:space="0" w:color="auto"/>
      </w:divBdr>
    </w:div>
    <w:div w:id="1967808682">
      <w:bodyDiv w:val="1"/>
      <w:marLeft w:val="0"/>
      <w:marRight w:val="0"/>
      <w:marTop w:val="0"/>
      <w:marBottom w:val="0"/>
      <w:divBdr>
        <w:top w:val="none" w:sz="0" w:space="0" w:color="auto"/>
        <w:left w:val="none" w:sz="0" w:space="0" w:color="auto"/>
        <w:bottom w:val="none" w:sz="0" w:space="0" w:color="auto"/>
        <w:right w:val="none" w:sz="0" w:space="0" w:color="auto"/>
      </w:divBdr>
    </w:div>
    <w:div w:id="2102946453">
      <w:bodyDiv w:val="1"/>
      <w:marLeft w:val="0"/>
      <w:marRight w:val="0"/>
      <w:marTop w:val="0"/>
      <w:marBottom w:val="0"/>
      <w:divBdr>
        <w:top w:val="none" w:sz="0" w:space="0" w:color="auto"/>
        <w:left w:val="none" w:sz="0" w:space="0" w:color="auto"/>
        <w:bottom w:val="none" w:sz="0" w:space="0" w:color="auto"/>
        <w:right w:val="none" w:sz="0" w:space="0" w:color="auto"/>
      </w:divBdr>
      <w:divsChild>
        <w:div w:id="178937525">
          <w:marLeft w:val="0"/>
          <w:marRight w:val="0"/>
          <w:marTop w:val="60"/>
          <w:marBottom w:val="0"/>
          <w:divBdr>
            <w:top w:val="none" w:sz="0" w:space="0" w:color="auto"/>
            <w:left w:val="none" w:sz="0" w:space="0" w:color="auto"/>
            <w:bottom w:val="none" w:sz="0" w:space="0" w:color="auto"/>
            <w:right w:val="none" w:sz="0" w:space="0" w:color="auto"/>
          </w:divBdr>
        </w:div>
        <w:div w:id="163586801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pmoxujQf5aTYZQc7" TargetMode="External"/><Relationship Id="rId3" Type="http://schemas.microsoft.com/office/2007/relationships/stylesWithEffects" Target="stylesWithEffects.xml"/><Relationship Id="rId7" Type="http://schemas.openxmlformats.org/officeDocument/2006/relationships/hyperlink" Target="https://forms.gle/2VitAspaTY6ggb6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UXGESpZq2nGMdb8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dD9LEUBLBQhvqarm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3134</TotalTime>
  <Pages>8</Pages>
  <Words>11315</Words>
  <Characters>6451</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40</cp:revision>
  <dcterms:created xsi:type="dcterms:W3CDTF">2024-09-09T13:29:00Z</dcterms:created>
  <dcterms:modified xsi:type="dcterms:W3CDTF">2024-12-19T16:03:00Z</dcterms:modified>
</cp:coreProperties>
</file>