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7B3" w:rsidRPr="00923D27" w:rsidRDefault="002447B3" w:rsidP="002447B3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УКРАЇНА</w:t>
      </w:r>
      <w:r w:rsidRPr="00923D2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br/>
        <w:t>ДОЛИНСЬКА МІСЬКА РАДА</w:t>
      </w:r>
      <w:r w:rsidRPr="00923D2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2447B3" w:rsidRPr="00923D27" w:rsidRDefault="002447B3" w:rsidP="002447B3">
      <w:pPr>
        <w:spacing w:before="2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ОБҐРУНТУВАННЯ </w:t>
      </w:r>
    </w:p>
    <w:p w:rsidR="002447B3" w:rsidRPr="00ED0094" w:rsidRDefault="002447B3" w:rsidP="002447B3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ED0094">
        <w:rPr>
          <w:rFonts w:ascii="Times New Roman" w:eastAsia="Times New Roman" w:hAnsi="Times New Roman" w:cs="Times New Roman"/>
          <w:sz w:val="24"/>
          <w:szCs w:val="24"/>
          <w:lang w:eastAsia="uk-UA"/>
        </w:rPr>
        <w:t>технічних та якісних характеристик предмета закупівлі, очікуваної вартості предмета закупівлі</w:t>
      </w:r>
    </w:p>
    <w:p w:rsidR="002447B3" w:rsidRPr="00923D27" w:rsidRDefault="002447B3" w:rsidP="002447B3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i/>
          <w:sz w:val="24"/>
          <w:szCs w:val="24"/>
          <w:lang w:eastAsia="uk-UA"/>
        </w:rPr>
        <w:t>(оприлюднюється на виконання постанови Кабміну № 710 від 11.10.2016 «Про ефективне використання державних коштів» (зі змінами))</w:t>
      </w:r>
    </w:p>
    <w:p w:rsidR="002447B3" w:rsidRPr="00923D27" w:rsidRDefault="002447B3" w:rsidP="002447B3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</w:p>
    <w:p w:rsidR="002447B3" w:rsidRPr="00923D27" w:rsidRDefault="002447B3" w:rsidP="002447B3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i/>
          <w:snapToGrid w:val="0"/>
          <w:sz w:val="24"/>
          <w:szCs w:val="24"/>
          <w:lang w:eastAsia="zh-CN"/>
        </w:rPr>
        <w:t>Долинська міська рада</w:t>
      </w:r>
      <w:r w:rsidRPr="00923D27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 (надалі іменується </w:t>
      </w:r>
      <w:r w:rsidRPr="00923D27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"Замовник"</w:t>
      </w:r>
      <w:r w:rsidRPr="00923D27">
        <w:rPr>
          <w:rFonts w:ascii="Times New Roman" w:eastAsia="Times New Roman" w:hAnsi="Times New Roman" w:cs="Times New Roman"/>
          <w:snapToGrid w:val="0"/>
          <w:sz w:val="24"/>
          <w:szCs w:val="24"/>
          <w:lang w:eastAsia="zh-CN"/>
        </w:rPr>
        <w:t xml:space="preserve">) в особі </w:t>
      </w:r>
      <w:r w:rsidRPr="00923D27">
        <w:rPr>
          <w:rFonts w:ascii="Times New Roman" w:eastAsia="Times New Roman" w:hAnsi="Times New Roman" w:cs="Times New Roman"/>
          <w:sz w:val="24"/>
          <w:szCs w:val="24"/>
          <w:lang w:eastAsia="zh-CN"/>
        </w:rPr>
        <w:t>міського голови Диріва Івана Ярославовича, що діє на підставі Закону України «Про місцеве самоврядування в Україні»</w:t>
      </w:r>
      <w:r w:rsidRPr="00923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.</w:t>
      </w:r>
    </w:p>
    <w:p w:rsidR="002447B3" w:rsidRPr="00954529" w:rsidRDefault="002447B3" w:rsidP="002447B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23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купівлі (лотів) (за наявності):</w:t>
      </w:r>
      <w:r w:rsidRPr="00923D2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 xml:space="preserve"> </w:t>
      </w:r>
      <w:r w:rsidR="00B8116B" w:rsidRPr="00B8116B">
        <w:rPr>
          <w:rFonts w:ascii="Times New Roman" w:eastAsia="Times New Roman" w:hAnsi="Times New Roman" w:cs="Times New Roman"/>
          <w:sz w:val="24"/>
          <w:szCs w:val="24"/>
          <w:lang w:eastAsia="uk-UA"/>
        </w:rPr>
        <w:t>Скріпки канцелярські; Скоби для степлера; Олівці графітні; Файли для документів; Затискачі для паперів; Затискачі для паперів; Коректори; Папки-реєстратори; Антистеплери; Степлери; Клей-олівець; Маркери; Закладки; Ручки кулькові; Підстругачки для олівців; Папки-реєстратори; Діркопробивачі; Фарба штемпельна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 </w:t>
      </w:r>
      <w:r w:rsidRPr="00AF2810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ДК 021:2015: </w:t>
      </w:r>
      <w:r w:rsidRPr="002447B3">
        <w:rPr>
          <w:rFonts w:ascii="Times New Roman" w:eastAsia="Times New Roman" w:hAnsi="Times New Roman" w:cs="Times New Roman"/>
          <w:sz w:val="24"/>
          <w:szCs w:val="24"/>
          <w:lang w:eastAsia="uk-UA"/>
        </w:rPr>
        <w:t>30190000-7 Офісне устаткування та приладдя різне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4D08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 2025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95452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рік. </w:t>
      </w:r>
    </w:p>
    <w:p w:rsidR="002447B3" w:rsidRPr="00954529" w:rsidRDefault="002447B3" w:rsidP="002447B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</w:pPr>
      <w:r w:rsidRPr="0095452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Вид та ідентифікатор процедури закупівлі: </w:t>
      </w:r>
    </w:p>
    <w:p w:rsidR="002447B3" w:rsidRDefault="00413AF2" w:rsidP="002447B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13AF2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>Запит пропозиції постачальників</w:t>
      </w:r>
      <w:r w:rsidRPr="00413AF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B8116B" w:rsidRPr="00B8116B">
        <w:rPr>
          <w:rFonts w:ascii="Times New Roman" w:eastAsia="Times New Roman" w:hAnsi="Times New Roman" w:cs="Times New Roman"/>
          <w:sz w:val="24"/>
          <w:szCs w:val="24"/>
          <w:lang w:eastAsia="uk-UA"/>
        </w:rPr>
        <w:t>UA-2025-03-14-004361-a</w:t>
      </w:r>
      <w:r w:rsidR="00B8116B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  <w:bookmarkStart w:id="0" w:name="_GoBack"/>
      <w:bookmarkEnd w:id="0"/>
    </w:p>
    <w:p w:rsidR="002447B3" w:rsidRPr="00954529" w:rsidRDefault="002447B3" w:rsidP="002447B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954529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Очікувана вартість та обґрунтування очікуваної вартості предмета закупівлі: </w:t>
      </w:r>
      <w:r w:rsidR="004D083C">
        <w:rPr>
          <w:rFonts w:ascii="Times New Roman" w:eastAsia="Times New Roman" w:hAnsi="Times New Roman" w:cs="Times New Roman"/>
          <w:sz w:val="24"/>
          <w:szCs w:val="24"/>
          <w:lang w:eastAsia="uk-UA"/>
        </w:rPr>
        <w:t>28 4</w:t>
      </w:r>
      <w:r w:rsidRPr="002447B3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00 </w:t>
      </w:r>
      <w:r w:rsidRPr="00954529">
        <w:rPr>
          <w:rFonts w:ascii="Times New Roman" w:eastAsia="Times New Roman" w:hAnsi="Times New Roman" w:cs="Times New Roman"/>
          <w:sz w:val="24"/>
          <w:szCs w:val="24"/>
          <w:lang w:eastAsia="uk-UA"/>
        </w:rPr>
        <w:t>грн. з ПДВ.</w:t>
      </w:r>
    </w:p>
    <w:p w:rsidR="002447B3" w:rsidRPr="004D083C" w:rsidRDefault="002447B3" w:rsidP="002447B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D083C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Визначення очікуваної вартості предмета закупівлі обумовлено статистичним аналізом загальнодоступної інформації про ціну предмета закупівлі на підставі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а саме: згідно з пунктом 1 розділу ІІІ наказу Міністерства розвитку економіки, торгівлі та сільського господарства України від 18.02.2020  № 275 із змінами.</w:t>
      </w:r>
    </w:p>
    <w:p w:rsidR="002447B3" w:rsidRPr="00F23D58" w:rsidRDefault="002447B3" w:rsidP="002447B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DE0A4F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Розмір бюджетного призначення: </w:t>
      </w:r>
      <w:r w:rsidRPr="00DE0A4F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відповідно до річної потреби та</w:t>
      </w:r>
      <w:r w:rsidR="004D083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затвердженого кошторису на 2025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DE0A4F">
        <w:rPr>
          <w:rFonts w:ascii="Times New Roman" w:eastAsia="Times New Roman" w:hAnsi="Times New Roman" w:cs="Times New Roman"/>
          <w:sz w:val="24"/>
          <w:szCs w:val="24"/>
          <w:lang w:eastAsia="uk-UA"/>
        </w:rPr>
        <w:t>рік.</w:t>
      </w:r>
    </w:p>
    <w:p w:rsidR="002447B3" w:rsidRDefault="002447B3" w:rsidP="002447B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</w:pPr>
      <w:r w:rsidRPr="00ED009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закупівлі:</w:t>
      </w:r>
    </w:p>
    <w:p w:rsidR="002447B3" w:rsidRPr="004D083C" w:rsidRDefault="003167C0" w:rsidP="002447B3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4D083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Технічні та якісні характеристики предмета закупівлі визначені відповідно до потреб замовника з метою закупівлі канцелярського приладдя. </w:t>
      </w:r>
      <w:r w:rsidR="002447B3" w:rsidRPr="004D083C">
        <w:rPr>
          <w:rFonts w:ascii="Times New Roman" w:hAnsi="Times New Roman" w:cs="Times New Roman"/>
          <w:color w:val="000000"/>
          <w:sz w:val="24"/>
          <w:szCs w:val="24"/>
        </w:rPr>
        <w:t xml:space="preserve">Якість Товару повинна відповідати державним стандартам, технічним регламентам, технічним умовам та законодавству щодо показників якості такого роду/виду товарів. </w:t>
      </w:r>
      <w:r w:rsidR="002447B3" w:rsidRPr="004D083C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відповідно до потреб замовника. Технічні та якісні характеристики предмета закупівлі зазначаються у відповідних вимогах до предмету закупівлі, де конкретизується перелік необхідних характеристик щодо товару, його кількість та вимоги </w:t>
      </w:r>
      <w:r w:rsidR="002447B3" w:rsidRPr="004D083C">
        <w:rPr>
          <w:rFonts w:ascii="Times New Roman" w:hAnsi="Times New Roman" w:cs="Times New Roman"/>
          <w:sz w:val="24"/>
          <w:szCs w:val="24"/>
        </w:rPr>
        <w:lastRenderedPageBreak/>
        <w:t>щодо якості товару. Замовник здійснює закупівлю товару із встановленням посилань на торгову назву конкретного виробника, оскільки таке посилання є необхідним для здійснення закупівлі товару, який за своїми якісними та технічними характеристиками найбільше відповідатиме вимогам та потребам замовника. Тому для дотримання принципів Закону, а саме максимальної економії, ефективності та пропорційності, замовником було прийнято рішення  провести закупівлю саме даного товару.</w:t>
      </w:r>
    </w:p>
    <w:p w:rsidR="002447B3" w:rsidRPr="004D083C" w:rsidRDefault="002447B3" w:rsidP="002447B3">
      <w:pPr>
        <w:tabs>
          <w:tab w:val="num" w:pos="72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4D083C">
        <w:rPr>
          <w:rFonts w:ascii="Times New Roman" w:eastAsia="Batang" w:hAnsi="Times New Roman" w:cs="Times New Roman"/>
          <w:sz w:val="24"/>
          <w:szCs w:val="24"/>
          <w:shd w:val="clear" w:color="auto" w:fill="FFFFFF"/>
          <w:lang w:eastAsia="ar-SA"/>
        </w:rPr>
        <w:t>При формуванні ціни у вартість товару повинні бути включені витрати на транспортування, сплату податків, інших обов'язкових платежів та повинна включати доставку товару до Замовника. Пересилка документів здійснюється за рахунок Постачальника в обидві сторони.</w:t>
      </w:r>
    </w:p>
    <w:p w:rsidR="002447B3" w:rsidRPr="004D083C" w:rsidRDefault="002447B3" w:rsidP="002447B3">
      <w:pPr>
        <w:rPr>
          <w:sz w:val="24"/>
          <w:szCs w:val="24"/>
        </w:rPr>
      </w:pPr>
    </w:p>
    <w:p w:rsidR="00600A51" w:rsidRPr="004D083C" w:rsidRDefault="00600A51">
      <w:pPr>
        <w:rPr>
          <w:sz w:val="24"/>
          <w:szCs w:val="24"/>
        </w:rPr>
      </w:pPr>
    </w:p>
    <w:sectPr w:rsidR="00600A51" w:rsidRPr="004D08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B3"/>
    <w:rsid w:val="001E5FD0"/>
    <w:rsid w:val="002447B3"/>
    <w:rsid w:val="003167C0"/>
    <w:rsid w:val="00413AF2"/>
    <w:rsid w:val="004D083C"/>
    <w:rsid w:val="00600A51"/>
    <w:rsid w:val="00B8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7B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6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4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2223</Words>
  <Characters>1268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DMR</cp:lastModifiedBy>
  <cp:revision>9</cp:revision>
  <cp:lastPrinted>2024-03-27T07:52:00Z</cp:lastPrinted>
  <dcterms:created xsi:type="dcterms:W3CDTF">2024-03-27T07:44:00Z</dcterms:created>
  <dcterms:modified xsi:type="dcterms:W3CDTF">2025-03-14T09:41:00Z</dcterms:modified>
</cp:coreProperties>
</file>