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FA" w:rsidRPr="0056440F" w:rsidRDefault="00092AFA" w:rsidP="00092AFA">
      <w:pPr>
        <w:spacing w:before="280" w:after="0" w:line="240" w:lineRule="auto"/>
        <w:jc w:val="center"/>
        <w:rPr>
          <w:rFonts w:ascii="Times New Roman" w:eastAsia="Times New Roman" w:hAnsi="Times New Roman" w:cs="Times New Roman"/>
          <w:b/>
          <w:sz w:val="28"/>
          <w:szCs w:val="28"/>
          <w:lang w:eastAsia="uk-UA"/>
        </w:rPr>
      </w:pPr>
      <w:r w:rsidRPr="0056440F">
        <w:rPr>
          <w:rFonts w:ascii="Times New Roman" w:eastAsia="Times New Roman" w:hAnsi="Times New Roman" w:cs="Times New Roman"/>
          <w:b/>
          <w:bCs/>
          <w:sz w:val="28"/>
          <w:szCs w:val="28"/>
          <w:lang w:eastAsia="uk-UA"/>
        </w:rPr>
        <w:t>УКРАЇНА</w:t>
      </w:r>
      <w:r w:rsidRPr="0056440F">
        <w:rPr>
          <w:rFonts w:ascii="Times New Roman" w:eastAsia="Times New Roman" w:hAnsi="Times New Roman" w:cs="Times New Roman"/>
          <w:b/>
          <w:bCs/>
          <w:sz w:val="28"/>
          <w:szCs w:val="28"/>
          <w:lang w:eastAsia="uk-UA"/>
        </w:rPr>
        <w:br/>
        <w:t>ДОЛИНСЬКА МІСЬКА РАДА</w:t>
      </w:r>
      <w:r w:rsidRPr="0056440F">
        <w:rPr>
          <w:rFonts w:ascii="Times New Roman" w:eastAsia="Times New Roman" w:hAnsi="Times New Roman" w:cs="Times New Roman"/>
          <w:b/>
          <w:sz w:val="28"/>
          <w:szCs w:val="28"/>
          <w:lang w:eastAsia="uk-UA"/>
        </w:rPr>
        <w:t xml:space="preserve"> </w:t>
      </w:r>
    </w:p>
    <w:p w:rsidR="00092AFA" w:rsidRPr="0056440F" w:rsidRDefault="00092AFA" w:rsidP="00092AFA">
      <w:pPr>
        <w:spacing w:before="280" w:after="0" w:line="240" w:lineRule="auto"/>
        <w:jc w:val="center"/>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ОБҐРУНТУВАННЯ </w:t>
      </w:r>
    </w:p>
    <w:p w:rsidR="00092AFA" w:rsidRPr="0056440F" w:rsidRDefault="00092AFA" w:rsidP="00092AFA">
      <w:pPr>
        <w:spacing w:before="280" w:after="280" w:line="240" w:lineRule="auto"/>
        <w:jc w:val="center"/>
        <w:rPr>
          <w:rFonts w:ascii="Times New Roman" w:eastAsia="Times New Roman" w:hAnsi="Times New Roman" w:cs="Times New Roman"/>
          <w:i/>
          <w:sz w:val="24"/>
          <w:szCs w:val="24"/>
          <w:lang w:eastAsia="uk-UA"/>
        </w:rPr>
      </w:pPr>
      <w:r w:rsidRPr="0056440F">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r w:rsidRPr="0056440F">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092AFA" w:rsidRPr="0056440F" w:rsidRDefault="00092AFA" w:rsidP="00092AFA">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40F">
        <w:rPr>
          <w:rFonts w:ascii="Times New Roman" w:eastAsia="Times New Roman" w:hAnsi="Times New Roman" w:cs="Times New Roman"/>
          <w:snapToGrid w:val="0"/>
          <w:sz w:val="24"/>
          <w:szCs w:val="24"/>
          <w:lang w:eastAsia="zh-CN"/>
        </w:rPr>
        <w:t xml:space="preserve">Долинська міська рада (надалі іменується </w:t>
      </w:r>
      <w:r w:rsidRPr="0056440F">
        <w:rPr>
          <w:rFonts w:ascii="Times New Roman" w:eastAsia="Times New Roman" w:hAnsi="Times New Roman" w:cs="Times New Roman"/>
          <w:sz w:val="24"/>
          <w:szCs w:val="24"/>
          <w:lang w:eastAsia="zh-CN"/>
        </w:rPr>
        <w:t>"Замовник"</w:t>
      </w:r>
      <w:r w:rsidRPr="0056440F">
        <w:rPr>
          <w:rFonts w:ascii="Times New Roman" w:eastAsia="Times New Roman" w:hAnsi="Times New Roman" w:cs="Times New Roman"/>
          <w:snapToGrid w:val="0"/>
          <w:sz w:val="24"/>
          <w:szCs w:val="24"/>
          <w:lang w:eastAsia="zh-CN"/>
        </w:rPr>
        <w:t xml:space="preserve">) в особі </w:t>
      </w:r>
      <w:r w:rsidRPr="0056440F">
        <w:rPr>
          <w:rFonts w:ascii="Times New Roman" w:eastAsia="Times New Roman" w:hAnsi="Times New Roman" w:cs="Times New Roman"/>
          <w:sz w:val="24"/>
          <w:szCs w:val="24"/>
          <w:lang w:eastAsia="zh-CN"/>
        </w:rPr>
        <w:t xml:space="preserve">міського голови </w:t>
      </w:r>
      <w:proofErr w:type="spellStart"/>
      <w:r w:rsidRPr="0056440F">
        <w:rPr>
          <w:rFonts w:ascii="Times New Roman" w:eastAsia="Times New Roman" w:hAnsi="Times New Roman" w:cs="Times New Roman"/>
          <w:sz w:val="24"/>
          <w:szCs w:val="24"/>
          <w:lang w:eastAsia="zh-CN"/>
        </w:rPr>
        <w:t>Диріва</w:t>
      </w:r>
      <w:proofErr w:type="spellEnd"/>
      <w:r w:rsidRPr="0056440F">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56440F">
        <w:rPr>
          <w:rFonts w:ascii="Times New Roman" w:eastAsia="Times New Roman" w:hAnsi="Times New Roman" w:cs="Times New Roman"/>
          <w:b/>
          <w:sz w:val="24"/>
          <w:szCs w:val="24"/>
          <w:lang w:eastAsia="uk-UA"/>
        </w:rPr>
        <w:t>.</w:t>
      </w:r>
    </w:p>
    <w:p w:rsidR="00092AFA" w:rsidRPr="0056440F" w:rsidRDefault="00092AFA" w:rsidP="00092AFA">
      <w:pPr>
        <w:spacing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roofErr w:type="spellStart"/>
      <w:r w:rsidR="00215202" w:rsidRPr="002E0C65">
        <w:rPr>
          <w:rFonts w:ascii="Times New Roman" w:hAnsi="Times New Roman" w:cs="Times New Roman"/>
          <w:bCs/>
          <w:sz w:val="24"/>
          <w:szCs w:val="24"/>
        </w:rPr>
        <w:t>Квадрокоптер</w:t>
      </w:r>
      <w:r w:rsidR="002E0C65">
        <w:rPr>
          <w:rFonts w:ascii="Times New Roman" w:hAnsi="Times New Roman" w:cs="Times New Roman"/>
          <w:bCs/>
          <w:sz w:val="24"/>
          <w:szCs w:val="24"/>
        </w:rPr>
        <w:t>и</w:t>
      </w:r>
      <w:proofErr w:type="spellEnd"/>
      <w:r w:rsidR="00215202" w:rsidRPr="00DB7C45">
        <w:rPr>
          <w:rFonts w:ascii="Times New Roman" w:hAnsi="Times New Roman" w:cs="Times New Roman"/>
          <w:sz w:val="24"/>
          <w:szCs w:val="24"/>
        </w:rPr>
        <w:t xml:space="preserve"> </w:t>
      </w:r>
      <w:r w:rsidR="00215202" w:rsidRPr="003241C9">
        <w:rPr>
          <w:rFonts w:ascii="Times New Roman" w:hAnsi="Times New Roman" w:cs="Times New Roman"/>
          <w:sz w:val="24"/>
          <w:szCs w:val="24"/>
        </w:rPr>
        <w:t xml:space="preserve">DJI </w:t>
      </w:r>
      <w:proofErr w:type="spellStart"/>
      <w:r w:rsidR="00215202" w:rsidRPr="003241C9">
        <w:rPr>
          <w:rFonts w:ascii="Times New Roman" w:hAnsi="Times New Roman" w:cs="Times New Roman"/>
          <w:sz w:val="24"/>
          <w:szCs w:val="24"/>
        </w:rPr>
        <w:t>Mavic</w:t>
      </w:r>
      <w:proofErr w:type="spellEnd"/>
      <w:r w:rsidR="00215202" w:rsidRPr="003241C9">
        <w:rPr>
          <w:rFonts w:ascii="Times New Roman" w:hAnsi="Times New Roman" w:cs="Times New Roman"/>
          <w:sz w:val="24"/>
          <w:szCs w:val="24"/>
        </w:rPr>
        <w:t xml:space="preserve"> 3 </w:t>
      </w:r>
      <w:proofErr w:type="spellStart"/>
      <w:r w:rsidR="00215202" w:rsidRPr="00C919ED">
        <w:rPr>
          <w:rFonts w:ascii="Times New Roman" w:hAnsi="Times New Roman" w:cs="Times New Roman"/>
          <w:sz w:val="24"/>
          <w:szCs w:val="24"/>
        </w:rPr>
        <w:t>Classic</w:t>
      </w:r>
      <w:proofErr w:type="spellEnd"/>
      <w:r w:rsidR="00215202">
        <w:rPr>
          <w:rFonts w:ascii="Times New Roman" w:hAnsi="Times New Roman" w:cs="Times New Roman"/>
          <w:sz w:val="24"/>
          <w:szCs w:val="24"/>
        </w:rPr>
        <w:t xml:space="preserve">; </w:t>
      </w:r>
      <w:proofErr w:type="spellStart"/>
      <w:r w:rsidR="002E0C65" w:rsidRPr="002E0C65">
        <w:rPr>
          <w:rFonts w:ascii="Times New Roman" w:hAnsi="Times New Roman" w:cs="Times New Roman"/>
          <w:sz w:val="24"/>
          <w:szCs w:val="24"/>
        </w:rPr>
        <w:t>Квадрокоптер</w:t>
      </w:r>
      <w:r w:rsidR="002E0C65">
        <w:rPr>
          <w:rFonts w:ascii="Times New Roman" w:hAnsi="Times New Roman" w:cs="Times New Roman"/>
          <w:sz w:val="24"/>
          <w:szCs w:val="24"/>
        </w:rPr>
        <w:t>и</w:t>
      </w:r>
      <w:proofErr w:type="spellEnd"/>
      <w:r w:rsidR="002E0C65" w:rsidRPr="002E0C65">
        <w:rPr>
          <w:rFonts w:ascii="Times New Roman" w:hAnsi="Times New Roman" w:cs="Times New Roman"/>
          <w:sz w:val="24"/>
          <w:szCs w:val="24"/>
        </w:rPr>
        <w:t xml:space="preserve"> DJI </w:t>
      </w:r>
      <w:proofErr w:type="spellStart"/>
      <w:r w:rsidR="002E0C65" w:rsidRPr="002E0C65">
        <w:rPr>
          <w:rFonts w:ascii="Times New Roman" w:hAnsi="Times New Roman" w:cs="Times New Roman"/>
          <w:sz w:val="24"/>
          <w:szCs w:val="24"/>
        </w:rPr>
        <w:t>Mavic</w:t>
      </w:r>
      <w:proofErr w:type="spellEnd"/>
      <w:r w:rsidR="002E0C65" w:rsidRPr="002E0C65">
        <w:rPr>
          <w:rFonts w:ascii="Times New Roman" w:hAnsi="Times New Roman" w:cs="Times New Roman"/>
          <w:sz w:val="24"/>
          <w:szCs w:val="24"/>
        </w:rPr>
        <w:t xml:space="preserve"> 3Т</w:t>
      </w:r>
      <w:r w:rsidR="002E0C65">
        <w:rPr>
          <w:rFonts w:ascii="Times New Roman" w:hAnsi="Times New Roman" w:cs="Times New Roman"/>
          <w:sz w:val="24"/>
          <w:szCs w:val="24"/>
        </w:rPr>
        <w:t xml:space="preserve"> </w:t>
      </w:r>
      <w:r w:rsidR="008B7F2C" w:rsidRPr="0056440F">
        <w:rPr>
          <w:rFonts w:ascii="Times New Roman" w:eastAsia="Times New Roman" w:hAnsi="Times New Roman" w:cs="Times New Roman"/>
          <w:sz w:val="24"/>
          <w:szCs w:val="24"/>
          <w:lang w:eastAsia="uk-UA"/>
        </w:rPr>
        <w:t xml:space="preserve">за </w:t>
      </w:r>
      <w:r w:rsidRPr="0056440F">
        <w:rPr>
          <w:rFonts w:ascii="Times New Roman" w:eastAsia="Times New Roman" w:hAnsi="Times New Roman" w:cs="Times New Roman"/>
          <w:sz w:val="24"/>
          <w:szCs w:val="24"/>
          <w:lang w:eastAsia="uk-UA"/>
        </w:rPr>
        <w:t>ДК 021:2015: 34710000-7 - Вертольоти, літаки, космічні та інші літальні апарати з двигуном</w:t>
      </w:r>
      <w:r w:rsidR="001911DA">
        <w:rPr>
          <w:rFonts w:ascii="Times New Roman" w:eastAsia="Times New Roman" w:hAnsi="Times New Roman" w:cs="Times New Roman"/>
          <w:sz w:val="24"/>
          <w:szCs w:val="24"/>
          <w:lang w:eastAsia="uk-UA"/>
        </w:rPr>
        <w:t xml:space="preserve"> - </w:t>
      </w:r>
      <w:r w:rsidRPr="0056440F">
        <w:rPr>
          <w:rFonts w:ascii="Times New Roman" w:eastAsia="Times New Roman" w:hAnsi="Times New Roman" w:cs="Times New Roman"/>
          <w:sz w:val="24"/>
          <w:szCs w:val="24"/>
          <w:lang w:eastAsia="uk-UA"/>
        </w:rPr>
        <w:t>на 202</w:t>
      </w:r>
      <w:r w:rsidR="002E0C65">
        <w:rPr>
          <w:rFonts w:ascii="Times New Roman" w:eastAsia="Times New Roman" w:hAnsi="Times New Roman" w:cs="Times New Roman"/>
          <w:sz w:val="24"/>
          <w:szCs w:val="24"/>
          <w:lang w:eastAsia="uk-UA"/>
        </w:rPr>
        <w:t>5</w:t>
      </w:r>
      <w:r w:rsidRPr="0056440F">
        <w:rPr>
          <w:rFonts w:ascii="Times New Roman" w:eastAsia="Times New Roman" w:hAnsi="Times New Roman" w:cs="Times New Roman"/>
          <w:sz w:val="24"/>
          <w:szCs w:val="24"/>
          <w:lang w:eastAsia="uk-UA"/>
        </w:rPr>
        <w:t xml:space="preserve"> рік. </w:t>
      </w:r>
    </w:p>
    <w:p w:rsidR="00092AFA" w:rsidRPr="0056440F"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Вид та ідентифікатор процедури закупівлі: </w:t>
      </w:r>
      <w:r w:rsidR="00C3315E" w:rsidRPr="00C3315E">
        <w:rPr>
          <w:rFonts w:ascii="Times New Roman" w:eastAsia="Times New Roman" w:hAnsi="Times New Roman" w:cs="Times New Roman"/>
          <w:sz w:val="24"/>
          <w:szCs w:val="24"/>
          <w:lang w:eastAsia="uk-UA"/>
        </w:rPr>
        <w:t>Запит ціни пропозиції</w:t>
      </w:r>
      <w:r w:rsidRPr="0056440F">
        <w:rPr>
          <w:rFonts w:ascii="Times New Roman" w:eastAsia="Times New Roman" w:hAnsi="Times New Roman" w:cs="Times New Roman"/>
          <w:sz w:val="24"/>
          <w:szCs w:val="24"/>
          <w:lang w:val="ru-RU" w:eastAsia="uk-UA"/>
        </w:rPr>
        <w:t xml:space="preserve"> </w:t>
      </w:r>
      <w:r w:rsidR="00C45357" w:rsidRPr="00C45357">
        <w:rPr>
          <w:rFonts w:ascii="Times New Roman" w:eastAsia="Times New Roman" w:hAnsi="Times New Roman" w:cs="Times New Roman"/>
          <w:sz w:val="24"/>
          <w:szCs w:val="24"/>
          <w:u w:val="single"/>
          <w:lang w:val="ru-RU" w:eastAsia="uk-UA"/>
        </w:rPr>
        <w:t>UA-2025-03-27-009270-a</w:t>
      </w:r>
      <w:bookmarkStart w:id="0" w:name="_GoBack"/>
      <w:bookmarkEnd w:id="0"/>
    </w:p>
    <w:p w:rsidR="002E0C65" w:rsidRDefault="00092AFA" w:rsidP="002E0C65">
      <w:pPr>
        <w:spacing w:after="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p>
    <w:p w:rsidR="00092AFA" w:rsidRDefault="002E0C65" w:rsidP="002E0C65">
      <w:pPr>
        <w:spacing w:after="280" w:line="240" w:lineRule="auto"/>
        <w:jc w:val="both"/>
        <w:rPr>
          <w:rFonts w:ascii="Times New Roman" w:eastAsia="Times New Roman" w:hAnsi="Times New Roman" w:cs="Times New Roman"/>
          <w:sz w:val="24"/>
          <w:szCs w:val="24"/>
          <w:lang w:eastAsia="uk-UA"/>
        </w:rPr>
      </w:pPr>
      <w:r w:rsidRPr="002E0C65">
        <w:rPr>
          <w:rFonts w:ascii="Times New Roman" w:eastAsia="Times New Roman" w:hAnsi="Times New Roman" w:cs="Times New Roman"/>
          <w:sz w:val="24"/>
          <w:szCs w:val="24"/>
          <w:lang w:eastAsia="uk-UA"/>
        </w:rPr>
        <w:t>2 470 </w:t>
      </w:r>
      <w:r w:rsidR="008C7D85" w:rsidRPr="002E0C65">
        <w:rPr>
          <w:rFonts w:ascii="Times New Roman" w:eastAsia="Times New Roman" w:hAnsi="Times New Roman" w:cs="Times New Roman"/>
          <w:sz w:val="24"/>
          <w:szCs w:val="24"/>
          <w:lang w:eastAsia="uk-UA"/>
        </w:rPr>
        <w:t>000</w:t>
      </w:r>
      <w:r w:rsidRPr="002E0C65">
        <w:rPr>
          <w:rFonts w:ascii="Times New Roman" w:eastAsia="Times New Roman" w:hAnsi="Times New Roman" w:cs="Times New Roman"/>
          <w:sz w:val="24"/>
          <w:szCs w:val="24"/>
          <w:lang w:eastAsia="uk-UA"/>
        </w:rPr>
        <w:t>.00</w:t>
      </w:r>
      <w:r w:rsidR="00092AFA" w:rsidRPr="00215202">
        <w:rPr>
          <w:rFonts w:ascii="Times New Roman" w:eastAsia="Times New Roman" w:hAnsi="Times New Roman" w:cs="Times New Roman"/>
          <w:sz w:val="24"/>
          <w:szCs w:val="24"/>
          <w:lang w:eastAsia="uk-UA"/>
        </w:rPr>
        <w:t xml:space="preserve"> </w:t>
      </w:r>
      <w:r w:rsidR="00092AFA" w:rsidRPr="0056440F">
        <w:rPr>
          <w:rFonts w:ascii="Times New Roman" w:eastAsia="Times New Roman" w:hAnsi="Times New Roman" w:cs="Times New Roman"/>
          <w:sz w:val="24"/>
          <w:szCs w:val="24"/>
          <w:lang w:eastAsia="uk-UA"/>
        </w:rPr>
        <w:t>грн. з ПДВ.</w:t>
      </w:r>
    </w:p>
    <w:p w:rsidR="00092AFA"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5A2ADF" w:rsidRPr="0056440F" w:rsidRDefault="005A2ADF" w:rsidP="00092AFA">
      <w:pPr>
        <w:spacing w:before="280" w:after="280" w:line="240" w:lineRule="auto"/>
        <w:jc w:val="both"/>
        <w:rPr>
          <w:rFonts w:ascii="Times New Roman" w:eastAsia="Times New Roman" w:hAnsi="Times New Roman" w:cs="Times New Roman"/>
          <w:sz w:val="24"/>
          <w:szCs w:val="24"/>
          <w:lang w:eastAsia="uk-UA"/>
        </w:rPr>
      </w:pPr>
      <w:r w:rsidRPr="000026E2">
        <w:rPr>
          <w:rFonts w:ascii="Times New Roman" w:eastAsia="Times New Roman" w:hAnsi="Times New Roman" w:cs="Times New Roman"/>
          <w:sz w:val="24"/>
          <w:szCs w:val="24"/>
          <w:lang w:eastAsia="uk-UA"/>
        </w:rPr>
        <w:t>Вартість визначена на основі аналізу</w:t>
      </w:r>
      <w:r>
        <w:rPr>
          <w:rFonts w:ascii="Times New Roman" w:eastAsia="Times New Roman" w:hAnsi="Times New Roman" w:cs="Times New Roman"/>
          <w:sz w:val="24"/>
          <w:szCs w:val="24"/>
          <w:lang w:eastAsia="uk-UA"/>
        </w:rPr>
        <w:t xml:space="preserve"> в</w:t>
      </w:r>
      <w:r w:rsidRPr="000026E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w:t>
      </w:r>
      <w:r w:rsidRPr="00E73B8D">
        <w:rPr>
          <w:rFonts w:ascii="Times New Roman" w:eastAsia="Times New Roman" w:hAnsi="Times New Roman" w:cs="Times New Roman"/>
          <w:sz w:val="24"/>
          <w:szCs w:val="24"/>
          <w:lang w:eastAsia="uk-UA"/>
        </w:rPr>
        <w:t>ублічн</w:t>
      </w:r>
      <w:r>
        <w:rPr>
          <w:rFonts w:ascii="Times New Roman" w:eastAsia="Times New Roman" w:hAnsi="Times New Roman" w:cs="Times New Roman"/>
          <w:sz w:val="24"/>
          <w:szCs w:val="24"/>
          <w:lang w:eastAsia="uk-UA"/>
        </w:rPr>
        <w:t>ому</w:t>
      </w:r>
      <w:r w:rsidRPr="00E73B8D">
        <w:rPr>
          <w:rFonts w:ascii="Times New Roman" w:eastAsia="Times New Roman" w:hAnsi="Times New Roman" w:cs="Times New Roman"/>
          <w:sz w:val="24"/>
          <w:szCs w:val="24"/>
          <w:lang w:eastAsia="uk-UA"/>
        </w:rPr>
        <w:t xml:space="preserve"> модул</w:t>
      </w:r>
      <w:r>
        <w:rPr>
          <w:rFonts w:ascii="Times New Roman" w:eastAsia="Times New Roman" w:hAnsi="Times New Roman" w:cs="Times New Roman"/>
          <w:sz w:val="24"/>
          <w:szCs w:val="24"/>
          <w:lang w:eastAsia="uk-UA"/>
        </w:rPr>
        <w:t>і</w:t>
      </w:r>
      <w:r w:rsidRPr="00E73B8D">
        <w:rPr>
          <w:rFonts w:ascii="Times New Roman" w:eastAsia="Times New Roman" w:hAnsi="Times New Roman" w:cs="Times New Roman"/>
          <w:sz w:val="24"/>
          <w:szCs w:val="24"/>
          <w:lang w:eastAsia="uk-UA"/>
        </w:rPr>
        <w:t xml:space="preserve"> аналітики ВІ </w:t>
      </w:r>
      <w:proofErr w:type="spellStart"/>
      <w:r w:rsidRPr="00E73B8D">
        <w:rPr>
          <w:rFonts w:ascii="Times New Roman" w:eastAsia="Times New Roman" w:hAnsi="Times New Roman" w:cs="Times New Roman"/>
          <w:sz w:val="24"/>
          <w:szCs w:val="24"/>
          <w:lang w:eastAsia="uk-UA"/>
        </w:rPr>
        <w:t>Prozorro</w:t>
      </w:r>
      <w:proofErr w:type="spellEnd"/>
      <w:r>
        <w:rPr>
          <w:rFonts w:ascii="Times New Roman" w:eastAsia="Times New Roman" w:hAnsi="Times New Roman" w:cs="Times New Roman"/>
          <w:sz w:val="24"/>
          <w:szCs w:val="24"/>
          <w:lang w:eastAsia="uk-UA"/>
        </w:rPr>
        <w:t xml:space="preserve"> (</w:t>
      </w:r>
      <w:r w:rsidR="006516E7" w:rsidRPr="006516E7">
        <w:rPr>
          <w:rFonts w:ascii="Times New Roman" w:eastAsia="Times New Roman" w:hAnsi="Times New Roman" w:cs="Times New Roman"/>
          <w:sz w:val="24"/>
          <w:szCs w:val="24"/>
          <w:lang w:eastAsia="uk-UA"/>
        </w:rPr>
        <w:t>https://bi.prozorro.org/sense/app/fba3f2f2-cf55-40a0-a79f-b74f5ce947c2/sheet/c852ccc8-1477-4f40-b698-53ea7a57ce1c/state/analysis</w:t>
      </w:r>
      <w:r>
        <w:rPr>
          <w:rFonts w:ascii="Times New Roman" w:eastAsia="Times New Roman" w:hAnsi="Times New Roman" w:cs="Times New Roman"/>
          <w:sz w:val="24"/>
          <w:szCs w:val="24"/>
          <w:lang w:eastAsia="uk-UA"/>
        </w:rPr>
        <w:t>)</w:t>
      </w:r>
      <w:r w:rsidRPr="00AB65B6">
        <w:rPr>
          <w:rFonts w:ascii="Times New Roman" w:eastAsia="Times New Roman" w:hAnsi="Times New Roman" w:cs="Times New Roman"/>
          <w:sz w:val="24"/>
          <w:szCs w:val="24"/>
          <w:lang w:eastAsia="uk-UA"/>
        </w:rPr>
        <w:t xml:space="preserve"> </w:t>
      </w:r>
      <w:r w:rsidRPr="000026E2">
        <w:rPr>
          <w:rFonts w:ascii="Times New Roman" w:eastAsia="Times New Roman" w:hAnsi="Times New Roman" w:cs="Times New Roman"/>
          <w:sz w:val="24"/>
          <w:szCs w:val="24"/>
          <w:lang w:eastAsia="uk-UA"/>
        </w:rPr>
        <w:t>цін на аналогічну продукцію</w:t>
      </w:r>
      <w:r>
        <w:rPr>
          <w:rFonts w:ascii="Times New Roman" w:eastAsia="Times New Roman" w:hAnsi="Times New Roman" w:cs="Times New Roman"/>
          <w:sz w:val="24"/>
          <w:szCs w:val="24"/>
          <w:lang w:eastAsia="uk-UA"/>
        </w:rPr>
        <w:t>.</w:t>
      </w:r>
    </w:p>
    <w:p w:rsidR="00092AFA" w:rsidRPr="0056440F"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Розмір бюджетного призначення: </w:t>
      </w:r>
      <w:r w:rsidRPr="0056440F">
        <w:rPr>
          <w:rFonts w:ascii="Times New Roman" w:eastAsia="Times New Roman" w:hAnsi="Times New Roman" w:cs="Times New Roman"/>
          <w:sz w:val="24"/>
          <w:szCs w:val="24"/>
          <w:lang w:eastAsia="uk-UA"/>
        </w:rPr>
        <w:t>відповідно до річної потреби та затвердженого кошторису на 202</w:t>
      </w:r>
      <w:r w:rsidR="002E0C65">
        <w:rPr>
          <w:rFonts w:ascii="Times New Roman" w:eastAsia="Times New Roman" w:hAnsi="Times New Roman" w:cs="Times New Roman"/>
          <w:sz w:val="24"/>
          <w:szCs w:val="24"/>
          <w:lang w:eastAsia="uk-UA"/>
        </w:rPr>
        <w:t>5</w:t>
      </w:r>
      <w:r w:rsidRPr="0056440F">
        <w:rPr>
          <w:rFonts w:ascii="Times New Roman" w:eastAsia="Times New Roman" w:hAnsi="Times New Roman" w:cs="Times New Roman"/>
          <w:sz w:val="24"/>
          <w:szCs w:val="24"/>
          <w:lang w:eastAsia="uk-UA"/>
        </w:rPr>
        <w:t xml:space="preserve"> рік.</w:t>
      </w:r>
    </w:p>
    <w:p w:rsidR="00092AFA" w:rsidRPr="0056440F" w:rsidRDefault="00092AFA" w:rsidP="002E0C65">
      <w:pPr>
        <w:spacing w:before="280" w:after="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Обґрунтування технічних та якісних характеристик предмета закупівлі:</w:t>
      </w:r>
    </w:p>
    <w:p w:rsidR="006516E7" w:rsidRDefault="006516E7" w:rsidP="006516E7">
      <w:pPr>
        <w:spacing w:after="280" w:line="240" w:lineRule="auto"/>
        <w:jc w:val="both"/>
        <w:rPr>
          <w:rFonts w:ascii="Times New Roman" w:hAnsi="Times New Roman" w:cs="Times New Roman"/>
          <w:sz w:val="24"/>
          <w:szCs w:val="24"/>
        </w:rPr>
      </w:pPr>
      <w:r w:rsidRPr="006516E7">
        <w:rPr>
          <w:rFonts w:ascii="Times New Roman" w:hAnsi="Times New Roman" w:cs="Times New Roman"/>
          <w:sz w:val="24"/>
          <w:szCs w:val="24"/>
        </w:rPr>
        <w:t xml:space="preserve">Закупівля проводиться на виконання програми «Про фінансування мобілізаційних заходів та оборонної роботи </w:t>
      </w:r>
      <w:proofErr w:type="spellStart"/>
      <w:r w:rsidRPr="006516E7">
        <w:rPr>
          <w:rFonts w:ascii="Times New Roman" w:hAnsi="Times New Roman" w:cs="Times New Roman"/>
          <w:sz w:val="24"/>
          <w:szCs w:val="24"/>
        </w:rPr>
        <w:t>Долинської</w:t>
      </w:r>
      <w:proofErr w:type="spellEnd"/>
      <w:r w:rsidRPr="006516E7">
        <w:rPr>
          <w:rFonts w:ascii="Times New Roman" w:hAnsi="Times New Roman" w:cs="Times New Roman"/>
          <w:sz w:val="24"/>
          <w:szCs w:val="24"/>
        </w:rPr>
        <w:t xml:space="preserve"> міської ради на 2025-2027 роки» за №2903-48/2024 від 03.10.2024 р.</w:t>
      </w:r>
    </w:p>
    <w:p w:rsidR="00092AFA" w:rsidRPr="0056440F" w:rsidRDefault="00092AFA" w:rsidP="00092AFA">
      <w:pPr>
        <w:spacing w:before="280" w:after="280" w:line="240" w:lineRule="auto"/>
        <w:jc w:val="both"/>
        <w:rPr>
          <w:rFonts w:ascii="Times New Roman" w:hAnsi="Times New Roman" w:cs="Times New Roman"/>
          <w:b/>
          <w:sz w:val="24"/>
          <w:szCs w:val="24"/>
        </w:rPr>
      </w:pPr>
      <w:r w:rsidRPr="0056440F">
        <w:rPr>
          <w:rFonts w:ascii="Times New Roman" w:hAnsi="Times New Roman" w:cs="Times New Roman"/>
          <w:sz w:val="24"/>
          <w:szCs w:val="24"/>
        </w:rPr>
        <w:t xml:space="preserve">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w:t>
      </w:r>
      <w:r w:rsidRPr="0056440F">
        <w:rPr>
          <w:rFonts w:ascii="Times New Roman" w:hAnsi="Times New Roman" w:cs="Times New Roman"/>
          <w:sz w:val="24"/>
          <w:szCs w:val="24"/>
        </w:rPr>
        <w:lastRenderedPageBreak/>
        <w:t>характеристиками найбільше відповідатиме вимогам та потребам замовника.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rsidR="00092AFA" w:rsidRPr="0056440F" w:rsidRDefault="00092AFA" w:rsidP="00092AFA">
      <w:pPr>
        <w:tabs>
          <w:tab w:val="num" w:pos="720"/>
        </w:tabs>
        <w:suppressAutoHyphens/>
        <w:spacing w:after="0" w:line="240" w:lineRule="auto"/>
        <w:jc w:val="both"/>
        <w:rPr>
          <w:rFonts w:ascii="Times New Roman" w:eastAsia="Calibri" w:hAnsi="Times New Roman" w:cs="Times New Roman"/>
          <w:sz w:val="24"/>
          <w:szCs w:val="24"/>
          <w:lang w:eastAsia="ru-RU"/>
        </w:rPr>
      </w:pPr>
      <w:r w:rsidRPr="0056440F">
        <w:rPr>
          <w:rFonts w:ascii="Times New Roman" w:eastAsia="Batang" w:hAnsi="Times New Roman" w:cs="Times New Roman"/>
          <w:sz w:val="24"/>
          <w:szCs w:val="24"/>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02125B" w:rsidRPr="0056440F" w:rsidRDefault="0002125B">
      <w:pPr>
        <w:rPr>
          <w:sz w:val="24"/>
          <w:szCs w:val="24"/>
        </w:rPr>
      </w:pPr>
    </w:p>
    <w:sectPr w:rsidR="0002125B" w:rsidRPr="0056440F" w:rsidSect="008C7D85">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FA"/>
    <w:rsid w:val="0002125B"/>
    <w:rsid w:val="00092AFA"/>
    <w:rsid w:val="001911DA"/>
    <w:rsid w:val="00215202"/>
    <w:rsid w:val="002A1A36"/>
    <w:rsid w:val="002E0C65"/>
    <w:rsid w:val="004C2C98"/>
    <w:rsid w:val="004F16EB"/>
    <w:rsid w:val="0056440F"/>
    <w:rsid w:val="005A2ADF"/>
    <w:rsid w:val="006516E7"/>
    <w:rsid w:val="00666C7C"/>
    <w:rsid w:val="007A6A5C"/>
    <w:rsid w:val="007F7B32"/>
    <w:rsid w:val="008B7F2C"/>
    <w:rsid w:val="008C7D85"/>
    <w:rsid w:val="00BA239D"/>
    <w:rsid w:val="00BF2971"/>
    <w:rsid w:val="00BF50B8"/>
    <w:rsid w:val="00C132DA"/>
    <w:rsid w:val="00C3315E"/>
    <w:rsid w:val="00C45357"/>
    <w:rsid w:val="00DA5CBB"/>
    <w:rsid w:val="00F0516B"/>
    <w:rsid w:val="00F76EDC"/>
    <w:rsid w:val="00FB0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2262</Words>
  <Characters>1290</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DMR</cp:lastModifiedBy>
  <cp:revision>8</cp:revision>
  <dcterms:created xsi:type="dcterms:W3CDTF">2024-12-06T11:30:00Z</dcterms:created>
  <dcterms:modified xsi:type="dcterms:W3CDTF">2025-03-27T14:46:00Z</dcterms:modified>
</cp:coreProperties>
</file>