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AFA" w:rsidRPr="007F4872" w:rsidRDefault="00092AFA" w:rsidP="007F4872">
      <w:pPr>
        <w:spacing w:before="2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F487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УКРАЇНА</w:t>
      </w:r>
      <w:r w:rsidRPr="007F487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br/>
        <w:t>ДОЛИНСЬКА МІСЬКА РАДА</w:t>
      </w:r>
      <w:r w:rsidRPr="007F487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p w:rsidR="005B6C31" w:rsidRPr="007F4872" w:rsidRDefault="005B6C31" w:rsidP="007F48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F487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</w:t>
      </w:r>
    </w:p>
    <w:p w:rsidR="00092AFA" w:rsidRPr="007F4872" w:rsidRDefault="00092AFA" w:rsidP="007F48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F4872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технічних та якісних характеристик предмета закупівлі, очікуваної вартості предмета закупівлі</w:t>
      </w:r>
    </w:p>
    <w:p w:rsidR="00092AFA" w:rsidRPr="007F4872" w:rsidRDefault="00092AFA" w:rsidP="007F4872">
      <w:pPr>
        <w:spacing w:before="280" w:after="28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7F4872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092AFA" w:rsidRPr="007F4872" w:rsidRDefault="00092AFA" w:rsidP="007F48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487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proofErr w:type="spellStart"/>
      <w:r w:rsidRPr="007F4872">
        <w:rPr>
          <w:rFonts w:ascii="Times New Roman" w:eastAsia="Times New Roman" w:hAnsi="Times New Roman" w:cs="Times New Roman"/>
          <w:snapToGrid w:val="0"/>
          <w:sz w:val="24"/>
          <w:szCs w:val="24"/>
          <w:lang w:eastAsia="zh-CN"/>
        </w:rPr>
        <w:t>Долинська</w:t>
      </w:r>
      <w:proofErr w:type="spellEnd"/>
      <w:r w:rsidRPr="007F4872">
        <w:rPr>
          <w:rFonts w:ascii="Times New Roman" w:eastAsia="Times New Roman" w:hAnsi="Times New Roman" w:cs="Times New Roman"/>
          <w:snapToGrid w:val="0"/>
          <w:sz w:val="24"/>
          <w:szCs w:val="24"/>
          <w:lang w:eastAsia="zh-CN"/>
        </w:rPr>
        <w:t xml:space="preserve"> міська рада (надалі іменується </w:t>
      </w:r>
      <w:r w:rsidRPr="007F4872">
        <w:rPr>
          <w:rFonts w:ascii="Times New Roman" w:eastAsia="Times New Roman" w:hAnsi="Times New Roman" w:cs="Times New Roman"/>
          <w:sz w:val="24"/>
          <w:szCs w:val="24"/>
          <w:lang w:eastAsia="zh-CN"/>
        </w:rPr>
        <w:t>"Замовник"</w:t>
      </w:r>
      <w:r w:rsidRPr="007F4872">
        <w:rPr>
          <w:rFonts w:ascii="Times New Roman" w:eastAsia="Times New Roman" w:hAnsi="Times New Roman" w:cs="Times New Roman"/>
          <w:snapToGrid w:val="0"/>
          <w:sz w:val="24"/>
          <w:szCs w:val="24"/>
          <w:lang w:eastAsia="zh-CN"/>
        </w:rPr>
        <w:t xml:space="preserve">) в особі </w:t>
      </w:r>
      <w:r w:rsidRPr="007F48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міського голови </w:t>
      </w:r>
      <w:proofErr w:type="spellStart"/>
      <w:r w:rsidRPr="007F4872">
        <w:rPr>
          <w:rFonts w:ascii="Times New Roman" w:eastAsia="Times New Roman" w:hAnsi="Times New Roman" w:cs="Times New Roman"/>
          <w:sz w:val="24"/>
          <w:szCs w:val="24"/>
          <w:lang w:eastAsia="zh-CN"/>
        </w:rPr>
        <w:t>Диріва</w:t>
      </w:r>
      <w:proofErr w:type="spellEnd"/>
      <w:r w:rsidRPr="007F48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Івана Ярославовича, що діє на підставі Закону України «Про місцеве самоврядування в Україні»</w:t>
      </w:r>
      <w:r w:rsidRPr="007F487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</w:p>
    <w:p w:rsidR="00092AFA" w:rsidRPr="007F4872" w:rsidRDefault="00092AFA" w:rsidP="007F48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487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bookmarkStart w:id="0" w:name="_GoBack"/>
      <w:r w:rsidR="00B14FB2" w:rsidRPr="007F4872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Послуги із розміщення у готелі</w:t>
      </w:r>
      <w:bookmarkEnd w:id="0"/>
      <w:r w:rsidR="00B14FB2" w:rsidRPr="007F48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території Калуського району Івано-Франківської області груп осіб для виконання завдання та реалізації програми «Про підтримку психологічної стабілізації та реабілітації військовослужбовців внаслідок поранень, контузій, полону, членів сімей загиблих, зниклих безвісти, полонених, які брали участь у захисті України від збройної агресії російської федерації на 2024-2026 роки»</w:t>
      </w:r>
      <w:r w:rsidR="00B14FB2" w:rsidRPr="007F487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8B7F2C" w:rsidRPr="007F48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</w:t>
      </w:r>
      <w:r w:rsidRPr="007F48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9020E" w:rsidRPr="007F48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ДК 021:2015 </w:t>
      </w:r>
      <w:r w:rsidR="00B14FB2" w:rsidRPr="007F4872">
        <w:rPr>
          <w:rFonts w:ascii="Times New Roman" w:eastAsia="Times New Roman" w:hAnsi="Times New Roman" w:cs="Times New Roman"/>
          <w:sz w:val="24"/>
          <w:szCs w:val="24"/>
          <w:lang w:eastAsia="uk-UA"/>
        </w:rPr>
        <w:t>55110000-4 Послуги з розміщення у готелях</w:t>
      </w:r>
      <w:r w:rsidRPr="007F48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7F4872" w:rsidRDefault="00092AFA" w:rsidP="007F487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F487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Вид та ідентифікатор процедури закупівлі: </w:t>
      </w:r>
    </w:p>
    <w:p w:rsidR="00092AFA" w:rsidRPr="007F4872" w:rsidRDefault="00092AFA" w:rsidP="007F487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F487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Відкриті торги з особливостями</w:t>
      </w:r>
      <w:r w:rsidRPr="007F487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5B6C31" w:rsidRPr="007F487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UA-2025-11-11-005482-a</w:t>
      </w:r>
      <w:r w:rsidR="00E9020E" w:rsidRPr="007F487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92AFA" w:rsidRPr="007F4872" w:rsidRDefault="00092AFA" w:rsidP="007F4872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487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Очікувана вартість та обґрунтування очікуваної вартості предмета закупівлі: </w:t>
      </w:r>
      <w:r w:rsidR="00EF08DB" w:rsidRPr="007F487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/>
      </w:r>
      <w:r w:rsidR="005B6C31" w:rsidRPr="007F4872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F64A5C" w:rsidRPr="007F4872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="007A6A5C" w:rsidRPr="007F4872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7F4872">
        <w:rPr>
          <w:rFonts w:ascii="Times New Roman" w:eastAsia="Times New Roman" w:hAnsi="Times New Roman" w:cs="Times New Roman"/>
          <w:sz w:val="24"/>
          <w:szCs w:val="24"/>
          <w:lang w:eastAsia="uk-UA"/>
        </w:rPr>
        <w:t> 000 грн. з ПДВ.</w:t>
      </w:r>
    </w:p>
    <w:p w:rsidR="00806F62" w:rsidRPr="007F4872" w:rsidRDefault="00092AFA" w:rsidP="007F487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48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A66C7A" w:rsidRPr="007F4872">
        <w:rPr>
          <w:rFonts w:ascii="Times New Roman" w:eastAsia="Times New Roman" w:hAnsi="Times New Roman" w:cs="Times New Roman"/>
          <w:sz w:val="24"/>
          <w:szCs w:val="24"/>
          <w:lang w:eastAsia="uk-UA"/>
        </w:rPr>
        <w:t>та розраховано відповідно до Наказу Міністерства розвитку економіки, торгівлі та сільського господарства України від 18.02.2020  № 275 із змінами «Про затвердження Примірної методики визначення очікуваної вартості предмета закупівлі»</w:t>
      </w:r>
      <w:r w:rsidR="00806F62" w:rsidRPr="007F4872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806F62" w:rsidRPr="007F4872" w:rsidRDefault="005B6C31" w:rsidP="007F4872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uk-UA"/>
        </w:rPr>
      </w:pPr>
      <w:r w:rsidRPr="007F4872">
        <w:rPr>
          <w:rFonts w:ascii="Times New Roman" w:eastAsia="Times New Roman" w:hAnsi="Times New Roman"/>
          <w:szCs w:val="24"/>
          <w:lang w:eastAsia="uk-UA"/>
        </w:rPr>
        <w:t>методом порівнянн</w:t>
      </w:r>
      <w:r w:rsidR="00806F62" w:rsidRPr="007F4872">
        <w:rPr>
          <w:rFonts w:ascii="Times New Roman" w:eastAsia="Times New Roman" w:hAnsi="Times New Roman"/>
          <w:szCs w:val="24"/>
          <w:lang w:eastAsia="uk-UA"/>
        </w:rPr>
        <w:t xml:space="preserve">я ринкових цін, шляхом здійснення пошуку, збору, та аналізу загальнодоступної інформації про ціну в мережі Інтернет </w:t>
      </w:r>
      <w:proofErr w:type="gramStart"/>
      <w:r w:rsidR="00806F62" w:rsidRPr="007F4872">
        <w:rPr>
          <w:rFonts w:ascii="Times New Roman" w:eastAsia="Times New Roman" w:hAnsi="Times New Roman"/>
          <w:szCs w:val="24"/>
          <w:lang w:eastAsia="uk-UA"/>
        </w:rPr>
        <w:t>у</w:t>
      </w:r>
      <w:proofErr w:type="gramEnd"/>
      <w:r w:rsidR="00806F62" w:rsidRPr="007F4872">
        <w:rPr>
          <w:rFonts w:ascii="Times New Roman" w:eastAsia="Times New Roman" w:hAnsi="Times New Roman"/>
          <w:szCs w:val="24"/>
          <w:lang w:eastAsia="uk-UA"/>
        </w:rPr>
        <w:t xml:space="preserve"> відкритому доступі; </w:t>
      </w:r>
    </w:p>
    <w:p w:rsidR="00806F62" w:rsidRPr="007F4872" w:rsidRDefault="00806F62" w:rsidP="007F4872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uk-UA"/>
        </w:rPr>
      </w:pPr>
      <w:r w:rsidRPr="007F4872">
        <w:rPr>
          <w:rFonts w:ascii="Times New Roman" w:eastAsia="Times New Roman" w:hAnsi="Times New Roman"/>
          <w:szCs w:val="24"/>
          <w:lang w:eastAsia="uk-UA"/>
        </w:rPr>
        <w:t xml:space="preserve">на </w:t>
      </w:r>
      <w:proofErr w:type="spellStart"/>
      <w:proofErr w:type="gramStart"/>
      <w:r w:rsidRPr="007F4872">
        <w:rPr>
          <w:rFonts w:ascii="Times New Roman" w:eastAsia="Times New Roman" w:hAnsi="Times New Roman"/>
          <w:szCs w:val="24"/>
          <w:lang w:eastAsia="uk-UA"/>
        </w:rPr>
        <w:t>п</w:t>
      </w:r>
      <w:proofErr w:type="gramEnd"/>
      <w:r w:rsidRPr="007F4872">
        <w:rPr>
          <w:rFonts w:ascii="Times New Roman" w:eastAsia="Times New Roman" w:hAnsi="Times New Roman"/>
          <w:szCs w:val="24"/>
          <w:lang w:eastAsia="uk-UA"/>
        </w:rPr>
        <w:t>ідставі</w:t>
      </w:r>
      <w:proofErr w:type="spellEnd"/>
      <w:r w:rsidRPr="007F4872">
        <w:rPr>
          <w:rFonts w:ascii="Times New Roman" w:eastAsia="Times New Roman" w:hAnsi="Times New Roman"/>
          <w:szCs w:val="24"/>
          <w:lang w:eastAsia="uk-UA"/>
        </w:rPr>
        <w:t xml:space="preserve"> </w:t>
      </w:r>
      <w:proofErr w:type="spellStart"/>
      <w:r w:rsidRPr="007F4872">
        <w:rPr>
          <w:rFonts w:ascii="Times New Roman" w:eastAsia="Times New Roman" w:hAnsi="Times New Roman"/>
          <w:szCs w:val="24"/>
          <w:lang w:eastAsia="uk-UA"/>
        </w:rPr>
        <w:t>закупівельних</w:t>
      </w:r>
      <w:proofErr w:type="spellEnd"/>
      <w:r w:rsidRPr="007F4872">
        <w:rPr>
          <w:rFonts w:ascii="Times New Roman" w:eastAsia="Times New Roman" w:hAnsi="Times New Roman"/>
          <w:szCs w:val="24"/>
          <w:lang w:eastAsia="uk-UA"/>
        </w:rPr>
        <w:t xml:space="preserve"> </w:t>
      </w:r>
      <w:proofErr w:type="spellStart"/>
      <w:r w:rsidRPr="007F4872">
        <w:rPr>
          <w:rFonts w:ascii="Times New Roman" w:eastAsia="Times New Roman" w:hAnsi="Times New Roman"/>
          <w:szCs w:val="24"/>
          <w:lang w:eastAsia="uk-UA"/>
        </w:rPr>
        <w:t>цін</w:t>
      </w:r>
      <w:proofErr w:type="spellEnd"/>
      <w:r w:rsidRPr="007F4872">
        <w:rPr>
          <w:rFonts w:ascii="Times New Roman" w:eastAsia="Times New Roman" w:hAnsi="Times New Roman"/>
          <w:szCs w:val="24"/>
          <w:lang w:eastAsia="uk-UA"/>
        </w:rPr>
        <w:t xml:space="preserve"> </w:t>
      </w:r>
      <w:proofErr w:type="spellStart"/>
      <w:r w:rsidRPr="007F4872">
        <w:rPr>
          <w:rFonts w:ascii="Times New Roman" w:eastAsia="Times New Roman" w:hAnsi="Times New Roman"/>
          <w:szCs w:val="24"/>
          <w:lang w:eastAsia="uk-UA"/>
        </w:rPr>
        <w:t>попередніх</w:t>
      </w:r>
      <w:proofErr w:type="spellEnd"/>
      <w:r w:rsidRPr="007F4872">
        <w:rPr>
          <w:rFonts w:ascii="Times New Roman" w:eastAsia="Times New Roman" w:hAnsi="Times New Roman"/>
          <w:szCs w:val="24"/>
          <w:lang w:eastAsia="uk-UA"/>
        </w:rPr>
        <w:t xml:space="preserve"> </w:t>
      </w:r>
      <w:proofErr w:type="spellStart"/>
      <w:r w:rsidRPr="007F4872">
        <w:rPr>
          <w:rFonts w:ascii="Times New Roman" w:eastAsia="Times New Roman" w:hAnsi="Times New Roman"/>
          <w:szCs w:val="24"/>
          <w:lang w:eastAsia="uk-UA"/>
        </w:rPr>
        <w:t>періодів</w:t>
      </w:r>
      <w:proofErr w:type="spellEnd"/>
      <w:r w:rsidR="007F4872">
        <w:rPr>
          <w:rFonts w:ascii="Times New Roman" w:eastAsia="Times New Roman" w:hAnsi="Times New Roman"/>
          <w:szCs w:val="24"/>
          <w:lang w:val="uk-UA" w:eastAsia="uk-UA"/>
        </w:rPr>
        <w:t>.</w:t>
      </w:r>
    </w:p>
    <w:p w:rsidR="00092AFA" w:rsidRPr="007F4872" w:rsidRDefault="00092AFA" w:rsidP="007F4872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487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Розмір бюджетного призначення: </w:t>
      </w:r>
      <w:r w:rsidRPr="007F487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</w:t>
      </w:r>
      <w:r w:rsidR="00F64A5C" w:rsidRPr="007F4872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повідно до річної потреби</w:t>
      </w:r>
      <w:r w:rsidRPr="007F487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F4872" w:rsidRDefault="00092AFA" w:rsidP="007F487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F487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технічних та якісних характеристик предмета закупівлі:</w:t>
      </w:r>
    </w:p>
    <w:p w:rsidR="007F4872" w:rsidRDefault="00092AFA" w:rsidP="007F487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487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Закупівля пр</w:t>
      </w:r>
      <w:r w:rsidR="00A66C7A" w:rsidRPr="007F4872">
        <w:rPr>
          <w:rFonts w:ascii="Times New Roman" w:eastAsia="Times New Roman" w:hAnsi="Times New Roman" w:cs="Times New Roman"/>
          <w:sz w:val="24"/>
          <w:szCs w:val="24"/>
          <w:lang w:eastAsia="uk-UA"/>
        </w:rPr>
        <w:t>оводиться на виконання програми «Про підтримку психологічної стабілізації та реабілітації військовослужбовців внаслідок поранень, контузій, полону, членів сімей загиблих, зниклих безвісти, полонених, які брали участь у захисті України від збройної агресії російської федерації на 2024-2026 роки»</w:t>
      </w:r>
      <w:r w:rsidRPr="007F487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F4872" w:rsidRPr="007F4872" w:rsidRDefault="007F4872" w:rsidP="007F487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4872" w:rsidRPr="007F4872" w:rsidRDefault="007F4872" w:rsidP="007F4872">
      <w:pPr>
        <w:spacing w:before="28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48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Загальні вимоги:</w:t>
      </w:r>
    </w:p>
    <w:p w:rsidR="007F4872" w:rsidRPr="007F4872" w:rsidRDefault="007F4872" w:rsidP="007F4872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872">
        <w:rPr>
          <w:rFonts w:ascii="Times New Roman" w:hAnsi="Times New Roman" w:cs="Times New Roman"/>
          <w:sz w:val="24"/>
          <w:szCs w:val="24"/>
          <w:lang w:val="uk-UA"/>
        </w:rPr>
        <w:t>Технічне завдання визначає запланований обсяг послуг та їх важливі характеристики, що є обов'язковими для дотримання переможцем торгів. Повне та своєчасне виконання</w:t>
      </w:r>
      <w:r w:rsidRPr="007F487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F4872">
        <w:rPr>
          <w:rFonts w:ascii="Times New Roman" w:hAnsi="Times New Roman" w:cs="Times New Roman"/>
          <w:sz w:val="24"/>
          <w:szCs w:val="24"/>
          <w:lang w:val="uk-UA"/>
        </w:rPr>
        <w:t>всіх викладених нижче вимог до Послуг є відповідальністю Виконавця і контролюється Замовником.</w:t>
      </w:r>
    </w:p>
    <w:p w:rsidR="007F4872" w:rsidRPr="007F4872" w:rsidRDefault="007F4872" w:rsidP="007F4872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872">
        <w:rPr>
          <w:rFonts w:ascii="Times New Roman" w:hAnsi="Times New Roman" w:cs="Times New Roman"/>
          <w:sz w:val="24"/>
          <w:szCs w:val="24"/>
          <w:lang w:val="uk-UA"/>
        </w:rPr>
        <w:t xml:space="preserve">Ціни й загальна вартість послуг наводяться Учасником торгів з урахуванням ПДВ </w:t>
      </w:r>
      <w:r w:rsidRPr="007F487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(у разі застосування) </w:t>
      </w:r>
      <w:r w:rsidRPr="007F4872">
        <w:rPr>
          <w:rFonts w:ascii="Times New Roman" w:hAnsi="Times New Roman" w:cs="Times New Roman"/>
          <w:sz w:val="24"/>
          <w:szCs w:val="24"/>
          <w:lang w:val="uk-UA"/>
        </w:rPr>
        <w:t xml:space="preserve">та інших податків і зборів. </w:t>
      </w:r>
    </w:p>
    <w:p w:rsidR="007F4872" w:rsidRPr="007F4872" w:rsidRDefault="007F4872" w:rsidP="007F4872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872">
        <w:rPr>
          <w:rFonts w:ascii="Times New Roman" w:eastAsia="Times New Roman" w:hAnsi="Times New Roman" w:cs="Times New Roman"/>
          <w:sz w:val="24"/>
          <w:szCs w:val="24"/>
          <w:lang w:val="uk-UA"/>
        </w:rPr>
        <w:t>Обсяги надання послуг: не менше 17 номерів на 35 осіб тривалістю 21</w:t>
      </w:r>
      <w:r w:rsidRPr="007F4872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7F4872">
        <w:rPr>
          <w:rFonts w:ascii="Times New Roman" w:eastAsia="Times New Roman" w:hAnsi="Times New Roman" w:cs="Times New Roman"/>
          <w:sz w:val="24"/>
          <w:szCs w:val="24"/>
          <w:lang w:val="uk-UA"/>
        </w:rPr>
        <w:t>день за один заїзд. Всього один заїзд.</w:t>
      </w:r>
    </w:p>
    <w:p w:rsidR="007F4872" w:rsidRPr="007F4872" w:rsidRDefault="007F4872" w:rsidP="007F4872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872">
        <w:rPr>
          <w:rFonts w:ascii="Times New Roman" w:eastAsia="Times New Roman" w:hAnsi="Times New Roman" w:cs="Times New Roman"/>
          <w:sz w:val="24"/>
          <w:szCs w:val="24"/>
          <w:lang w:val="uk-UA"/>
        </w:rPr>
        <w:t>Період надання послуг: Виконавець надає послуги в період листопад - грудень 2025 за заявкою Замовника (один заїзд/одна послуга протягом періоду).</w:t>
      </w:r>
    </w:p>
    <w:p w:rsidR="007F4872" w:rsidRPr="007F4872" w:rsidRDefault="007F4872" w:rsidP="007F4872">
      <w:pPr>
        <w:pStyle w:val="a7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4872" w:rsidRPr="007F4872" w:rsidRDefault="007F4872" w:rsidP="007F4872">
      <w:pPr>
        <w:pStyle w:val="a5"/>
        <w:spacing w:after="240"/>
        <w:rPr>
          <w:rFonts w:ascii="Times New Roman" w:eastAsia="Calibri" w:hAnsi="Times New Roman"/>
          <w:b/>
          <w:bCs/>
          <w:szCs w:val="24"/>
          <w:lang w:val="uk-UA" w:eastAsia="uk-UA"/>
        </w:rPr>
      </w:pPr>
      <w:r w:rsidRPr="007F4872">
        <w:rPr>
          <w:rFonts w:ascii="Times New Roman" w:eastAsia="Calibri" w:hAnsi="Times New Roman"/>
          <w:b/>
          <w:bCs/>
          <w:szCs w:val="24"/>
          <w:lang w:val="uk-UA" w:eastAsia="uk-UA"/>
        </w:rPr>
        <w:t>Технічні вимоги, якісні та кількісні характеристики предмета закупівлі:</w:t>
      </w: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F4872" w:rsidRPr="007F4872" w:rsidTr="00322632">
        <w:tc>
          <w:tcPr>
            <w:tcW w:w="9747" w:type="dxa"/>
          </w:tcPr>
          <w:p w:rsidR="007F4872" w:rsidRPr="007F4872" w:rsidRDefault="007F4872" w:rsidP="007F4872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pacing w:val="-12"/>
                <w:sz w:val="24"/>
                <w:szCs w:val="24"/>
                <w:lang w:val="uk-UA" w:eastAsia="ru-RU"/>
              </w:rPr>
            </w:pPr>
            <w:bookmarkStart w:id="1" w:name="_Hlk171004273"/>
            <w:r w:rsidRPr="007F4872">
              <w:rPr>
                <w:rFonts w:ascii="Times New Roman" w:eastAsia="Times New Roman" w:hAnsi="Times New Roman" w:cs="Times New Roman"/>
                <w:b/>
                <w:i/>
                <w:spacing w:val="-12"/>
                <w:sz w:val="24"/>
                <w:szCs w:val="24"/>
                <w:lang w:val="uk-UA" w:eastAsia="ru-RU"/>
              </w:rPr>
              <w:t>1. М</w:t>
            </w:r>
            <w:r w:rsidRPr="007F4872">
              <w:rPr>
                <w:rFonts w:ascii="Times New Roman" w:eastAsia="Times New Roman" w:hAnsi="Times New Roman" w:cs="Times New Roman"/>
                <w:b/>
                <w:bCs/>
                <w:i/>
                <w:spacing w:val="-12"/>
                <w:sz w:val="24"/>
                <w:szCs w:val="24"/>
                <w:lang w:val="uk-UA" w:eastAsia="ru-RU"/>
              </w:rPr>
              <w:t xml:space="preserve">ісце розташування: </w:t>
            </w:r>
          </w:p>
          <w:p w:rsidR="007F4872" w:rsidRPr="007F4872" w:rsidRDefault="007F4872" w:rsidP="007F487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7F48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Готель, </w:t>
            </w:r>
            <w:r w:rsidRPr="007F48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який розташований в гірській місцевості, на  території Калуського району Івано-Франківської області</w:t>
            </w:r>
            <w:r w:rsidRPr="007F48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bookmarkEnd w:id="1"/>
          </w:p>
        </w:tc>
      </w:tr>
      <w:tr w:rsidR="007F4872" w:rsidRPr="007F4872" w:rsidTr="00322632">
        <w:tc>
          <w:tcPr>
            <w:tcW w:w="9747" w:type="dxa"/>
          </w:tcPr>
          <w:p w:rsidR="007F4872" w:rsidRPr="007F4872" w:rsidRDefault="007F4872" w:rsidP="007F48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bookmarkStart w:id="2" w:name="_Hlk171004306"/>
            <w:r w:rsidRPr="007F4872">
              <w:rPr>
                <w:rFonts w:ascii="Times New Roman" w:eastAsia="Times New Roman" w:hAnsi="Times New Roman" w:cs="Times New Roman"/>
                <w:b/>
                <w:i/>
                <w:spacing w:val="-12"/>
                <w:sz w:val="24"/>
                <w:szCs w:val="24"/>
                <w:lang w:val="uk-UA" w:eastAsia="ru-RU"/>
              </w:rPr>
              <w:t>2. Природні умови:</w:t>
            </w:r>
            <w:r w:rsidRPr="007F4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</w:p>
          <w:p w:rsidR="007F4872" w:rsidRPr="007F4872" w:rsidRDefault="007F4872" w:rsidP="007F487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pacing w:val="-12"/>
                <w:sz w:val="24"/>
                <w:szCs w:val="24"/>
                <w:lang w:val="uk-UA" w:eastAsia="ru-RU"/>
              </w:rPr>
            </w:pPr>
            <w:r w:rsidRPr="007F48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Розташування готелю в екологічно чистій, безпечній зоні. На самостійній земельній ділянці, поруч наявність лісу або гірського масиву та відпочинкових зон тощо. Можливість організації </w:t>
            </w:r>
            <w:bookmarkEnd w:id="2"/>
            <w:r w:rsidRPr="007F48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спортивно-оздоровчого туризму або інших заходів, які дозволяють краще ознайомитися з місцевою культурою та природою.</w:t>
            </w:r>
          </w:p>
        </w:tc>
      </w:tr>
      <w:tr w:rsidR="007F4872" w:rsidRPr="007F4872" w:rsidTr="00322632">
        <w:tc>
          <w:tcPr>
            <w:tcW w:w="9747" w:type="dxa"/>
          </w:tcPr>
          <w:p w:rsidR="007F4872" w:rsidRPr="007F4872" w:rsidRDefault="007F4872" w:rsidP="007F4872">
            <w:pPr>
              <w:pStyle w:val="Standard"/>
              <w:spacing w:line="276" w:lineRule="auto"/>
              <w:rPr>
                <w:rFonts w:ascii="Times New Roman" w:hAnsi="Times New Roman" w:cs="Times New Roman"/>
                <w:i/>
                <w:iCs/>
                <w:lang w:val="uk-UA" w:eastAsia="ru-RU"/>
              </w:rPr>
            </w:pPr>
            <w:r w:rsidRPr="007F4872">
              <w:rPr>
                <w:rFonts w:ascii="Times New Roman" w:hAnsi="Times New Roman" w:cs="Times New Roman"/>
                <w:b/>
                <w:i/>
                <w:iCs/>
                <w:lang w:val="uk-UA" w:eastAsia="ru-RU"/>
              </w:rPr>
              <w:t>3.Вимоги до готелю</w:t>
            </w:r>
            <w:r w:rsidRPr="007F4872">
              <w:rPr>
                <w:rFonts w:ascii="Times New Roman" w:hAnsi="Times New Roman" w:cs="Times New Roman"/>
                <w:i/>
                <w:iCs/>
                <w:lang w:val="uk-UA" w:eastAsia="ru-RU"/>
              </w:rPr>
              <w:t xml:space="preserve">: </w:t>
            </w:r>
          </w:p>
          <w:p w:rsidR="007F4872" w:rsidRPr="007F4872" w:rsidRDefault="007F4872" w:rsidP="007F4872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7F4872">
              <w:rPr>
                <w:rFonts w:ascii="Times New Roman" w:hAnsi="Times New Roman" w:cs="Times New Roman"/>
                <w:lang w:val="uk-UA" w:eastAsia="ru-RU"/>
              </w:rPr>
              <w:t>- одночасне розміщення до 35 осіб у номерах;</w:t>
            </w:r>
          </w:p>
          <w:p w:rsidR="007F4872" w:rsidRPr="007F4872" w:rsidRDefault="007F4872" w:rsidP="007F4872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7F4872">
              <w:rPr>
                <w:rFonts w:ascii="Times New Roman" w:hAnsi="Times New Roman" w:cs="Times New Roman"/>
                <w:lang w:val="uk-UA" w:eastAsia="ru-RU"/>
              </w:rPr>
              <w:t>- наявність двомісних номерів/двомісних номерів з додатковим спальним місцем/ трьохмісних номерів;</w:t>
            </w:r>
          </w:p>
          <w:p w:rsidR="007F4872" w:rsidRPr="007F4872" w:rsidRDefault="007F4872" w:rsidP="007F4872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7F4872">
              <w:rPr>
                <w:rFonts w:ascii="Times New Roman" w:hAnsi="Times New Roman" w:cs="Times New Roman"/>
                <w:lang w:val="uk-UA" w:eastAsia="ru-RU"/>
              </w:rPr>
              <w:t>- ресторан в приміщенні готелю з наявністю не менше 35 посадкових місць;</w:t>
            </w:r>
          </w:p>
          <w:p w:rsidR="007F4872" w:rsidRPr="007F4872" w:rsidRDefault="007F4872" w:rsidP="007F4872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7F4872">
              <w:rPr>
                <w:rFonts w:ascii="Times New Roman" w:hAnsi="Times New Roman" w:cs="Times New Roman"/>
                <w:lang w:val="uk-UA" w:eastAsia="ru-RU"/>
              </w:rPr>
              <w:t>- цілодобовий безкоштовний допуск на паркінг (за наявності вільних місць) для автомобільного транспорту (власного/орендованого);</w:t>
            </w:r>
          </w:p>
          <w:p w:rsidR="007F4872" w:rsidRPr="007F4872" w:rsidRDefault="007F4872" w:rsidP="007F4872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7F4872">
              <w:rPr>
                <w:rFonts w:ascii="Times New Roman" w:hAnsi="Times New Roman" w:cs="Times New Roman"/>
                <w:lang w:val="uk-UA" w:eastAsia="ru-RU"/>
              </w:rPr>
              <w:t>- цілодобова служба охорони та відеоспостереження гостьових зон;</w:t>
            </w:r>
          </w:p>
          <w:p w:rsidR="007F4872" w:rsidRPr="007F4872" w:rsidRDefault="007F4872" w:rsidP="007F4872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7F4872">
              <w:rPr>
                <w:rFonts w:ascii="Times New Roman" w:hAnsi="Times New Roman" w:cs="Times New Roman"/>
                <w:lang w:val="uk-UA" w:eastAsia="ru-RU"/>
              </w:rPr>
              <w:t>- наявність укриття в приміщенні готелю;</w:t>
            </w:r>
          </w:p>
          <w:p w:rsidR="007F4872" w:rsidRPr="007F4872" w:rsidRDefault="007F4872" w:rsidP="007F4872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F4872">
              <w:rPr>
                <w:rFonts w:ascii="Times New Roman" w:hAnsi="Times New Roman" w:cs="Times New Roman"/>
                <w:lang w:val="uk-UA" w:eastAsia="ru-RU"/>
              </w:rPr>
              <w:t>- голосове</w:t>
            </w:r>
            <w:r w:rsidRPr="007F4872">
              <w:rPr>
                <w:rFonts w:ascii="Times New Roman" w:hAnsi="Times New Roman" w:cs="Times New Roman"/>
                <w:lang w:val="uk-UA"/>
              </w:rPr>
              <w:t xml:space="preserve"> сповіщення гостей про повітряну тривогу;</w:t>
            </w:r>
          </w:p>
          <w:p w:rsidR="007F4872" w:rsidRPr="007F4872" w:rsidRDefault="007F4872" w:rsidP="007F4872">
            <w:pPr>
              <w:pStyle w:val="a4"/>
              <w:shd w:val="clear" w:color="auto" w:fill="FFFFFF"/>
              <w:spacing w:before="0" w:after="0" w:line="276" w:lineRule="auto"/>
              <w:jc w:val="both"/>
            </w:pPr>
            <w:r w:rsidRPr="007F4872">
              <w:rPr>
                <w:color w:val="222222"/>
              </w:rPr>
              <w:t xml:space="preserve">- </w:t>
            </w:r>
            <w:r w:rsidRPr="007F4872">
              <w:t xml:space="preserve">наявність стаціонарного генератора, що забезпечує освітлення громадських та житлових приміщень; </w:t>
            </w:r>
          </w:p>
          <w:p w:rsidR="007F4872" w:rsidRPr="007F4872" w:rsidRDefault="007F4872" w:rsidP="007F4872">
            <w:pPr>
              <w:pStyle w:val="a4"/>
              <w:shd w:val="clear" w:color="auto" w:fill="FFFFFF"/>
              <w:spacing w:before="0" w:after="0" w:line="276" w:lineRule="auto"/>
              <w:jc w:val="both"/>
            </w:pPr>
            <w:r w:rsidRPr="007F4872">
              <w:t>- резервуар для запасу води щонайменше ніж на добу;</w:t>
            </w:r>
          </w:p>
          <w:p w:rsidR="007F4872" w:rsidRPr="007F4872" w:rsidRDefault="007F4872" w:rsidP="007F4872">
            <w:pPr>
              <w:pStyle w:val="a4"/>
              <w:shd w:val="clear" w:color="auto" w:fill="FFFFFF"/>
              <w:spacing w:before="0" w:after="0" w:line="276" w:lineRule="auto"/>
              <w:jc w:val="both"/>
            </w:pPr>
            <w:r w:rsidRPr="007F4872">
              <w:t>- наявність спортзалу з тренажерним та спортивним інвентарем;</w:t>
            </w:r>
          </w:p>
          <w:p w:rsidR="007F4872" w:rsidRPr="007F4872" w:rsidRDefault="007F4872" w:rsidP="007F4872">
            <w:pPr>
              <w:pStyle w:val="a4"/>
              <w:shd w:val="clear" w:color="auto" w:fill="FFFFFF"/>
              <w:spacing w:before="0" w:after="0" w:line="276" w:lineRule="auto"/>
              <w:jc w:val="both"/>
            </w:pPr>
            <w:r w:rsidRPr="007F4872">
              <w:t>- наявність спортивного майданчику на території готелю;</w:t>
            </w:r>
          </w:p>
          <w:p w:rsidR="007F4872" w:rsidRPr="007F4872" w:rsidRDefault="007F4872" w:rsidP="007F4872">
            <w:pPr>
              <w:pStyle w:val="a4"/>
              <w:shd w:val="clear" w:color="auto" w:fill="FFFFFF"/>
              <w:spacing w:before="0" w:after="0" w:line="276" w:lineRule="auto"/>
              <w:jc w:val="both"/>
            </w:pPr>
            <w:r w:rsidRPr="007F4872">
              <w:t xml:space="preserve">- наявність конференц-зали для групових занять з психологічної реабілітації, </w:t>
            </w:r>
            <w:proofErr w:type="spellStart"/>
            <w:r w:rsidRPr="007F4872">
              <w:t>облаштованої</w:t>
            </w:r>
            <w:proofErr w:type="spellEnd"/>
            <w:r w:rsidRPr="007F4872">
              <w:t xml:space="preserve"> столами, кріслами, проектором та </w:t>
            </w:r>
            <w:proofErr w:type="spellStart"/>
            <w:r w:rsidRPr="007F4872">
              <w:t>фліпчартом</w:t>
            </w:r>
            <w:proofErr w:type="spellEnd"/>
            <w:r w:rsidRPr="007F4872">
              <w:t>;</w:t>
            </w:r>
          </w:p>
          <w:p w:rsidR="007F4872" w:rsidRPr="007F4872" w:rsidRDefault="007F4872" w:rsidP="007F4872">
            <w:pPr>
              <w:pStyle w:val="a4"/>
              <w:shd w:val="clear" w:color="auto" w:fill="FFFFFF"/>
              <w:spacing w:before="0" w:after="0" w:line="276" w:lineRule="auto"/>
              <w:jc w:val="both"/>
            </w:pPr>
            <w:r w:rsidRPr="007F4872">
              <w:t>- наявність не менше 5 кабінетів для індивідуальних занять з військовослужбовцями;</w:t>
            </w:r>
          </w:p>
          <w:p w:rsidR="007F4872" w:rsidRPr="007F4872" w:rsidRDefault="007F4872" w:rsidP="007F4872">
            <w:pPr>
              <w:pStyle w:val="a4"/>
              <w:shd w:val="clear" w:color="auto" w:fill="FFFFFF"/>
              <w:spacing w:before="0" w:after="0" w:line="276" w:lineRule="auto"/>
              <w:jc w:val="both"/>
            </w:pPr>
            <w:r w:rsidRPr="007F4872">
              <w:t>- наявність простору для арт-терапії;</w:t>
            </w:r>
          </w:p>
          <w:p w:rsidR="007F4872" w:rsidRPr="007F4872" w:rsidRDefault="007F4872" w:rsidP="007F4872">
            <w:pPr>
              <w:pStyle w:val="a4"/>
              <w:shd w:val="clear" w:color="auto" w:fill="FFFFFF"/>
              <w:spacing w:before="0" w:after="0" w:line="276" w:lineRule="auto"/>
              <w:jc w:val="both"/>
            </w:pPr>
            <w:r w:rsidRPr="007F4872">
              <w:t>- наявність критого басейну;</w:t>
            </w:r>
          </w:p>
          <w:p w:rsidR="007F4872" w:rsidRPr="007F4872" w:rsidRDefault="007F4872" w:rsidP="007F4872">
            <w:pPr>
              <w:pStyle w:val="a4"/>
              <w:shd w:val="clear" w:color="auto" w:fill="FFFFFF"/>
              <w:spacing w:before="0" w:after="0" w:line="276" w:lineRule="auto"/>
              <w:jc w:val="both"/>
            </w:pPr>
            <w:r w:rsidRPr="007F4872">
              <w:t>- наявність масажного кабінету;</w:t>
            </w:r>
          </w:p>
          <w:p w:rsidR="007F4872" w:rsidRPr="007F4872" w:rsidRDefault="007F4872" w:rsidP="007F4872">
            <w:pPr>
              <w:pStyle w:val="a4"/>
              <w:shd w:val="clear" w:color="auto" w:fill="FFFFFF"/>
              <w:spacing w:before="0" w:after="0" w:line="276" w:lineRule="auto"/>
              <w:jc w:val="both"/>
            </w:pPr>
            <w:r w:rsidRPr="007F4872">
              <w:t>- наявність соляної кімнати;</w:t>
            </w:r>
          </w:p>
          <w:p w:rsidR="007F4872" w:rsidRPr="007F4872" w:rsidRDefault="007F4872" w:rsidP="007F4872">
            <w:pPr>
              <w:pStyle w:val="a4"/>
              <w:shd w:val="clear" w:color="auto" w:fill="FFFFFF"/>
              <w:spacing w:before="0" w:after="0" w:line="276" w:lineRule="auto"/>
              <w:jc w:val="both"/>
            </w:pPr>
            <w:r w:rsidRPr="007F4872">
              <w:t>- наявність більярдної кімнати;</w:t>
            </w:r>
          </w:p>
          <w:p w:rsidR="007F4872" w:rsidRPr="007F4872" w:rsidRDefault="007F4872" w:rsidP="007F4872">
            <w:pPr>
              <w:pStyle w:val="a4"/>
              <w:shd w:val="clear" w:color="auto" w:fill="FFFFFF"/>
              <w:spacing w:before="0" w:line="276" w:lineRule="auto"/>
              <w:jc w:val="both"/>
              <w:rPr>
                <w:b/>
                <w:i/>
                <w:spacing w:val="-12"/>
                <w:lang w:eastAsia="ru-RU"/>
              </w:rPr>
            </w:pPr>
            <w:r w:rsidRPr="007F4872">
              <w:t>- наявність ігрової кімнати для дітей, ігрові майданчики або послуги з догляду за дітьми.</w:t>
            </w:r>
          </w:p>
        </w:tc>
      </w:tr>
      <w:tr w:rsidR="007F4872" w:rsidRPr="007F4872" w:rsidTr="00322632">
        <w:tc>
          <w:tcPr>
            <w:tcW w:w="9747" w:type="dxa"/>
          </w:tcPr>
          <w:p w:rsidR="007F4872" w:rsidRPr="007F4872" w:rsidRDefault="007F4872" w:rsidP="007F4872">
            <w:pPr>
              <w:shd w:val="clear" w:color="auto" w:fill="FFFFFF"/>
              <w:tabs>
                <w:tab w:val="left" w:pos="0"/>
                <w:tab w:val="left" w:pos="851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zh-CN"/>
              </w:rPr>
            </w:pPr>
            <w:bookmarkStart w:id="3" w:name="_Hlk171004336"/>
            <w:r w:rsidRPr="007F48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zh-CN"/>
              </w:rPr>
              <w:lastRenderedPageBreak/>
              <w:t>4. Умови проживання:</w:t>
            </w:r>
          </w:p>
          <w:p w:rsidR="007F4872" w:rsidRPr="007F4872" w:rsidRDefault="007F4872" w:rsidP="007F4872">
            <w:pPr>
              <w:shd w:val="clear" w:color="auto" w:fill="FFFFFF"/>
              <w:tabs>
                <w:tab w:val="left" w:pos="0"/>
                <w:tab w:val="left" w:pos="851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7F48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Кімнати відремонтовані, обладнанні необхідним набором меблів задовільного стану (ліжко, шафа, тумбочка), телевізором, набором посуду для питної води. Номери оснащені ванними кімнатами або душовими кабінами. У санвузлах повинно бути: рушники (окремо для кожної особи), фен, туалетне мило, шампунь, туалетний папір з резервним рулоном, корзина для сміття.</w:t>
            </w:r>
          </w:p>
          <w:p w:rsidR="007F4872" w:rsidRPr="007F4872" w:rsidRDefault="007F4872" w:rsidP="007F4872">
            <w:pPr>
              <w:shd w:val="clear" w:color="auto" w:fill="FFFFFF"/>
              <w:tabs>
                <w:tab w:val="left" w:pos="0"/>
                <w:tab w:val="left" w:pos="851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7F4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 надає можливість представнику Замовника у день прибуття групи (а в разі виникнення необхідності – раніше) здійснювати контроль технічного стану номерів заброньованих для групи. В разі наявності зауважень, вони мають бути оперативно усунені до початку розміщення групи осіб. В разі неможливості усунення недоліків, виконавцем, мають бути негайно запропоновані інші рівноцінні номери, які також підлягають контролю з боку Замовника.</w:t>
            </w:r>
            <w:bookmarkEnd w:id="3"/>
          </w:p>
        </w:tc>
      </w:tr>
      <w:tr w:rsidR="007F4872" w:rsidRPr="007F4872" w:rsidTr="00322632">
        <w:tc>
          <w:tcPr>
            <w:tcW w:w="9747" w:type="dxa"/>
          </w:tcPr>
          <w:p w:rsidR="007F4872" w:rsidRPr="007F4872" w:rsidRDefault="007F4872" w:rsidP="007F4872">
            <w:pPr>
              <w:widowControl w:val="0"/>
              <w:tabs>
                <w:tab w:val="left" w:pos="-4860"/>
                <w:tab w:val="left" w:pos="567"/>
                <w:tab w:val="left" w:pos="993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pacing w:val="-12"/>
                <w:sz w:val="24"/>
                <w:szCs w:val="24"/>
                <w:lang w:val="uk-UA" w:eastAsia="ru-RU"/>
              </w:rPr>
            </w:pPr>
            <w:bookmarkStart w:id="4" w:name="_Hlk171004380"/>
            <w:r w:rsidRPr="007F4872">
              <w:rPr>
                <w:rFonts w:ascii="Times New Roman" w:eastAsia="Times New Roman" w:hAnsi="Times New Roman" w:cs="Times New Roman"/>
                <w:b/>
                <w:i/>
                <w:spacing w:val="-12"/>
                <w:sz w:val="24"/>
                <w:szCs w:val="24"/>
                <w:lang w:val="uk-UA" w:eastAsia="ru-RU"/>
              </w:rPr>
              <w:t>5. Інформаційні послуги:</w:t>
            </w:r>
          </w:p>
          <w:p w:rsidR="007F4872" w:rsidRPr="007F4872" w:rsidRDefault="007F4872" w:rsidP="007F4872">
            <w:pPr>
              <w:widowControl w:val="0"/>
              <w:tabs>
                <w:tab w:val="left" w:pos="-4860"/>
                <w:tab w:val="left" w:pos="567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7F487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Наявність та систематичне надання інформації про режим роботи готелю, правила внутрішнього розпорядку, техніку безпеки, розміщення на території об'єктів інфраструктури готелю; щодо побуту, харчування, правила перебування дорослих та дітей у готелі, їх права та обов'язки.</w:t>
            </w:r>
            <w:bookmarkEnd w:id="4"/>
          </w:p>
        </w:tc>
      </w:tr>
      <w:tr w:rsidR="007F4872" w:rsidRPr="007F4872" w:rsidTr="00322632">
        <w:tc>
          <w:tcPr>
            <w:tcW w:w="9747" w:type="dxa"/>
          </w:tcPr>
          <w:p w:rsidR="007F4872" w:rsidRPr="007F4872" w:rsidRDefault="007F4872" w:rsidP="007F4872">
            <w:pPr>
              <w:widowControl w:val="0"/>
              <w:tabs>
                <w:tab w:val="left" w:pos="-4860"/>
                <w:tab w:val="left" w:pos="567"/>
                <w:tab w:val="left" w:pos="993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pacing w:val="-12"/>
                <w:sz w:val="24"/>
                <w:szCs w:val="24"/>
                <w:lang w:val="uk-UA" w:eastAsia="zh-CN"/>
              </w:rPr>
            </w:pPr>
            <w:r w:rsidRPr="007F4872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uk-UA" w:eastAsia="zh-CN"/>
              </w:rPr>
              <w:t xml:space="preserve"> </w:t>
            </w:r>
            <w:bookmarkStart w:id="5" w:name="_Hlk171004396"/>
            <w:r w:rsidRPr="007F4872">
              <w:rPr>
                <w:rFonts w:ascii="Times New Roman" w:eastAsia="Times New Roman" w:hAnsi="Times New Roman" w:cs="Times New Roman"/>
                <w:b/>
                <w:i/>
                <w:spacing w:val="-12"/>
                <w:sz w:val="24"/>
                <w:szCs w:val="24"/>
                <w:lang w:val="uk-UA" w:eastAsia="zh-CN"/>
              </w:rPr>
              <w:t>6. Безпека:</w:t>
            </w:r>
          </w:p>
          <w:p w:rsidR="007F4872" w:rsidRPr="007F4872" w:rsidRDefault="007F4872" w:rsidP="007F4872">
            <w:pPr>
              <w:widowControl w:val="0"/>
              <w:tabs>
                <w:tab w:val="left" w:pos="-4860"/>
                <w:tab w:val="left" w:pos="567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  <w:lang w:val="uk-UA" w:eastAsia="zh-CN"/>
              </w:rPr>
            </w:pPr>
            <w:r w:rsidRPr="007F4872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uk-UA" w:eastAsia="zh-CN"/>
              </w:rPr>
              <w:t xml:space="preserve"> </w:t>
            </w:r>
            <w:r w:rsidRPr="007F487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zh-CN"/>
              </w:rPr>
              <w:t>Дотримання вимог пожежної безпеки (відповідно до Правил пожежної безпеки в Україні, затверджених наказом Міністерства внутрішніх справ України від 30.12.2014 № 1417, зареєстрованих в Міністерстві юстиції України 05.03.2015 за № 252/26697, Правил експлуатації та типових норм належності вогнегасників, затверджених наказом Міністерства внутрішніх справ України від 15.01.2018 № 25, зареєстрованих в Міністерстві юстиції України 23.02.2018 за № 225/31677).</w:t>
            </w:r>
            <w:bookmarkEnd w:id="5"/>
          </w:p>
        </w:tc>
      </w:tr>
      <w:tr w:rsidR="007F4872" w:rsidRPr="007F4872" w:rsidTr="00322632">
        <w:tc>
          <w:tcPr>
            <w:tcW w:w="9747" w:type="dxa"/>
          </w:tcPr>
          <w:p w:rsidR="007F4872" w:rsidRPr="007F4872" w:rsidRDefault="007F4872" w:rsidP="007F4872">
            <w:pPr>
              <w:widowControl w:val="0"/>
              <w:tabs>
                <w:tab w:val="left" w:pos="-4860"/>
                <w:tab w:val="left" w:pos="567"/>
                <w:tab w:val="left" w:pos="993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bookmarkStart w:id="6" w:name="_Hlk171004413"/>
            <w:r w:rsidRPr="007F4872">
              <w:rPr>
                <w:rFonts w:ascii="Times New Roman" w:eastAsia="Times New Roman" w:hAnsi="Times New Roman" w:cs="Times New Roman"/>
                <w:b/>
                <w:bCs/>
                <w:i/>
                <w:spacing w:val="-12"/>
                <w:sz w:val="24"/>
                <w:szCs w:val="24"/>
                <w:lang w:val="uk-UA" w:eastAsia="ru-RU"/>
              </w:rPr>
              <w:t>7. Охорона об’єкту:</w:t>
            </w:r>
            <w:r w:rsidRPr="007F487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 xml:space="preserve"> </w:t>
            </w:r>
          </w:p>
          <w:p w:rsidR="007F4872" w:rsidRPr="007F4872" w:rsidRDefault="007F4872" w:rsidP="007F4872">
            <w:pPr>
              <w:widowControl w:val="0"/>
              <w:tabs>
                <w:tab w:val="left" w:pos="-4860"/>
                <w:tab w:val="left" w:pos="567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7F487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Цілодобова охорона території.</w:t>
            </w:r>
            <w:bookmarkEnd w:id="6"/>
          </w:p>
        </w:tc>
      </w:tr>
      <w:tr w:rsidR="007F4872" w:rsidRPr="007F4872" w:rsidTr="00322632">
        <w:tc>
          <w:tcPr>
            <w:tcW w:w="9747" w:type="dxa"/>
          </w:tcPr>
          <w:p w:rsidR="007F4872" w:rsidRPr="007F4872" w:rsidRDefault="007F4872" w:rsidP="007F4872">
            <w:pPr>
              <w:widowControl w:val="0"/>
              <w:tabs>
                <w:tab w:val="left" w:pos="-4860"/>
                <w:tab w:val="left" w:pos="567"/>
                <w:tab w:val="left" w:pos="993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pacing w:val="-12"/>
                <w:sz w:val="24"/>
                <w:szCs w:val="24"/>
                <w:lang w:val="uk-UA" w:eastAsia="ru-RU"/>
              </w:rPr>
            </w:pPr>
            <w:bookmarkStart w:id="7" w:name="_Hlk171004433"/>
            <w:r w:rsidRPr="007F4872">
              <w:rPr>
                <w:rFonts w:ascii="Times New Roman" w:eastAsia="Times New Roman" w:hAnsi="Times New Roman" w:cs="Times New Roman"/>
                <w:b/>
                <w:i/>
                <w:spacing w:val="-12"/>
                <w:sz w:val="24"/>
                <w:szCs w:val="24"/>
                <w:lang w:val="uk-UA" w:eastAsia="ru-RU"/>
              </w:rPr>
              <w:t>8. Благоустрій території, утримання приміщень та інвентарю:</w:t>
            </w:r>
          </w:p>
          <w:p w:rsidR="007F4872" w:rsidRPr="007F4872" w:rsidRDefault="007F4872" w:rsidP="007F4872">
            <w:pPr>
              <w:widowControl w:val="0"/>
              <w:tabs>
                <w:tab w:val="left" w:pos="-4860"/>
                <w:tab w:val="left" w:pos="567"/>
                <w:tab w:val="left" w:pos="993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7F487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З</w:t>
            </w:r>
            <w:r w:rsidRPr="007F487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uk-UA" w:eastAsia="ru-RU"/>
              </w:rPr>
              <w:t>абезпечувати санітарну очистку, безперебійний вивіз сміття та прибирання території, приміщень.</w:t>
            </w:r>
          </w:p>
          <w:p w:rsidR="007F4872" w:rsidRPr="007F4872" w:rsidRDefault="007F4872" w:rsidP="007F4872">
            <w:pPr>
              <w:widowControl w:val="0"/>
              <w:tabs>
                <w:tab w:val="left" w:pos="-4860"/>
                <w:tab w:val="left" w:pos="567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7F4872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uk-UA" w:eastAsia="ru-RU"/>
              </w:rPr>
              <w:t>Забезпечувати вологе прибирання номерів не рідше  ніж один раз  на два дні. Виніс сміття із кімнат - щоденно</w:t>
            </w:r>
            <w:bookmarkEnd w:id="7"/>
            <w:r w:rsidRPr="007F4872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uk-UA" w:eastAsia="ru-RU"/>
              </w:rPr>
              <w:t>.</w:t>
            </w:r>
          </w:p>
        </w:tc>
      </w:tr>
    </w:tbl>
    <w:p w:rsidR="007F4872" w:rsidRPr="007F4872" w:rsidRDefault="007F4872" w:rsidP="007F4872">
      <w:pPr>
        <w:pStyle w:val="Standard"/>
        <w:tabs>
          <w:tab w:val="left" w:pos="426"/>
        </w:tabs>
        <w:spacing w:line="276" w:lineRule="auto"/>
        <w:jc w:val="right"/>
        <w:rPr>
          <w:rFonts w:ascii="Times New Roman" w:hAnsi="Times New Roman" w:cs="Times New Roman"/>
          <w:b/>
          <w:i/>
          <w:lang w:val="uk-UA" w:eastAsia="ru-RU"/>
        </w:rPr>
      </w:pPr>
    </w:p>
    <w:p w:rsidR="007F4872" w:rsidRPr="007F4872" w:rsidRDefault="007F4872" w:rsidP="007F4872">
      <w:pPr>
        <w:widowControl w:val="0"/>
        <w:spacing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872" w:rsidRPr="007F4872" w:rsidRDefault="007F4872" w:rsidP="007F4872">
      <w:pPr>
        <w:widowControl w:val="0"/>
        <w:spacing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5FD" w:rsidRPr="007F4872" w:rsidRDefault="004175FD" w:rsidP="007F4872">
      <w:pPr>
        <w:pStyle w:val="Standard"/>
        <w:spacing w:line="276" w:lineRule="auto"/>
        <w:jc w:val="center"/>
        <w:rPr>
          <w:rFonts w:ascii="Times New Roman" w:eastAsia="Calibri" w:hAnsi="Times New Roman" w:cs="Times New Roman"/>
          <w:b/>
          <w:bCs/>
          <w:lang w:eastAsia="uk-UA"/>
        </w:rPr>
      </w:pPr>
    </w:p>
    <w:sectPr w:rsidR="004175FD" w:rsidRPr="007F48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6112C"/>
    <w:multiLevelType w:val="hybridMultilevel"/>
    <w:tmpl w:val="D25EE6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46E61"/>
    <w:multiLevelType w:val="hybridMultilevel"/>
    <w:tmpl w:val="AE2A1052"/>
    <w:lvl w:ilvl="0" w:tplc="189673E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AFA"/>
    <w:rsid w:val="000027DE"/>
    <w:rsid w:val="0002125B"/>
    <w:rsid w:val="00092AFA"/>
    <w:rsid w:val="0032225F"/>
    <w:rsid w:val="004175FD"/>
    <w:rsid w:val="005B6C31"/>
    <w:rsid w:val="007079AA"/>
    <w:rsid w:val="007A6A5C"/>
    <w:rsid w:val="007F4872"/>
    <w:rsid w:val="00806F62"/>
    <w:rsid w:val="008B7F2C"/>
    <w:rsid w:val="00A66C7A"/>
    <w:rsid w:val="00B14FB2"/>
    <w:rsid w:val="00B25FFE"/>
    <w:rsid w:val="00BA239D"/>
    <w:rsid w:val="00E05F5A"/>
    <w:rsid w:val="00E720B2"/>
    <w:rsid w:val="00E9020E"/>
    <w:rsid w:val="00EF08DB"/>
    <w:rsid w:val="00F43B24"/>
    <w:rsid w:val="00F64A5C"/>
    <w:rsid w:val="00FB0855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qFormat/>
    <w:locked/>
    <w:rsid w:val="004175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uiPriority w:val="99"/>
    <w:qFormat/>
    <w:rsid w:val="004175FD"/>
    <w:pPr>
      <w:suppressAutoHyphens/>
      <w:spacing w:after="0"/>
    </w:pPr>
    <w:rPr>
      <w:rFonts w:ascii="Arial" w:eastAsia="Arial" w:hAnsi="Arial" w:cs="Times New Roman"/>
      <w:color w:val="000000"/>
      <w:sz w:val="24"/>
      <w:lang w:val="ru-RU" w:eastAsia="ru-RU"/>
    </w:rPr>
  </w:style>
  <w:style w:type="paragraph" w:styleId="a4">
    <w:name w:val="Normal (Web)"/>
    <w:basedOn w:val="1"/>
    <w:link w:val="a3"/>
    <w:uiPriority w:val="99"/>
    <w:qFormat/>
    <w:rsid w:val="004175FD"/>
    <w:pPr>
      <w:spacing w:before="280" w:after="280"/>
    </w:pPr>
    <w:rPr>
      <w:rFonts w:ascii="Times New Roman" w:eastAsia="Times New Roman" w:hAnsi="Times New Roman"/>
      <w:color w:val="auto"/>
      <w:szCs w:val="24"/>
      <w:lang w:val="uk-UA" w:eastAsia="ar-SA"/>
    </w:rPr>
  </w:style>
  <w:style w:type="paragraph" w:styleId="a5">
    <w:name w:val="List Paragraph"/>
    <w:aliases w:val="Elenco Normale,List Paragraph,Список уровня 2,название табл/рис,Chapter10,Абзац списку 1,тв-Абзац списка,заголовок 1.1,List Paragraph (numbered (a)),List_Paragraph,Multilevel para_II,List Paragraph-ExecSummary,Bullets"/>
    <w:basedOn w:val="1"/>
    <w:uiPriority w:val="34"/>
    <w:qFormat/>
    <w:rsid w:val="004175FD"/>
    <w:pPr>
      <w:ind w:left="720"/>
      <w:contextualSpacing/>
    </w:pPr>
  </w:style>
  <w:style w:type="paragraph" w:customStyle="1" w:styleId="Standard">
    <w:name w:val="Standard"/>
    <w:qFormat/>
    <w:rsid w:val="004175FD"/>
    <w:pPr>
      <w:suppressAutoHyphens/>
      <w:spacing w:after="0" w:line="240" w:lineRule="auto"/>
      <w:textAlignment w:val="baseline"/>
    </w:pPr>
    <w:rPr>
      <w:rFonts w:ascii="Liberation Serif" w:eastAsia="Noto Sans CJK SC" w:hAnsi="Liberation Serif" w:cs="Lohit Devanagari"/>
      <w:kern w:val="2"/>
      <w:sz w:val="24"/>
      <w:szCs w:val="24"/>
      <w:lang w:val="ru-RU" w:eastAsia="zh-CN" w:bidi="hi-IN"/>
    </w:rPr>
  </w:style>
  <w:style w:type="table" w:styleId="a6">
    <w:name w:val="Table Grid"/>
    <w:basedOn w:val="a1"/>
    <w:uiPriority w:val="39"/>
    <w:rsid w:val="004175FD"/>
    <w:pPr>
      <w:suppressAutoHyphens/>
      <w:spacing w:after="0" w:line="240" w:lineRule="auto"/>
    </w:pPr>
    <w:rPr>
      <w:sz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unhideWhenUsed/>
    <w:rsid w:val="004175FD"/>
    <w:pPr>
      <w:suppressAutoHyphens/>
      <w:spacing w:after="120" w:line="240" w:lineRule="auto"/>
      <w:ind w:left="283"/>
    </w:pPr>
    <w:rPr>
      <w:sz w:val="20"/>
      <w:lang w:val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4175FD"/>
    <w:rPr>
      <w:sz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qFormat/>
    <w:locked/>
    <w:rsid w:val="004175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uiPriority w:val="99"/>
    <w:qFormat/>
    <w:rsid w:val="004175FD"/>
    <w:pPr>
      <w:suppressAutoHyphens/>
      <w:spacing w:after="0"/>
    </w:pPr>
    <w:rPr>
      <w:rFonts w:ascii="Arial" w:eastAsia="Arial" w:hAnsi="Arial" w:cs="Times New Roman"/>
      <w:color w:val="000000"/>
      <w:sz w:val="24"/>
      <w:lang w:val="ru-RU" w:eastAsia="ru-RU"/>
    </w:rPr>
  </w:style>
  <w:style w:type="paragraph" w:styleId="a4">
    <w:name w:val="Normal (Web)"/>
    <w:basedOn w:val="1"/>
    <w:link w:val="a3"/>
    <w:uiPriority w:val="99"/>
    <w:qFormat/>
    <w:rsid w:val="004175FD"/>
    <w:pPr>
      <w:spacing w:before="280" w:after="280"/>
    </w:pPr>
    <w:rPr>
      <w:rFonts w:ascii="Times New Roman" w:eastAsia="Times New Roman" w:hAnsi="Times New Roman"/>
      <w:color w:val="auto"/>
      <w:szCs w:val="24"/>
      <w:lang w:val="uk-UA" w:eastAsia="ar-SA"/>
    </w:rPr>
  </w:style>
  <w:style w:type="paragraph" w:styleId="a5">
    <w:name w:val="List Paragraph"/>
    <w:aliases w:val="Elenco Normale,List Paragraph,Список уровня 2,название табл/рис,Chapter10,Абзац списку 1,тв-Абзац списка,заголовок 1.1,List Paragraph (numbered (a)),List_Paragraph,Multilevel para_II,List Paragraph-ExecSummary,Bullets"/>
    <w:basedOn w:val="1"/>
    <w:uiPriority w:val="34"/>
    <w:qFormat/>
    <w:rsid w:val="004175FD"/>
    <w:pPr>
      <w:ind w:left="720"/>
      <w:contextualSpacing/>
    </w:pPr>
  </w:style>
  <w:style w:type="paragraph" w:customStyle="1" w:styleId="Standard">
    <w:name w:val="Standard"/>
    <w:qFormat/>
    <w:rsid w:val="004175FD"/>
    <w:pPr>
      <w:suppressAutoHyphens/>
      <w:spacing w:after="0" w:line="240" w:lineRule="auto"/>
      <w:textAlignment w:val="baseline"/>
    </w:pPr>
    <w:rPr>
      <w:rFonts w:ascii="Liberation Serif" w:eastAsia="Noto Sans CJK SC" w:hAnsi="Liberation Serif" w:cs="Lohit Devanagari"/>
      <w:kern w:val="2"/>
      <w:sz w:val="24"/>
      <w:szCs w:val="24"/>
      <w:lang w:val="ru-RU" w:eastAsia="zh-CN" w:bidi="hi-IN"/>
    </w:rPr>
  </w:style>
  <w:style w:type="table" w:styleId="a6">
    <w:name w:val="Table Grid"/>
    <w:basedOn w:val="a1"/>
    <w:uiPriority w:val="39"/>
    <w:rsid w:val="004175FD"/>
    <w:pPr>
      <w:suppressAutoHyphens/>
      <w:spacing w:after="0" w:line="240" w:lineRule="auto"/>
    </w:pPr>
    <w:rPr>
      <w:sz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unhideWhenUsed/>
    <w:rsid w:val="004175FD"/>
    <w:pPr>
      <w:suppressAutoHyphens/>
      <w:spacing w:after="120" w:line="240" w:lineRule="auto"/>
      <w:ind w:left="283"/>
    </w:pPr>
    <w:rPr>
      <w:sz w:val="20"/>
      <w:lang w:val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4175FD"/>
    <w:rPr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4418</Words>
  <Characters>2519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2025-11-11T14:23:00Z</dcterms:created>
  <dcterms:modified xsi:type="dcterms:W3CDTF">2025-11-11T14:23:00Z</dcterms:modified>
</cp:coreProperties>
</file>