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8A" w:rsidRPr="00923D27" w:rsidRDefault="003F4A8A" w:rsidP="003F4A8A">
      <w:pPr>
        <w:spacing w:before="280" w:after="0" w:line="240" w:lineRule="auto"/>
        <w:jc w:val="center"/>
        <w:rPr>
          <w:rFonts w:ascii="Times New Roman" w:eastAsia="Times New Roman" w:hAnsi="Times New Roman" w:cs="Times New Roman"/>
          <w:b/>
          <w:sz w:val="28"/>
          <w:szCs w:val="28"/>
          <w:lang w:eastAsia="uk-UA"/>
        </w:rPr>
      </w:pPr>
      <w:r w:rsidRPr="00923D27">
        <w:rPr>
          <w:rFonts w:ascii="Times New Roman" w:eastAsia="Times New Roman" w:hAnsi="Times New Roman" w:cs="Times New Roman"/>
          <w:b/>
          <w:bCs/>
          <w:sz w:val="28"/>
          <w:szCs w:val="28"/>
          <w:lang w:eastAsia="uk-UA"/>
        </w:rPr>
        <w:t>УКРАЇНА</w:t>
      </w:r>
      <w:r w:rsidRPr="00923D27">
        <w:rPr>
          <w:rFonts w:ascii="Times New Roman" w:eastAsia="Times New Roman" w:hAnsi="Times New Roman" w:cs="Times New Roman"/>
          <w:b/>
          <w:bCs/>
          <w:sz w:val="28"/>
          <w:szCs w:val="28"/>
          <w:lang w:eastAsia="uk-UA"/>
        </w:rPr>
        <w:br/>
        <w:t>ДОЛИНСЬКА МІСЬКА РАДА</w:t>
      </w:r>
      <w:r w:rsidRPr="00923D27">
        <w:rPr>
          <w:rFonts w:ascii="Times New Roman" w:eastAsia="Times New Roman" w:hAnsi="Times New Roman" w:cs="Times New Roman"/>
          <w:b/>
          <w:sz w:val="28"/>
          <w:szCs w:val="28"/>
          <w:lang w:eastAsia="uk-UA"/>
        </w:rPr>
        <w:t xml:space="preserve"> </w:t>
      </w:r>
    </w:p>
    <w:p w:rsidR="003F4A8A" w:rsidRPr="00923D27" w:rsidRDefault="003F4A8A" w:rsidP="003F4A8A">
      <w:pPr>
        <w:spacing w:before="280" w:after="0" w:line="240" w:lineRule="auto"/>
        <w:jc w:val="center"/>
        <w:rPr>
          <w:rFonts w:ascii="Times New Roman" w:eastAsia="Times New Roman" w:hAnsi="Times New Roman" w:cs="Times New Roman"/>
          <w:b/>
          <w:sz w:val="24"/>
          <w:szCs w:val="24"/>
          <w:lang w:eastAsia="uk-UA"/>
        </w:rPr>
      </w:pPr>
      <w:r w:rsidRPr="00923D27">
        <w:rPr>
          <w:rFonts w:ascii="Times New Roman" w:eastAsia="Times New Roman" w:hAnsi="Times New Roman" w:cs="Times New Roman"/>
          <w:b/>
          <w:sz w:val="24"/>
          <w:szCs w:val="24"/>
          <w:lang w:eastAsia="uk-UA"/>
        </w:rPr>
        <w:t xml:space="preserve">ОБҐРУНТУВАННЯ </w:t>
      </w:r>
    </w:p>
    <w:p w:rsidR="003F4A8A" w:rsidRPr="00ED0094" w:rsidRDefault="003F4A8A" w:rsidP="003F4A8A">
      <w:pPr>
        <w:spacing w:before="280" w:after="280" w:line="240" w:lineRule="auto"/>
        <w:jc w:val="center"/>
        <w:rPr>
          <w:rFonts w:ascii="Times New Roman" w:eastAsia="Times New Roman" w:hAnsi="Times New Roman" w:cs="Times New Roman"/>
          <w:sz w:val="24"/>
          <w:szCs w:val="24"/>
          <w:lang w:eastAsia="uk-UA"/>
        </w:rPr>
      </w:pPr>
      <w:r w:rsidRPr="00ED0094">
        <w:rPr>
          <w:rFonts w:ascii="Times New Roman" w:eastAsia="Times New Roman" w:hAnsi="Times New Roman" w:cs="Times New Roman"/>
          <w:sz w:val="24"/>
          <w:szCs w:val="24"/>
          <w:lang w:eastAsia="uk-UA"/>
        </w:rPr>
        <w:t>технічних та якісних характеристик предмета закупівлі, очікуваної вартості предмета закупівлі</w:t>
      </w:r>
    </w:p>
    <w:p w:rsidR="003F4A8A" w:rsidRPr="00923D27" w:rsidRDefault="003F4A8A" w:rsidP="003F4A8A">
      <w:pPr>
        <w:spacing w:before="280" w:after="280" w:line="240" w:lineRule="auto"/>
        <w:jc w:val="center"/>
        <w:rPr>
          <w:rFonts w:ascii="Times New Roman" w:eastAsia="Times New Roman" w:hAnsi="Times New Roman" w:cs="Times New Roman"/>
          <w:i/>
          <w:sz w:val="24"/>
          <w:szCs w:val="24"/>
          <w:lang w:eastAsia="uk-UA"/>
        </w:rPr>
      </w:pPr>
      <w:r w:rsidRPr="00923D27">
        <w:rPr>
          <w:rFonts w:ascii="Times New Roman" w:eastAsia="Times New Roman" w:hAnsi="Times New Roman" w:cs="Times New Roman"/>
          <w:i/>
          <w:sz w:val="24"/>
          <w:szCs w:val="24"/>
          <w:lang w:eastAsia="uk-UA"/>
        </w:rPr>
        <w:t>(оприлюднюється на виконання постанови Кабміну № 710 від 11.10.2016 «Про ефективне використання державних коштів» (зі змінами))</w:t>
      </w:r>
    </w:p>
    <w:p w:rsidR="003F4A8A" w:rsidRPr="00923D27" w:rsidRDefault="003F4A8A" w:rsidP="003F4A8A">
      <w:pPr>
        <w:pBdr>
          <w:top w:val="nil"/>
          <w:left w:val="nil"/>
          <w:bottom w:val="nil"/>
          <w:right w:val="nil"/>
          <w:between w:val="nil"/>
        </w:pBdr>
        <w:spacing w:after="200" w:line="240" w:lineRule="auto"/>
        <w:jc w:val="both"/>
        <w:rPr>
          <w:rFonts w:ascii="Times New Roman" w:eastAsia="Times New Roman" w:hAnsi="Times New Roman" w:cs="Times New Roman"/>
          <w:b/>
          <w:color w:val="000000"/>
          <w:sz w:val="24"/>
          <w:szCs w:val="24"/>
          <w:lang w:eastAsia="uk-UA"/>
        </w:rPr>
      </w:pPr>
      <w:r w:rsidRPr="00923D27">
        <w:rPr>
          <w:rFonts w:ascii="Times New Roman" w:eastAsia="Times New Roman" w:hAnsi="Times New Roman" w:cs="Times New Roman"/>
          <w:b/>
          <w:color w:val="000000"/>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3F4A8A" w:rsidRPr="00923D27" w:rsidRDefault="003F4A8A" w:rsidP="003F4A8A">
      <w:pPr>
        <w:pBdr>
          <w:top w:val="nil"/>
          <w:left w:val="nil"/>
          <w:bottom w:val="nil"/>
          <w:right w:val="nil"/>
          <w:between w:val="nil"/>
        </w:pBdr>
        <w:spacing w:after="200" w:line="240" w:lineRule="auto"/>
        <w:jc w:val="both"/>
        <w:rPr>
          <w:rFonts w:ascii="Times New Roman" w:eastAsia="Times New Roman" w:hAnsi="Times New Roman" w:cs="Times New Roman"/>
          <w:i/>
          <w:color w:val="000000"/>
          <w:sz w:val="24"/>
          <w:szCs w:val="24"/>
          <w:lang w:eastAsia="uk-UA"/>
        </w:rPr>
      </w:pPr>
      <w:proofErr w:type="spellStart"/>
      <w:r w:rsidRPr="00923D27">
        <w:rPr>
          <w:rFonts w:ascii="Times New Roman" w:eastAsia="Times New Roman" w:hAnsi="Times New Roman" w:cs="Times New Roman"/>
          <w:i/>
          <w:snapToGrid w:val="0"/>
          <w:sz w:val="24"/>
          <w:szCs w:val="24"/>
          <w:lang w:eastAsia="zh-CN"/>
        </w:rPr>
        <w:t>Долинська</w:t>
      </w:r>
      <w:proofErr w:type="spellEnd"/>
      <w:r w:rsidRPr="00923D27">
        <w:rPr>
          <w:rFonts w:ascii="Times New Roman" w:eastAsia="Times New Roman" w:hAnsi="Times New Roman" w:cs="Times New Roman"/>
          <w:i/>
          <w:snapToGrid w:val="0"/>
          <w:sz w:val="24"/>
          <w:szCs w:val="24"/>
          <w:lang w:eastAsia="zh-CN"/>
        </w:rPr>
        <w:t xml:space="preserve"> міська рада</w:t>
      </w:r>
      <w:r w:rsidRPr="00923D27">
        <w:rPr>
          <w:rFonts w:ascii="Times New Roman" w:eastAsia="Times New Roman" w:hAnsi="Times New Roman" w:cs="Times New Roman"/>
          <w:snapToGrid w:val="0"/>
          <w:sz w:val="24"/>
          <w:szCs w:val="24"/>
          <w:lang w:eastAsia="zh-CN"/>
        </w:rPr>
        <w:t xml:space="preserve"> (надалі іменується </w:t>
      </w:r>
      <w:r w:rsidRPr="00923D27">
        <w:rPr>
          <w:rFonts w:ascii="Times New Roman" w:eastAsia="Times New Roman" w:hAnsi="Times New Roman" w:cs="Times New Roman"/>
          <w:i/>
          <w:sz w:val="24"/>
          <w:szCs w:val="24"/>
          <w:lang w:eastAsia="zh-CN"/>
        </w:rPr>
        <w:t>"Замовник"</w:t>
      </w:r>
      <w:r w:rsidRPr="00923D27">
        <w:rPr>
          <w:rFonts w:ascii="Times New Roman" w:eastAsia="Times New Roman" w:hAnsi="Times New Roman" w:cs="Times New Roman"/>
          <w:snapToGrid w:val="0"/>
          <w:sz w:val="24"/>
          <w:szCs w:val="24"/>
          <w:lang w:eastAsia="zh-CN"/>
        </w:rPr>
        <w:t xml:space="preserve">) в особі </w:t>
      </w:r>
      <w:r w:rsidRPr="00923D27">
        <w:rPr>
          <w:rFonts w:ascii="Times New Roman" w:eastAsia="Times New Roman" w:hAnsi="Times New Roman" w:cs="Times New Roman"/>
          <w:sz w:val="24"/>
          <w:szCs w:val="24"/>
          <w:lang w:eastAsia="zh-CN"/>
        </w:rPr>
        <w:t xml:space="preserve">міського голови </w:t>
      </w:r>
      <w:proofErr w:type="spellStart"/>
      <w:r w:rsidRPr="00923D27">
        <w:rPr>
          <w:rFonts w:ascii="Times New Roman" w:eastAsia="Times New Roman" w:hAnsi="Times New Roman" w:cs="Times New Roman"/>
          <w:sz w:val="24"/>
          <w:szCs w:val="24"/>
          <w:lang w:eastAsia="zh-CN"/>
        </w:rPr>
        <w:t>Диріва</w:t>
      </w:r>
      <w:proofErr w:type="spellEnd"/>
      <w:r w:rsidRPr="00923D27">
        <w:rPr>
          <w:rFonts w:ascii="Times New Roman" w:eastAsia="Times New Roman" w:hAnsi="Times New Roman" w:cs="Times New Roman"/>
          <w:sz w:val="24"/>
          <w:szCs w:val="24"/>
          <w:lang w:eastAsia="zh-CN"/>
        </w:rPr>
        <w:t xml:space="preserve"> Івана Ярославовича, що діє на підставі Закону України «Про місцеве самоврядування в Україні»</w:t>
      </w:r>
      <w:r w:rsidRPr="00923D27">
        <w:rPr>
          <w:rFonts w:ascii="Times New Roman" w:eastAsia="Times New Roman" w:hAnsi="Times New Roman" w:cs="Times New Roman"/>
          <w:b/>
          <w:color w:val="000000"/>
          <w:sz w:val="24"/>
          <w:szCs w:val="24"/>
          <w:lang w:eastAsia="uk-UA"/>
        </w:rPr>
        <w:t>.</w:t>
      </w:r>
    </w:p>
    <w:p w:rsidR="003F4A8A" w:rsidRPr="004548C3" w:rsidRDefault="003F4A8A" w:rsidP="003F4A8A">
      <w:pPr>
        <w:spacing w:line="240" w:lineRule="auto"/>
        <w:jc w:val="both"/>
        <w:rPr>
          <w:rFonts w:ascii="Times New Roman" w:eastAsia="Times New Roman" w:hAnsi="Times New Roman" w:cs="Times New Roman"/>
          <w:sz w:val="24"/>
          <w:szCs w:val="24"/>
          <w:lang w:eastAsia="uk-UA"/>
        </w:rPr>
      </w:pPr>
      <w:r w:rsidRPr="00923D27">
        <w:rPr>
          <w:rFonts w:ascii="Times New Roman" w:eastAsia="Times New Roman" w:hAnsi="Times New Roman" w:cs="Times New Roman"/>
          <w:b/>
          <w:color w:val="000000"/>
          <w:sz w:val="24"/>
          <w:szCs w:val="24"/>
          <w:lang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Pr>
          <w:rFonts w:ascii="Times New Roman" w:eastAsia="Times New Roman" w:hAnsi="Times New Roman" w:cs="Times New Roman"/>
          <w:b/>
          <w:color w:val="000000"/>
          <w:sz w:val="24"/>
          <w:szCs w:val="24"/>
          <w:lang w:eastAsia="uk-UA"/>
        </w:rPr>
        <w:t>купівлі (лотів) (за наявності):</w:t>
      </w:r>
      <w:r w:rsidRPr="00923D27">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sz w:val="24"/>
          <w:szCs w:val="24"/>
          <w:lang w:eastAsia="uk-UA"/>
        </w:rPr>
        <w:t xml:space="preserve">Багатофункціональні пристрої - </w:t>
      </w:r>
      <w:r w:rsidRPr="003F4A8A">
        <w:rPr>
          <w:rFonts w:ascii="Times New Roman" w:eastAsia="Times New Roman" w:hAnsi="Times New Roman" w:cs="Times New Roman"/>
          <w:sz w:val="24"/>
          <w:szCs w:val="24"/>
          <w:lang w:eastAsia="uk-UA"/>
        </w:rPr>
        <w:t xml:space="preserve">10 </w:t>
      </w:r>
      <w:proofErr w:type="spellStart"/>
      <w:r>
        <w:rPr>
          <w:rFonts w:ascii="Times New Roman" w:eastAsia="Times New Roman" w:hAnsi="Times New Roman" w:cs="Times New Roman"/>
          <w:sz w:val="24"/>
          <w:szCs w:val="24"/>
          <w:lang w:eastAsia="uk-UA"/>
        </w:rPr>
        <w:t>шт</w:t>
      </w:r>
      <w:proofErr w:type="spellEnd"/>
      <w:r>
        <w:rPr>
          <w:rFonts w:ascii="Times New Roman" w:eastAsia="Times New Roman" w:hAnsi="Times New Roman" w:cs="Times New Roman"/>
          <w:sz w:val="24"/>
          <w:szCs w:val="24"/>
          <w:lang w:eastAsia="uk-UA"/>
        </w:rPr>
        <w:t xml:space="preserve">; </w:t>
      </w:r>
      <w:r w:rsidRPr="003F4A8A">
        <w:rPr>
          <w:rFonts w:ascii="Times New Roman" w:eastAsia="Times New Roman" w:hAnsi="Times New Roman" w:cs="Times New Roman"/>
          <w:sz w:val="24"/>
          <w:szCs w:val="24"/>
          <w:lang w:eastAsia="uk-UA"/>
        </w:rPr>
        <w:t>Монітори</w:t>
      </w:r>
      <w:r>
        <w:rPr>
          <w:rFonts w:ascii="Times New Roman" w:eastAsia="Times New Roman" w:hAnsi="Times New Roman" w:cs="Times New Roman"/>
          <w:sz w:val="24"/>
          <w:szCs w:val="24"/>
          <w:lang w:eastAsia="uk-UA"/>
        </w:rPr>
        <w:t xml:space="preserve"> - </w:t>
      </w:r>
      <w:r w:rsidRPr="003F4A8A">
        <w:rPr>
          <w:rFonts w:ascii="Times New Roman" w:eastAsia="Times New Roman" w:hAnsi="Times New Roman" w:cs="Times New Roman"/>
          <w:sz w:val="24"/>
          <w:szCs w:val="24"/>
          <w:lang w:eastAsia="uk-UA"/>
        </w:rPr>
        <w:t xml:space="preserve">6 </w:t>
      </w:r>
      <w:proofErr w:type="spellStart"/>
      <w:r w:rsidRPr="003F4A8A">
        <w:rPr>
          <w:rFonts w:ascii="Times New Roman" w:eastAsia="Times New Roman" w:hAnsi="Times New Roman" w:cs="Times New Roman"/>
          <w:sz w:val="24"/>
          <w:szCs w:val="24"/>
          <w:lang w:eastAsia="uk-UA"/>
        </w:rPr>
        <w:t>шт</w:t>
      </w:r>
      <w:proofErr w:type="spellEnd"/>
      <w:r>
        <w:rPr>
          <w:rFonts w:ascii="Times New Roman" w:eastAsia="Times New Roman" w:hAnsi="Times New Roman" w:cs="Times New Roman"/>
          <w:sz w:val="24"/>
          <w:szCs w:val="24"/>
          <w:lang w:eastAsia="uk-UA"/>
        </w:rPr>
        <w:t xml:space="preserve"> за </w:t>
      </w:r>
      <w:r w:rsidRPr="004548C3">
        <w:rPr>
          <w:rFonts w:ascii="Times New Roman" w:eastAsia="Times New Roman" w:hAnsi="Times New Roman" w:cs="Times New Roman"/>
          <w:sz w:val="24"/>
          <w:szCs w:val="24"/>
          <w:lang w:eastAsia="uk-UA"/>
        </w:rPr>
        <w:t>ДК 021:2015:30230000-0 Комп’ютерне обладнання) на 202</w:t>
      </w:r>
      <w:r>
        <w:rPr>
          <w:rFonts w:ascii="Times New Roman" w:eastAsia="Times New Roman" w:hAnsi="Times New Roman" w:cs="Times New Roman"/>
          <w:sz w:val="24"/>
          <w:szCs w:val="24"/>
          <w:lang w:eastAsia="uk-UA"/>
        </w:rPr>
        <w:t>4</w:t>
      </w:r>
      <w:r w:rsidRPr="004548C3">
        <w:rPr>
          <w:rFonts w:ascii="Times New Roman" w:eastAsia="Times New Roman" w:hAnsi="Times New Roman" w:cs="Times New Roman"/>
          <w:sz w:val="24"/>
          <w:szCs w:val="24"/>
          <w:lang w:eastAsia="uk-UA"/>
        </w:rPr>
        <w:t xml:space="preserve"> рік.</w:t>
      </w:r>
    </w:p>
    <w:p w:rsidR="003F4A8A" w:rsidRDefault="003F4A8A" w:rsidP="003F4A8A">
      <w:pPr>
        <w:spacing w:line="240" w:lineRule="auto"/>
        <w:jc w:val="both"/>
        <w:rPr>
          <w:rFonts w:ascii="Times New Roman" w:eastAsia="Times New Roman" w:hAnsi="Times New Roman" w:cs="Times New Roman"/>
          <w:b/>
          <w:sz w:val="24"/>
          <w:szCs w:val="24"/>
          <w:lang w:eastAsia="uk-UA"/>
        </w:rPr>
      </w:pPr>
      <w:r w:rsidRPr="00923D27">
        <w:rPr>
          <w:rFonts w:ascii="Times New Roman" w:eastAsia="Times New Roman" w:hAnsi="Times New Roman" w:cs="Times New Roman"/>
          <w:b/>
          <w:sz w:val="24"/>
          <w:szCs w:val="24"/>
          <w:lang w:eastAsia="uk-UA"/>
        </w:rPr>
        <w:t xml:space="preserve">Вид та ідентифікатор процедури закупівлі: </w:t>
      </w:r>
    </w:p>
    <w:p w:rsidR="003F4A8A" w:rsidRPr="004548C3" w:rsidRDefault="003F4A8A" w:rsidP="003F4A8A">
      <w:pPr>
        <w:spacing w:before="280" w:after="280" w:line="240" w:lineRule="auto"/>
        <w:jc w:val="both"/>
        <w:rPr>
          <w:rFonts w:ascii="Times New Roman" w:eastAsia="Times New Roman" w:hAnsi="Times New Roman" w:cs="Times New Roman"/>
          <w:sz w:val="24"/>
          <w:szCs w:val="24"/>
          <w:lang w:eastAsia="uk-UA"/>
        </w:rPr>
      </w:pPr>
      <w:r w:rsidRPr="00D76385">
        <w:rPr>
          <w:rFonts w:ascii="Times New Roman" w:eastAsia="Times New Roman" w:hAnsi="Times New Roman" w:cs="Times New Roman"/>
          <w:b/>
          <w:sz w:val="24"/>
          <w:szCs w:val="24"/>
          <w:lang w:eastAsia="uk-UA"/>
        </w:rPr>
        <w:t>Запит ціни пропозиції</w:t>
      </w:r>
      <w:r>
        <w:rPr>
          <w:rFonts w:ascii="Times New Roman" w:eastAsia="Times New Roman" w:hAnsi="Times New Roman" w:cs="Times New Roman"/>
          <w:b/>
          <w:sz w:val="24"/>
          <w:szCs w:val="24"/>
          <w:lang w:eastAsia="uk-UA"/>
        </w:rPr>
        <w:t xml:space="preserve"> </w:t>
      </w:r>
      <w:r w:rsidRPr="00923D27">
        <w:rPr>
          <w:rFonts w:ascii="Times New Roman" w:eastAsia="Times New Roman" w:hAnsi="Times New Roman" w:cs="Times New Roman"/>
          <w:sz w:val="24"/>
          <w:szCs w:val="24"/>
          <w:lang w:eastAsia="uk-UA"/>
        </w:rPr>
        <w:t xml:space="preserve"> </w:t>
      </w:r>
      <w:r w:rsidRPr="003F4A8A">
        <w:rPr>
          <w:rFonts w:ascii="Times New Roman" w:eastAsia="Times New Roman" w:hAnsi="Times New Roman" w:cs="Times New Roman"/>
          <w:sz w:val="24"/>
          <w:szCs w:val="24"/>
          <w:lang w:eastAsia="uk-UA"/>
        </w:rPr>
        <w:t>UA-2024-04-08-002813-a</w:t>
      </w:r>
    </w:p>
    <w:p w:rsidR="003F4A8A" w:rsidRPr="004548C3" w:rsidRDefault="003F4A8A" w:rsidP="003F4A8A">
      <w:pPr>
        <w:spacing w:before="280" w:after="280" w:line="240" w:lineRule="auto"/>
        <w:jc w:val="both"/>
        <w:rPr>
          <w:rFonts w:ascii="Times New Roman" w:eastAsia="Times New Roman" w:hAnsi="Times New Roman" w:cs="Times New Roman"/>
          <w:sz w:val="24"/>
          <w:szCs w:val="24"/>
          <w:lang w:eastAsia="uk-UA"/>
        </w:rPr>
      </w:pPr>
      <w:r w:rsidRPr="00F23D58">
        <w:rPr>
          <w:rFonts w:ascii="Times New Roman" w:eastAsia="Times New Roman" w:hAnsi="Times New Roman" w:cs="Times New Roman"/>
          <w:b/>
          <w:sz w:val="24"/>
          <w:szCs w:val="24"/>
          <w:lang w:eastAsia="uk-UA"/>
        </w:rPr>
        <w:t>Очікувана вартість та обґрунтування очікуваної вартості предмета закупівлі:</w:t>
      </w:r>
      <w:r>
        <w:rPr>
          <w:rFonts w:ascii="Times New Roman" w:eastAsia="Times New Roman" w:hAnsi="Times New Roman" w:cs="Times New Roman"/>
          <w:b/>
          <w:sz w:val="24"/>
          <w:szCs w:val="24"/>
          <w:lang w:eastAsia="uk-UA"/>
        </w:rPr>
        <w:t xml:space="preserve"> </w:t>
      </w:r>
      <w:r w:rsidRPr="003F4A8A">
        <w:rPr>
          <w:rFonts w:ascii="Times New Roman" w:eastAsia="Times New Roman" w:hAnsi="Times New Roman" w:cs="Times New Roman"/>
          <w:sz w:val="24"/>
          <w:szCs w:val="24"/>
          <w:lang w:eastAsia="uk-UA"/>
        </w:rPr>
        <w:t xml:space="preserve">152 000 </w:t>
      </w:r>
      <w:r w:rsidRPr="004548C3">
        <w:rPr>
          <w:rFonts w:ascii="Times New Roman" w:eastAsia="Times New Roman" w:hAnsi="Times New Roman" w:cs="Times New Roman"/>
          <w:sz w:val="24"/>
          <w:szCs w:val="24"/>
          <w:lang w:eastAsia="uk-UA"/>
        </w:rPr>
        <w:t>грн. з ПДВ.</w:t>
      </w:r>
    </w:p>
    <w:p w:rsidR="003F4A8A" w:rsidRDefault="003F4A8A" w:rsidP="003F4A8A">
      <w:pPr>
        <w:spacing w:before="280" w:after="280" w:line="240" w:lineRule="auto"/>
        <w:jc w:val="both"/>
        <w:rPr>
          <w:rFonts w:ascii="Times New Roman" w:eastAsia="Times New Roman" w:hAnsi="Times New Roman" w:cs="Times New Roman"/>
          <w:sz w:val="20"/>
          <w:szCs w:val="20"/>
          <w:lang w:eastAsia="uk-UA"/>
        </w:rPr>
      </w:pPr>
      <w:r w:rsidRPr="002B01DB">
        <w:rPr>
          <w:rFonts w:ascii="Times New Roman" w:eastAsia="Times New Roman" w:hAnsi="Times New Roman" w:cs="Times New Roman"/>
          <w:sz w:val="20"/>
          <w:szCs w:val="20"/>
          <w:lang w:eastAsia="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3F4A8A" w:rsidRPr="00F23D58" w:rsidRDefault="003F4A8A" w:rsidP="003F4A8A">
      <w:pPr>
        <w:spacing w:before="280" w:after="280" w:line="240" w:lineRule="auto"/>
        <w:jc w:val="both"/>
        <w:rPr>
          <w:rFonts w:ascii="Times New Roman" w:eastAsia="Times New Roman" w:hAnsi="Times New Roman" w:cs="Times New Roman"/>
          <w:sz w:val="24"/>
          <w:szCs w:val="24"/>
          <w:lang w:eastAsia="uk-UA"/>
        </w:rPr>
      </w:pPr>
      <w:r w:rsidRPr="00DE0A4F">
        <w:rPr>
          <w:rFonts w:ascii="Times New Roman" w:eastAsia="Times New Roman" w:hAnsi="Times New Roman" w:cs="Times New Roman"/>
          <w:b/>
          <w:sz w:val="24"/>
          <w:szCs w:val="24"/>
          <w:lang w:eastAsia="uk-UA"/>
        </w:rPr>
        <w:t xml:space="preserve">Розмір бюджетного призначення: </w:t>
      </w:r>
      <w:r w:rsidRPr="00DE0A4F">
        <w:rPr>
          <w:rFonts w:ascii="Times New Roman" w:eastAsia="Times New Roman" w:hAnsi="Times New Roman" w:cs="Times New Roman"/>
          <w:sz w:val="24"/>
          <w:szCs w:val="24"/>
          <w:lang w:eastAsia="uk-UA"/>
        </w:rPr>
        <w:t>відповідно до річної потреби, та</w:t>
      </w:r>
      <w:r>
        <w:rPr>
          <w:rFonts w:ascii="Times New Roman" w:eastAsia="Times New Roman" w:hAnsi="Times New Roman" w:cs="Times New Roman"/>
          <w:sz w:val="24"/>
          <w:szCs w:val="24"/>
          <w:lang w:eastAsia="uk-UA"/>
        </w:rPr>
        <w:t xml:space="preserve"> затвердженого кошторису на 202</w:t>
      </w:r>
      <w:r>
        <w:rPr>
          <w:rFonts w:ascii="Times New Roman" w:eastAsia="Times New Roman" w:hAnsi="Times New Roman" w:cs="Times New Roman"/>
          <w:sz w:val="24"/>
          <w:szCs w:val="24"/>
          <w:lang w:eastAsia="uk-UA"/>
        </w:rPr>
        <w:t>4</w:t>
      </w:r>
      <w:bookmarkStart w:id="0" w:name="_GoBack"/>
      <w:bookmarkEnd w:id="0"/>
      <w:r>
        <w:rPr>
          <w:rFonts w:ascii="Times New Roman" w:eastAsia="Times New Roman" w:hAnsi="Times New Roman" w:cs="Times New Roman"/>
          <w:sz w:val="24"/>
          <w:szCs w:val="24"/>
          <w:lang w:eastAsia="uk-UA"/>
        </w:rPr>
        <w:t xml:space="preserve"> </w:t>
      </w:r>
      <w:r w:rsidRPr="00DE0A4F">
        <w:rPr>
          <w:rFonts w:ascii="Times New Roman" w:eastAsia="Times New Roman" w:hAnsi="Times New Roman" w:cs="Times New Roman"/>
          <w:sz w:val="24"/>
          <w:szCs w:val="24"/>
          <w:lang w:eastAsia="uk-UA"/>
        </w:rPr>
        <w:t>рік.</w:t>
      </w:r>
    </w:p>
    <w:p w:rsidR="003F4A8A" w:rsidRDefault="003F4A8A" w:rsidP="003F4A8A">
      <w:pPr>
        <w:spacing w:before="280" w:after="280" w:line="240" w:lineRule="auto"/>
        <w:jc w:val="both"/>
        <w:rPr>
          <w:rFonts w:ascii="Times New Roman" w:eastAsia="Times New Roman" w:hAnsi="Times New Roman" w:cs="Times New Roman"/>
          <w:b/>
          <w:color w:val="000000"/>
          <w:sz w:val="24"/>
          <w:szCs w:val="24"/>
          <w:lang w:eastAsia="uk-UA"/>
        </w:rPr>
      </w:pPr>
      <w:r w:rsidRPr="00ED0094">
        <w:rPr>
          <w:rFonts w:ascii="Times New Roman" w:eastAsia="Times New Roman" w:hAnsi="Times New Roman" w:cs="Times New Roman"/>
          <w:b/>
          <w:color w:val="000000"/>
          <w:sz w:val="24"/>
          <w:szCs w:val="24"/>
          <w:lang w:eastAsia="uk-UA"/>
        </w:rPr>
        <w:t>Обґрунтування технічних та якісних характеристик предмета закупівлі:</w:t>
      </w:r>
    </w:p>
    <w:p w:rsidR="003F4A8A" w:rsidRPr="00690640" w:rsidRDefault="003F4A8A" w:rsidP="003F4A8A">
      <w:pPr>
        <w:spacing w:before="280" w:after="280" w:line="240" w:lineRule="auto"/>
        <w:jc w:val="both"/>
        <w:rPr>
          <w:rFonts w:ascii="Times New Roman" w:hAnsi="Times New Roman" w:cs="Times New Roman"/>
          <w:b/>
          <w:sz w:val="20"/>
          <w:szCs w:val="20"/>
        </w:rPr>
      </w:pPr>
      <w:r w:rsidRPr="004E26E1">
        <w:rPr>
          <w:rFonts w:ascii="Times New Roman" w:hAnsi="Times New Roman" w:cs="Times New Roman"/>
          <w:color w:val="000000"/>
          <w:sz w:val="20"/>
          <w:szCs w:val="20"/>
        </w:rPr>
        <w:t>Основні завдання, що вирішує закупівля</w:t>
      </w:r>
      <w:r>
        <w:rPr>
          <w:rFonts w:ascii="Times New Roman" w:hAnsi="Times New Roman" w:cs="Times New Roman"/>
          <w:color w:val="000000"/>
          <w:sz w:val="20"/>
          <w:szCs w:val="20"/>
        </w:rPr>
        <w:t xml:space="preserve"> моніторів та </w:t>
      </w:r>
      <w:r w:rsidRPr="004548C3">
        <w:rPr>
          <w:rFonts w:ascii="Times New Roman" w:hAnsi="Times New Roman" w:cs="Times New Roman"/>
          <w:sz w:val="20"/>
          <w:szCs w:val="20"/>
        </w:rPr>
        <w:t xml:space="preserve">принтерів багатофункціональних </w:t>
      </w:r>
      <w:r w:rsidRPr="004E26E1">
        <w:rPr>
          <w:rFonts w:ascii="Times New Roman" w:hAnsi="Times New Roman" w:cs="Times New Roman"/>
          <w:color w:val="000000"/>
          <w:sz w:val="20"/>
          <w:szCs w:val="20"/>
        </w:rPr>
        <w:br/>
        <w:t>це забезпечення сучасним комп’ютерним обладнанням на заміну фізично зношеної та морально застарілої комп’ютерної техніки</w:t>
      </w:r>
      <w:r>
        <w:rPr>
          <w:rFonts w:ascii="Times New Roman" w:hAnsi="Times New Roman" w:cs="Times New Roman"/>
          <w:color w:val="000000"/>
          <w:sz w:val="20"/>
          <w:szCs w:val="20"/>
        </w:rPr>
        <w:t>,</w:t>
      </w:r>
      <w:r w:rsidRPr="004E26E1">
        <w:rPr>
          <w:rFonts w:ascii="Times New Roman" w:hAnsi="Times New Roman" w:cs="Times New Roman"/>
          <w:color w:val="000000"/>
          <w:sz w:val="20"/>
          <w:szCs w:val="20"/>
        </w:rPr>
        <w:t xml:space="preserve"> яка наявна в користуванні працівників, підвищення надійності, інтенсивності</w:t>
      </w:r>
      <w:r w:rsidRPr="004E26E1">
        <w:rPr>
          <w:rFonts w:ascii="Times New Roman" w:hAnsi="Times New Roman" w:cs="Times New Roman"/>
          <w:color w:val="000000"/>
          <w:sz w:val="20"/>
          <w:szCs w:val="20"/>
        </w:rPr>
        <w:br/>
        <w:t>та швидкості роботи</w:t>
      </w:r>
      <w:r>
        <w:rPr>
          <w:rFonts w:ascii="Times New Roman" w:hAnsi="Times New Roman" w:cs="Times New Roman"/>
          <w:color w:val="000000"/>
          <w:sz w:val="20"/>
          <w:szCs w:val="20"/>
        </w:rPr>
        <w:t>.</w:t>
      </w:r>
      <w:r w:rsidRPr="004E26E1">
        <w:rPr>
          <w:rFonts w:ascii="Times New Roman" w:hAnsi="Times New Roman" w:cs="Times New Roman"/>
          <w:color w:val="000000"/>
          <w:sz w:val="20"/>
          <w:szCs w:val="20"/>
        </w:rPr>
        <w:t xml:space="preserve"> Основним критерієм при підборі характеристик техніки</w:t>
      </w:r>
      <w:r w:rsidRPr="004E26E1">
        <w:rPr>
          <w:rFonts w:ascii="Times New Roman" w:hAnsi="Times New Roman" w:cs="Times New Roman"/>
          <w:color w:val="000000"/>
          <w:sz w:val="20"/>
          <w:szCs w:val="20"/>
        </w:rPr>
        <w:br/>
        <w:t>є сучасність та надійність , який має високу продуктивність для ефективного виконання поточних та перспективних завдань на стаціонарних комп’ютеризованих робочих місцях. Якість Товару повинна відповідати державним стандартам, технічним регламентам, технічним умовам та законодавству щодо показників якості такого роду/виду товарів, а також має бути засвідчено його якість належними підтверджувальними документами, дійсними на момент подання тендерної пропозиції.</w:t>
      </w:r>
      <w:r>
        <w:rPr>
          <w:rFonts w:ascii="Times New Roman" w:hAnsi="Times New Roman" w:cs="Times New Roman"/>
          <w:color w:val="000000"/>
          <w:sz w:val="20"/>
          <w:szCs w:val="20"/>
        </w:rPr>
        <w:t xml:space="preserve"> </w:t>
      </w:r>
      <w:r w:rsidRPr="00690640">
        <w:rPr>
          <w:rFonts w:ascii="Times New Roman" w:hAnsi="Times New Roman" w:cs="Times New Roman"/>
          <w:sz w:val="20"/>
          <w:szCs w:val="20"/>
        </w:rPr>
        <w:t xml:space="preserve">Технічні та якісні характеристики предмета закупівлі визначені відповідно до потреб замовника. Технічні та якісні характеристики предмета закупівлі зазначаються у відповідних вимогах до предмету закупівлі, де конкретизується перелік необхідних характеристик щодо товару, його кількість та вимоги щодо якості товару. </w:t>
      </w:r>
    </w:p>
    <w:p w:rsidR="003F4A8A" w:rsidRPr="00192F3C" w:rsidRDefault="003F4A8A" w:rsidP="003F4A8A">
      <w:pPr>
        <w:tabs>
          <w:tab w:val="num" w:pos="720"/>
        </w:tabs>
        <w:suppressAutoHyphens/>
        <w:spacing w:after="0" w:line="240" w:lineRule="auto"/>
        <w:jc w:val="both"/>
        <w:rPr>
          <w:rFonts w:ascii="Times New Roman" w:eastAsia="Calibri" w:hAnsi="Times New Roman" w:cs="Times New Roman"/>
          <w:color w:val="000000"/>
          <w:sz w:val="20"/>
          <w:szCs w:val="20"/>
          <w:lang w:eastAsia="ru-RU"/>
        </w:rPr>
      </w:pPr>
      <w:r w:rsidRPr="00192F3C">
        <w:rPr>
          <w:rFonts w:ascii="Times New Roman" w:eastAsia="Batang" w:hAnsi="Times New Roman" w:cs="Times New Roman"/>
          <w:sz w:val="20"/>
          <w:szCs w:val="20"/>
          <w:shd w:val="clear" w:color="auto" w:fill="FFFFFF"/>
          <w:lang w:eastAsia="ar-SA"/>
        </w:rPr>
        <w:t>При формуванні ціни у вартість товару повинні бути включені витрати на транспортування,  сплату податків, інших обов'язкових платежів та повинна включати доставку товару до Замовника. Пересилка документів здійснюється за рахунок Постачальника в обидві сторони.</w:t>
      </w:r>
    </w:p>
    <w:p w:rsidR="00683A22" w:rsidRDefault="00683A22"/>
    <w:sectPr w:rsidR="00683A22" w:rsidSect="00690640">
      <w:pgSz w:w="11906" w:h="16838"/>
      <w:pgMar w:top="426"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8A"/>
    <w:rsid w:val="003F4A8A"/>
    <w:rsid w:val="00683A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A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2088</Words>
  <Characters>1191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2024-04-10T06:34:00Z</dcterms:created>
  <dcterms:modified xsi:type="dcterms:W3CDTF">2024-04-10T06:40:00Z</dcterms:modified>
</cp:coreProperties>
</file>