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34" w:rsidRPr="00923D27" w:rsidRDefault="004D4B34" w:rsidP="004D4B34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4D4B34" w:rsidRPr="00923D27" w:rsidRDefault="004D4B34" w:rsidP="004D4B34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4D4B34" w:rsidRPr="00ED0094" w:rsidRDefault="004D4B34" w:rsidP="004D4B3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4D4B34" w:rsidRPr="00923D27" w:rsidRDefault="004D4B34" w:rsidP="004D4B3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4D4B34" w:rsidRPr="00923D27" w:rsidRDefault="004D4B34" w:rsidP="004D4B3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4D4B34" w:rsidRPr="00923D27" w:rsidRDefault="004D4B34" w:rsidP="004D4B3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proofErr w:type="spellStart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>Долинська</w:t>
      </w:r>
      <w:proofErr w:type="spellEnd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 xml:space="preserve"> міська рада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"Замовник"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4D4B34" w:rsidRDefault="004D4B34" w:rsidP="004D4B3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купівлі (лотів) (за наявності):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Зарядний пристрій для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AUTEL EVO MAX 4T ДК 021:2015: </w:t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uk-UA"/>
        </w:rPr>
        <w:t>31680000-6 Електричне приладдя та супутні то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вари до електричного обладнання,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uk-UA"/>
        </w:rPr>
        <w:t>(31681500-8 Зарядні пристрої)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 штук на 2024 рік.</w:t>
      </w:r>
    </w:p>
    <w:p w:rsidR="004D4B34" w:rsidRPr="00954529" w:rsidRDefault="004D4B34" w:rsidP="004D4B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4D4B34" w:rsidRPr="00954529" w:rsidRDefault="004D4B34" w:rsidP="004D4B3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UA-2024-01-19-012196-a</w:t>
      </w:r>
    </w:p>
    <w:p w:rsidR="004D4B34" w:rsidRPr="00F563AA" w:rsidRDefault="004D4B34" w:rsidP="00D96455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Очікувана вартість та обґрунтування очікуваної вартості предмета закупівлі:</w:t>
      </w:r>
      <w:r w:rsidR="00D9645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</w:t>
      </w:r>
      <w:bookmarkStart w:id="0" w:name="_GoBack"/>
      <w:r w:rsidR="00D96455" w:rsidRPr="00F563AA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="007A60F2" w:rsidRPr="00F563A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D96455" w:rsidRPr="00F563AA">
        <w:rPr>
          <w:rFonts w:ascii="Times New Roman" w:eastAsia="Times New Roman" w:hAnsi="Times New Roman" w:cs="Times New Roman"/>
          <w:sz w:val="24"/>
          <w:szCs w:val="24"/>
          <w:lang w:eastAsia="uk-UA"/>
        </w:rPr>
        <w:t>000</w:t>
      </w:r>
      <w:r w:rsidR="007A60F2" w:rsidRPr="00F563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63AA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 з ПДВ.</w:t>
      </w:r>
    </w:p>
    <w:p w:rsidR="004D4B34" w:rsidRPr="00F563AA" w:rsidRDefault="004D4B34" w:rsidP="004D4B3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3A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4D4B34" w:rsidRPr="00F563AA" w:rsidRDefault="004D4B34" w:rsidP="004D4B3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F563A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2024 рік.</w:t>
      </w:r>
    </w:p>
    <w:p w:rsidR="004D4B34" w:rsidRPr="00F563AA" w:rsidRDefault="004D4B34" w:rsidP="00F563AA">
      <w:pPr>
        <w:tabs>
          <w:tab w:val="left" w:pos="8850"/>
        </w:tabs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F56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  <w:r w:rsidR="00F563AA" w:rsidRPr="00F56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</w:p>
    <w:p w:rsidR="004D4B34" w:rsidRPr="00F563AA" w:rsidRDefault="004D4B34" w:rsidP="004D4B3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563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 Програми фінансування мобілізаційних заходів та оборонної роботи </w:t>
      </w:r>
      <w:proofErr w:type="spellStart"/>
      <w:r w:rsidRPr="00F563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Долинської</w:t>
      </w:r>
      <w:proofErr w:type="spellEnd"/>
      <w:r w:rsidRPr="00F563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міської ради на 2022-2024 роки, затвердженої рішенням міської ради від </w:t>
      </w:r>
      <w:r w:rsidR="00F563AA" w:rsidRPr="00F563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18.11.2021 № 1083-17/2021 </w:t>
      </w:r>
      <w:r w:rsidRPr="00F563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(зі змінами).</w:t>
      </w:r>
    </w:p>
    <w:p w:rsidR="004D4B34" w:rsidRPr="00F563AA" w:rsidRDefault="004D4B34" w:rsidP="004D4B34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3AA">
        <w:rPr>
          <w:rFonts w:ascii="Times New Roman" w:hAnsi="Times New Roman" w:cs="Times New Roman"/>
          <w:color w:val="000000"/>
          <w:sz w:val="24"/>
          <w:szCs w:val="24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</w:t>
      </w:r>
      <w:r w:rsidRPr="00F563AA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 Замовник здійснює закупівлю товару із </w:t>
      </w:r>
      <w:r w:rsidRPr="00F563AA">
        <w:rPr>
          <w:rFonts w:ascii="Times New Roman" w:hAnsi="Times New Roman" w:cs="Times New Roman"/>
          <w:sz w:val="24"/>
          <w:szCs w:val="24"/>
        </w:rPr>
        <w:lastRenderedPageBreak/>
        <w:t>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 провести закупівлю саме даного товару.</w:t>
      </w:r>
    </w:p>
    <w:p w:rsidR="004D4B34" w:rsidRPr="00F563AA" w:rsidRDefault="004D4B34" w:rsidP="004D4B34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63A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bookmarkEnd w:id="0"/>
    <w:p w:rsidR="000A7CA9" w:rsidRPr="00F563AA" w:rsidRDefault="000A7CA9">
      <w:pPr>
        <w:rPr>
          <w:sz w:val="24"/>
          <w:szCs w:val="24"/>
        </w:rPr>
      </w:pPr>
    </w:p>
    <w:sectPr w:rsidR="000A7CA9" w:rsidRPr="00F56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34"/>
    <w:rsid w:val="000A7CA9"/>
    <w:rsid w:val="004D4B34"/>
    <w:rsid w:val="007A60F2"/>
    <w:rsid w:val="00D96455"/>
    <w:rsid w:val="00F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2168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2024-01-22T07:17:00Z</dcterms:created>
  <dcterms:modified xsi:type="dcterms:W3CDTF">2024-05-31T07:23:00Z</dcterms:modified>
</cp:coreProperties>
</file>