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74" w:rsidRPr="00923D27" w:rsidRDefault="00971E74" w:rsidP="00971E7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71E74" w:rsidRPr="00923D27" w:rsidRDefault="00971E74" w:rsidP="00971E7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971E74" w:rsidRPr="00ED0094" w:rsidRDefault="00971E74" w:rsidP="00971E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971E74" w:rsidRPr="008C55F6" w:rsidRDefault="00971E74" w:rsidP="00971E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lang w:eastAsia="uk-UA"/>
        </w:rPr>
      </w:pPr>
      <w:r w:rsidRPr="008C55F6">
        <w:rPr>
          <w:rFonts w:ascii="Times New Roman" w:eastAsia="Times New Roman" w:hAnsi="Times New Roman" w:cs="Times New Roman"/>
          <w:i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8C55F6" w:rsidRPr="00EE46EF" w:rsidRDefault="00971E74" w:rsidP="00971E7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71E74" w:rsidRPr="00EE46EF" w:rsidRDefault="00971E74" w:rsidP="00971E7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uk-UA"/>
        </w:rPr>
      </w:pPr>
      <w:proofErr w:type="spellStart"/>
      <w:r w:rsidRPr="00EE46E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zh-CN"/>
        </w:rPr>
        <w:t>Долинська</w:t>
      </w:r>
      <w:proofErr w:type="spellEnd"/>
      <w:r w:rsidRPr="00EE46E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zh-CN"/>
        </w:rPr>
        <w:t xml:space="preserve"> міська рада</w:t>
      </w:r>
      <w:r w:rsidRPr="00EE46EF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 (надалі іменується </w:t>
      </w:r>
      <w:r w:rsidRPr="00EE46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"Замовник"</w:t>
      </w:r>
      <w:r w:rsidRPr="00EE46EF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) в особі </w:t>
      </w:r>
      <w:r w:rsidRPr="00EE46E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міського голови </w:t>
      </w:r>
      <w:proofErr w:type="spellStart"/>
      <w:r w:rsidRPr="00EE46EF">
        <w:rPr>
          <w:rFonts w:ascii="Times New Roman" w:eastAsia="Times New Roman" w:hAnsi="Times New Roman" w:cs="Times New Roman"/>
          <w:sz w:val="20"/>
          <w:szCs w:val="20"/>
          <w:lang w:eastAsia="zh-CN"/>
        </w:rPr>
        <w:t>Диріва</w:t>
      </w:r>
      <w:proofErr w:type="spellEnd"/>
      <w:r w:rsidRPr="00EE46E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EE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.</w:t>
      </w:r>
    </w:p>
    <w:p w:rsidR="00971E74" w:rsidRPr="00EE46EF" w:rsidRDefault="00971E74" w:rsidP="00971E7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E5CB6" w:rsidRPr="006E5CB6">
        <w:t xml:space="preserve"> </w:t>
      </w:r>
      <w:r w:rsidR="006E5CB6" w:rsidRPr="006E5CB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Ноутбук – 1 </w:t>
      </w:r>
      <w:proofErr w:type="spellStart"/>
      <w:r w:rsidR="006E5CB6" w:rsidRPr="006E5CB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шт</w:t>
      </w:r>
      <w:proofErr w:type="spellEnd"/>
      <w:r w:rsidR="006E5CB6" w:rsidRPr="006E5CB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; Комп'ютери настільні (в комплекті клавіатура, миша) – 2 шт.</w:t>
      </w:r>
      <w:r w:rsidRPr="00EE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 xml:space="preserve"> </w:t>
      </w:r>
      <w:r w:rsidRPr="00EE46EF">
        <w:rPr>
          <w:rFonts w:ascii="Times New Roman" w:eastAsia="Times New Roman" w:hAnsi="Times New Roman" w:cs="Times New Roman"/>
          <w:sz w:val="20"/>
          <w:szCs w:val="20"/>
          <w:lang w:eastAsia="uk-UA"/>
        </w:rPr>
        <w:t>за ДК 021:2015:</w:t>
      </w:r>
      <w:r w:rsidRPr="00EE46EF">
        <w:rPr>
          <w:sz w:val="20"/>
          <w:szCs w:val="20"/>
        </w:rPr>
        <w:t xml:space="preserve"> </w:t>
      </w:r>
      <w:r w:rsidRPr="00EE46EF">
        <w:rPr>
          <w:rFonts w:ascii="Times New Roman" w:eastAsia="Times New Roman" w:hAnsi="Times New Roman" w:cs="Times New Roman"/>
          <w:sz w:val="20"/>
          <w:szCs w:val="20"/>
          <w:lang w:eastAsia="uk-UA"/>
        </w:rPr>
        <w:t>30210000-4 Машини для обробки даних (апаратна частина) на 2024 рік.</w:t>
      </w:r>
    </w:p>
    <w:p w:rsidR="00971E74" w:rsidRPr="006E5CB6" w:rsidRDefault="00971E74" w:rsidP="006E5CB6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Вид та ідентифікатор процедури закупівлі: Запит ціни пропозиції </w:t>
      </w:r>
      <w:r w:rsidR="001D41E2" w:rsidRPr="001D41E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UA-2024-12-16-018582-a</w:t>
      </w:r>
    </w:p>
    <w:p w:rsidR="00971E74" w:rsidRPr="00EE46EF" w:rsidRDefault="00971E74" w:rsidP="0071199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Очікувана вартість та обґрунтування очікуваної вартості предмета закупівлі: </w:t>
      </w:r>
      <w:r w:rsidR="006E5CB6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59 700</w:t>
      </w:r>
      <w:r w:rsidRPr="008247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EE46EF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грн. з ПДВ.</w:t>
      </w:r>
    </w:p>
    <w:p w:rsidR="00971E74" w:rsidRPr="00EE46EF" w:rsidRDefault="00971E74" w:rsidP="0071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971E74" w:rsidRPr="00EE46EF" w:rsidRDefault="00971E74" w:rsidP="00971E7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Розмір бюджетного призначення: </w:t>
      </w:r>
      <w:r w:rsidRPr="00EE46EF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відповідно до річної потреби, та затвердженого кошторису на 2024 рік.</w:t>
      </w:r>
    </w:p>
    <w:p w:rsidR="00971E74" w:rsidRPr="00EE46EF" w:rsidRDefault="00971E74" w:rsidP="0071199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EE46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Обґрунтування технічних та якісних характеристик предмета закупівлі: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Закупівля проводиться на виконання Програми фінансування мобілізаційних заходів та оборонної роботи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Долинської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міської ради на 2022-2024 роки, затвердженої рішенням міської ради від 18.11.2021 № 1083-17/2021 (зі змінами).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 зв’язку з відсутністю можливості вибрати профіль товару «Комплектування» для здійснення закупівлі товару, який за своїми якісними та технічними характеристиками найбільше відповідатиме вимогам та потребам замовника, для дотримання принципів Закону, а саме максимальної економії, ефективності та пропорційності є необхідність зазначити в примітках в комплекті товару має бути: акустична система, дротова клавіатура, дротова миша.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Строк поставки: </w:t>
      </w:r>
      <w:r w:rsidRPr="0071199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до 25 грудня 2024 року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Місце поставки: просп. Незалежності, 5, м. Долина, Івано-Франківська обл., Україна 77500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Умови оплати: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р. № 590 «Про затвердження Порядку виконання повноважень Державною казначейською службою в особливому режимі в умовах воєнного стану» зі змінами.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накладної/Акта протягом 20 (двадцяти) банківських днів з дня надходження коштів на зазначені цілі на рахунок Замовника. У разі затримки бюджетного фінансування розрахунок за поставлений товар здійснюється на протязі 10 (десяти) банківських днів з дати отримання замовником бюджетного призначення (асигнування) на фінансування закупівлі на свій розрахунковий рахунок.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Інші вимоги: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1. Договір про закупівлю між замовником та переможцем відбору укладається відповідно до вимог законодавства. Умови договору про закупівлю не повинні відрізнятися від умов, визначених у замовленні/запиті ціни пропозицій в електронному каталозі (згідно завантаженого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проєкту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договору).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2. 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Характеристики Товару мають бути в межах визначених нижче та вказуватись у пропозиціях Учасників торгів з чітким визначенням виробника, моделі та країни походження.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</w:pPr>
      <w:r w:rsidRPr="0071199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  <w:t>Комп'ютери настільні (в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  <w:t xml:space="preserve"> комплекті клавіатура, миша) – 2</w:t>
      </w:r>
      <w:r w:rsidRPr="0071199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  <w:t xml:space="preserve"> шт.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Бренд R-LINE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Форм-фактор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вежа (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Tower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Серія процесору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Intel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Core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i5 10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Процесор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Intel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Core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i5-10400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Об'єм оперативної пам'яті від 16 до 16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Тип оперативної пам'яті DDD4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Пропускна здатність шини пам'яті 3200 MT/s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Об'єм накопичувача SSD від 480 до 480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Графічний адаптер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Intel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UHD 630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Оптичний привод немає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Стандарт Wi-Fi немає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Стандарт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Bluetooth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немає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USB 2.0 Type-A від 4 до 4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USB 3.2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1 Type-A від 3 до 3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Мережевий адаптер (RJ45)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Слот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для карт пам'яті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HDMI від 1 до 1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VGA (D-Sub)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COM-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port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Роз'єм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для замку безпеки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Потужність блока живлення від 400 до 400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Операційна система без ОС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Гарантійний термін від 12 до 12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Чіпсет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Intel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H510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</w:pPr>
      <w:r w:rsidRPr="0071199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  <w:t xml:space="preserve">Ноутбук – 1 </w:t>
      </w:r>
      <w:proofErr w:type="spellStart"/>
      <w:r w:rsidRPr="0071199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uk-UA"/>
        </w:rPr>
        <w:t>шт</w:t>
      </w:r>
      <w:proofErr w:type="spellEnd"/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Бренд HP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Діагональ екрану від 15.6 до 17.3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Роздільна здатність екрану FHD (1920x1080)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Частота оновлення екрану від 60 до 120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Технологія матриці IPS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Покриття екрану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антиблікове</w:t>
      </w:r>
      <w:proofErr w:type="spellEnd"/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Яскравість екрану від 250 до 600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Сенсорний екран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Серія процесору AMD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Ryzen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3 5000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Процесор AMD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Ryzen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3 5425U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Об'єм оперативної пам'яті від 16 до 32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Тип оперативної пам'яті DDR4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Пропускна здатність шини пам'яті 3200 MT/s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Об'єм накопичувача SSD від 512 до 1024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Об'єм накопичувача HHD від 0до 1000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Тип відео карти інтегрована графіка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Графічний адаптер AMD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Radeon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Graphics</w:t>
      </w:r>
      <w:proofErr w:type="spellEnd"/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Стандарт Wi-Fi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Wi-Fi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5 (802.11ac)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Стандарт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Bluetooth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5.0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Мова розкладки клавіатури англійська, українська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Thunderbolt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4.0 від 0до 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USB 2.0 Type-A від 0до 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USB 3.2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1 Type-A від 2 до 3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USB 3.2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2 Type-A від 0до 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USB 3.2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1 Type-C від 1 до 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USB 3.2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2 Type-C від 0до 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USB 3.2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Gen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2x2 Type-C від 0до 2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Gigabit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Ethernet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(RJ45)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Слот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для карт пам'яті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HDMI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VGA (D-Sub)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Сканер відбитка пальців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Підсвітка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клавіатури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Роз'єм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для замку безпеки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Модуль TPM 2.0 Так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Модем 3G/4G Ні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Web</w:t>
      </w:r>
      <w:proofErr w:type="spellEnd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камера HD 720p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Ємність батареї від 41 до 80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Живлення 45W AC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Adapter</w:t>
      </w:r>
      <w:proofErr w:type="spellEnd"/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Вага 1.51 - 2.0 кг</w:t>
      </w:r>
    </w:p>
    <w:p w:rsidR="00711990" w:rsidRPr="00711990" w:rsidRDefault="00711990" w:rsidP="0071199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Операційна система </w:t>
      </w:r>
      <w:proofErr w:type="spellStart"/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FreeDOS</w:t>
      </w:r>
      <w:proofErr w:type="spellEnd"/>
    </w:p>
    <w:p w:rsidR="00971E74" w:rsidRPr="00EE46EF" w:rsidRDefault="00711990" w:rsidP="001D41E2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</w:t>
      </w:r>
      <w:r w:rsidRPr="0071199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Гарантійний термін від 12 до 60</w:t>
      </w:r>
      <w:bookmarkStart w:id="0" w:name="_GoBack"/>
      <w:bookmarkEnd w:id="0"/>
    </w:p>
    <w:sectPr w:rsidR="00971E74" w:rsidRPr="00EE46EF" w:rsidSect="0069064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74"/>
    <w:rsid w:val="001D41E2"/>
    <w:rsid w:val="00527C7D"/>
    <w:rsid w:val="006E5CB6"/>
    <w:rsid w:val="00707DBD"/>
    <w:rsid w:val="00711990"/>
    <w:rsid w:val="0082474F"/>
    <w:rsid w:val="008C55F6"/>
    <w:rsid w:val="008E32A8"/>
    <w:rsid w:val="00971E74"/>
    <w:rsid w:val="00DE6543"/>
    <w:rsid w:val="00E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4050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2024-12-16T14:31:00Z</cp:lastPrinted>
  <dcterms:created xsi:type="dcterms:W3CDTF">2024-12-06T09:45:00Z</dcterms:created>
  <dcterms:modified xsi:type="dcterms:W3CDTF">2024-12-16T14:31:00Z</dcterms:modified>
</cp:coreProperties>
</file>