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285B20BB" w:rsidR="001E2DA8" w:rsidRDefault="00151659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14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5EA3139C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151659">
        <w:rPr>
          <w:rFonts w:ascii="Times New Roman" w:hAnsi="Times New Roman"/>
          <w:sz w:val="28"/>
          <w:szCs w:val="28"/>
          <w:lang w:eastAsia="uk-UA"/>
        </w:rPr>
        <w:t>6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B11693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C55A6AB" w14:textId="77777777" w:rsidR="00151659" w:rsidRPr="00623DC1" w:rsidRDefault="008C349C" w:rsidP="0015165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151659" w:rsidRPr="004F4BD8">
        <w:rPr>
          <w:rFonts w:ascii="Times New Roman" w:hAnsi="Times New Roman"/>
          <w:b/>
          <w:sz w:val="28"/>
          <w:szCs w:val="24"/>
        </w:rPr>
        <w:t xml:space="preserve">Про </w:t>
      </w:r>
      <w:r w:rsidR="00151659">
        <w:rPr>
          <w:rFonts w:ascii="Times New Roman" w:hAnsi="Times New Roman"/>
          <w:b/>
          <w:sz w:val="28"/>
          <w:szCs w:val="24"/>
        </w:rPr>
        <w:t xml:space="preserve">внесення змін до </w:t>
      </w:r>
      <w:r w:rsidR="00151659" w:rsidRPr="004F4BD8">
        <w:rPr>
          <w:rFonts w:ascii="Times New Roman" w:hAnsi="Times New Roman"/>
          <w:b/>
          <w:sz w:val="28"/>
          <w:szCs w:val="28"/>
        </w:rPr>
        <w:t>Стратегі</w:t>
      </w:r>
      <w:r w:rsidR="00151659">
        <w:rPr>
          <w:rFonts w:ascii="Times New Roman" w:hAnsi="Times New Roman"/>
          <w:b/>
          <w:sz w:val="28"/>
          <w:szCs w:val="28"/>
        </w:rPr>
        <w:t>ї</w:t>
      </w:r>
      <w:r w:rsidR="00151659" w:rsidRPr="004F4BD8">
        <w:rPr>
          <w:rFonts w:ascii="Times New Roman" w:hAnsi="Times New Roman"/>
          <w:b/>
          <w:sz w:val="28"/>
          <w:szCs w:val="28"/>
        </w:rPr>
        <w:t xml:space="preserve"> розвитку</w:t>
      </w:r>
      <w:r w:rsidR="00151659">
        <w:rPr>
          <w:rFonts w:ascii="Times New Roman" w:hAnsi="Times New Roman"/>
          <w:b/>
          <w:sz w:val="28"/>
          <w:szCs w:val="28"/>
        </w:rPr>
        <w:t xml:space="preserve"> </w:t>
      </w:r>
      <w:r w:rsidR="00151659" w:rsidRPr="004F4BD8">
        <w:rPr>
          <w:rFonts w:ascii="Times New Roman" w:hAnsi="Times New Roman"/>
          <w:b/>
          <w:sz w:val="28"/>
          <w:szCs w:val="28"/>
        </w:rPr>
        <w:t>Долинської територіальної громади на період до 2027 року</w:t>
      </w:r>
    </w:p>
    <w:p w14:paraId="533378FC" w14:textId="4CE7A185" w:rsidR="008C349C" w:rsidRPr="0008473D" w:rsidRDefault="00151659" w:rsidP="00151659">
      <w:pPr>
        <w:tabs>
          <w:tab w:val="left" w:pos="286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78B53562" w14:textId="77777777" w:rsidR="008C349C" w:rsidRDefault="008C349C" w:rsidP="008C349C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6EE26D4D" w14:textId="436DBE4B" w:rsidR="00640133" w:rsidRPr="009438E5" w:rsidRDefault="00640133" w:rsidP="006401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Pr="009438E5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9438E5">
        <w:rPr>
          <w:rFonts w:ascii="Times New Roman" w:eastAsia="Calibri" w:hAnsi="Times New Roman"/>
          <w:b/>
          <w:sz w:val="28"/>
          <w:szCs w:val="28"/>
          <w:lang w:eastAsia="ru-RU"/>
        </w:rPr>
        <w:t>програму розвитку агропромислового комплексу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9438E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Долинської територіальної  громади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9438E5">
        <w:rPr>
          <w:rFonts w:ascii="Times New Roman" w:eastAsia="Calibri" w:hAnsi="Times New Roman"/>
          <w:b/>
          <w:sz w:val="28"/>
          <w:szCs w:val="28"/>
          <w:lang w:eastAsia="ru-RU"/>
        </w:rPr>
        <w:t>на 2026-2030 роки</w:t>
      </w:r>
    </w:p>
    <w:p w14:paraId="7F8806D9" w14:textId="77777777" w:rsidR="00640133" w:rsidRDefault="00640133" w:rsidP="00640133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207BB7FB" w14:textId="77777777" w:rsidR="00640133" w:rsidRPr="00640133" w:rsidRDefault="00640133" w:rsidP="0064013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BCF6D32" w14:textId="1F463194" w:rsidR="00640133" w:rsidRPr="00F7378E" w:rsidRDefault="00640133" w:rsidP="006401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3.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0F9CFB32" w14:textId="77777777" w:rsidR="00640133" w:rsidRPr="0008473D" w:rsidRDefault="00640133" w:rsidP="00640133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145D7386" w14:textId="77777777" w:rsidR="00640133" w:rsidRDefault="00640133" w:rsidP="00640133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46DBE5E5" w14:textId="1517DF30" w:rsidR="00640133" w:rsidRPr="003169BC" w:rsidRDefault="00640133" w:rsidP="006401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4. </w:t>
      </w:r>
      <w:r w:rsidRPr="00151659">
        <w:rPr>
          <w:rFonts w:ascii="Times New Roman" w:hAnsi="Times New Roman"/>
          <w:b/>
          <w:sz w:val="28"/>
          <w:szCs w:val="20"/>
          <w:lang w:eastAsia="uk-UA"/>
        </w:rPr>
        <w:t>Про внесення змін до програми підтримки та розвитку КНП «Долинська багатопрофільна лікарня»</w:t>
      </w:r>
      <w:r>
        <w:rPr>
          <w:rFonts w:ascii="Times New Roman" w:hAnsi="Times New Roman"/>
          <w:b/>
          <w:sz w:val="28"/>
          <w:szCs w:val="20"/>
          <w:lang w:eastAsia="uk-UA"/>
        </w:rPr>
        <w:t xml:space="preserve"> </w:t>
      </w:r>
      <w:r w:rsidRPr="00151659">
        <w:rPr>
          <w:rFonts w:ascii="Times New Roman" w:hAnsi="Times New Roman"/>
          <w:b/>
          <w:sz w:val="28"/>
          <w:szCs w:val="20"/>
          <w:lang w:eastAsia="uk-UA"/>
        </w:rPr>
        <w:t>на 2025-2027 роки</w:t>
      </w:r>
    </w:p>
    <w:p w14:paraId="7D0F562F" w14:textId="77777777" w:rsidR="00640133" w:rsidRDefault="00640133" w:rsidP="00640133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: Ольга Ільчишин – генеральний директор КНП «Долинська багатопрофільна лікарня»</w:t>
      </w:r>
    </w:p>
    <w:p w14:paraId="506A3AAA" w14:textId="77777777" w:rsidR="00640133" w:rsidRPr="00154D62" w:rsidRDefault="00640133" w:rsidP="0064013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3261D84" w14:textId="76C5209D" w:rsidR="00640133" w:rsidRPr="00875642" w:rsidRDefault="00640133" w:rsidP="0064013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5. </w:t>
      </w:r>
      <w:r w:rsidRPr="00C22865">
        <w:rPr>
          <w:rFonts w:ascii="Times New Roman" w:hAnsi="Times New Roman"/>
          <w:b/>
          <w:sz w:val="28"/>
          <w:szCs w:val="28"/>
          <w:lang w:eastAsia="uk-UA"/>
        </w:rPr>
        <w:t>Про нову редакцію Статуту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284727F3" w14:textId="77777777" w:rsidR="00640133" w:rsidRDefault="00640133" w:rsidP="00640133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p w14:paraId="4CD45B56" w14:textId="77777777" w:rsidR="00640133" w:rsidRDefault="00640133" w:rsidP="00640133">
      <w:pPr>
        <w:pStyle w:val="a4"/>
        <w:jc w:val="both"/>
        <w:rPr>
          <w:b/>
          <w:szCs w:val="28"/>
        </w:rPr>
      </w:pPr>
    </w:p>
    <w:p w14:paraId="50EA5AF1" w14:textId="0D9737CE" w:rsidR="00151659" w:rsidRPr="006C30FA" w:rsidRDefault="00640133" w:rsidP="00151659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C34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51659" w:rsidRPr="006C30FA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 житлово-комунального господарства на 2025-2027 роки</w:t>
      </w:r>
    </w:p>
    <w:p w14:paraId="28628E9B" w14:textId="49AFB873" w:rsidR="008C349C" w:rsidRPr="0008473D" w:rsidRDefault="00151659" w:rsidP="004768B2">
      <w:pPr>
        <w:tabs>
          <w:tab w:val="left" w:pos="286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 – начальник управління ЖКГ</w:t>
      </w:r>
    </w:p>
    <w:p w14:paraId="68059E88" w14:textId="77777777" w:rsidR="008C349C" w:rsidRPr="00C22865" w:rsidRDefault="008C349C" w:rsidP="005B79F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983563E" w14:textId="3ED53172" w:rsidR="004768B2" w:rsidRPr="007A6EF0" w:rsidRDefault="00640133" w:rsidP="004768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="008C34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4768B2" w:rsidRPr="007A6EF0">
        <w:rPr>
          <w:rFonts w:ascii="Times New Roman" w:hAnsi="Times New Roman"/>
          <w:b/>
          <w:sz w:val="28"/>
          <w:szCs w:val="28"/>
          <w:lang w:eastAsia="uk-UA"/>
        </w:rPr>
        <w:t xml:space="preserve">Про внесення змін в програму фінансування мобілізаційних заходів та оборонної роботи Долинської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768B2" w:rsidRPr="007A6EF0">
        <w:rPr>
          <w:rFonts w:ascii="Times New Roman" w:hAnsi="Times New Roman"/>
          <w:b/>
          <w:sz w:val="28"/>
          <w:szCs w:val="28"/>
          <w:lang w:eastAsia="uk-UA"/>
        </w:rPr>
        <w:t>міської ради на 2025-2027 роки</w:t>
      </w:r>
    </w:p>
    <w:p w14:paraId="3E69DC3E" w14:textId="2E9056D3" w:rsidR="008C349C" w:rsidRDefault="004768B2" w:rsidP="004768B2">
      <w:pPr>
        <w:spacing w:after="0" w:line="240" w:lineRule="auto"/>
        <w:ind w:left="4111" w:hanging="32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Любомир Кіщук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7E32FFE0" w14:textId="77777777" w:rsidR="008C349C" w:rsidRDefault="008C349C" w:rsidP="008C349C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669C348" w14:textId="2CF2FE77" w:rsidR="004768B2" w:rsidRPr="004768B2" w:rsidRDefault="00640133" w:rsidP="004768B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Hlk164931786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</w:t>
      </w:r>
      <w:r w:rsidR="008C349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4768B2" w:rsidRPr="004768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в  комплексну програму розвитку цивільного захисту на території громади на 2025-2027 роки</w:t>
      </w:r>
    </w:p>
    <w:p w14:paraId="60E10EF2" w14:textId="32757EAB" w:rsidR="008C349C" w:rsidRPr="004768B2" w:rsidRDefault="004768B2" w:rsidP="004768B2">
      <w:pPr>
        <w:spacing w:after="0" w:line="240" w:lineRule="auto"/>
        <w:ind w:left="4253" w:hanging="340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68B2">
        <w:rPr>
          <w:rFonts w:ascii="Times New Roman" w:hAnsi="Times New Roman"/>
          <w:bCs/>
          <w:i/>
          <w:color w:val="000000"/>
          <w:sz w:val="28"/>
          <w:szCs w:val="28"/>
          <w:lang w:eastAsia="uk-UA"/>
        </w:rPr>
        <w:t>Доповідає: Любомир Кіщук – начальник відділу з питань надзвичайних ситуацій, цивільного захисту, мобілізаційної роботи та реінтеграції ветеранів</w:t>
      </w:r>
    </w:p>
    <w:p w14:paraId="350748CF" w14:textId="77777777" w:rsidR="008C349C" w:rsidRPr="00FA53A6" w:rsidRDefault="008C349C" w:rsidP="008C349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</w:p>
    <w:bookmarkEnd w:id="0"/>
    <w:p w14:paraId="37D6F9D5" w14:textId="30EF79B8" w:rsidR="00151659" w:rsidRDefault="00640133" w:rsidP="00151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A53A6">
        <w:rPr>
          <w:rFonts w:ascii="Times New Roman" w:hAnsi="Times New Roman"/>
          <w:b/>
          <w:sz w:val="28"/>
          <w:szCs w:val="28"/>
        </w:rPr>
        <w:t xml:space="preserve">. </w:t>
      </w:r>
      <w:r w:rsidR="00151659" w:rsidRPr="003C5E83">
        <w:rPr>
          <w:rFonts w:ascii="Times New Roman" w:hAnsi="Times New Roman"/>
          <w:b/>
          <w:sz w:val="28"/>
          <w:szCs w:val="28"/>
          <w:lang w:eastAsia="uk-UA"/>
        </w:rPr>
        <w:t xml:space="preserve">Про програму підтримки розвитку місцевого самоврядування в Долинській міській </w:t>
      </w:r>
      <w:r w:rsidR="0015165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51659" w:rsidRPr="003C5E83">
        <w:rPr>
          <w:rFonts w:ascii="Times New Roman" w:hAnsi="Times New Roman"/>
          <w:b/>
          <w:sz w:val="28"/>
          <w:szCs w:val="28"/>
          <w:lang w:eastAsia="uk-UA"/>
        </w:rPr>
        <w:t>раді на 2026-2028 роки</w:t>
      </w:r>
    </w:p>
    <w:p w14:paraId="144B3E54" w14:textId="4D3B2E14" w:rsidR="005B79F1" w:rsidRPr="0008473D" w:rsidRDefault="00151659" w:rsidP="00C228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Надія Попович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08473D">
        <w:rPr>
          <w:rFonts w:ascii="Times New Roman" w:hAnsi="Times New Roman"/>
          <w:i/>
          <w:sz w:val="28"/>
          <w:szCs w:val="28"/>
        </w:rPr>
        <w:t xml:space="preserve"> управління </w:t>
      </w:r>
      <w:r>
        <w:rPr>
          <w:rFonts w:ascii="Times New Roman" w:hAnsi="Times New Roman"/>
          <w:i/>
          <w:sz w:val="28"/>
          <w:szCs w:val="28"/>
        </w:rPr>
        <w:t>ТІЗ</w:t>
      </w:r>
    </w:p>
    <w:p w14:paraId="2FCEC9FC" w14:textId="77777777" w:rsidR="008C349C" w:rsidRDefault="008C349C" w:rsidP="008C349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4DE7419" w14:textId="6A324CC4" w:rsidR="003B6985" w:rsidRDefault="00640133" w:rsidP="0015165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10</w:t>
      </w:r>
      <w:r w:rsidR="005B79F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151659">
        <w:rPr>
          <w:rFonts w:ascii="Times New Roman" w:hAnsi="Times New Roman"/>
          <w:b/>
          <w:sz w:val="28"/>
          <w:szCs w:val="28"/>
        </w:rPr>
        <w:t>Про програму забезпечення виконання рішень суду на 2026-2028 роки</w:t>
      </w:r>
    </w:p>
    <w:p w14:paraId="6A9A6482" w14:textId="7B019A9E" w:rsidR="00151659" w:rsidRDefault="00151659" w:rsidP="00C22865">
      <w:pPr>
        <w:spacing w:after="0" w:line="240" w:lineRule="auto"/>
        <w:ind w:left="5103" w:right="-1" w:hanging="4252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Зеновій Григорський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правового і кадрового забезпечення</w:t>
      </w:r>
    </w:p>
    <w:p w14:paraId="30674C37" w14:textId="77777777" w:rsidR="008C349C" w:rsidRDefault="008C349C" w:rsidP="008C349C">
      <w:pPr>
        <w:pStyle w:val="a4"/>
        <w:jc w:val="both"/>
        <w:rPr>
          <w:b/>
          <w:szCs w:val="28"/>
        </w:rPr>
      </w:pPr>
    </w:p>
    <w:p w14:paraId="5D39A8EE" w14:textId="773B043B" w:rsidR="00151659" w:rsidRPr="00315DF9" w:rsidRDefault="008C349C" w:rsidP="0015165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="00640133"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="00151659" w:rsidRPr="00315DF9">
        <w:rPr>
          <w:rFonts w:ascii="Times New Roman" w:hAnsi="Times New Roman"/>
          <w:b/>
          <w:bCs/>
          <w:sz w:val="28"/>
          <w:szCs w:val="28"/>
          <w:lang w:eastAsia="ru-RU"/>
        </w:rPr>
        <w:t>Про програму с</w:t>
      </w:r>
      <w:r w:rsidR="00151659" w:rsidRPr="00315DF9">
        <w:rPr>
          <w:rFonts w:ascii="Times New Roman" w:eastAsia="Calibri" w:hAnsi="Times New Roman"/>
          <w:b/>
          <w:sz w:val="28"/>
          <w:szCs w:val="28"/>
        </w:rPr>
        <w:t xml:space="preserve">оціального захисту населення Долинської міської </w:t>
      </w:r>
      <w:r w:rsidR="0015165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51659" w:rsidRPr="00315DF9">
        <w:rPr>
          <w:rFonts w:ascii="Times New Roman" w:eastAsia="Calibri" w:hAnsi="Times New Roman"/>
          <w:b/>
          <w:sz w:val="28"/>
          <w:szCs w:val="28"/>
        </w:rPr>
        <w:t xml:space="preserve">територіальної громади </w:t>
      </w:r>
    </w:p>
    <w:p w14:paraId="3F3DE747" w14:textId="08128A5B" w:rsidR="003B6985" w:rsidRDefault="00151659" w:rsidP="00C22865">
      <w:pPr>
        <w:spacing w:after="0" w:line="240" w:lineRule="auto"/>
        <w:ind w:left="1" w:firstLine="566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0A066185" w14:textId="77777777" w:rsidR="008C349C" w:rsidRPr="003B6985" w:rsidRDefault="008C349C" w:rsidP="008C349C">
      <w:pPr>
        <w:pStyle w:val="a4"/>
        <w:jc w:val="both"/>
        <w:rPr>
          <w:szCs w:val="28"/>
        </w:rPr>
      </w:pPr>
    </w:p>
    <w:p w14:paraId="31D7D4C1" w14:textId="5B5F7CED" w:rsidR="008C349C" w:rsidRDefault="008C349C" w:rsidP="008C3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4013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768B2" w:rsidRPr="004768B2">
        <w:rPr>
          <w:rFonts w:ascii="Times New Roman" w:hAnsi="Times New Roman"/>
          <w:b/>
          <w:sz w:val="28"/>
          <w:szCs w:val="28"/>
        </w:rPr>
        <w:t>Про програму реконструкції та утримання кладовищ на 202</w:t>
      </w:r>
      <w:r w:rsidR="00640133">
        <w:rPr>
          <w:rFonts w:ascii="Times New Roman" w:hAnsi="Times New Roman"/>
          <w:b/>
          <w:sz w:val="28"/>
          <w:szCs w:val="28"/>
        </w:rPr>
        <w:t>6</w:t>
      </w:r>
      <w:r w:rsidR="004768B2" w:rsidRPr="004768B2">
        <w:rPr>
          <w:rFonts w:ascii="Times New Roman" w:hAnsi="Times New Roman"/>
          <w:b/>
          <w:sz w:val="28"/>
          <w:szCs w:val="28"/>
        </w:rPr>
        <w:t>-202</w:t>
      </w:r>
      <w:r w:rsidR="00640133">
        <w:rPr>
          <w:rFonts w:ascii="Times New Roman" w:hAnsi="Times New Roman"/>
          <w:b/>
          <w:sz w:val="28"/>
          <w:szCs w:val="28"/>
        </w:rPr>
        <w:t>8</w:t>
      </w:r>
      <w:r w:rsidR="004768B2" w:rsidRPr="004768B2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17E820C5" w14:textId="7BC7F685" w:rsidR="003B6985" w:rsidRDefault="004768B2" w:rsidP="003B6985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20375027" w14:textId="77777777" w:rsidR="008C349C" w:rsidRDefault="008C349C" w:rsidP="008C349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22B217DC" w14:textId="501C518D" w:rsidR="00640133" w:rsidRPr="006C5986" w:rsidRDefault="00640133" w:rsidP="0064013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>1</w:t>
      </w:r>
      <w:r w:rsidR="00A16C4C">
        <w:rPr>
          <w:rFonts w:ascii="Times New Roman" w:eastAsia="Batang" w:hAnsi="Times New Roman"/>
          <w:b/>
          <w:sz w:val="28"/>
          <w:szCs w:val="28"/>
          <w:lang w:eastAsia="ko-KR"/>
        </w:rPr>
        <w:t>3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. </w:t>
      </w:r>
      <w:r w:rsidRPr="006C5986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благоустрою </w:t>
      </w:r>
      <w:r w:rsidRPr="004768B2">
        <w:rPr>
          <w:rFonts w:ascii="Times New Roman" w:eastAsia="Batang" w:hAnsi="Times New Roman"/>
          <w:b/>
          <w:sz w:val="28"/>
          <w:szCs w:val="28"/>
          <w:lang w:eastAsia="ko-KR"/>
        </w:rPr>
        <w:t>Долинської територіальної громади на 2025-2027 роки</w:t>
      </w:r>
      <w:r w:rsidRPr="006C5986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</w:p>
    <w:p w14:paraId="254A23EC" w14:textId="77777777" w:rsidR="00640133" w:rsidRDefault="00640133" w:rsidP="0064013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2850D5C6" w14:textId="77777777" w:rsidR="00640133" w:rsidRDefault="00640133" w:rsidP="0064013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80F385A" w14:textId="3E84018E" w:rsidR="004768B2" w:rsidRPr="00875642" w:rsidRDefault="008C349C" w:rsidP="004768B2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16C4C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4768B2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06015816" w14:textId="3AF1B5A7" w:rsidR="008C349C" w:rsidRDefault="004768B2" w:rsidP="004768B2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412BFEE5" w14:textId="77777777" w:rsidR="005B79F1" w:rsidRDefault="005B79F1" w:rsidP="005B79F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E5820C0" w14:textId="4F1BC0AB" w:rsidR="004768B2" w:rsidRDefault="00FA53A6" w:rsidP="004768B2">
      <w:pPr>
        <w:spacing w:after="0" w:line="240" w:lineRule="auto"/>
        <w:ind w:left="1" w:hanging="3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A16C4C">
        <w:rPr>
          <w:rFonts w:ascii="Times New Roman" w:eastAsia="Calibri" w:hAnsi="Times New Roman"/>
          <w:b/>
          <w:sz w:val="28"/>
          <w:szCs w:val="28"/>
        </w:rPr>
        <w:t>5</w:t>
      </w:r>
      <w:r w:rsidR="005B79F1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4768B2" w:rsidRPr="003C5E8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Про внесення змін до програми розвитку міжнародного співробітництва, туризму, інвестиційної та проектної діяльності на 2022-2025 роки </w:t>
      </w:r>
    </w:p>
    <w:p w14:paraId="3509C77A" w14:textId="45ED5338" w:rsidR="005B79F1" w:rsidRDefault="004768B2" w:rsidP="004768B2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left="4253" w:right="-1" w:hanging="3544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  <w:bookmarkStart w:id="1" w:name="_Hlk205993790"/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Ірина Яремчук – начальниця управління зовнішніх зв’язків та </w:t>
      </w:r>
      <w:bookmarkEnd w:id="1"/>
      <w:r>
        <w:rPr>
          <w:rFonts w:ascii="Times New Roman" w:hAnsi="Times New Roman"/>
          <w:i/>
          <w:sz w:val="28"/>
          <w:szCs w:val="28"/>
        </w:rPr>
        <w:t>місцевого розвитку</w:t>
      </w:r>
    </w:p>
    <w:p w14:paraId="50A822D3" w14:textId="77777777" w:rsidR="008C349C" w:rsidRDefault="008C349C" w:rsidP="008C349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4772A30A" w14:textId="77777777" w:rsidR="007013FB" w:rsidRDefault="007013FB" w:rsidP="007013F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 виконання у 2024 році програми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культурно-мистецьких заходів відділу культури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Долинської міської ради на 2022-2024 роки</w:t>
      </w:r>
    </w:p>
    <w:p w14:paraId="63511D73" w14:textId="491B3CFE" w:rsidR="008C4193" w:rsidRDefault="007013FB" w:rsidP="007013FB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 Мельникович – в.о. начальника відділу культури</w:t>
      </w:r>
    </w:p>
    <w:p w14:paraId="34FFB9B6" w14:textId="7AF6630F" w:rsidR="007013FB" w:rsidRPr="007013FB" w:rsidRDefault="007013FB" w:rsidP="007013F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2A7E67" w14:textId="2C9D5C5F" w:rsidR="00A16C4C" w:rsidRDefault="00A16C4C" w:rsidP="00A16C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17. </w:t>
      </w:r>
      <w:r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виплати стипендії у сфері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освіти для обдарованих дітей Долинської міської громади   </w:t>
      </w:r>
    </w:p>
    <w:p w14:paraId="6CCA945C" w14:textId="441E31A7" w:rsidR="00A16C4C" w:rsidRDefault="00A16C4C" w:rsidP="00A16C4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 – начальник управління освіти</w:t>
      </w:r>
    </w:p>
    <w:p w14:paraId="4FFD336E" w14:textId="77777777" w:rsidR="00A16C4C" w:rsidRPr="00A16C4C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161E8FE1" w14:textId="052ABA47" w:rsidR="00A16C4C" w:rsidRPr="007A3DD5" w:rsidRDefault="00A16C4C" w:rsidP="00A16C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18. </w:t>
      </w:r>
      <w:r w:rsidRPr="007A3D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фінансовий план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7A3D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комунального </w:t>
      </w:r>
      <w:r w:rsidRPr="007A3DD5">
        <w:rPr>
          <w:rFonts w:ascii="Times New Roman" w:hAnsi="Times New Roman"/>
          <w:b/>
          <w:color w:val="000000"/>
          <w:sz w:val="28"/>
          <w:szCs w:val="28"/>
        </w:rPr>
        <w:t>некомерційного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A3DD5">
        <w:rPr>
          <w:rFonts w:ascii="Times New Roman" w:hAnsi="Times New Roman"/>
          <w:b/>
          <w:color w:val="000000"/>
          <w:sz w:val="28"/>
          <w:szCs w:val="28"/>
        </w:rPr>
        <w:t xml:space="preserve">підприємства «Центр первинної медичної допомоги» </w:t>
      </w:r>
      <w:r>
        <w:rPr>
          <w:rFonts w:ascii="Times New Roman" w:hAnsi="Times New Roman"/>
          <w:b/>
          <w:color w:val="000000"/>
          <w:sz w:val="28"/>
          <w:szCs w:val="28"/>
        </w:rPr>
        <w:t>Долинської міської ради на 2026</w:t>
      </w:r>
      <w:r w:rsidRPr="007A3DD5">
        <w:rPr>
          <w:rFonts w:ascii="Times New Roman" w:hAnsi="Times New Roman"/>
          <w:b/>
          <w:color w:val="000000"/>
          <w:sz w:val="28"/>
          <w:szCs w:val="28"/>
        </w:rPr>
        <w:t xml:space="preserve"> рік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94E5D2F" w14:textId="451626B3" w:rsidR="00A16C4C" w:rsidRDefault="00A16C4C" w:rsidP="00A16C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17FCA09F" w14:textId="7E59BAB9" w:rsidR="00A16C4C" w:rsidRPr="00A16C4C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1ED5532F" w14:textId="01B62E2D" w:rsidR="00A16C4C" w:rsidRDefault="00A16C4C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19.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некомерційного підприємства «Долинська багатопрофільна лікарня»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  Івано-Франківської області на 2026 рік</w:t>
      </w:r>
    </w:p>
    <w:p w14:paraId="3188F0BB" w14:textId="77777777" w:rsidR="00192473" w:rsidRDefault="00192473" w:rsidP="00192473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bookmarkStart w:id="2" w:name="_Hlk205995229"/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p w14:paraId="1CAAD42D" w14:textId="609A7226" w:rsidR="00A16C4C" w:rsidRPr="00192473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bookmarkEnd w:id="2"/>
    <w:p w14:paraId="720F9A8D" w14:textId="6447155B" w:rsidR="00D3197B" w:rsidRDefault="00D3197B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20. Про надання дозволу на кредитування КНП «Долинська багатопрофільна лікарня»</w:t>
      </w:r>
    </w:p>
    <w:p w14:paraId="0A4973CB" w14:textId="77777777" w:rsidR="00D3197B" w:rsidRDefault="00D3197B" w:rsidP="00D3197B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p w14:paraId="3EEBEBB1" w14:textId="77777777" w:rsidR="00D3197B" w:rsidRPr="00192473" w:rsidRDefault="00D3197B" w:rsidP="00D3197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01A17AA" w14:textId="399F96A6" w:rsidR="00A16C4C" w:rsidRDefault="00A16C4C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D3197B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підприємства «Долинська центральна аптека №18» Долинської  міської   ради</w:t>
      </w:r>
      <w:r w:rsid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92473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2026 рік</w:t>
      </w:r>
    </w:p>
    <w:p w14:paraId="448C06C9" w14:textId="284F2D25" w:rsidR="00A16C4C" w:rsidRDefault="00192473" w:rsidP="00192473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/>
          <w:i/>
          <w:sz w:val="28"/>
          <w:szCs w:val="28"/>
        </w:rPr>
        <w:t>Мищак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Долинської  міської   </w:t>
      </w:r>
    </w:p>
    <w:p w14:paraId="0083AAE1" w14:textId="77777777" w:rsidR="00192473" w:rsidRPr="00192473" w:rsidRDefault="00192473" w:rsidP="00192473">
      <w:pPr>
        <w:spacing w:after="0" w:line="240" w:lineRule="auto"/>
        <w:ind w:left="4253" w:hanging="3544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7B92EEF" w14:textId="080F5BEA" w:rsidR="00A16C4C" w:rsidRDefault="00192473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D3197B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фінансовий 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 підприємства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«Водоканал» Долинської  міської  ради на 2026 рік</w:t>
      </w:r>
    </w:p>
    <w:p w14:paraId="4777DB7B" w14:textId="42EB83DF" w:rsidR="00A16C4C" w:rsidRDefault="00192473" w:rsidP="00192473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‘</w:t>
      </w: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1BBE0169" w14:textId="6348DE14" w:rsidR="00A16C4C" w:rsidRPr="00192473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0A32CDE" w14:textId="230B3F7F" w:rsidR="007013FB" w:rsidRPr="002D63AD" w:rsidRDefault="00192473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D3197B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7013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7013FB" w:rsidRPr="002D63A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за І півріччя 2025 року</w:t>
      </w:r>
    </w:p>
    <w:p w14:paraId="0EFCF1A8" w14:textId="77777777" w:rsidR="007013FB" w:rsidRPr="00705439" w:rsidRDefault="007013FB" w:rsidP="007013FB">
      <w:pPr>
        <w:spacing w:after="0" w:line="240" w:lineRule="auto"/>
        <w:ind w:firstLine="709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8CF6592" w14:textId="77777777" w:rsidR="007013FB" w:rsidRDefault="007013FB" w:rsidP="007013F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7783F1B" w14:textId="7EC1B353" w:rsidR="007013FB" w:rsidRPr="00705439" w:rsidRDefault="00192473" w:rsidP="007013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D3197B">
        <w:rPr>
          <w:rFonts w:ascii="Times New Roman" w:hAnsi="Times New Roman"/>
          <w:b/>
          <w:sz w:val="28"/>
          <w:szCs w:val="20"/>
          <w:lang w:eastAsia="ru-RU"/>
        </w:rPr>
        <w:t>4</w:t>
      </w:r>
      <w:r w:rsidR="007013FB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7013FB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7013FB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7013FB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7013FB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7013FB"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594329B0" w14:textId="76BB3DDA" w:rsidR="007013FB" w:rsidRDefault="007013FB" w:rsidP="007013FB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0840DD51" w14:textId="3B772F7D" w:rsidR="00A16C4C" w:rsidRPr="00A16C4C" w:rsidRDefault="00A16C4C" w:rsidP="007013FB">
      <w:pPr>
        <w:pStyle w:val="a4"/>
        <w:ind w:firstLine="709"/>
        <w:jc w:val="both"/>
        <w:rPr>
          <w:rFonts w:ascii="Times New Roman" w:hAnsi="Times New Roman"/>
          <w:iCs/>
          <w:sz w:val="16"/>
          <w:szCs w:val="16"/>
          <w:lang w:eastAsia="ru-RU"/>
        </w:rPr>
      </w:pPr>
    </w:p>
    <w:p w14:paraId="666597B0" w14:textId="77777777" w:rsidR="00A16C4C" w:rsidRPr="007013FB" w:rsidRDefault="00A16C4C" w:rsidP="007013F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6C4C" w:rsidRPr="007013FB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692B"/>
    <w:rsid w:val="001375C6"/>
    <w:rsid w:val="00150F08"/>
    <w:rsid w:val="00151659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2473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3CD0"/>
    <w:rsid w:val="002F400B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6654"/>
    <w:rsid w:val="004768B2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133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013FB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4193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6C4C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2865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4DF9"/>
    <w:rsid w:val="00D175FF"/>
    <w:rsid w:val="00D222B5"/>
    <w:rsid w:val="00D24902"/>
    <w:rsid w:val="00D31411"/>
    <w:rsid w:val="00D3197B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A53A6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5CFB1565-7669-4775-B961-9BFFA3C0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66A2-622F-433D-AB00-19608CB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2946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Віктор Гошилик</cp:lastModifiedBy>
  <cp:revision>5</cp:revision>
  <cp:lastPrinted>2025-07-08T11:25:00Z</cp:lastPrinted>
  <dcterms:created xsi:type="dcterms:W3CDTF">2025-08-13T12:12:00Z</dcterms:created>
  <dcterms:modified xsi:type="dcterms:W3CDTF">2025-08-13T13:33:00Z</dcterms:modified>
</cp:coreProperties>
</file>