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600020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A13CE" w:rsidRPr="000D158A" w:rsidRDefault="00EA6204" w:rsidP="00EA1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0339F7"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 w:rsidR="000339F7">
        <w:rPr>
          <w:rFonts w:ascii="Times New Roman" w:hAnsi="Times New Roman"/>
          <w:b/>
          <w:bCs/>
          <w:sz w:val="28"/>
          <w:szCs w:val="28"/>
          <w:lang w:eastAsia="uk-UA"/>
        </w:rPr>
        <w:t>4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:rsidR="005210B5" w:rsidRDefault="00EA13CE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AB3A04">
        <w:rPr>
          <w:rFonts w:ascii="Times New Roman" w:hAnsi="Times New Roman"/>
          <w:sz w:val="28"/>
          <w:szCs w:val="28"/>
          <w:lang w:eastAsia="uk-UA"/>
        </w:rPr>
        <w:t>1</w:t>
      </w:r>
      <w:r w:rsidR="002239E1">
        <w:rPr>
          <w:rFonts w:ascii="Times New Roman" w:hAnsi="Times New Roman"/>
          <w:sz w:val="28"/>
          <w:szCs w:val="28"/>
          <w:lang w:eastAsia="uk-UA"/>
        </w:rPr>
        <w:t>4</w:t>
      </w:r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 w:rsidR="00AB3A04"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  <w:bookmarkStart w:id="0" w:name="_Hlk77597582"/>
      <w:bookmarkStart w:id="1" w:name="_Hlk64467708"/>
      <w:bookmarkStart w:id="2" w:name="_Hlk61880887"/>
    </w:p>
    <w:p w:rsidR="004F1EB1" w:rsidRPr="004F1EB1" w:rsidRDefault="004F1EB1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3F6D68" w:rsidRPr="00C465F6" w:rsidRDefault="003F6D68" w:rsidP="005210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65F6">
        <w:rPr>
          <w:rFonts w:ascii="Times New Roman" w:hAnsi="Times New Roman"/>
          <w:b/>
          <w:sz w:val="28"/>
          <w:szCs w:val="28"/>
        </w:rPr>
        <w:t xml:space="preserve">1. </w:t>
      </w:r>
      <w:r w:rsidR="000339F7" w:rsidRPr="00C465F6">
        <w:rPr>
          <w:rFonts w:ascii="Times New Roman" w:hAnsi="Times New Roman"/>
          <w:b/>
          <w:sz w:val="28"/>
          <w:szCs w:val="28"/>
        </w:rPr>
        <w:t>Про внесення змін в програму розвитку міжнародного співробітництва, туризму, інвестиційної та проектної  діяльності на 2022-2025 роки.</w:t>
      </w:r>
    </w:p>
    <w:p w:rsidR="00746B64" w:rsidRPr="00C465F6" w:rsidRDefault="000339F7" w:rsidP="007A6959">
      <w:pPr>
        <w:spacing w:after="0" w:line="240" w:lineRule="auto"/>
        <w:ind w:left="4253" w:hanging="3545"/>
        <w:jc w:val="both"/>
        <w:rPr>
          <w:rFonts w:ascii="Times New Roman" w:hAnsi="Times New Roman"/>
          <w:i/>
          <w:sz w:val="28"/>
          <w:szCs w:val="28"/>
        </w:rPr>
      </w:pPr>
      <w:r w:rsidRPr="00C465F6">
        <w:rPr>
          <w:rFonts w:ascii="Times New Roman" w:hAnsi="Times New Roman"/>
          <w:i/>
          <w:sz w:val="28"/>
          <w:szCs w:val="28"/>
        </w:rPr>
        <w:t>Доповідає: Ірина Яремчук – начальниця управління зовнішніх зв’язків та місцевого розвитку</w:t>
      </w:r>
    </w:p>
    <w:p w:rsidR="004E61C2" w:rsidRPr="00C465F6" w:rsidRDefault="004E61C2" w:rsidP="007A6959">
      <w:pPr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2EC4" w:rsidRPr="00C465F6" w:rsidRDefault="00F26B24" w:rsidP="00C22E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65F6">
        <w:rPr>
          <w:rFonts w:ascii="Times New Roman" w:hAnsi="Times New Roman"/>
          <w:b/>
          <w:sz w:val="28"/>
          <w:szCs w:val="28"/>
        </w:rPr>
        <w:t>2</w:t>
      </w:r>
      <w:r w:rsidR="00E36357" w:rsidRPr="00C465F6">
        <w:rPr>
          <w:rFonts w:ascii="Times New Roman" w:hAnsi="Times New Roman"/>
          <w:b/>
          <w:sz w:val="28"/>
          <w:szCs w:val="28"/>
        </w:rPr>
        <w:t xml:space="preserve">. </w:t>
      </w:r>
      <w:r w:rsidR="004E61C2" w:rsidRPr="00C465F6">
        <w:rPr>
          <w:rFonts w:ascii="Times New Roman" w:hAnsi="Times New Roman"/>
          <w:b/>
          <w:sz w:val="28"/>
          <w:szCs w:val="28"/>
        </w:rPr>
        <w:t>Про реалізацію проекту транскордонного співробітництва.</w:t>
      </w:r>
    </w:p>
    <w:p w:rsidR="004E61C2" w:rsidRPr="00C465F6" w:rsidRDefault="004E61C2" w:rsidP="004E61C2">
      <w:pPr>
        <w:spacing w:after="0" w:line="240" w:lineRule="auto"/>
        <w:ind w:left="4253" w:hanging="3545"/>
        <w:jc w:val="both"/>
        <w:rPr>
          <w:rFonts w:ascii="Times New Roman" w:hAnsi="Times New Roman"/>
          <w:i/>
          <w:sz w:val="28"/>
          <w:szCs w:val="28"/>
        </w:rPr>
      </w:pPr>
      <w:r w:rsidRPr="00C465F6">
        <w:rPr>
          <w:rFonts w:ascii="Times New Roman" w:hAnsi="Times New Roman"/>
          <w:i/>
          <w:sz w:val="28"/>
          <w:szCs w:val="28"/>
        </w:rPr>
        <w:t>Доповідає: Ірина Яремчук – начальниця управління зовнішніх зв’язків та місцевого розвитку</w:t>
      </w:r>
    </w:p>
    <w:p w:rsidR="00167F82" w:rsidRPr="00C465F6" w:rsidRDefault="00167F82" w:rsidP="00167F82">
      <w:pPr>
        <w:spacing w:after="0" w:line="240" w:lineRule="auto"/>
        <w:ind w:left="4253" w:hanging="3545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p w:rsidR="00620637" w:rsidRPr="00C465F6" w:rsidRDefault="00620637" w:rsidP="00E7573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637" w:rsidRPr="00C465F6" w:rsidRDefault="00620637" w:rsidP="006206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5F6">
        <w:rPr>
          <w:rFonts w:ascii="Times New Roman" w:hAnsi="Times New Roman"/>
          <w:b/>
          <w:sz w:val="28"/>
          <w:szCs w:val="28"/>
        </w:rPr>
        <w:t>Містобудівні питання:</w:t>
      </w:r>
    </w:p>
    <w:p w:rsidR="00620637" w:rsidRPr="00C465F6" w:rsidRDefault="00620637" w:rsidP="00620637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C465F6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 та архітектури міської ради</w:t>
      </w:r>
    </w:p>
    <w:p w:rsidR="00620637" w:rsidRPr="00C465F6" w:rsidRDefault="00620637" w:rsidP="00620637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sz w:val="28"/>
          <w:szCs w:val="28"/>
        </w:rPr>
      </w:pPr>
    </w:p>
    <w:p w:rsidR="00620637" w:rsidRPr="00C465F6" w:rsidRDefault="00E57EA2" w:rsidP="0062063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65F6">
        <w:rPr>
          <w:rFonts w:ascii="Times New Roman" w:hAnsi="Times New Roman"/>
          <w:b/>
          <w:sz w:val="28"/>
          <w:szCs w:val="28"/>
        </w:rPr>
        <w:t xml:space="preserve">1. </w:t>
      </w:r>
      <w:r w:rsidR="00E75738" w:rsidRPr="00C465F6">
        <w:rPr>
          <w:rFonts w:ascii="Times New Roman" w:hAnsi="Times New Roman"/>
          <w:b/>
          <w:sz w:val="28"/>
          <w:szCs w:val="28"/>
        </w:rPr>
        <w:t>Про детальний план території по вул. Молодіжна, 12  у м. Долина.</w:t>
      </w:r>
    </w:p>
    <w:p w:rsidR="00E57EA2" w:rsidRPr="00C465F6" w:rsidRDefault="00E57EA2" w:rsidP="0062063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57EA2" w:rsidRPr="00C465F6" w:rsidRDefault="00E57EA2" w:rsidP="00E939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65F6">
        <w:rPr>
          <w:rFonts w:ascii="Times New Roman" w:hAnsi="Times New Roman"/>
          <w:b/>
          <w:sz w:val="28"/>
          <w:szCs w:val="28"/>
        </w:rPr>
        <w:t xml:space="preserve">2. </w:t>
      </w:r>
      <w:r w:rsidR="00E75738" w:rsidRPr="00C465F6">
        <w:rPr>
          <w:rFonts w:ascii="Times New Roman" w:hAnsi="Times New Roman"/>
          <w:b/>
          <w:sz w:val="28"/>
          <w:szCs w:val="28"/>
        </w:rPr>
        <w:t>Про детальний план території на майдані Січових Стрільців, 5 у м. Долина.</w:t>
      </w:r>
    </w:p>
    <w:p w:rsidR="00176C49" w:rsidRPr="00C465F6" w:rsidRDefault="00176C49" w:rsidP="00E939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73A5C" w:rsidRPr="00C465F6" w:rsidRDefault="00E57EA2" w:rsidP="00E939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65F6">
        <w:rPr>
          <w:rFonts w:ascii="Times New Roman" w:hAnsi="Times New Roman"/>
          <w:b/>
          <w:sz w:val="28"/>
          <w:szCs w:val="28"/>
        </w:rPr>
        <w:t xml:space="preserve">3. </w:t>
      </w:r>
      <w:r w:rsidR="00E75738" w:rsidRPr="00C465F6">
        <w:rPr>
          <w:rFonts w:ascii="Times New Roman" w:hAnsi="Times New Roman"/>
          <w:b/>
          <w:sz w:val="28"/>
          <w:szCs w:val="28"/>
        </w:rPr>
        <w:t>Про детальний план території по вул. Грушевського, 20, приміщення 100 у м. Долина.</w:t>
      </w:r>
    </w:p>
    <w:p w:rsidR="00176C49" w:rsidRPr="00C465F6" w:rsidRDefault="00176C49" w:rsidP="00E939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939AE" w:rsidRPr="00C465F6" w:rsidRDefault="00E75738" w:rsidP="00A573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65F6">
        <w:rPr>
          <w:rFonts w:ascii="Times New Roman" w:hAnsi="Times New Roman"/>
          <w:b/>
          <w:sz w:val="28"/>
          <w:szCs w:val="28"/>
        </w:rPr>
        <w:t>4. Про детальний план території по вул. Чорновола, 12, приміщення 113 у м. Долина.</w:t>
      </w:r>
      <w:bookmarkStart w:id="3" w:name="_GoBack"/>
      <w:bookmarkEnd w:id="3"/>
    </w:p>
    <w:sectPr w:rsidR="00E939AE" w:rsidRPr="00C465F6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0279B"/>
    <w:rsid w:val="00033852"/>
    <w:rsid w:val="000339F7"/>
    <w:rsid w:val="00042520"/>
    <w:rsid w:val="000876DF"/>
    <w:rsid w:val="00097829"/>
    <w:rsid w:val="001215BB"/>
    <w:rsid w:val="0012572F"/>
    <w:rsid w:val="00167F82"/>
    <w:rsid w:val="00176C49"/>
    <w:rsid w:val="0018251F"/>
    <w:rsid w:val="001C5B7B"/>
    <w:rsid w:val="001F76C3"/>
    <w:rsid w:val="00205A08"/>
    <w:rsid w:val="002130FF"/>
    <w:rsid w:val="002239E1"/>
    <w:rsid w:val="002A00E9"/>
    <w:rsid w:val="002F2E9F"/>
    <w:rsid w:val="00312EAB"/>
    <w:rsid w:val="003255E2"/>
    <w:rsid w:val="003F6D68"/>
    <w:rsid w:val="0048404E"/>
    <w:rsid w:val="0048640B"/>
    <w:rsid w:val="004E0347"/>
    <w:rsid w:val="004E61C2"/>
    <w:rsid w:val="004F1EB1"/>
    <w:rsid w:val="0050121D"/>
    <w:rsid w:val="005210B5"/>
    <w:rsid w:val="005510EC"/>
    <w:rsid w:val="00565FE1"/>
    <w:rsid w:val="005A29C2"/>
    <w:rsid w:val="005A75E3"/>
    <w:rsid w:val="005B1756"/>
    <w:rsid w:val="005C7E22"/>
    <w:rsid w:val="005E0B71"/>
    <w:rsid w:val="00620637"/>
    <w:rsid w:val="006A4790"/>
    <w:rsid w:val="006A5663"/>
    <w:rsid w:val="00746B64"/>
    <w:rsid w:val="00750FDA"/>
    <w:rsid w:val="007A6959"/>
    <w:rsid w:val="007B5B96"/>
    <w:rsid w:val="007E2AF7"/>
    <w:rsid w:val="00804409"/>
    <w:rsid w:val="00817E94"/>
    <w:rsid w:val="008E3673"/>
    <w:rsid w:val="009552CB"/>
    <w:rsid w:val="00997181"/>
    <w:rsid w:val="00A573F1"/>
    <w:rsid w:val="00A73A5C"/>
    <w:rsid w:val="00AB3A04"/>
    <w:rsid w:val="00AD2AC8"/>
    <w:rsid w:val="00AD37E2"/>
    <w:rsid w:val="00B15710"/>
    <w:rsid w:val="00B34E2B"/>
    <w:rsid w:val="00B92382"/>
    <w:rsid w:val="00BA0341"/>
    <w:rsid w:val="00BE05C5"/>
    <w:rsid w:val="00C22EC4"/>
    <w:rsid w:val="00C4066E"/>
    <w:rsid w:val="00C465F6"/>
    <w:rsid w:val="00C55C60"/>
    <w:rsid w:val="00CC70D1"/>
    <w:rsid w:val="00D51178"/>
    <w:rsid w:val="00E06EBF"/>
    <w:rsid w:val="00E07C8A"/>
    <w:rsid w:val="00E308D9"/>
    <w:rsid w:val="00E36357"/>
    <w:rsid w:val="00E57EA2"/>
    <w:rsid w:val="00E66097"/>
    <w:rsid w:val="00E75738"/>
    <w:rsid w:val="00E939AE"/>
    <w:rsid w:val="00EA13CE"/>
    <w:rsid w:val="00EA6204"/>
    <w:rsid w:val="00EB2C4B"/>
    <w:rsid w:val="00EC6E89"/>
    <w:rsid w:val="00EF0391"/>
    <w:rsid w:val="00EF0D30"/>
    <w:rsid w:val="00F032F0"/>
    <w:rsid w:val="00F222E0"/>
    <w:rsid w:val="00F26B24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26B2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26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uiPriority w:val="22"/>
    <w:qFormat/>
    <w:rsid w:val="00C55C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26B2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26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uiPriority w:val="22"/>
    <w:qFormat/>
    <w:rsid w:val="00C5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Користувач</cp:lastModifiedBy>
  <cp:revision>43</cp:revision>
  <cp:lastPrinted>2024-06-18T10:06:00Z</cp:lastPrinted>
  <dcterms:created xsi:type="dcterms:W3CDTF">2025-03-26T14:33:00Z</dcterms:created>
  <dcterms:modified xsi:type="dcterms:W3CDTF">2025-04-21T07:22:00Z</dcterms:modified>
</cp:coreProperties>
</file>