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1CE8" w14:textId="77777777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7A597B1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B94FF9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51CE21B0" w14:textId="11777BFF" w:rsidR="000809B4" w:rsidRPr="00402F24" w:rsidRDefault="00286B36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402F2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з питань землекористування та земельних відносин</w:t>
      </w:r>
    </w:p>
    <w:p w14:paraId="72408DBE" w14:textId="6AE25998" w:rsidR="000809B4" w:rsidRPr="000809B4" w:rsidRDefault="00A6424F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18</w:t>
      </w:r>
      <w:r w:rsidR="000809B4"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</w:t>
      </w:r>
      <w:r w:rsidR="000809B4"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.2024 року</w:t>
      </w:r>
    </w:p>
    <w:p w14:paraId="318A9BAC" w14:textId="349D525C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поч. о 1</w:t>
      </w:r>
      <w:r w:rsidR="00A6424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.00 год.</w:t>
      </w:r>
    </w:p>
    <w:p w14:paraId="2D82F3D2" w14:textId="16DB4BED" w:rsidR="000809B4" w:rsidRDefault="000809B4" w:rsidP="00080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C6E1B" w14:textId="13051926" w:rsidR="00286B36" w:rsidRDefault="00286B36" w:rsidP="00080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proofErr w:type="spellStart"/>
      <w:r w:rsidR="00A6424F">
        <w:rPr>
          <w:rFonts w:ascii="Times New Roman" w:hAnsi="Times New Roman"/>
          <w:i/>
          <w:sz w:val="28"/>
          <w:szCs w:val="28"/>
        </w:rPr>
        <w:t>Малета</w:t>
      </w:r>
      <w:proofErr w:type="spellEnd"/>
      <w:r w:rsidR="00A6424F">
        <w:rPr>
          <w:rFonts w:ascii="Times New Roman" w:hAnsi="Times New Roman"/>
          <w:i/>
          <w:sz w:val="28"/>
          <w:szCs w:val="28"/>
        </w:rPr>
        <w:t xml:space="preserve"> Лілія Михайлівна</w:t>
      </w:r>
      <w:r w:rsidRPr="00705439">
        <w:rPr>
          <w:rFonts w:ascii="Times New Roman" w:hAnsi="Times New Roman"/>
          <w:i/>
          <w:sz w:val="28"/>
          <w:szCs w:val="28"/>
        </w:rPr>
        <w:t xml:space="preserve"> – начальник відділу земельних ресурсів</w:t>
      </w:r>
    </w:p>
    <w:p w14:paraId="6C507AC6" w14:textId="77777777" w:rsidR="00286B36" w:rsidRPr="00DB30A9" w:rsidRDefault="00286B36" w:rsidP="00080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bookmarkEnd w:id="2"/>
    <w:p w14:paraId="1A1C9E7D" w14:textId="77777777" w:rsidR="00A6424F" w:rsidRPr="00DB30A9" w:rsidRDefault="00A6424F" w:rsidP="00A6424F">
      <w:pPr>
        <w:spacing w:line="36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>Містобудівні питання:</w:t>
      </w:r>
    </w:p>
    <w:p w14:paraId="56F8D4F6" w14:textId="77777777" w:rsidR="00A6424F" w:rsidRPr="00DB30A9" w:rsidRDefault="00A6424F" w:rsidP="00A6424F">
      <w:pPr>
        <w:pStyle w:val="a3"/>
        <w:numPr>
          <w:ilvl w:val="0"/>
          <w:numId w:val="1"/>
        </w:numPr>
        <w:spacing w:after="0" w:line="276" w:lineRule="auto"/>
        <w:ind w:left="0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</w:rPr>
        <w:t xml:space="preserve">Про затвердження змін до генерального плану села </w:t>
      </w:r>
      <w:proofErr w:type="spellStart"/>
      <w:r w:rsidRPr="00DB30A9">
        <w:rPr>
          <w:rFonts w:ascii="Times New Roman" w:hAnsi="Times New Roman" w:cs="Times New Roman"/>
          <w:bCs/>
          <w:sz w:val="28"/>
          <w:szCs w:val="28"/>
        </w:rPr>
        <w:t>Тяпче</w:t>
      </w:r>
      <w:proofErr w:type="spellEnd"/>
      <w:r w:rsidRPr="00DB30A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0EBA02" w14:textId="77777777" w:rsidR="00A6424F" w:rsidRPr="00DB30A9" w:rsidRDefault="00A6424F" w:rsidP="00A6424F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02B400" w14:textId="77777777" w:rsidR="00A6424F" w:rsidRPr="00DB30A9" w:rsidRDefault="00A6424F" w:rsidP="00A6424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</w:rPr>
        <w:t>Земельні питання:</w:t>
      </w:r>
    </w:p>
    <w:p w14:paraId="0DC00C3D" w14:textId="77777777" w:rsidR="00A6424F" w:rsidRPr="00DB30A9" w:rsidRDefault="00A6424F" w:rsidP="00A6424F">
      <w:pPr>
        <w:pStyle w:val="a3"/>
        <w:numPr>
          <w:ilvl w:val="0"/>
          <w:numId w:val="2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</w:rPr>
        <w:t>Про розроблення проекту землеустрою щодо встановлення меж території Долинської міської територіальної громади Калуського району Івано-Франківської області.</w:t>
      </w:r>
    </w:p>
    <w:p w14:paraId="1BA24865" w14:textId="77777777" w:rsidR="00A6424F" w:rsidRPr="00DB30A9" w:rsidRDefault="00A6424F" w:rsidP="00A6424F">
      <w:pPr>
        <w:pStyle w:val="a3"/>
        <w:numPr>
          <w:ilvl w:val="0"/>
          <w:numId w:val="2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</w:rPr>
        <w:t>Про конкурсну комісію з відбору виконавців робіт із землеустрою та оцінки земель на конкурентних засадах.</w:t>
      </w:r>
    </w:p>
    <w:p w14:paraId="3BC00210" w14:textId="77777777" w:rsidR="00A6424F" w:rsidRPr="00DB30A9" w:rsidRDefault="00A6424F" w:rsidP="00A6424F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501C0291" w14:textId="77777777" w:rsidR="00A6424F" w:rsidRPr="00DB30A9" w:rsidRDefault="00A6424F" w:rsidP="00A6424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</w:rPr>
        <w:t>Розгляд звернень:</w:t>
      </w:r>
    </w:p>
    <w:p w14:paraId="5D9B5DF3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2C7014FC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</w:rPr>
        <w:t>Про виділення в натурі (на місцевості) земельної частки (паю) за межами населеного пункту с. Слобода-Долинська, гр. Дмитрів Г.Б.</w:t>
      </w:r>
    </w:p>
    <w:p w14:paraId="62E1DBFD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</w:rPr>
        <w:t xml:space="preserve">Про виділення в натурі (на місцевості) земельної частки (паю) за межами населеного пункту с. Велика Тур’я гр. </w:t>
      </w:r>
      <w:proofErr w:type="spellStart"/>
      <w:r w:rsidRPr="00DB30A9">
        <w:rPr>
          <w:rFonts w:ascii="Times New Roman" w:hAnsi="Times New Roman" w:cs="Times New Roman"/>
          <w:bCs/>
          <w:sz w:val="28"/>
          <w:szCs w:val="28"/>
        </w:rPr>
        <w:t>Беца</w:t>
      </w:r>
      <w:proofErr w:type="spellEnd"/>
      <w:r w:rsidRPr="00DB30A9">
        <w:rPr>
          <w:rFonts w:ascii="Times New Roman" w:hAnsi="Times New Roman" w:cs="Times New Roman"/>
          <w:bCs/>
          <w:sz w:val="28"/>
          <w:szCs w:val="28"/>
        </w:rPr>
        <w:t xml:space="preserve"> В.М.</w:t>
      </w:r>
    </w:p>
    <w:p w14:paraId="0DC16DF4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</w:rPr>
        <w:t>Про виділення в натурі (на місцевості) земельної частки (паю) за межами населеного пункту с. Велика Тур’я гр. Лаврів О.Ю.</w:t>
      </w:r>
    </w:p>
    <w:p w14:paraId="50A3D27A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</w:rPr>
        <w:t xml:space="preserve">Про розроблення технічної документації із землеустрою щодо інвентаризації земель по вул. Оксани </w:t>
      </w:r>
      <w:proofErr w:type="spellStart"/>
      <w:r w:rsidRPr="00DB30A9">
        <w:rPr>
          <w:rFonts w:ascii="Times New Roman" w:hAnsi="Times New Roman" w:cs="Times New Roman"/>
          <w:bCs/>
          <w:sz w:val="28"/>
          <w:szCs w:val="28"/>
        </w:rPr>
        <w:t>Грицей</w:t>
      </w:r>
      <w:proofErr w:type="spellEnd"/>
      <w:r w:rsidRPr="00DB30A9">
        <w:rPr>
          <w:rFonts w:ascii="Times New Roman" w:hAnsi="Times New Roman" w:cs="Times New Roman"/>
          <w:bCs/>
          <w:sz w:val="28"/>
          <w:szCs w:val="28"/>
        </w:rPr>
        <w:t>, 15-В в м. Долина.</w:t>
      </w:r>
    </w:p>
    <w:p w14:paraId="37CE6BEF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>Дужак</w:t>
      </w:r>
      <w:proofErr w:type="spellEnd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М.М., с. Якубів.</w:t>
      </w:r>
    </w:p>
    <w:p w14:paraId="050F92F5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</w:rPr>
        <w:t>Про розроблення проекту землеустрою щодо відведення земельної ділянки площею 0,1000 га в м. Долина.</w:t>
      </w:r>
    </w:p>
    <w:p w14:paraId="41858065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розгляд </w:t>
      </w:r>
      <w:proofErr w:type="spellStart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>зверненнягр</w:t>
      </w:r>
      <w:proofErr w:type="spellEnd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 </w:t>
      </w:r>
      <w:proofErr w:type="spellStart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>Дзуль</w:t>
      </w:r>
      <w:proofErr w:type="spellEnd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І.В, с. Якубів.</w:t>
      </w:r>
    </w:p>
    <w:p w14:paraId="399B6FCB" w14:textId="77777777" w:rsidR="00A6424F" w:rsidRPr="00DB30A9" w:rsidRDefault="00A6424F" w:rsidP="00A6424F">
      <w:pPr>
        <w:pStyle w:val="a3"/>
        <w:keepNext/>
        <w:spacing w:after="200" w:line="276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14:paraId="1B1C9511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>Про розгляд звернення ТОВ «Орхідея», м. Долина.</w:t>
      </w:r>
    </w:p>
    <w:p w14:paraId="328F6A3E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</w:rPr>
        <w:t>Про надання дозволу на проведення експертної грошової оцінки земельних ділянок по пр. Незалежності, 10, м. Долина.</w:t>
      </w:r>
    </w:p>
    <w:p w14:paraId="42EBA7C9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hanging="567"/>
        <w:rPr>
          <w:rFonts w:ascii="Times New Roman" w:hAnsi="Times New Roman" w:cs="Times New Roman"/>
          <w:bCs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</w:rPr>
        <w:lastRenderedPageBreak/>
        <w:t>Про надання дозволу на проведення експертної грошової оцінки земельної ділянки по пр. Незалежності, 12, м. Долина.</w:t>
      </w:r>
    </w:p>
    <w:p w14:paraId="6590ACFF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>Про</w:t>
      </w:r>
      <w:r w:rsidRPr="00DB30A9">
        <w:rPr>
          <w:rFonts w:ascii="Times New Roman" w:hAnsi="Times New Roman" w:cs="Times New Roman"/>
          <w:sz w:val="28"/>
          <w:szCs w:val="28"/>
        </w:rPr>
        <w:t xml:space="preserve"> розгляд звернення ТОВ «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Амбуд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>», вул. Довбуша, 6/ 5, м. Долина.</w:t>
      </w:r>
    </w:p>
    <w:p w14:paraId="7A49B0D0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>Про технічну документацію із землеустрою щодо поділу земельної ділянки в с. Княжолука.</w:t>
      </w:r>
    </w:p>
    <w:p w14:paraId="78111744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hanging="567"/>
        <w:rPr>
          <w:rStyle w:val="a4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затвердження проекту землеустрою щодо відведення земельної ділянки цільове призначення якої змінюється </w:t>
      </w:r>
      <w:r w:rsidRPr="00DB30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гр. </w:t>
      </w:r>
      <w:proofErr w:type="spellStart"/>
      <w:r w:rsidRPr="00DB30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Вітрецький</w:t>
      </w:r>
      <w:proofErr w:type="spellEnd"/>
      <w:r w:rsidRPr="00DB30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А.Ф., м. Долина.</w:t>
      </w:r>
    </w:p>
    <w:p w14:paraId="42B687B6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hanging="567"/>
        <w:rPr>
          <w:rFonts w:ascii="Times New Roman" w:hAnsi="Times New Roman" w:cs="Times New Roman"/>
          <w:iCs/>
          <w:sz w:val="28"/>
          <w:szCs w:val="28"/>
        </w:rPr>
      </w:pPr>
      <w:r w:rsidRPr="00DB30A9">
        <w:rPr>
          <w:rFonts w:ascii="Times New Roman" w:hAnsi="Times New Roman" w:cs="Times New Roman"/>
          <w:iCs/>
          <w:sz w:val="28"/>
          <w:szCs w:val="28"/>
        </w:rPr>
        <w:t>Про затвердження технічної документації ПАТ «Укрнафта» НГВУ «Долинанафтогаз», с. Яворів.</w:t>
      </w:r>
    </w:p>
    <w:p w14:paraId="6F811C45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>Про</w:t>
      </w:r>
      <w:r w:rsidRPr="00DB30A9">
        <w:rPr>
          <w:rFonts w:ascii="Times New Roman" w:hAnsi="Times New Roman" w:cs="Times New Roman"/>
          <w:sz w:val="28"/>
          <w:szCs w:val="28"/>
        </w:rPr>
        <w:t xml:space="preserve"> розгляд звернення ТОВ «Гарант», м. Долина.</w:t>
      </w:r>
    </w:p>
    <w:p w14:paraId="47266406" w14:textId="77777777" w:rsidR="00A6424F" w:rsidRPr="00DB30A9" w:rsidRDefault="00A6424F" w:rsidP="00A6424F">
      <w:pPr>
        <w:pStyle w:val="a3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>Про</w:t>
      </w:r>
      <w:r w:rsidRPr="00DB30A9">
        <w:rPr>
          <w:rFonts w:ascii="Times New Roman" w:hAnsi="Times New Roman" w:cs="Times New Roman"/>
          <w:sz w:val="28"/>
          <w:szCs w:val="28"/>
        </w:rPr>
        <w:t xml:space="preserve"> розгляд звернення гр. Рачок М.В., с. Рахиня.</w:t>
      </w:r>
    </w:p>
    <w:p w14:paraId="26D815D2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Урядко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 xml:space="preserve"> Р.Я., м. Долина.</w:t>
      </w:r>
    </w:p>
    <w:p w14:paraId="4AC9D262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>Про розгляд звернення ТОВ «СЕКЬЮРАЙТІ», м. Долина.</w:t>
      </w:r>
    </w:p>
    <w:p w14:paraId="3B98E32D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hanging="567"/>
        <w:rPr>
          <w:rFonts w:ascii="Times New Roman" w:hAnsi="Times New Roman" w:cs="Times New Roman"/>
          <w:iCs/>
          <w:sz w:val="28"/>
          <w:szCs w:val="28"/>
        </w:rPr>
      </w:pPr>
      <w:r w:rsidRPr="00DB30A9">
        <w:rPr>
          <w:rFonts w:ascii="Times New Roman" w:hAnsi="Times New Roman" w:cs="Times New Roman"/>
          <w:iCs/>
          <w:sz w:val="28"/>
          <w:szCs w:val="28"/>
        </w:rPr>
        <w:t>Про розгляд звернень ПАТ «Укрнафта» НГВУ «Долинанафтогаз», ГО «Долина Сонячні Промінчики», м. Долина.</w:t>
      </w:r>
    </w:p>
    <w:p w14:paraId="73500C90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hanging="567"/>
        <w:rPr>
          <w:rFonts w:ascii="Times New Roman" w:hAnsi="Times New Roman" w:cs="Times New Roman"/>
          <w:iCs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>Про розгляд звернення ТОВ «Епіцентр К» м. Долина.</w:t>
      </w:r>
    </w:p>
    <w:p w14:paraId="60FEDAA2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Семків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 xml:space="preserve"> М.І., с.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Тяпче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>.</w:t>
      </w:r>
    </w:p>
    <w:p w14:paraId="2C166F77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Яциняк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 xml:space="preserve"> Є.Я., м. Долина.</w:t>
      </w:r>
    </w:p>
    <w:p w14:paraId="73BEF04F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 розгляд звернення ПАТ «</w:t>
      </w:r>
      <w:proofErr w:type="spellStart"/>
      <w:r w:rsidRPr="00DB30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Київстар</w:t>
      </w:r>
      <w:proofErr w:type="spellEnd"/>
      <w:r w:rsidRPr="00DB30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», с. Мала Тур</w:t>
      </w:r>
      <w:r w:rsidRPr="00DB30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’</w:t>
      </w:r>
      <w:r w:rsidRPr="00DB30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я.</w:t>
      </w:r>
    </w:p>
    <w:p w14:paraId="7F15FCDC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підприємця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Литвинишин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 xml:space="preserve"> П.Б.</w:t>
      </w:r>
    </w:p>
    <w:p w14:paraId="09926F00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Ярич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 xml:space="preserve"> Н.В. с.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Белеїв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>.</w:t>
      </w:r>
    </w:p>
    <w:p w14:paraId="51B8F5D7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Кос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 xml:space="preserve"> О.Д., с. Лоп’янка.</w:t>
      </w:r>
    </w:p>
    <w:p w14:paraId="3FBC24B4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>Про розгляд звернення гр. Булат М.В.., с. Надіїв.</w:t>
      </w:r>
    </w:p>
    <w:p w14:paraId="2FD8E0F0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</w:t>
      </w:r>
      <w:r w:rsidRPr="00DB30A9">
        <w:rPr>
          <w:rFonts w:ascii="Times New Roman" w:hAnsi="Times New Roman" w:cs="Times New Roman"/>
          <w:sz w:val="28"/>
          <w:szCs w:val="28"/>
          <w:lang w:eastAsia="uk-UA"/>
        </w:rPr>
        <w:t>гр. Зелінська Є.Ф</w:t>
      </w:r>
      <w:r w:rsidRPr="00DB30A9">
        <w:rPr>
          <w:rFonts w:ascii="Times New Roman" w:hAnsi="Times New Roman" w:cs="Times New Roman"/>
          <w:sz w:val="28"/>
          <w:szCs w:val="28"/>
        </w:rPr>
        <w:t>., с. Солуків.</w:t>
      </w:r>
    </w:p>
    <w:p w14:paraId="2E3A1EF8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</w:t>
      </w:r>
      <w:r w:rsidRPr="00DB30A9">
        <w:rPr>
          <w:rFonts w:ascii="Times New Roman" w:hAnsi="Times New Roman" w:cs="Times New Roman"/>
          <w:sz w:val="28"/>
          <w:szCs w:val="28"/>
          <w:lang w:eastAsia="uk-UA"/>
        </w:rPr>
        <w:t>гр. Дмитрів М.І</w:t>
      </w:r>
      <w:r w:rsidRPr="00DB30A9">
        <w:rPr>
          <w:rFonts w:ascii="Times New Roman" w:hAnsi="Times New Roman" w:cs="Times New Roman"/>
          <w:sz w:val="28"/>
          <w:szCs w:val="28"/>
        </w:rPr>
        <w:t xml:space="preserve">., с.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Белеїв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>.</w:t>
      </w:r>
    </w:p>
    <w:p w14:paraId="06C2EA63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Федишин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 xml:space="preserve"> Л.М. с.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Тяпче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>.</w:t>
      </w:r>
    </w:p>
    <w:p w14:paraId="7EA686B7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>Про розгляд звернення ТОВ «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Енергоатлант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>», м. Долина.</w:t>
      </w:r>
    </w:p>
    <w:p w14:paraId="558B27DF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Лазарук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 xml:space="preserve"> Р.Д, с. Надіїв.</w:t>
      </w:r>
    </w:p>
    <w:p w14:paraId="5685668F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right="2" w:hanging="567"/>
        <w:rPr>
          <w:rFonts w:ascii="Times New Roman" w:hAnsi="Times New Roman" w:cs="Times New Roman"/>
          <w:sz w:val="28"/>
          <w:szCs w:val="28"/>
          <w:lang w:eastAsia="uk-UA"/>
        </w:rPr>
      </w:pPr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>Про розгляд звернення гр. Сліпак В.І., с. Якубів.</w:t>
      </w:r>
    </w:p>
    <w:p w14:paraId="56BC5FE7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Проців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 xml:space="preserve"> А.С., с. Княжолука.</w:t>
      </w:r>
    </w:p>
    <w:p w14:paraId="13B80699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гр. </w:t>
      </w:r>
      <w:r w:rsidRPr="00DB30A9">
        <w:rPr>
          <w:rFonts w:ascii="Times New Roman" w:hAnsi="Times New Roman" w:cs="Times New Roman"/>
          <w:sz w:val="28"/>
          <w:szCs w:val="28"/>
          <w:lang w:eastAsia="uk-UA"/>
        </w:rPr>
        <w:t>гр. Бойчук А.І., гр. Бойчук С.Я.,</w:t>
      </w:r>
      <w:proofErr w:type="spellStart"/>
      <w:r w:rsidRPr="00DB30A9">
        <w:rPr>
          <w:rFonts w:ascii="Times New Roman" w:hAnsi="Times New Roman" w:cs="Times New Roman"/>
          <w:sz w:val="28"/>
          <w:szCs w:val="28"/>
          <w:lang w:eastAsia="uk-UA"/>
        </w:rPr>
        <w:t>Зібровській</w:t>
      </w:r>
      <w:proofErr w:type="spellEnd"/>
      <w:r w:rsidRPr="00DB30A9">
        <w:rPr>
          <w:rFonts w:ascii="Times New Roman" w:hAnsi="Times New Roman" w:cs="Times New Roman"/>
          <w:sz w:val="28"/>
          <w:szCs w:val="28"/>
          <w:lang w:eastAsia="uk-UA"/>
        </w:rPr>
        <w:t xml:space="preserve"> Р.І.</w:t>
      </w:r>
    </w:p>
    <w:p w14:paraId="15E1E1B8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right="2" w:hanging="567"/>
        <w:rPr>
          <w:rFonts w:ascii="Times New Roman" w:hAnsi="Times New Roman" w:cs="Times New Roman"/>
          <w:sz w:val="28"/>
          <w:szCs w:val="28"/>
          <w:lang w:eastAsia="uk-UA"/>
        </w:rPr>
      </w:pPr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>Дужак</w:t>
      </w:r>
      <w:proofErr w:type="spellEnd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Й.Д.., с. Якубів.</w:t>
      </w:r>
    </w:p>
    <w:p w14:paraId="159D03EC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right="2" w:hanging="567"/>
        <w:rPr>
          <w:rFonts w:ascii="Times New Roman" w:hAnsi="Times New Roman" w:cs="Times New Roman"/>
          <w:sz w:val="28"/>
          <w:szCs w:val="28"/>
          <w:lang w:eastAsia="uk-UA"/>
        </w:rPr>
      </w:pPr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>Савчин</w:t>
      </w:r>
      <w:proofErr w:type="spellEnd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В.Й., с. Якубів.</w:t>
      </w:r>
    </w:p>
    <w:p w14:paraId="43AC316D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right="2" w:hanging="567"/>
        <w:rPr>
          <w:rFonts w:ascii="Times New Roman" w:hAnsi="Times New Roman" w:cs="Times New Roman"/>
          <w:sz w:val="28"/>
          <w:szCs w:val="28"/>
          <w:lang w:eastAsia="uk-UA"/>
        </w:rPr>
      </w:pPr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>Главач</w:t>
      </w:r>
      <w:proofErr w:type="spellEnd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І.Є., с. </w:t>
      </w:r>
      <w:bookmarkStart w:id="3" w:name="_Hlk155339948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>Оболоння.</w:t>
      </w:r>
    </w:p>
    <w:p w14:paraId="3FF10162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Теліжин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 xml:space="preserve"> І.І., с. Надіїв.</w:t>
      </w:r>
    </w:p>
    <w:p w14:paraId="1BCEDDD4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right="2" w:hanging="567"/>
        <w:rPr>
          <w:rFonts w:ascii="Times New Roman" w:hAnsi="Times New Roman" w:cs="Times New Roman"/>
          <w:sz w:val="28"/>
          <w:szCs w:val="28"/>
          <w:lang w:eastAsia="uk-UA"/>
        </w:rPr>
      </w:pPr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>Боброська</w:t>
      </w:r>
      <w:proofErr w:type="spellEnd"/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С.М., с. Оболоння.</w:t>
      </w:r>
    </w:p>
    <w:p w14:paraId="6A20BD98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Кос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 xml:space="preserve"> О.Д. с. Лоп’янка.</w:t>
      </w:r>
    </w:p>
    <w:p w14:paraId="0516572D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 xml:space="preserve">Про розгляд звернення гр. </w:t>
      </w:r>
      <w:proofErr w:type="spellStart"/>
      <w:r w:rsidRPr="00DB30A9">
        <w:rPr>
          <w:rFonts w:ascii="Times New Roman" w:hAnsi="Times New Roman" w:cs="Times New Roman"/>
          <w:sz w:val="28"/>
          <w:szCs w:val="28"/>
        </w:rPr>
        <w:t>Смертега</w:t>
      </w:r>
      <w:proofErr w:type="spellEnd"/>
      <w:r w:rsidRPr="00DB30A9">
        <w:rPr>
          <w:rFonts w:ascii="Times New Roman" w:hAnsi="Times New Roman" w:cs="Times New Roman"/>
          <w:sz w:val="28"/>
          <w:szCs w:val="28"/>
        </w:rPr>
        <w:t xml:space="preserve"> О.М. с. Лоп’янка.</w:t>
      </w:r>
    </w:p>
    <w:p w14:paraId="451AFC7D" w14:textId="77777777" w:rsidR="00A6424F" w:rsidRPr="00DB30A9" w:rsidRDefault="00A6424F" w:rsidP="00A6424F">
      <w:pPr>
        <w:pStyle w:val="a3"/>
        <w:keepNext/>
        <w:numPr>
          <w:ilvl w:val="0"/>
          <w:numId w:val="3"/>
        </w:numPr>
        <w:spacing w:after="200" w:line="276" w:lineRule="auto"/>
        <w:ind w:left="0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погодження меж гр. </w:t>
      </w:r>
      <w:proofErr w:type="spellStart"/>
      <w:r w:rsidRPr="00DB30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Вецко</w:t>
      </w:r>
      <w:proofErr w:type="spellEnd"/>
      <w:r w:rsidRPr="00DB30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М.Р, с. Солуків.</w:t>
      </w:r>
    </w:p>
    <w:p w14:paraId="37552885" w14:textId="77777777" w:rsidR="00A6424F" w:rsidRPr="00DB30A9" w:rsidRDefault="00A6424F" w:rsidP="00A6424F">
      <w:pPr>
        <w:pStyle w:val="a3"/>
        <w:numPr>
          <w:ilvl w:val="0"/>
          <w:numId w:val="3"/>
        </w:numPr>
        <w:tabs>
          <w:tab w:val="left" w:pos="3402"/>
        </w:tabs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DB30A9">
        <w:rPr>
          <w:rFonts w:ascii="Times New Roman" w:hAnsi="Times New Roman" w:cs="Times New Roman"/>
          <w:sz w:val="28"/>
          <w:szCs w:val="28"/>
        </w:rPr>
        <w:t>Про погодження меж гр. Мазничка Д. М., с. Грабів.</w:t>
      </w:r>
    </w:p>
    <w:p w14:paraId="59003960" w14:textId="77777777" w:rsidR="00A6424F" w:rsidRPr="00DB30A9" w:rsidRDefault="00A6424F" w:rsidP="00A6424F">
      <w:pPr>
        <w:pStyle w:val="a5"/>
        <w:numPr>
          <w:ilvl w:val="0"/>
          <w:numId w:val="3"/>
        </w:numPr>
        <w:ind w:left="0" w:hanging="567"/>
        <w:rPr>
          <w:sz w:val="28"/>
          <w:szCs w:val="28"/>
          <w:bdr w:val="none" w:sz="0" w:space="0" w:color="auto" w:frame="1"/>
          <w:lang w:val="uk-UA"/>
        </w:rPr>
      </w:pPr>
      <w:r w:rsidRPr="00DB30A9">
        <w:rPr>
          <w:sz w:val="28"/>
          <w:szCs w:val="28"/>
          <w:bdr w:val="none" w:sz="0" w:space="0" w:color="auto" w:frame="1"/>
          <w:lang w:val="uk-UA"/>
        </w:rPr>
        <w:t xml:space="preserve">Про погодження меж гр. </w:t>
      </w:r>
      <w:proofErr w:type="spellStart"/>
      <w:r w:rsidRPr="00DB30A9">
        <w:rPr>
          <w:sz w:val="28"/>
          <w:szCs w:val="28"/>
          <w:bdr w:val="none" w:sz="0" w:space="0" w:color="auto" w:frame="1"/>
          <w:lang w:val="uk-UA"/>
        </w:rPr>
        <w:t>Диндин</w:t>
      </w:r>
      <w:proofErr w:type="spellEnd"/>
      <w:r w:rsidRPr="00DB30A9">
        <w:rPr>
          <w:sz w:val="28"/>
          <w:szCs w:val="28"/>
          <w:bdr w:val="none" w:sz="0" w:space="0" w:color="auto" w:frame="1"/>
          <w:lang w:val="uk-UA"/>
        </w:rPr>
        <w:t xml:space="preserve"> В.М., с. </w:t>
      </w:r>
      <w:proofErr w:type="spellStart"/>
      <w:r w:rsidRPr="00DB30A9">
        <w:rPr>
          <w:sz w:val="28"/>
          <w:szCs w:val="28"/>
          <w:bdr w:val="none" w:sz="0" w:space="0" w:color="auto" w:frame="1"/>
          <w:lang w:val="uk-UA"/>
        </w:rPr>
        <w:t>Тяпче</w:t>
      </w:r>
      <w:proofErr w:type="spellEnd"/>
      <w:r w:rsidRPr="00DB30A9">
        <w:rPr>
          <w:sz w:val="28"/>
          <w:szCs w:val="28"/>
          <w:bdr w:val="none" w:sz="0" w:space="0" w:color="auto" w:frame="1"/>
          <w:lang w:val="uk-UA"/>
        </w:rPr>
        <w:t>.</w:t>
      </w:r>
    </w:p>
    <w:p w14:paraId="78A60784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right="2" w:hanging="567"/>
        <w:rPr>
          <w:rFonts w:ascii="Times New Roman" w:hAnsi="Times New Roman" w:cs="Times New Roman"/>
          <w:sz w:val="28"/>
          <w:szCs w:val="28"/>
          <w:lang w:eastAsia="uk-UA"/>
        </w:rPr>
      </w:pPr>
      <w:r w:rsidRPr="00DB30A9">
        <w:rPr>
          <w:rFonts w:ascii="Times New Roman" w:hAnsi="Times New Roman" w:cs="Times New Roman"/>
          <w:bCs/>
          <w:sz w:val="28"/>
          <w:szCs w:val="28"/>
          <w:lang w:eastAsia="uk-UA"/>
        </w:rPr>
        <w:lastRenderedPageBreak/>
        <w:t>Про розгляд звернення гр. Павлик І.М, с. Мала Тур’я.</w:t>
      </w:r>
    </w:p>
    <w:p w14:paraId="147B4585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right="2" w:hanging="567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uk-UA"/>
        </w:rPr>
      </w:pPr>
      <w:r w:rsidRPr="00DB30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Про розгляд звернення</w:t>
      </w:r>
      <w:r w:rsidRPr="00DB3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0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гр. Гаврилишин Л.М., с. Підбережжя.</w:t>
      </w:r>
    </w:p>
    <w:p w14:paraId="5826CED0" w14:textId="77777777" w:rsidR="00A6424F" w:rsidRPr="00DB30A9" w:rsidRDefault="00A6424F" w:rsidP="00A6424F">
      <w:pPr>
        <w:pStyle w:val="a3"/>
        <w:numPr>
          <w:ilvl w:val="0"/>
          <w:numId w:val="3"/>
        </w:numPr>
        <w:spacing w:after="200" w:line="276" w:lineRule="auto"/>
        <w:ind w:left="0" w:right="2" w:hanging="567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uk-UA"/>
        </w:rPr>
      </w:pPr>
      <w:r w:rsidRPr="00DB30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 розгляд </w:t>
      </w:r>
      <w:proofErr w:type="spellStart"/>
      <w:r w:rsidRPr="00DB30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зверненнягр</w:t>
      </w:r>
      <w:proofErr w:type="spellEnd"/>
      <w:r w:rsidRPr="00DB30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Матіїв І.В., с. Підбережжя.</w:t>
      </w:r>
    </w:p>
    <w:p w14:paraId="2386E0D1" w14:textId="77777777" w:rsidR="0045496C" w:rsidRPr="00DB30A9" w:rsidRDefault="0045496C" w:rsidP="00A6424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4" w:name="_GoBack"/>
      <w:bookmarkEnd w:id="3"/>
      <w:bookmarkEnd w:id="4"/>
    </w:p>
    <w:sectPr w:rsidR="0045496C" w:rsidRPr="00DB30A9" w:rsidSect="00FC1FF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4C0"/>
    <w:multiLevelType w:val="hybridMultilevel"/>
    <w:tmpl w:val="CD803B0C"/>
    <w:lvl w:ilvl="0" w:tplc="92428D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D9682B"/>
    <w:multiLevelType w:val="hybridMultilevel"/>
    <w:tmpl w:val="F33CF0F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EB1559D"/>
    <w:multiLevelType w:val="hybridMultilevel"/>
    <w:tmpl w:val="8EE45E04"/>
    <w:lvl w:ilvl="0" w:tplc="5A9C6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4"/>
    <w:rsid w:val="000809B4"/>
    <w:rsid w:val="001B3FCC"/>
    <w:rsid w:val="0020041F"/>
    <w:rsid w:val="00204EE5"/>
    <w:rsid w:val="00286B36"/>
    <w:rsid w:val="00402F24"/>
    <w:rsid w:val="00422100"/>
    <w:rsid w:val="0045496C"/>
    <w:rsid w:val="004D608C"/>
    <w:rsid w:val="005D3EED"/>
    <w:rsid w:val="00A6424F"/>
    <w:rsid w:val="00CC1F0D"/>
    <w:rsid w:val="00CF7BE1"/>
    <w:rsid w:val="00DB30A9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character" w:styleId="a4">
    <w:name w:val="Strong"/>
    <w:uiPriority w:val="22"/>
    <w:qFormat/>
    <w:rsid w:val="00A6424F"/>
    <w:rPr>
      <w:b/>
      <w:bCs/>
    </w:rPr>
  </w:style>
  <w:style w:type="paragraph" w:styleId="a5">
    <w:name w:val="No Spacing"/>
    <w:uiPriority w:val="1"/>
    <w:qFormat/>
    <w:rsid w:val="00A64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character" w:styleId="a4">
    <w:name w:val="Strong"/>
    <w:uiPriority w:val="22"/>
    <w:qFormat/>
    <w:rsid w:val="00A6424F"/>
    <w:rPr>
      <w:b/>
      <w:bCs/>
    </w:rPr>
  </w:style>
  <w:style w:type="paragraph" w:styleId="a5">
    <w:name w:val="No Spacing"/>
    <w:uiPriority w:val="1"/>
    <w:qFormat/>
    <w:rsid w:val="00A64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2508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DMR</cp:lastModifiedBy>
  <cp:revision>3</cp:revision>
  <dcterms:created xsi:type="dcterms:W3CDTF">2024-09-17T14:02:00Z</dcterms:created>
  <dcterms:modified xsi:type="dcterms:W3CDTF">2024-09-17T14:03:00Z</dcterms:modified>
</cp:coreProperties>
</file>