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41CE8" w14:textId="77777777" w:rsidR="000809B4" w:rsidRPr="000809B4" w:rsidRDefault="000809B4" w:rsidP="000809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</w:t>
      </w:r>
    </w:p>
    <w:p w14:paraId="57A597B1" w14:textId="77777777" w:rsidR="000809B4" w:rsidRPr="000809B4" w:rsidRDefault="000809B4" w:rsidP="00080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6B94FF9" w14:textId="77777777" w:rsidR="000809B4" w:rsidRPr="000809B4" w:rsidRDefault="000809B4" w:rsidP="00080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ПОРЯДОК ДЕННИЙ </w:t>
      </w:r>
    </w:p>
    <w:p w14:paraId="351E5693" w14:textId="77777777" w:rsidR="000809B4" w:rsidRPr="000809B4" w:rsidRDefault="000809B4" w:rsidP="000809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3FA3E2A6" w14:textId="78A83BAE" w:rsidR="00FD0874" w:rsidRPr="00FD0874" w:rsidRDefault="00FD0874" w:rsidP="00FD08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Pr="00FD087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питань майна та власності, житлово-комунального господарства</w:t>
      </w:r>
    </w:p>
    <w:p w14:paraId="69066C02" w14:textId="77777777" w:rsidR="00FD0874" w:rsidRDefault="00FD0874" w:rsidP="00FD08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D087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благоустрою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14:paraId="72408DBE" w14:textId="79829072" w:rsidR="000809B4" w:rsidRPr="000809B4" w:rsidRDefault="00E30BB4" w:rsidP="00FD08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</w:t>
      </w:r>
      <w:r w:rsidR="007F577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</w:t>
      </w:r>
      <w:r w:rsidR="000809B4"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.0</w:t>
      </w:r>
      <w:r w:rsidR="007F577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8</w:t>
      </w:r>
      <w:r w:rsidR="000809B4"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.2024 року</w:t>
      </w:r>
    </w:p>
    <w:p w14:paraId="318A9BAC" w14:textId="3895918A" w:rsidR="000809B4" w:rsidRPr="000809B4" w:rsidRDefault="000809B4" w:rsidP="00080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поч. о </w:t>
      </w:r>
      <w:r w:rsidR="00E30BB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F5772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F5772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>0 год.</w:t>
      </w:r>
    </w:p>
    <w:p w14:paraId="2D82F3D2" w14:textId="74B4B718" w:rsidR="000809B4" w:rsidRDefault="000809B4" w:rsidP="00080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bookmarkEnd w:id="1"/>
    <w:bookmarkEnd w:id="2"/>
    <w:p w14:paraId="7E07D45A" w14:textId="5664EF43" w:rsidR="00132DA7" w:rsidRDefault="00E30BB4" w:rsidP="00132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0041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32DA7" w:rsidRPr="005542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Про внесення змін </w:t>
      </w:r>
      <w:r w:rsidR="00132DA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</w:t>
      </w:r>
      <w:bookmarkStart w:id="3" w:name="_GoBack"/>
      <w:bookmarkEnd w:id="3"/>
      <w:r w:rsidR="00132DA7" w:rsidRPr="005542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умов</w:t>
      </w:r>
      <w:r w:rsidR="00132DA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</w:t>
      </w:r>
      <w:r w:rsidR="00132DA7" w:rsidRPr="005542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забезпечення централізованим</w:t>
      </w:r>
      <w:r w:rsidR="00132DA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132DA7" w:rsidRPr="005542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водопостачанням населених пунктів за межами Долинської територіальної громади Івано-Франківської області»</w:t>
      </w:r>
      <w:r w:rsidR="00132DA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14:paraId="0D6A7A3B" w14:textId="77777777" w:rsidR="00132DA7" w:rsidRPr="00CC1F0D" w:rsidRDefault="00132DA7" w:rsidP="00132DA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1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Сергій Яремків</w:t>
      </w:r>
      <w:r w:rsidRPr="00CC1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директор КП «Водоканал»</w:t>
      </w:r>
    </w:p>
    <w:p w14:paraId="38732F64" w14:textId="1DC08700" w:rsidR="004D608C" w:rsidRPr="004D608C" w:rsidRDefault="004D608C" w:rsidP="00132DA7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Arial"/>
          <w:b/>
          <w:color w:val="000000"/>
          <w:sz w:val="16"/>
          <w:szCs w:val="16"/>
          <w:lang w:eastAsia="ru-RU"/>
        </w:rPr>
      </w:pPr>
    </w:p>
    <w:p w14:paraId="48874707" w14:textId="7A565C9A" w:rsidR="00132DA7" w:rsidRPr="00132DA7" w:rsidRDefault="00E30BB4" w:rsidP="00132DA7">
      <w:pPr>
        <w:tabs>
          <w:tab w:val="left" w:pos="3544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132DA7">
        <w:rPr>
          <w:rFonts w:ascii="Times New Roman" w:hAnsi="Times New Roman" w:cs="Times New Roman"/>
          <w:b/>
          <w:sz w:val="28"/>
          <w:szCs w:val="28"/>
        </w:rPr>
        <w:t>2</w:t>
      </w:r>
      <w:r w:rsidR="004D608C" w:rsidRPr="00132DA7">
        <w:rPr>
          <w:rFonts w:ascii="Times New Roman" w:hAnsi="Times New Roman" w:cs="Times New Roman"/>
          <w:b/>
          <w:sz w:val="28"/>
          <w:szCs w:val="28"/>
        </w:rPr>
        <w:t>.</w:t>
      </w:r>
      <w:r w:rsidR="004D608C">
        <w:rPr>
          <w:szCs w:val="28"/>
        </w:rPr>
        <w:t xml:space="preserve"> </w:t>
      </w:r>
      <w:r w:rsidR="00132DA7" w:rsidRPr="00132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Про передачу майна придбаного за кошти гуманітарної допомоги від </w:t>
      </w:r>
      <w:proofErr w:type="spellStart"/>
      <w:r w:rsidR="00132DA7" w:rsidRPr="00132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Шяуляйського</w:t>
      </w:r>
      <w:proofErr w:type="spellEnd"/>
      <w:r w:rsidR="00132DA7" w:rsidRPr="00132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району (Литовська республіка)</w:t>
      </w:r>
    </w:p>
    <w:p w14:paraId="71F270C1" w14:textId="557F6721" w:rsidR="00857610" w:rsidRPr="00705439" w:rsidRDefault="00857610" w:rsidP="00857610">
      <w:pPr>
        <w:shd w:val="clear" w:color="auto" w:fill="FFFFFF"/>
        <w:spacing w:after="0" w:line="240" w:lineRule="auto"/>
        <w:ind w:left="3828" w:hanging="3261"/>
        <w:jc w:val="both"/>
        <w:rPr>
          <w:rFonts w:ascii="Times New Roman" w:hAnsi="Times New Roman"/>
          <w:b/>
          <w:bCs/>
          <w:sz w:val="16"/>
          <w:szCs w:val="16"/>
          <w:lang w:eastAsia="uk-UA"/>
        </w:rPr>
      </w:pPr>
      <w:r w:rsidRPr="00705439">
        <w:rPr>
          <w:rFonts w:ascii="Times New Roman" w:hAnsi="Times New Roman"/>
          <w:i/>
          <w:sz w:val="28"/>
          <w:szCs w:val="28"/>
        </w:rPr>
        <w:t xml:space="preserve">Доповідає: </w:t>
      </w:r>
      <w:r w:rsidR="00132DA7">
        <w:rPr>
          <w:rFonts w:ascii="Times New Roman" w:hAnsi="Times New Roman"/>
          <w:i/>
          <w:sz w:val="28"/>
          <w:szCs w:val="28"/>
        </w:rPr>
        <w:t xml:space="preserve">Катерина </w:t>
      </w:r>
      <w:proofErr w:type="spellStart"/>
      <w:r w:rsidR="00132DA7">
        <w:rPr>
          <w:rFonts w:ascii="Times New Roman" w:hAnsi="Times New Roman"/>
          <w:i/>
          <w:sz w:val="28"/>
          <w:szCs w:val="28"/>
        </w:rPr>
        <w:t>Проців</w:t>
      </w:r>
      <w:proofErr w:type="spellEnd"/>
      <w:r w:rsidRPr="00705439">
        <w:rPr>
          <w:rFonts w:ascii="Times New Roman" w:hAnsi="Times New Roman"/>
          <w:i/>
          <w:sz w:val="28"/>
          <w:szCs w:val="28"/>
        </w:rPr>
        <w:t xml:space="preserve"> – начальниця відділу </w:t>
      </w:r>
      <w:r w:rsidR="00132DA7" w:rsidRPr="00132DA7">
        <w:rPr>
          <w:rFonts w:ascii="Times New Roman" w:hAnsi="Times New Roman"/>
          <w:i/>
          <w:sz w:val="28"/>
          <w:szCs w:val="28"/>
        </w:rPr>
        <w:t>міжнародного співробітництва та проектної діяльності</w:t>
      </w:r>
    </w:p>
    <w:sectPr w:rsidR="00857610" w:rsidRPr="00705439" w:rsidSect="00FC1FF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B4"/>
    <w:rsid w:val="000809B4"/>
    <w:rsid w:val="00132DA7"/>
    <w:rsid w:val="001B3FCC"/>
    <w:rsid w:val="0020041F"/>
    <w:rsid w:val="003B3F3F"/>
    <w:rsid w:val="00422100"/>
    <w:rsid w:val="0045496C"/>
    <w:rsid w:val="004D608C"/>
    <w:rsid w:val="007F5772"/>
    <w:rsid w:val="00857610"/>
    <w:rsid w:val="00CC1F0D"/>
    <w:rsid w:val="00E30BB4"/>
    <w:rsid w:val="00FC1FF3"/>
    <w:rsid w:val="00FD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8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B4"/>
    <w:pPr>
      <w:ind w:left="720"/>
      <w:contextualSpacing/>
    </w:pPr>
  </w:style>
  <w:style w:type="paragraph" w:styleId="a4">
    <w:name w:val="Body Text"/>
    <w:basedOn w:val="a"/>
    <w:link w:val="a5"/>
    <w:qFormat/>
    <w:rsid w:val="008576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5761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B4"/>
    <w:pPr>
      <w:ind w:left="720"/>
      <w:contextualSpacing/>
    </w:pPr>
  </w:style>
  <w:style w:type="paragraph" w:styleId="a4">
    <w:name w:val="Body Text"/>
    <w:basedOn w:val="a"/>
    <w:link w:val="a5"/>
    <w:qFormat/>
    <w:rsid w:val="008576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5761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395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 Гошилик</dc:creator>
  <cp:lastModifiedBy>Natalia</cp:lastModifiedBy>
  <cp:revision>5</cp:revision>
  <dcterms:created xsi:type="dcterms:W3CDTF">2024-07-15T13:29:00Z</dcterms:created>
  <dcterms:modified xsi:type="dcterms:W3CDTF">2024-08-12T07:52:00Z</dcterms:modified>
</cp:coreProperties>
</file>