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AC15" w14:textId="77777777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</w:p>
    <w:p w14:paraId="0E715EC6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4D8DCC" w14:textId="20B0838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7045A9F7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3466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3B966749" w14:textId="77777777" w:rsidR="00E57080" w:rsidRPr="00346602" w:rsidRDefault="00E57080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</w:pPr>
      <w:r w:rsidRPr="0034660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uk-UA"/>
        </w:rPr>
        <w:t>з питань землекористування та земельних відносин</w:t>
      </w:r>
    </w:p>
    <w:p w14:paraId="14052D6B" w14:textId="03D265DE" w:rsidR="00E57080" w:rsidRPr="00346602" w:rsidRDefault="00220BFF" w:rsidP="0019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14.</w:t>
      </w:r>
      <w:r w:rsidR="00B50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</w:t>
      </w:r>
      <w:r w:rsidR="002851B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</w:t>
      </w:r>
      <w:r w:rsidR="004266AA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E57080" w:rsidRPr="001265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</w:t>
      </w:r>
    </w:p>
    <w:p w14:paraId="25AC29CE" w14:textId="11776EB2" w:rsidR="00E57080" w:rsidRPr="00346602" w:rsidRDefault="00E57080" w:rsidP="00191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поч. о </w:t>
      </w:r>
      <w:r w:rsidR="002851B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C37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46602">
        <w:rPr>
          <w:rFonts w:ascii="Times New Roman" w:eastAsia="Times New Roman" w:hAnsi="Times New Roman" w:cs="Times New Roman"/>
          <w:sz w:val="28"/>
          <w:szCs w:val="28"/>
          <w:lang w:eastAsia="uk-UA"/>
        </w:rPr>
        <w:t>00 год.</w:t>
      </w:r>
    </w:p>
    <w:p w14:paraId="58CC85B2" w14:textId="77777777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1F0E8" w14:textId="65FDDDF0" w:rsidR="00E57080" w:rsidRPr="00346602" w:rsidRDefault="00E57080" w:rsidP="001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602">
        <w:rPr>
          <w:rFonts w:ascii="Times New Roman" w:hAnsi="Times New Roman"/>
          <w:i/>
          <w:sz w:val="28"/>
          <w:szCs w:val="28"/>
        </w:rPr>
        <w:t>Доповідає: Малета Лілія Михайлівна – начальни</w:t>
      </w:r>
      <w:r w:rsidR="00855334">
        <w:rPr>
          <w:rFonts w:ascii="Times New Roman" w:hAnsi="Times New Roman"/>
          <w:i/>
          <w:sz w:val="28"/>
          <w:szCs w:val="28"/>
        </w:rPr>
        <w:t>ця</w:t>
      </w:r>
      <w:r w:rsidRPr="00346602">
        <w:rPr>
          <w:rFonts w:ascii="Times New Roman" w:hAnsi="Times New Roman"/>
          <w:i/>
          <w:sz w:val="28"/>
          <w:szCs w:val="28"/>
        </w:rPr>
        <w:t xml:space="preserve"> відділу земельних ресурсів</w:t>
      </w:r>
    </w:p>
    <w:bookmarkEnd w:id="0"/>
    <w:bookmarkEnd w:id="1"/>
    <w:bookmarkEnd w:id="2"/>
    <w:p w14:paraId="4E79C859" w14:textId="774B8F94" w:rsidR="006D6047" w:rsidRPr="008D6FB2" w:rsidRDefault="006D6047" w:rsidP="00C5393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E46DDB" w14:textId="4EE8A7CA" w:rsidR="004266AA" w:rsidRDefault="004266A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4266AA">
        <w:rPr>
          <w:rFonts w:ascii="Times New Roman" w:hAnsi="Times New Roman" w:cs="Times New Roman"/>
          <w:sz w:val="28"/>
        </w:rPr>
        <w:t>Про затвердження технічних документацій із землеустрою щодо встановлення (відновлення) меж земельної ділянки в натурі (на місцевості) та передачу в приватну власність громадянам.</w:t>
      </w:r>
    </w:p>
    <w:p w14:paraId="3E600DF3" w14:textId="6C14DB3B" w:rsidR="007570D3" w:rsidRDefault="003E262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я, гр. Крайник Н.В.</w:t>
      </w:r>
    </w:p>
    <w:p w14:paraId="535E7761" w14:textId="19E40FEB" w:rsidR="003E2621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Тростянець, гр. Витвицькій М.М.</w:t>
      </w:r>
    </w:p>
    <w:p w14:paraId="1B240C3A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виділення в натурі (на місцевості) земельної частки (паю) за межами населеного пункту с. Белеїв, гр. Рак Я.А.</w:t>
      </w:r>
    </w:p>
    <w:p w14:paraId="001425EC" w14:textId="77777777" w:rsidR="003E687D" w:rsidRDefault="003E687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КП «Комунгосп» Долинської міської ради.</w:t>
      </w:r>
    </w:p>
    <w:p w14:paraId="4393B7C9" w14:textId="77777777" w:rsidR="00CB5C72" w:rsidRDefault="00CB5C72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«Прикарпаттяобленерго», с. Діброва.</w:t>
      </w:r>
    </w:p>
    <w:p w14:paraId="14E4EDF2" w14:textId="1CD81A67" w:rsidR="003E687D" w:rsidRDefault="00A84E4D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ПАТ «Прикарпаттяобленерго».</w:t>
      </w:r>
    </w:p>
    <w:p w14:paraId="48C5FB8C" w14:textId="721255F9" w:rsidR="00524D24" w:rsidRDefault="009C4F39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надання дозволу на проведення експертної грошової оцінки земельної ділянки на вул. Лесі Українки, 1-А в с. Тяпче.</w:t>
      </w:r>
    </w:p>
    <w:p w14:paraId="6ABFF482" w14:textId="597BFA79" w:rsidR="00BD1005" w:rsidRDefault="00BD1005" w:rsidP="00BD1005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розгляд </w:t>
      </w:r>
      <w:r>
        <w:rPr>
          <w:rFonts w:ascii="Times New Roman" w:hAnsi="Times New Roman" w:cs="Times New Roman"/>
          <w:sz w:val="28"/>
        </w:rPr>
        <w:t xml:space="preserve">звернення ПАТ «Прикарпаттяобленерго», с. </w:t>
      </w:r>
      <w:r>
        <w:rPr>
          <w:rFonts w:ascii="Times New Roman" w:hAnsi="Times New Roman" w:cs="Times New Roman"/>
          <w:sz w:val="28"/>
        </w:rPr>
        <w:t>Мала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164451F7" w14:textId="6D923929" w:rsidR="006A20AC" w:rsidRDefault="006A20A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«Долинанафтогаз», Лоп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янський старостинський округ.</w:t>
      </w:r>
    </w:p>
    <w:p w14:paraId="4A754DB1" w14:textId="075FAE96" w:rsidR="006A20AC" w:rsidRDefault="0054488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ТОВ «Юкрейн Тауер Компані», с. Підбережжя.</w:t>
      </w:r>
    </w:p>
    <w:p w14:paraId="6EDE1708" w14:textId="7621E963" w:rsidR="0054488F" w:rsidRDefault="0037638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технічну документацію із землеустрою щодо встановлення (відновлення) меж земельних ділянок в натурі (на місцевості) АТ «Укрнафта» НГВУ «Долинанафтогаз», с. Тяпче.</w:t>
      </w:r>
    </w:p>
    <w:p w14:paraId="3542E1AF" w14:textId="07D2A106" w:rsidR="00376383" w:rsidRDefault="00AB485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земельних ділянок, с. Якубів.</w:t>
      </w:r>
    </w:p>
    <w:p w14:paraId="37FE7D39" w14:textId="1D697B0C" w:rsidR="00AB4854" w:rsidRDefault="00BF243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технічної документації із землеустрою щодо інвентаризації земель ТОВ «АКРІС-ЗАХІД», с. Солуків.</w:t>
      </w:r>
    </w:p>
    <w:p w14:paraId="53E5AE29" w14:textId="58F6A1F4" w:rsidR="00BF243C" w:rsidRDefault="006868C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Кіт Ю.З., с. Новичка.</w:t>
      </w:r>
    </w:p>
    <w:p w14:paraId="3416A6AC" w14:textId="0C3152E8" w:rsidR="008D4417" w:rsidRDefault="0027639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 ПАТ «Прикарпаттяобленерго»,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4567BB63" w14:textId="0A212F89" w:rsidR="00164E73" w:rsidRDefault="00164E73" w:rsidP="009921C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567BA">
        <w:rPr>
          <w:rFonts w:ascii="Times New Roman" w:hAnsi="Times New Roman" w:cs="Times New Roman"/>
          <w:sz w:val="28"/>
        </w:rPr>
        <w:t>Про технічну документацію із землеустрою щодо поділу земельної ділянки ТОВ «Делайт Буд», м. Долина.</w:t>
      </w:r>
    </w:p>
    <w:p w14:paraId="30804183" w14:textId="38F05A1E" w:rsidR="00DA6E7D" w:rsidRDefault="00DA6E7D" w:rsidP="00DA6E7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затвердження проекту землеустрою щодо відведення земельної ділянки ПАТ «Прикарпаттяобленерго», с. </w:t>
      </w:r>
      <w:r>
        <w:rPr>
          <w:rFonts w:ascii="Times New Roman" w:hAnsi="Times New Roman" w:cs="Times New Roman"/>
          <w:sz w:val="28"/>
        </w:rPr>
        <w:t>Мала</w:t>
      </w:r>
      <w:r>
        <w:rPr>
          <w:rFonts w:ascii="Times New Roman" w:hAnsi="Times New Roman" w:cs="Times New Roman"/>
          <w:sz w:val="28"/>
        </w:rPr>
        <w:t xml:space="preserve">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12D4231C" w14:textId="0E7CA3CB" w:rsidR="00C567BA" w:rsidRPr="00CE1943" w:rsidRDefault="00446658" w:rsidP="00C567B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ТОВ «Транс-Захід», м. Долина.</w:t>
      </w:r>
    </w:p>
    <w:p w14:paraId="1137068C" w14:textId="77777777" w:rsidR="005433DA" w:rsidRDefault="005433DA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Гац Н.Я., м. Долина.</w:t>
      </w:r>
    </w:p>
    <w:p w14:paraId="6638E15A" w14:textId="53C0DE9E" w:rsidR="00816845" w:rsidRDefault="00816845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Коваль Д.М., м. Долина</w:t>
      </w:r>
      <w:r w:rsidR="00911B16">
        <w:rPr>
          <w:rFonts w:ascii="Times New Roman" w:hAnsi="Times New Roman" w:cs="Times New Roman"/>
          <w:sz w:val="28"/>
        </w:rPr>
        <w:t>.</w:t>
      </w:r>
    </w:p>
    <w:p w14:paraId="2B6032D8" w14:textId="348467FE" w:rsidR="00911B16" w:rsidRDefault="001B6FB4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 розгляд звернення гр. Олексюка М.Я., м. Долина.</w:t>
      </w:r>
    </w:p>
    <w:p w14:paraId="5E74A06A" w14:textId="032A63F6" w:rsidR="001B6FB4" w:rsidRDefault="001B1111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Гавриляк Н.Й., м. Долина.</w:t>
      </w:r>
    </w:p>
    <w:p w14:paraId="303FC832" w14:textId="6B721695" w:rsidR="00EB153D" w:rsidRDefault="00EB153D" w:rsidP="00EB153D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Гнатюк-Савіцької А.Й., м. Долина.</w:t>
      </w:r>
    </w:p>
    <w:p w14:paraId="794C9967" w14:textId="40A71362" w:rsidR="001B1111" w:rsidRDefault="003B2A2B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підприємниці Пантелюк Н.І., м. Долина.</w:t>
      </w:r>
    </w:p>
    <w:p w14:paraId="52BADB75" w14:textId="4B90E5E3" w:rsidR="003B2A2B" w:rsidRDefault="00EA079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п-ця Носовича М.В., м. Долина.</w:t>
      </w:r>
    </w:p>
    <w:p w14:paraId="18E23545" w14:textId="639DDF9B" w:rsidR="00EA079C" w:rsidRPr="00005810" w:rsidRDefault="009767A3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05810">
        <w:rPr>
          <w:rFonts w:ascii="Times New Roman" w:hAnsi="Times New Roman" w:cs="Times New Roman"/>
          <w:sz w:val="28"/>
        </w:rPr>
        <w:t>Про розгляд звернення п-ця Зобнів І.В., м. Долина.</w:t>
      </w:r>
    </w:p>
    <w:p w14:paraId="421CF476" w14:textId="365254AE" w:rsidR="004F545A" w:rsidRDefault="004F545A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CA146D">
        <w:rPr>
          <w:rFonts w:ascii="Times New Roman" w:hAnsi="Times New Roman" w:cs="Times New Roman"/>
          <w:sz w:val="28"/>
        </w:rPr>
        <w:t xml:space="preserve">Про розгляд звернення </w:t>
      </w:r>
      <w:r w:rsidR="00155E68">
        <w:rPr>
          <w:rFonts w:ascii="Times New Roman" w:hAnsi="Times New Roman" w:cs="Times New Roman"/>
          <w:sz w:val="28"/>
        </w:rPr>
        <w:t>п-ці</w:t>
      </w:r>
      <w:r w:rsidRPr="00CA146D">
        <w:rPr>
          <w:rFonts w:ascii="Times New Roman" w:hAnsi="Times New Roman" w:cs="Times New Roman"/>
          <w:sz w:val="28"/>
        </w:rPr>
        <w:t xml:space="preserve"> Пристай І.Г., м. Долина.</w:t>
      </w:r>
    </w:p>
    <w:p w14:paraId="105ABBB6" w14:textId="0F98223D" w:rsidR="0002257F" w:rsidRDefault="00E876DC" w:rsidP="004F545A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Гринишин І.М., с. Велика Тур</w:t>
      </w:r>
      <w:r>
        <w:rPr>
          <w:rFonts w:ascii="Times New Roman" w:hAnsi="Times New Roman" w:cs="Times New Roman"/>
          <w:sz w:val="28"/>
          <w:lang w:val="en-US"/>
        </w:rPr>
        <w:t>’</w:t>
      </w:r>
      <w:r>
        <w:rPr>
          <w:rFonts w:ascii="Times New Roman" w:hAnsi="Times New Roman" w:cs="Times New Roman"/>
          <w:sz w:val="28"/>
        </w:rPr>
        <w:t>я.</w:t>
      </w:r>
    </w:p>
    <w:p w14:paraId="7806CCAE" w14:textId="3D5C4A54" w:rsidR="00BA021C" w:rsidRDefault="00BA021C" w:rsidP="00BA021C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Вецка С.С., м. Долина.</w:t>
      </w:r>
    </w:p>
    <w:p w14:paraId="5B1ADA02" w14:textId="3D0F7E2B" w:rsidR="00F3245F" w:rsidRDefault="00F3245F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66648">
        <w:rPr>
          <w:rFonts w:ascii="Times New Roman" w:hAnsi="Times New Roman" w:cs="Times New Roman"/>
          <w:bCs/>
          <w:sz w:val="28"/>
          <w:szCs w:val="28"/>
        </w:rPr>
        <w:t>Про внесення змін в рішення (фізичні особи).</w:t>
      </w:r>
    </w:p>
    <w:p w14:paraId="4A5386B7" w14:textId="517C50FD" w:rsidR="00954B1C" w:rsidRPr="00566648" w:rsidRDefault="00954B1C" w:rsidP="00F32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 розгляд звернення гр. Костюка А.В., с. Надіїв.</w:t>
      </w:r>
    </w:p>
    <w:p w14:paraId="7A8157A1" w14:textId="27B69068" w:rsidR="009767A3" w:rsidRDefault="0002257F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розроблення технічної документації із землеустрою щодо інвентаризації земель на вул. Оксана Грицей, 15-В в м. Долина.</w:t>
      </w:r>
    </w:p>
    <w:p w14:paraId="767F46B2" w14:textId="5E8C023C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розгляд звернення гр. Пришлюка Р.Б., с. Тростянець.</w:t>
      </w:r>
    </w:p>
    <w:p w14:paraId="49D5AFD3" w14:textId="6893D1ED" w:rsidR="00954B1C" w:rsidRDefault="00954B1C" w:rsidP="00C5393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затвердження проекту землеустрою щодо відведення земельної ділянки, цільове призначення якої змінюється гр. Гавриленку О.А., м. Долина.</w:t>
      </w:r>
    </w:p>
    <w:p w14:paraId="5665E6E9" w14:textId="63470017" w:rsidR="00975759" w:rsidRPr="00F5551C" w:rsidRDefault="00975759" w:rsidP="009C640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>Про затвердження проекту землеустрою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>щодо відведення земельної ділянки,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>цільове призначення якої змінюється</w:t>
      </w:r>
      <w:r w:rsidRPr="0097575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п-цю Федишину Р.М, с. Мала Тур’я</w:t>
      </w:r>
      <w:r w:rsidRPr="00975759"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5CEE7436" w14:textId="77777777" w:rsidR="00F5551C" w:rsidRPr="00975759" w:rsidRDefault="00F5551C" w:rsidP="00E64E33">
      <w:pPr>
        <w:pStyle w:val="a3"/>
        <w:shd w:val="clear" w:color="auto" w:fill="FFFFFF"/>
        <w:spacing w:after="0"/>
        <w:ind w:left="644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5750" w14:textId="77777777" w:rsidR="00CE1943" w:rsidRPr="00975759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83268C" w14:textId="77777777" w:rsidR="00CE1943" w:rsidRPr="00CE1943" w:rsidRDefault="00CE1943" w:rsidP="00CE19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CE1943" w:rsidRPr="00CE1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82B"/>
    <w:multiLevelType w:val="hybridMultilevel"/>
    <w:tmpl w:val="F33CF0F0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7395" w:hanging="360"/>
      </w:pPr>
    </w:lvl>
    <w:lvl w:ilvl="2" w:tplc="0422001B" w:tentative="1">
      <w:start w:val="1"/>
      <w:numFmt w:val="lowerRoman"/>
      <w:lvlText w:val="%3."/>
      <w:lvlJc w:val="right"/>
      <w:pPr>
        <w:ind w:left="8115" w:hanging="180"/>
      </w:pPr>
    </w:lvl>
    <w:lvl w:ilvl="3" w:tplc="0422000F" w:tentative="1">
      <w:start w:val="1"/>
      <w:numFmt w:val="decimal"/>
      <w:lvlText w:val="%4."/>
      <w:lvlJc w:val="left"/>
      <w:pPr>
        <w:ind w:left="8835" w:hanging="360"/>
      </w:pPr>
    </w:lvl>
    <w:lvl w:ilvl="4" w:tplc="04220019" w:tentative="1">
      <w:start w:val="1"/>
      <w:numFmt w:val="lowerLetter"/>
      <w:lvlText w:val="%5."/>
      <w:lvlJc w:val="left"/>
      <w:pPr>
        <w:ind w:left="9555" w:hanging="360"/>
      </w:pPr>
    </w:lvl>
    <w:lvl w:ilvl="5" w:tplc="0422001B" w:tentative="1">
      <w:start w:val="1"/>
      <w:numFmt w:val="lowerRoman"/>
      <w:lvlText w:val="%6."/>
      <w:lvlJc w:val="right"/>
      <w:pPr>
        <w:ind w:left="10275" w:hanging="180"/>
      </w:pPr>
    </w:lvl>
    <w:lvl w:ilvl="6" w:tplc="0422000F" w:tentative="1">
      <w:start w:val="1"/>
      <w:numFmt w:val="decimal"/>
      <w:lvlText w:val="%7."/>
      <w:lvlJc w:val="left"/>
      <w:pPr>
        <w:ind w:left="10995" w:hanging="360"/>
      </w:pPr>
    </w:lvl>
    <w:lvl w:ilvl="7" w:tplc="04220019" w:tentative="1">
      <w:start w:val="1"/>
      <w:numFmt w:val="lowerLetter"/>
      <w:lvlText w:val="%8."/>
      <w:lvlJc w:val="left"/>
      <w:pPr>
        <w:ind w:left="11715" w:hanging="360"/>
      </w:pPr>
    </w:lvl>
    <w:lvl w:ilvl="8" w:tplc="0422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1" w15:restartNumberingAfterBreak="0">
    <w:nsid w:val="36EA7A66"/>
    <w:multiLevelType w:val="hybridMultilevel"/>
    <w:tmpl w:val="826CEA92"/>
    <w:lvl w:ilvl="0" w:tplc="78109EB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424153542">
    <w:abstractNumId w:val="0"/>
  </w:num>
  <w:num w:numId="2" w16cid:durableId="7958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090"/>
    <w:rsid w:val="00005810"/>
    <w:rsid w:val="00007E86"/>
    <w:rsid w:val="00016F06"/>
    <w:rsid w:val="00021BEA"/>
    <w:rsid w:val="0002257F"/>
    <w:rsid w:val="00024EA9"/>
    <w:rsid w:val="0002634F"/>
    <w:rsid w:val="00036EA1"/>
    <w:rsid w:val="0004771A"/>
    <w:rsid w:val="00055CEF"/>
    <w:rsid w:val="00057B22"/>
    <w:rsid w:val="00067372"/>
    <w:rsid w:val="00072EAC"/>
    <w:rsid w:val="000827C6"/>
    <w:rsid w:val="000C36F9"/>
    <w:rsid w:val="000D05B6"/>
    <w:rsid w:val="000D50D8"/>
    <w:rsid w:val="000E60CD"/>
    <w:rsid w:val="000F2429"/>
    <w:rsid w:val="000F62F1"/>
    <w:rsid w:val="000F72DD"/>
    <w:rsid w:val="00110415"/>
    <w:rsid w:val="00113A33"/>
    <w:rsid w:val="00123E53"/>
    <w:rsid w:val="001265EC"/>
    <w:rsid w:val="00142FED"/>
    <w:rsid w:val="00155E68"/>
    <w:rsid w:val="00164E73"/>
    <w:rsid w:val="00173B0F"/>
    <w:rsid w:val="00175AED"/>
    <w:rsid w:val="001813E0"/>
    <w:rsid w:val="00191B23"/>
    <w:rsid w:val="001A4BC4"/>
    <w:rsid w:val="001B017C"/>
    <w:rsid w:val="001B1111"/>
    <w:rsid w:val="001B61EB"/>
    <w:rsid w:val="001B6FB4"/>
    <w:rsid w:val="001C14D3"/>
    <w:rsid w:val="001C1FD5"/>
    <w:rsid w:val="001C6F6C"/>
    <w:rsid w:val="001D3FB6"/>
    <w:rsid w:val="001D66C9"/>
    <w:rsid w:val="001E589A"/>
    <w:rsid w:val="001F08DC"/>
    <w:rsid w:val="001F4DAE"/>
    <w:rsid w:val="001F6ADF"/>
    <w:rsid w:val="00200C89"/>
    <w:rsid w:val="00220BFF"/>
    <w:rsid w:val="002326DC"/>
    <w:rsid w:val="00234348"/>
    <w:rsid w:val="002410B8"/>
    <w:rsid w:val="002440E2"/>
    <w:rsid w:val="00256DDA"/>
    <w:rsid w:val="00260205"/>
    <w:rsid w:val="00262D65"/>
    <w:rsid w:val="00264E81"/>
    <w:rsid w:val="0026580D"/>
    <w:rsid w:val="00276395"/>
    <w:rsid w:val="002851BA"/>
    <w:rsid w:val="002B1399"/>
    <w:rsid w:val="002B6B75"/>
    <w:rsid w:val="002C1A46"/>
    <w:rsid w:val="002D4B72"/>
    <w:rsid w:val="002D6E4F"/>
    <w:rsid w:val="002F0988"/>
    <w:rsid w:val="002F17E9"/>
    <w:rsid w:val="0032128A"/>
    <w:rsid w:val="00321DD1"/>
    <w:rsid w:val="00324D40"/>
    <w:rsid w:val="00335176"/>
    <w:rsid w:val="003360DA"/>
    <w:rsid w:val="0034161C"/>
    <w:rsid w:val="00342457"/>
    <w:rsid w:val="0035257D"/>
    <w:rsid w:val="00354964"/>
    <w:rsid w:val="0035620E"/>
    <w:rsid w:val="00360AEA"/>
    <w:rsid w:val="00361416"/>
    <w:rsid w:val="003632E0"/>
    <w:rsid w:val="00376383"/>
    <w:rsid w:val="00386BB8"/>
    <w:rsid w:val="00390039"/>
    <w:rsid w:val="00394906"/>
    <w:rsid w:val="00394E63"/>
    <w:rsid w:val="003B2A2B"/>
    <w:rsid w:val="003B351D"/>
    <w:rsid w:val="003C0809"/>
    <w:rsid w:val="003D598F"/>
    <w:rsid w:val="003E23B5"/>
    <w:rsid w:val="003E2621"/>
    <w:rsid w:val="003E5628"/>
    <w:rsid w:val="003E687D"/>
    <w:rsid w:val="003E7A7A"/>
    <w:rsid w:val="003F0145"/>
    <w:rsid w:val="004205E0"/>
    <w:rsid w:val="004266AA"/>
    <w:rsid w:val="00434F33"/>
    <w:rsid w:val="00446658"/>
    <w:rsid w:val="004650C5"/>
    <w:rsid w:val="00466E17"/>
    <w:rsid w:val="00470AB6"/>
    <w:rsid w:val="004A0B11"/>
    <w:rsid w:val="004C2749"/>
    <w:rsid w:val="004E1E8B"/>
    <w:rsid w:val="004E2300"/>
    <w:rsid w:val="004E6E93"/>
    <w:rsid w:val="004F545A"/>
    <w:rsid w:val="00520B99"/>
    <w:rsid w:val="00523853"/>
    <w:rsid w:val="00524D24"/>
    <w:rsid w:val="00526D9B"/>
    <w:rsid w:val="005270BB"/>
    <w:rsid w:val="005276DF"/>
    <w:rsid w:val="00527F5A"/>
    <w:rsid w:val="005362BC"/>
    <w:rsid w:val="005425A0"/>
    <w:rsid w:val="005433DA"/>
    <w:rsid w:val="0054488F"/>
    <w:rsid w:val="0054613C"/>
    <w:rsid w:val="0056188C"/>
    <w:rsid w:val="00566648"/>
    <w:rsid w:val="00572E93"/>
    <w:rsid w:val="00572ECF"/>
    <w:rsid w:val="00582DAB"/>
    <w:rsid w:val="00592EA3"/>
    <w:rsid w:val="00594690"/>
    <w:rsid w:val="005A65BC"/>
    <w:rsid w:val="005B50A6"/>
    <w:rsid w:val="005B5BD2"/>
    <w:rsid w:val="005B5CAB"/>
    <w:rsid w:val="005C08D5"/>
    <w:rsid w:val="005C0D6A"/>
    <w:rsid w:val="005C3D26"/>
    <w:rsid w:val="005C7E9D"/>
    <w:rsid w:val="005D18BA"/>
    <w:rsid w:val="005D7267"/>
    <w:rsid w:val="005F614A"/>
    <w:rsid w:val="00603D4C"/>
    <w:rsid w:val="00610A82"/>
    <w:rsid w:val="006334E8"/>
    <w:rsid w:val="00634E72"/>
    <w:rsid w:val="00636735"/>
    <w:rsid w:val="00636BAF"/>
    <w:rsid w:val="0065484A"/>
    <w:rsid w:val="0065783F"/>
    <w:rsid w:val="006579BB"/>
    <w:rsid w:val="00663A31"/>
    <w:rsid w:val="00675224"/>
    <w:rsid w:val="00685704"/>
    <w:rsid w:val="006868C5"/>
    <w:rsid w:val="00690F29"/>
    <w:rsid w:val="006A20AC"/>
    <w:rsid w:val="006A2748"/>
    <w:rsid w:val="006A7C80"/>
    <w:rsid w:val="006B064D"/>
    <w:rsid w:val="006B1D2D"/>
    <w:rsid w:val="006B61F1"/>
    <w:rsid w:val="006C16C6"/>
    <w:rsid w:val="006C1EAE"/>
    <w:rsid w:val="006D0F8C"/>
    <w:rsid w:val="006D10C9"/>
    <w:rsid w:val="006D6047"/>
    <w:rsid w:val="006F7127"/>
    <w:rsid w:val="006F71A0"/>
    <w:rsid w:val="006F7CC6"/>
    <w:rsid w:val="00711328"/>
    <w:rsid w:val="00711612"/>
    <w:rsid w:val="007149DD"/>
    <w:rsid w:val="007162A4"/>
    <w:rsid w:val="00740090"/>
    <w:rsid w:val="00741A34"/>
    <w:rsid w:val="00743DE5"/>
    <w:rsid w:val="007570D3"/>
    <w:rsid w:val="00760C07"/>
    <w:rsid w:val="00766514"/>
    <w:rsid w:val="0077366E"/>
    <w:rsid w:val="00794FAB"/>
    <w:rsid w:val="0079507A"/>
    <w:rsid w:val="00795A34"/>
    <w:rsid w:val="007A128F"/>
    <w:rsid w:val="007A3628"/>
    <w:rsid w:val="007A5C17"/>
    <w:rsid w:val="007B33B9"/>
    <w:rsid w:val="007D54A8"/>
    <w:rsid w:val="007D5CC8"/>
    <w:rsid w:val="007E1870"/>
    <w:rsid w:val="008118BE"/>
    <w:rsid w:val="00816845"/>
    <w:rsid w:val="0082564D"/>
    <w:rsid w:val="00827D9C"/>
    <w:rsid w:val="00843157"/>
    <w:rsid w:val="00855334"/>
    <w:rsid w:val="00866DD6"/>
    <w:rsid w:val="0088126E"/>
    <w:rsid w:val="00892AE5"/>
    <w:rsid w:val="008A3B4B"/>
    <w:rsid w:val="008A5E63"/>
    <w:rsid w:val="008B3D2C"/>
    <w:rsid w:val="008C09E2"/>
    <w:rsid w:val="008C0B05"/>
    <w:rsid w:val="008C6CFA"/>
    <w:rsid w:val="008D01D2"/>
    <w:rsid w:val="008D4417"/>
    <w:rsid w:val="008D4AB1"/>
    <w:rsid w:val="008D6FB2"/>
    <w:rsid w:val="008E3EF2"/>
    <w:rsid w:val="008F2BEF"/>
    <w:rsid w:val="009060DE"/>
    <w:rsid w:val="00910159"/>
    <w:rsid w:val="00911B16"/>
    <w:rsid w:val="00916F3D"/>
    <w:rsid w:val="00935C05"/>
    <w:rsid w:val="00941238"/>
    <w:rsid w:val="00944425"/>
    <w:rsid w:val="00954B1C"/>
    <w:rsid w:val="00955089"/>
    <w:rsid w:val="00975759"/>
    <w:rsid w:val="009767A3"/>
    <w:rsid w:val="00990841"/>
    <w:rsid w:val="00992837"/>
    <w:rsid w:val="009951CE"/>
    <w:rsid w:val="009C2962"/>
    <w:rsid w:val="009C4E23"/>
    <w:rsid w:val="009C4F39"/>
    <w:rsid w:val="009C5842"/>
    <w:rsid w:val="009E3186"/>
    <w:rsid w:val="009E7277"/>
    <w:rsid w:val="009F702A"/>
    <w:rsid w:val="009F7652"/>
    <w:rsid w:val="00A1404B"/>
    <w:rsid w:val="00A255EB"/>
    <w:rsid w:val="00A26C4A"/>
    <w:rsid w:val="00A3126F"/>
    <w:rsid w:val="00A32FC9"/>
    <w:rsid w:val="00A34551"/>
    <w:rsid w:val="00A6181A"/>
    <w:rsid w:val="00A66AA3"/>
    <w:rsid w:val="00A76ADF"/>
    <w:rsid w:val="00A77619"/>
    <w:rsid w:val="00A809BA"/>
    <w:rsid w:val="00A84E4D"/>
    <w:rsid w:val="00A9384B"/>
    <w:rsid w:val="00AA1ACD"/>
    <w:rsid w:val="00AA2682"/>
    <w:rsid w:val="00AB2D44"/>
    <w:rsid w:val="00AB3215"/>
    <w:rsid w:val="00AB4854"/>
    <w:rsid w:val="00AB68A5"/>
    <w:rsid w:val="00AD5645"/>
    <w:rsid w:val="00AD5CDA"/>
    <w:rsid w:val="00B1095D"/>
    <w:rsid w:val="00B20C28"/>
    <w:rsid w:val="00B3000A"/>
    <w:rsid w:val="00B34288"/>
    <w:rsid w:val="00B35A12"/>
    <w:rsid w:val="00B3681D"/>
    <w:rsid w:val="00B46763"/>
    <w:rsid w:val="00B50F68"/>
    <w:rsid w:val="00B57164"/>
    <w:rsid w:val="00B6265D"/>
    <w:rsid w:val="00B67D37"/>
    <w:rsid w:val="00B714E8"/>
    <w:rsid w:val="00B94FD7"/>
    <w:rsid w:val="00BA021C"/>
    <w:rsid w:val="00BA655D"/>
    <w:rsid w:val="00BC2DC8"/>
    <w:rsid w:val="00BC3AA7"/>
    <w:rsid w:val="00BD1005"/>
    <w:rsid w:val="00BD4EC6"/>
    <w:rsid w:val="00BF243C"/>
    <w:rsid w:val="00BF6657"/>
    <w:rsid w:val="00C03B54"/>
    <w:rsid w:val="00C05E63"/>
    <w:rsid w:val="00C3334D"/>
    <w:rsid w:val="00C33DCA"/>
    <w:rsid w:val="00C3792B"/>
    <w:rsid w:val="00C53931"/>
    <w:rsid w:val="00C567BA"/>
    <w:rsid w:val="00C62B24"/>
    <w:rsid w:val="00C650D2"/>
    <w:rsid w:val="00C72AF7"/>
    <w:rsid w:val="00C72E3D"/>
    <w:rsid w:val="00C85F02"/>
    <w:rsid w:val="00C91263"/>
    <w:rsid w:val="00C9160D"/>
    <w:rsid w:val="00C917D3"/>
    <w:rsid w:val="00CA146D"/>
    <w:rsid w:val="00CA6A20"/>
    <w:rsid w:val="00CA74EA"/>
    <w:rsid w:val="00CB2F0E"/>
    <w:rsid w:val="00CB358C"/>
    <w:rsid w:val="00CB5C72"/>
    <w:rsid w:val="00CC7246"/>
    <w:rsid w:val="00CD4D46"/>
    <w:rsid w:val="00CE1943"/>
    <w:rsid w:val="00CE429C"/>
    <w:rsid w:val="00CE43E3"/>
    <w:rsid w:val="00CE4E4A"/>
    <w:rsid w:val="00CE5BF5"/>
    <w:rsid w:val="00CF13A5"/>
    <w:rsid w:val="00D03D93"/>
    <w:rsid w:val="00D05957"/>
    <w:rsid w:val="00D2225A"/>
    <w:rsid w:val="00D22435"/>
    <w:rsid w:val="00D36B23"/>
    <w:rsid w:val="00D429D3"/>
    <w:rsid w:val="00D44930"/>
    <w:rsid w:val="00D57F04"/>
    <w:rsid w:val="00D73FE4"/>
    <w:rsid w:val="00D80EF2"/>
    <w:rsid w:val="00D84B0A"/>
    <w:rsid w:val="00D91470"/>
    <w:rsid w:val="00D961CB"/>
    <w:rsid w:val="00DA6E7D"/>
    <w:rsid w:val="00DB44EB"/>
    <w:rsid w:val="00DB453F"/>
    <w:rsid w:val="00DC62B2"/>
    <w:rsid w:val="00DF15EE"/>
    <w:rsid w:val="00DF49F8"/>
    <w:rsid w:val="00E1614B"/>
    <w:rsid w:val="00E27F54"/>
    <w:rsid w:val="00E33044"/>
    <w:rsid w:val="00E40C87"/>
    <w:rsid w:val="00E5398A"/>
    <w:rsid w:val="00E57080"/>
    <w:rsid w:val="00E64E33"/>
    <w:rsid w:val="00E670B4"/>
    <w:rsid w:val="00E73C86"/>
    <w:rsid w:val="00E82BBF"/>
    <w:rsid w:val="00E82EA9"/>
    <w:rsid w:val="00E876DC"/>
    <w:rsid w:val="00E910E2"/>
    <w:rsid w:val="00E93B6D"/>
    <w:rsid w:val="00E94DE0"/>
    <w:rsid w:val="00EA079C"/>
    <w:rsid w:val="00EA6534"/>
    <w:rsid w:val="00EA69A0"/>
    <w:rsid w:val="00EB153D"/>
    <w:rsid w:val="00EB22ED"/>
    <w:rsid w:val="00EB261A"/>
    <w:rsid w:val="00EC02FA"/>
    <w:rsid w:val="00ED742E"/>
    <w:rsid w:val="00EE3A2D"/>
    <w:rsid w:val="00F02B09"/>
    <w:rsid w:val="00F041A6"/>
    <w:rsid w:val="00F24386"/>
    <w:rsid w:val="00F270CB"/>
    <w:rsid w:val="00F3245F"/>
    <w:rsid w:val="00F407D1"/>
    <w:rsid w:val="00F45CB2"/>
    <w:rsid w:val="00F5551C"/>
    <w:rsid w:val="00F64DF7"/>
    <w:rsid w:val="00F71A30"/>
    <w:rsid w:val="00F766C7"/>
    <w:rsid w:val="00F76C71"/>
    <w:rsid w:val="00F8028C"/>
    <w:rsid w:val="00FB2C25"/>
    <w:rsid w:val="00FB4BA8"/>
    <w:rsid w:val="00FC21D2"/>
    <w:rsid w:val="00FD5FAD"/>
    <w:rsid w:val="00FE13D8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3251"/>
  <w15:docId w15:val="{D4E0337E-CAC1-4AF0-A8D2-917E0617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E6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uiPriority w:val="22"/>
    <w:qFormat/>
    <w:rsid w:val="005D18BA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4E6E9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dmrkadry@outlook.com</cp:lastModifiedBy>
  <cp:revision>335</cp:revision>
  <dcterms:created xsi:type="dcterms:W3CDTF">2025-07-30T13:58:00Z</dcterms:created>
  <dcterms:modified xsi:type="dcterms:W3CDTF">2025-11-12T13:51:00Z</dcterms:modified>
</cp:coreProperties>
</file>