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04" w:rsidRDefault="00256404" w:rsidP="00256404">
      <w:pPr>
        <w:jc w:val="center"/>
        <w:rPr>
          <w:rFonts w:ascii="Trebuchet MS" w:hAnsi="Trebuchet MS"/>
          <w:sz w:val="18"/>
        </w:rPr>
      </w:pPr>
    </w:p>
    <w:p w:rsidR="00256404" w:rsidRPr="001A6DC0" w:rsidRDefault="00256404" w:rsidP="00256404">
      <w:pPr>
        <w:pStyle w:val="a6"/>
        <w:rPr>
          <w:b/>
          <w:bCs/>
          <w:sz w:val="24"/>
          <w:szCs w:val="24"/>
          <w:lang w:val="uk-UA"/>
        </w:rPr>
      </w:pPr>
    </w:p>
    <w:p w:rsidR="00256404" w:rsidRPr="001A6DC0" w:rsidRDefault="00256404" w:rsidP="00256404">
      <w:pPr>
        <w:jc w:val="center"/>
        <w:rPr>
          <w:sz w:val="18"/>
        </w:rPr>
      </w:pPr>
    </w:p>
    <w:p w:rsidR="00256404" w:rsidRPr="001A6DC0" w:rsidRDefault="00256404" w:rsidP="00256404">
      <w:pPr>
        <w:pStyle w:val="2"/>
        <w:ind w:left="0"/>
        <w:rPr>
          <w:b/>
          <w:bCs/>
          <w:szCs w:val="24"/>
        </w:rPr>
      </w:pPr>
      <w:r w:rsidRPr="001A6DC0">
        <w:rPr>
          <w:b/>
          <w:szCs w:val="24"/>
        </w:rPr>
        <w:t xml:space="preserve">Фізична особа-підприємець </w:t>
      </w:r>
      <w:r w:rsidRPr="001A6DC0">
        <w:rPr>
          <w:b/>
          <w:bCs/>
          <w:szCs w:val="24"/>
        </w:rPr>
        <w:t>А. Гавриленко</w:t>
      </w:r>
    </w:p>
    <w:p w:rsidR="00256404" w:rsidRPr="001A6DC0" w:rsidRDefault="00256404" w:rsidP="00256404">
      <w:pPr>
        <w:jc w:val="center"/>
        <w:rPr>
          <w:b/>
          <w:bCs/>
          <w:sz w:val="18"/>
          <w:szCs w:val="18"/>
        </w:rPr>
      </w:pPr>
      <w:r w:rsidRPr="001A6DC0">
        <w:rPr>
          <w:b/>
          <w:sz w:val="18"/>
          <w:szCs w:val="18"/>
        </w:rPr>
        <w:t>77500, вул.Обліски, 8/8 м. Долина, Івано-Франківськаобласть</w:t>
      </w:r>
      <w:r w:rsidRPr="001A6DC0">
        <w:rPr>
          <w:b/>
          <w:bCs/>
          <w:sz w:val="18"/>
          <w:szCs w:val="18"/>
        </w:rPr>
        <w:t xml:space="preserve">тел. 066 81 80 233,   </w:t>
      </w:r>
      <w:r w:rsidRPr="001A6DC0">
        <w:rPr>
          <w:b/>
          <w:bCs/>
          <w:sz w:val="18"/>
          <w:szCs w:val="18"/>
          <w:lang w:val="en-US"/>
        </w:rPr>
        <w:t>e</w:t>
      </w:r>
      <w:r w:rsidRPr="001A6DC0">
        <w:rPr>
          <w:b/>
          <w:bCs/>
          <w:sz w:val="18"/>
          <w:szCs w:val="18"/>
        </w:rPr>
        <w:t>-</w:t>
      </w:r>
      <w:r w:rsidRPr="001A6DC0">
        <w:rPr>
          <w:b/>
          <w:bCs/>
          <w:sz w:val="18"/>
          <w:szCs w:val="18"/>
          <w:lang w:val="en-US"/>
        </w:rPr>
        <w:t>mail</w:t>
      </w:r>
      <w:r w:rsidRPr="001A6DC0">
        <w:rPr>
          <w:b/>
          <w:bCs/>
          <w:sz w:val="18"/>
          <w:szCs w:val="18"/>
        </w:rPr>
        <w:t>:</w:t>
      </w:r>
      <w:r w:rsidRPr="001A6DC0">
        <w:rPr>
          <w:b/>
          <w:bCs/>
          <w:sz w:val="18"/>
          <w:szCs w:val="18"/>
          <w:lang w:val="en-US"/>
        </w:rPr>
        <w:t>havrulenko</w:t>
      </w:r>
      <w:r w:rsidRPr="001A6DC0">
        <w:rPr>
          <w:b/>
          <w:bCs/>
          <w:sz w:val="18"/>
          <w:szCs w:val="18"/>
        </w:rPr>
        <w:t>1@</w:t>
      </w:r>
      <w:r w:rsidRPr="001A6DC0">
        <w:rPr>
          <w:b/>
          <w:bCs/>
          <w:sz w:val="18"/>
          <w:szCs w:val="18"/>
          <w:lang w:val="en-US"/>
        </w:rPr>
        <w:t>ukr</w:t>
      </w:r>
      <w:r w:rsidRPr="001A6DC0">
        <w:rPr>
          <w:b/>
          <w:bCs/>
          <w:sz w:val="18"/>
          <w:szCs w:val="18"/>
        </w:rPr>
        <w:t>.</w:t>
      </w:r>
      <w:r w:rsidRPr="001A6DC0">
        <w:rPr>
          <w:b/>
          <w:bCs/>
          <w:sz w:val="18"/>
          <w:szCs w:val="18"/>
          <w:lang w:val="en-US"/>
        </w:rPr>
        <w:t>net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256404" w:rsidRPr="001A6DC0" w:rsidTr="004E593E">
        <w:trPr>
          <w:trHeight w:val="195"/>
        </w:trPr>
        <w:tc>
          <w:tcPr>
            <w:tcW w:w="10349" w:type="dxa"/>
            <w:tcBorders>
              <w:top w:val="thinThickSmallGap" w:sz="24" w:space="0" w:color="auto"/>
              <w:left w:val="nil"/>
              <w:bottom w:val="nil"/>
              <w:right w:val="nil"/>
            </w:tcBorders>
          </w:tcPr>
          <w:p w:rsidR="00256404" w:rsidRPr="001A6DC0" w:rsidRDefault="00256404" w:rsidP="004E593E">
            <w:pPr>
              <w:rPr>
                <w:bCs/>
                <w:color w:val="000000"/>
              </w:rPr>
            </w:pPr>
            <w:r w:rsidRPr="001A6DC0">
              <w:rPr>
                <w:bCs/>
                <w:color w:val="FF0000"/>
              </w:rPr>
              <w:t xml:space="preserve">                                                      </w:t>
            </w:r>
            <w:r w:rsidRPr="001A6DC0">
              <w:rPr>
                <w:bCs/>
              </w:rPr>
              <w:t>Кваліфікаційний сертифікат серія АА № 002359</w:t>
            </w:r>
          </w:p>
          <w:p w:rsidR="00256404" w:rsidRPr="001A6DC0" w:rsidRDefault="00256404" w:rsidP="004E593E">
            <w:pPr>
              <w:ind w:right="141"/>
              <w:rPr>
                <w:b/>
                <w:bCs/>
                <w:sz w:val="24"/>
                <w:szCs w:val="24"/>
              </w:rPr>
            </w:pPr>
          </w:p>
          <w:p w:rsidR="00256404" w:rsidRPr="001A6DC0" w:rsidRDefault="00256404" w:rsidP="004E593E">
            <w:pPr>
              <w:ind w:right="141"/>
              <w:rPr>
                <w:b/>
                <w:bCs/>
                <w:sz w:val="24"/>
                <w:szCs w:val="24"/>
              </w:rPr>
            </w:pPr>
          </w:p>
          <w:p w:rsidR="00256404" w:rsidRPr="001A6DC0" w:rsidRDefault="00256404" w:rsidP="004E593E">
            <w:pPr>
              <w:ind w:right="141"/>
              <w:rPr>
                <w:b/>
                <w:bCs/>
                <w:sz w:val="24"/>
                <w:szCs w:val="24"/>
              </w:rPr>
            </w:pPr>
          </w:p>
          <w:p w:rsidR="00256404" w:rsidRPr="001A6DC0" w:rsidRDefault="00256404" w:rsidP="004E593E">
            <w:pPr>
              <w:ind w:right="141"/>
              <w:rPr>
                <w:b/>
                <w:bCs/>
                <w:sz w:val="24"/>
                <w:szCs w:val="24"/>
              </w:rPr>
            </w:pPr>
          </w:p>
        </w:tc>
      </w:tr>
    </w:tbl>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rPr>
          <w:sz w:val="18"/>
        </w:rPr>
      </w:pPr>
    </w:p>
    <w:p w:rsidR="00256404" w:rsidRPr="001A6DC0" w:rsidRDefault="00256404" w:rsidP="00256404">
      <w:pPr>
        <w:jc w:val="center"/>
        <w:rPr>
          <w:sz w:val="18"/>
        </w:rPr>
      </w:pPr>
      <w:r w:rsidRPr="001A6DC0">
        <w:rPr>
          <w:sz w:val="18"/>
        </w:rPr>
        <w:t xml:space="preserve">   </w:t>
      </w: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ind w:left="696" w:right="613"/>
        <w:jc w:val="center"/>
        <w:rPr>
          <w:b/>
          <w:sz w:val="40"/>
        </w:rPr>
      </w:pPr>
      <w:r w:rsidRPr="001A6DC0">
        <w:rPr>
          <w:b/>
          <w:sz w:val="40"/>
        </w:rPr>
        <w:t>ДЕТАЛЬНИЙ</w:t>
      </w:r>
      <w:r w:rsidRPr="001A6DC0">
        <w:rPr>
          <w:b/>
          <w:spacing w:val="-6"/>
          <w:sz w:val="40"/>
        </w:rPr>
        <w:t xml:space="preserve"> </w:t>
      </w:r>
      <w:r w:rsidRPr="001A6DC0">
        <w:rPr>
          <w:b/>
          <w:sz w:val="40"/>
        </w:rPr>
        <w:t>ПЛАН</w:t>
      </w:r>
      <w:r w:rsidRPr="001A6DC0">
        <w:rPr>
          <w:b/>
          <w:spacing w:val="-6"/>
          <w:sz w:val="40"/>
        </w:rPr>
        <w:t xml:space="preserve"> </w:t>
      </w:r>
      <w:r w:rsidRPr="001A6DC0">
        <w:rPr>
          <w:b/>
          <w:spacing w:val="-2"/>
          <w:sz w:val="40"/>
        </w:rPr>
        <w:t>ТЕРИТОРІЇ</w:t>
      </w:r>
    </w:p>
    <w:p w:rsidR="00256404" w:rsidRPr="00226D54" w:rsidRDefault="00256404" w:rsidP="00256404">
      <w:pPr>
        <w:jc w:val="center"/>
        <w:rPr>
          <w:b/>
          <w:sz w:val="32"/>
          <w:szCs w:val="32"/>
        </w:rPr>
      </w:pPr>
      <w:r w:rsidRPr="00226D54">
        <w:rPr>
          <w:b/>
          <w:sz w:val="32"/>
          <w:szCs w:val="32"/>
        </w:rPr>
        <w:t xml:space="preserve">для  нового будівництва </w:t>
      </w:r>
    </w:p>
    <w:p w:rsidR="00256404" w:rsidRPr="00226D54" w:rsidRDefault="00256404" w:rsidP="00256404">
      <w:pPr>
        <w:jc w:val="center"/>
        <w:rPr>
          <w:b/>
          <w:sz w:val="32"/>
          <w:szCs w:val="32"/>
        </w:rPr>
      </w:pPr>
      <w:r w:rsidRPr="00226D54">
        <w:rPr>
          <w:b/>
          <w:sz w:val="32"/>
          <w:szCs w:val="32"/>
        </w:rPr>
        <w:t>виробничо-складських та офісного приміщень</w:t>
      </w:r>
    </w:p>
    <w:p w:rsidR="00256404" w:rsidRPr="00907A22" w:rsidRDefault="00256404" w:rsidP="00256404">
      <w:pPr>
        <w:jc w:val="center"/>
        <w:rPr>
          <w:b/>
          <w:color w:val="FF0000"/>
          <w:sz w:val="32"/>
          <w:szCs w:val="32"/>
        </w:rPr>
      </w:pPr>
      <w:r w:rsidRPr="00226D54">
        <w:rPr>
          <w:b/>
          <w:sz w:val="32"/>
          <w:szCs w:val="32"/>
        </w:rPr>
        <w:t>по вул. Обліски, 66-Б  у м. Долина</w:t>
      </w:r>
      <w:r w:rsidRPr="00907A22">
        <w:rPr>
          <w:b/>
          <w:color w:val="FF0000"/>
          <w:sz w:val="32"/>
          <w:szCs w:val="32"/>
        </w:rPr>
        <w:t xml:space="preserve">  </w:t>
      </w:r>
    </w:p>
    <w:p w:rsidR="00256404" w:rsidRPr="001A6DC0" w:rsidRDefault="00256404" w:rsidP="00256404">
      <w:pPr>
        <w:spacing w:before="315"/>
        <w:ind w:left="809" w:right="20"/>
        <w:jc w:val="center"/>
        <w:rPr>
          <w:sz w:val="32"/>
        </w:rPr>
      </w:pPr>
      <w:r w:rsidRPr="001A6DC0">
        <w:rPr>
          <w:sz w:val="32"/>
        </w:rPr>
        <w:t>Розділ</w:t>
      </w:r>
      <w:r w:rsidRPr="001A6DC0">
        <w:rPr>
          <w:spacing w:val="-11"/>
          <w:sz w:val="32"/>
        </w:rPr>
        <w:t xml:space="preserve"> </w:t>
      </w:r>
      <w:r w:rsidRPr="001A6DC0">
        <w:rPr>
          <w:sz w:val="32"/>
        </w:rPr>
        <w:t>IV.</w:t>
      </w:r>
      <w:r w:rsidRPr="001A6DC0">
        <w:rPr>
          <w:spacing w:val="-8"/>
          <w:sz w:val="32"/>
        </w:rPr>
        <w:t xml:space="preserve"> </w:t>
      </w:r>
      <w:r w:rsidRPr="001A6DC0">
        <w:rPr>
          <w:sz w:val="32"/>
        </w:rPr>
        <w:t>Звіт</w:t>
      </w:r>
      <w:r w:rsidRPr="001A6DC0">
        <w:rPr>
          <w:spacing w:val="-10"/>
          <w:sz w:val="32"/>
        </w:rPr>
        <w:t xml:space="preserve"> </w:t>
      </w:r>
      <w:r w:rsidRPr="001A6DC0">
        <w:rPr>
          <w:sz w:val="32"/>
        </w:rPr>
        <w:t>про</w:t>
      </w:r>
      <w:r w:rsidRPr="001A6DC0">
        <w:rPr>
          <w:spacing w:val="-9"/>
          <w:sz w:val="32"/>
        </w:rPr>
        <w:t xml:space="preserve"> </w:t>
      </w:r>
      <w:r w:rsidRPr="001A6DC0">
        <w:rPr>
          <w:sz w:val="32"/>
        </w:rPr>
        <w:t>стратегічну</w:t>
      </w:r>
      <w:r w:rsidRPr="001A6DC0">
        <w:rPr>
          <w:spacing w:val="-10"/>
          <w:sz w:val="32"/>
        </w:rPr>
        <w:t xml:space="preserve"> </w:t>
      </w:r>
      <w:r w:rsidRPr="001A6DC0">
        <w:rPr>
          <w:sz w:val="32"/>
        </w:rPr>
        <w:t>екологічну</w:t>
      </w:r>
      <w:r w:rsidRPr="001A6DC0">
        <w:rPr>
          <w:spacing w:val="-11"/>
          <w:sz w:val="32"/>
        </w:rPr>
        <w:t xml:space="preserve"> </w:t>
      </w:r>
      <w:r w:rsidRPr="001A6DC0">
        <w:rPr>
          <w:spacing w:val="-2"/>
          <w:sz w:val="32"/>
        </w:rPr>
        <w:t>оцінку</w:t>
      </w: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p w:rsidR="00256404" w:rsidRPr="001A6DC0" w:rsidRDefault="00256404" w:rsidP="00256404">
      <w:pPr>
        <w:jc w:val="center"/>
        <w:rPr>
          <w:sz w:val="18"/>
        </w:rPr>
      </w:pPr>
    </w:p>
    <w:tbl>
      <w:tblPr>
        <w:tblW w:w="0" w:type="auto"/>
        <w:jc w:val="center"/>
        <w:tblLook w:val="04A0" w:firstRow="1" w:lastRow="0" w:firstColumn="1" w:lastColumn="0" w:noHBand="0" w:noVBand="1"/>
      </w:tblPr>
      <w:tblGrid>
        <w:gridCol w:w="4770"/>
        <w:gridCol w:w="2821"/>
        <w:gridCol w:w="2795"/>
      </w:tblGrid>
      <w:tr w:rsidR="00256404" w:rsidRPr="001A6DC0" w:rsidTr="004E593E">
        <w:trPr>
          <w:jc w:val="center"/>
        </w:trPr>
        <w:tc>
          <w:tcPr>
            <w:tcW w:w="4786" w:type="dxa"/>
            <w:shd w:val="clear" w:color="auto" w:fill="auto"/>
            <w:vAlign w:val="center"/>
          </w:tcPr>
          <w:p w:rsidR="00256404" w:rsidRPr="001A6DC0" w:rsidRDefault="00256404" w:rsidP="004E593E">
            <w:pPr>
              <w:ind w:right="141"/>
              <w:rPr>
                <w:bCs/>
                <w:sz w:val="24"/>
                <w:szCs w:val="24"/>
              </w:rPr>
            </w:pPr>
          </w:p>
          <w:p w:rsidR="00256404" w:rsidRPr="001A6DC0" w:rsidRDefault="00256404" w:rsidP="004E593E">
            <w:pPr>
              <w:ind w:right="141"/>
              <w:rPr>
                <w:bCs/>
                <w:sz w:val="24"/>
                <w:szCs w:val="24"/>
              </w:rPr>
            </w:pPr>
          </w:p>
          <w:p w:rsidR="00256404" w:rsidRPr="001A6DC0" w:rsidRDefault="00256404" w:rsidP="004E593E">
            <w:pPr>
              <w:ind w:right="141"/>
              <w:rPr>
                <w:bCs/>
                <w:sz w:val="24"/>
                <w:szCs w:val="24"/>
              </w:rPr>
            </w:pPr>
            <w:r w:rsidRPr="001A6DC0">
              <w:rPr>
                <w:bCs/>
                <w:sz w:val="24"/>
                <w:szCs w:val="24"/>
              </w:rPr>
              <w:t xml:space="preserve">              Фізична особа - підприємець                                         </w:t>
            </w:r>
          </w:p>
        </w:tc>
        <w:tc>
          <w:tcPr>
            <w:tcW w:w="2835" w:type="dxa"/>
            <w:shd w:val="clear" w:color="auto" w:fill="auto"/>
            <w:vAlign w:val="center"/>
          </w:tcPr>
          <w:p w:rsidR="00256404" w:rsidRPr="001A6DC0" w:rsidRDefault="00256404" w:rsidP="004E593E">
            <w:pPr>
              <w:ind w:right="141"/>
              <w:rPr>
                <w:bCs/>
                <w:sz w:val="24"/>
                <w:szCs w:val="24"/>
              </w:rPr>
            </w:pPr>
          </w:p>
        </w:tc>
        <w:tc>
          <w:tcPr>
            <w:tcW w:w="2801" w:type="dxa"/>
            <w:shd w:val="clear" w:color="auto" w:fill="auto"/>
            <w:vAlign w:val="center"/>
          </w:tcPr>
          <w:p w:rsidR="00256404" w:rsidRPr="001A6DC0" w:rsidRDefault="00256404" w:rsidP="004E593E">
            <w:pPr>
              <w:ind w:right="141"/>
              <w:rPr>
                <w:bCs/>
                <w:sz w:val="24"/>
                <w:szCs w:val="24"/>
              </w:rPr>
            </w:pPr>
          </w:p>
          <w:p w:rsidR="00256404" w:rsidRPr="001A6DC0" w:rsidRDefault="00256404" w:rsidP="004E593E">
            <w:pPr>
              <w:ind w:right="141"/>
              <w:rPr>
                <w:bCs/>
                <w:sz w:val="24"/>
                <w:szCs w:val="24"/>
              </w:rPr>
            </w:pPr>
          </w:p>
          <w:p w:rsidR="00256404" w:rsidRPr="001A6DC0" w:rsidRDefault="00256404" w:rsidP="004E593E">
            <w:pPr>
              <w:ind w:right="141"/>
              <w:rPr>
                <w:bCs/>
                <w:sz w:val="24"/>
                <w:szCs w:val="24"/>
              </w:rPr>
            </w:pPr>
            <w:r w:rsidRPr="001A6DC0">
              <w:rPr>
                <w:bCs/>
                <w:sz w:val="24"/>
                <w:szCs w:val="24"/>
              </w:rPr>
              <w:t>А.М. Гавриленко</w:t>
            </w:r>
          </w:p>
        </w:tc>
      </w:tr>
      <w:tr w:rsidR="00256404" w:rsidRPr="001A6DC0" w:rsidTr="004E593E">
        <w:trPr>
          <w:jc w:val="center"/>
        </w:trPr>
        <w:tc>
          <w:tcPr>
            <w:tcW w:w="4786" w:type="dxa"/>
            <w:shd w:val="clear" w:color="auto" w:fill="auto"/>
            <w:vAlign w:val="center"/>
          </w:tcPr>
          <w:p w:rsidR="00256404" w:rsidRPr="001A6DC0" w:rsidRDefault="00256404" w:rsidP="004E593E">
            <w:pPr>
              <w:ind w:right="141"/>
              <w:rPr>
                <w:bCs/>
                <w:sz w:val="24"/>
                <w:szCs w:val="24"/>
              </w:rPr>
            </w:pPr>
          </w:p>
          <w:p w:rsidR="00256404" w:rsidRPr="001A6DC0" w:rsidRDefault="00256404" w:rsidP="004E593E">
            <w:pPr>
              <w:ind w:right="141"/>
              <w:rPr>
                <w:bCs/>
                <w:sz w:val="24"/>
                <w:szCs w:val="24"/>
              </w:rPr>
            </w:pPr>
          </w:p>
          <w:p w:rsidR="00256404" w:rsidRPr="001A6DC0" w:rsidRDefault="00256404" w:rsidP="004E593E">
            <w:pPr>
              <w:ind w:right="141"/>
              <w:rPr>
                <w:bCs/>
                <w:sz w:val="24"/>
                <w:szCs w:val="24"/>
              </w:rPr>
            </w:pPr>
            <w:r w:rsidRPr="001A6DC0">
              <w:rPr>
                <w:bCs/>
                <w:sz w:val="24"/>
                <w:szCs w:val="24"/>
              </w:rPr>
              <w:t xml:space="preserve">      Головний архітектор проекту (ГАП)</w:t>
            </w:r>
          </w:p>
        </w:tc>
        <w:tc>
          <w:tcPr>
            <w:tcW w:w="2835" w:type="dxa"/>
            <w:shd w:val="clear" w:color="auto" w:fill="auto"/>
            <w:vAlign w:val="center"/>
          </w:tcPr>
          <w:p w:rsidR="00256404" w:rsidRPr="001A6DC0" w:rsidRDefault="00256404" w:rsidP="004E593E">
            <w:pPr>
              <w:ind w:right="141"/>
              <w:rPr>
                <w:bCs/>
                <w:sz w:val="24"/>
                <w:szCs w:val="24"/>
              </w:rPr>
            </w:pPr>
          </w:p>
        </w:tc>
        <w:tc>
          <w:tcPr>
            <w:tcW w:w="2801" w:type="dxa"/>
            <w:shd w:val="clear" w:color="auto" w:fill="auto"/>
            <w:vAlign w:val="center"/>
          </w:tcPr>
          <w:p w:rsidR="00256404" w:rsidRPr="001A6DC0" w:rsidRDefault="00256404" w:rsidP="004E593E">
            <w:pPr>
              <w:ind w:left="34" w:right="141"/>
              <w:rPr>
                <w:bCs/>
                <w:sz w:val="24"/>
                <w:szCs w:val="24"/>
              </w:rPr>
            </w:pPr>
          </w:p>
          <w:p w:rsidR="00256404" w:rsidRPr="001A6DC0" w:rsidRDefault="00256404" w:rsidP="004E593E">
            <w:pPr>
              <w:ind w:left="34" w:right="141"/>
              <w:rPr>
                <w:bCs/>
                <w:sz w:val="24"/>
                <w:szCs w:val="24"/>
              </w:rPr>
            </w:pPr>
          </w:p>
          <w:p w:rsidR="00256404" w:rsidRPr="001A6DC0" w:rsidRDefault="00256404" w:rsidP="004E593E">
            <w:pPr>
              <w:ind w:left="34" w:right="141"/>
              <w:rPr>
                <w:bCs/>
                <w:sz w:val="24"/>
                <w:szCs w:val="24"/>
              </w:rPr>
            </w:pPr>
            <w:r w:rsidRPr="001A6DC0">
              <w:rPr>
                <w:bCs/>
                <w:sz w:val="24"/>
                <w:szCs w:val="24"/>
              </w:rPr>
              <w:t>А.М. Гавриленко</w:t>
            </w:r>
          </w:p>
        </w:tc>
      </w:tr>
      <w:tr w:rsidR="00256404" w:rsidRPr="001A6DC0" w:rsidTr="004E593E">
        <w:trPr>
          <w:jc w:val="center"/>
        </w:trPr>
        <w:tc>
          <w:tcPr>
            <w:tcW w:w="4786" w:type="dxa"/>
            <w:shd w:val="clear" w:color="auto" w:fill="auto"/>
            <w:vAlign w:val="center"/>
          </w:tcPr>
          <w:p w:rsidR="00256404" w:rsidRPr="001A6DC0" w:rsidRDefault="00256404" w:rsidP="004E593E">
            <w:pPr>
              <w:ind w:right="141"/>
              <w:rPr>
                <w:bCs/>
                <w:sz w:val="24"/>
                <w:szCs w:val="24"/>
              </w:rPr>
            </w:pPr>
          </w:p>
        </w:tc>
        <w:tc>
          <w:tcPr>
            <w:tcW w:w="2835" w:type="dxa"/>
            <w:shd w:val="clear" w:color="auto" w:fill="auto"/>
            <w:vAlign w:val="center"/>
          </w:tcPr>
          <w:p w:rsidR="00256404" w:rsidRPr="001A6DC0" w:rsidRDefault="00256404" w:rsidP="004E593E">
            <w:pPr>
              <w:ind w:right="141"/>
              <w:rPr>
                <w:bCs/>
                <w:sz w:val="24"/>
                <w:szCs w:val="24"/>
              </w:rPr>
            </w:pPr>
          </w:p>
        </w:tc>
        <w:tc>
          <w:tcPr>
            <w:tcW w:w="2801" w:type="dxa"/>
            <w:shd w:val="clear" w:color="auto" w:fill="auto"/>
            <w:vAlign w:val="center"/>
          </w:tcPr>
          <w:p w:rsidR="00256404" w:rsidRPr="001A6DC0" w:rsidRDefault="00256404" w:rsidP="004E593E">
            <w:pPr>
              <w:ind w:left="34" w:right="141"/>
              <w:rPr>
                <w:bCs/>
                <w:sz w:val="24"/>
                <w:szCs w:val="24"/>
              </w:rPr>
            </w:pPr>
          </w:p>
          <w:p w:rsidR="00256404" w:rsidRPr="001A6DC0" w:rsidRDefault="00256404" w:rsidP="004E593E">
            <w:pPr>
              <w:ind w:left="34" w:right="141"/>
              <w:rPr>
                <w:bCs/>
                <w:sz w:val="24"/>
                <w:szCs w:val="24"/>
              </w:rPr>
            </w:pPr>
          </w:p>
        </w:tc>
      </w:tr>
      <w:tr w:rsidR="00256404" w:rsidRPr="001A6DC0" w:rsidTr="004E593E">
        <w:trPr>
          <w:jc w:val="center"/>
        </w:trPr>
        <w:tc>
          <w:tcPr>
            <w:tcW w:w="4786" w:type="dxa"/>
            <w:shd w:val="clear" w:color="auto" w:fill="auto"/>
            <w:vAlign w:val="center"/>
          </w:tcPr>
          <w:p w:rsidR="00256404" w:rsidRPr="001A6DC0" w:rsidRDefault="00256404" w:rsidP="004E593E">
            <w:pPr>
              <w:ind w:right="141"/>
              <w:rPr>
                <w:bCs/>
                <w:sz w:val="24"/>
                <w:szCs w:val="24"/>
              </w:rPr>
            </w:pPr>
          </w:p>
        </w:tc>
        <w:tc>
          <w:tcPr>
            <w:tcW w:w="2835" w:type="dxa"/>
            <w:shd w:val="clear" w:color="auto" w:fill="auto"/>
            <w:vAlign w:val="center"/>
          </w:tcPr>
          <w:p w:rsidR="00256404" w:rsidRPr="001A6DC0" w:rsidRDefault="00256404" w:rsidP="004E593E">
            <w:pPr>
              <w:ind w:right="141"/>
              <w:rPr>
                <w:bCs/>
                <w:sz w:val="24"/>
                <w:szCs w:val="24"/>
              </w:rPr>
            </w:pPr>
          </w:p>
        </w:tc>
        <w:tc>
          <w:tcPr>
            <w:tcW w:w="2801" w:type="dxa"/>
            <w:shd w:val="clear" w:color="auto" w:fill="auto"/>
            <w:vAlign w:val="center"/>
          </w:tcPr>
          <w:p w:rsidR="00256404" w:rsidRPr="001A6DC0" w:rsidRDefault="00256404" w:rsidP="004E593E">
            <w:pPr>
              <w:ind w:left="34" w:right="141"/>
              <w:rPr>
                <w:bCs/>
                <w:sz w:val="24"/>
                <w:szCs w:val="24"/>
              </w:rPr>
            </w:pPr>
          </w:p>
        </w:tc>
      </w:tr>
    </w:tbl>
    <w:p w:rsidR="00256404" w:rsidRPr="001A6DC0" w:rsidRDefault="00256404" w:rsidP="00256404">
      <w:pPr>
        <w:ind w:right="141"/>
        <w:rPr>
          <w:sz w:val="24"/>
          <w:szCs w:val="24"/>
        </w:rPr>
      </w:pPr>
    </w:p>
    <w:p w:rsidR="00256404" w:rsidRPr="001A6DC0" w:rsidRDefault="00256404" w:rsidP="00256404">
      <w:pPr>
        <w:ind w:right="141"/>
        <w:jc w:val="center"/>
        <w:rPr>
          <w:b/>
          <w:sz w:val="24"/>
          <w:szCs w:val="24"/>
        </w:rPr>
      </w:pPr>
      <w:r w:rsidRPr="001A6DC0">
        <w:rPr>
          <w:b/>
          <w:sz w:val="24"/>
          <w:szCs w:val="24"/>
        </w:rPr>
        <w:t>2024</w:t>
      </w:r>
    </w:p>
    <w:p w:rsidR="00256404" w:rsidRDefault="00256404" w:rsidP="00256404">
      <w:pPr>
        <w:jc w:val="center"/>
        <w:rPr>
          <w:rFonts w:ascii="Trebuchet MS" w:hAnsi="Trebuchet MS"/>
          <w:sz w:val="18"/>
        </w:rPr>
        <w:sectPr w:rsidR="00256404" w:rsidSect="00256404">
          <w:pgSz w:w="11910" w:h="16840"/>
          <w:pgMar w:top="880" w:right="840" w:bottom="280" w:left="900" w:header="720" w:footer="720" w:gutter="0"/>
          <w:cols w:space="720"/>
        </w:sectPr>
      </w:pPr>
    </w:p>
    <w:p w:rsidR="00256404" w:rsidRDefault="007E34AF" w:rsidP="00256404">
      <w:pPr>
        <w:pStyle w:val="a3"/>
        <w:spacing w:before="147"/>
        <w:jc w:val="left"/>
        <w:rPr>
          <w:rFonts w:ascii="Trebuchet MS"/>
        </w:rPr>
      </w:pPr>
      <w:r>
        <w:lastRenderedPageBreak/>
        <w:pict>
          <v:shape id="docshape5" o:spid="_x0000_s1027" style="position:absolute;margin-left:51pt;margin-top:22.8pt;width:516.25pt;height:749.65pt;z-index:-251655168;mso-position-horizontal-relative:page;mso-position-vertical-relative:page" coordorigin="1020,456" coordsize="10325,14993" o:spt="100" adj="0,,0" path="m11345,466r-10,l11335,15439r-10305,l1030,466r-10,l1020,15439r,10l1030,15449r10305,l11345,15449r,-10l11345,466xm11345,456r-10,l1030,456r-10,l1020,466r10,l11335,466r10,l11345,456xe" fillcolor="black" stroked="f">
            <v:stroke joinstyle="round"/>
            <v:formulas/>
            <v:path arrowok="t" o:connecttype="segments"/>
            <w10:wrap anchorx="page" anchory="page"/>
          </v:shape>
        </w:pict>
      </w:r>
    </w:p>
    <w:p w:rsidR="00256404" w:rsidRDefault="00256404" w:rsidP="00256404">
      <w:pPr>
        <w:pStyle w:val="21"/>
        <w:spacing w:before="1"/>
        <w:ind w:left="696" w:right="304"/>
        <w:jc w:val="center"/>
      </w:pPr>
      <w:bookmarkStart w:id="0" w:name="Інформація_про_розробника_"/>
      <w:bookmarkEnd w:id="0"/>
      <w:r>
        <w:t>Інформація</w:t>
      </w:r>
      <w:r>
        <w:rPr>
          <w:spacing w:val="-5"/>
        </w:rPr>
        <w:t xml:space="preserve"> </w:t>
      </w:r>
      <w:r>
        <w:t>про</w:t>
      </w:r>
      <w:r>
        <w:rPr>
          <w:spacing w:val="-3"/>
        </w:rPr>
        <w:t xml:space="preserve"> </w:t>
      </w:r>
      <w:r>
        <w:rPr>
          <w:spacing w:val="-2"/>
        </w:rPr>
        <w:t>розробника</w:t>
      </w:r>
    </w:p>
    <w:p w:rsidR="00256404" w:rsidRDefault="00256404" w:rsidP="00256404">
      <w:pPr>
        <w:pStyle w:val="a3"/>
        <w:spacing w:before="53"/>
        <w:jc w:val="left"/>
        <w:rPr>
          <w:b/>
        </w:rPr>
      </w:pPr>
    </w:p>
    <w:p w:rsidR="00256404" w:rsidRPr="001A6DC0" w:rsidRDefault="00256404" w:rsidP="00256404">
      <w:pPr>
        <w:pStyle w:val="a5"/>
        <w:numPr>
          <w:ilvl w:val="0"/>
          <w:numId w:val="13"/>
        </w:numPr>
        <w:tabs>
          <w:tab w:val="left" w:pos="1312"/>
          <w:tab w:val="left" w:pos="1372"/>
        </w:tabs>
        <w:ind w:right="180" w:hanging="360"/>
        <w:rPr>
          <w:sz w:val="24"/>
        </w:rPr>
      </w:pPr>
      <w:r w:rsidRPr="001A6DC0">
        <w:rPr>
          <w:b/>
          <w:sz w:val="24"/>
        </w:rPr>
        <w:tab/>
      </w:r>
      <w:r w:rsidRPr="001A6DC0">
        <w:rPr>
          <w:sz w:val="24"/>
        </w:rPr>
        <w:t xml:space="preserve">Повне найменування </w:t>
      </w:r>
      <w:r>
        <w:rPr>
          <w:sz w:val="24"/>
        </w:rPr>
        <w:t>–</w:t>
      </w:r>
      <w:r w:rsidRPr="001A6DC0">
        <w:rPr>
          <w:sz w:val="24"/>
        </w:rPr>
        <w:t xml:space="preserve"> </w:t>
      </w:r>
      <w:r>
        <w:rPr>
          <w:sz w:val="24"/>
        </w:rPr>
        <w:t>ФОП  Гавриленко  Анатолій  Миколайович</w:t>
      </w:r>
    </w:p>
    <w:p w:rsidR="00256404" w:rsidRDefault="00256404" w:rsidP="00256404">
      <w:pPr>
        <w:pStyle w:val="a5"/>
        <w:numPr>
          <w:ilvl w:val="0"/>
          <w:numId w:val="13"/>
        </w:numPr>
        <w:tabs>
          <w:tab w:val="left" w:pos="1312"/>
        </w:tabs>
        <w:ind w:right="180" w:hanging="360"/>
        <w:rPr>
          <w:sz w:val="24"/>
        </w:rPr>
      </w:pPr>
      <w:r w:rsidRPr="001A6DC0">
        <w:rPr>
          <w:sz w:val="24"/>
        </w:rPr>
        <w:t>Місцезнаходження/Юридичн</w:t>
      </w:r>
      <w:r w:rsidRPr="001A6DC0">
        <w:rPr>
          <w:spacing w:val="40"/>
          <w:sz w:val="24"/>
        </w:rPr>
        <w:t xml:space="preserve">а </w:t>
      </w:r>
      <w:r w:rsidRPr="001A6DC0">
        <w:rPr>
          <w:sz w:val="24"/>
        </w:rPr>
        <w:t>адреса</w:t>
      </w:r>
      <w:r w:rsidRPr="001A6DC0">
        <w:rPr>
          <w:spacing w:val="40"/>
          <w:sz w:val="24"/>
        </w:rPr>
        <w:t xml:space="preserve">; </w:t>
      </w:r>
      <w:r>
        <w:rPr>
          <w:sz w:val="24"/>
        </w:rPr>
        <w:t>7750</w:t>
      </w:r>
      <w:r w:rsidRPr="001A6DC0">
        <w:rPr>
          <w:sz w:val="24"/>
        </w:rPr>
        <w:t>0</w:t>
      </w:r>
      <w:r w:rsidRPr="001A6DC0">
        <w:rPr>
          <w:spacing w:val="40"/>
          <w:sz w:val="24"/>
        </w:rPr>
        <w:t xml:space="preserve">, </w:t>
      </w:r>
      <w:r>
        <w:rPr>
          <w:sz w:val="24"/>
        </w:rPr>
        <w:t>Івано-Франківська</w:t>
      </w:r>
      <w:r w:rsidRPr="001A6DC0">
        <w:rPr>
          <w:spacing w:val="40"/>
          <w:sz w:val="24"/>
        </w:rPr>
        <w:t xml:space="preserve"> </w:t>
      </w:r>
      <w:r w:rsidRPr="001A6DC0">
        <w:rPr>
          <w:sz w:val="24"/>
        </w:rPr>
        <w:t>обл.</w:t>
      </w:r>
      <w:r w:rsidRPr="001A6DC0">
        <w:rPr>
          <w:spacing w:val="40"/>
          <w:sz w:val="24"/>
        </w:rPr>
        <w:t xml:space="preserve">, </w:t>
      </w:r>
      <w:r w:rsidRPr="001A6DC0">
        <w:rPr>
          <w:sz w:val="24"/>
        </w:rPr>
        <w:t>К</w:t>
      </w:r>
      <w:r>
        <w:rPr>
          <w:sz w:val="24"/>
        </w:rPr>
        <w:t>алуський</w:t>
      </w:r>
      <w:r w:rsidRPr="001A6DC0">
        <w:rPr>
          <w:spacing w:val="40"/>
          <w:sz w:val="24"/>
        </w:rPr>
        <w:t xml:space="preserve"> </w:t>
      </w:r>
      <w:r w:rsidRPr="001A6DC0">
        <w:rPr>
          <w:sz w:val="24"/>
        </w:rPr>
        <w:t>р-н</w:t>
      </w:r>
      <w:r w:rsidRPr="001A6DC0">
        <w:rPr>
          <w:spacing w:val="40"/>
          <w:sz w:val="24"/>
        </w:rPr>
        <w:t xml:space="preserve">, </w:t>
      </w:r>
      <w:r>
        <w:rPr>
          <w:sz w:val="24"/>
        </w:rPr>
        <w:t>м. Долина, вул. Обліски,  будинок 8/8</w:t>
      </w:r>
      <w:r w:rsidRPr="001A6DC0">
        <w:rPr>
          <w:sz w:val="24"/>
        </w:rPr>
        <w:t>;</w:t>
      </w:r>
    </w:p>
    <w:p w:rsidR="00256404" w:rsidRDefault="00256404" w:rsidP="00256404">
      <w:pPr>
        <w:pStyle w:val="a5"/>
        <w:numPr>
          <w:ilvl w:val="0"/>
          <w:numId w:val="13"/>
        </w:numPr>
        <w:tabs>
          <w:tab w:val="left" w:pos="1312"/>
        </w:tabs>
        <w:ind w:right="1104" w:hanging="360"/>
        <w:rPr>
          <w:sz w:val="24"/>
        </w:rPr>
      </w:pPr>
      <w:r>
        <w:rPr>
          <w:sz w:val="24"/>
        </w:rPr>
        <w:t>Поштова</w:t>
      </w:r>
      <w:r>
        <w:rPr>
          <w:spacing w:val="-5"/>
          <w:sz w:val="24"/>
        </w:rPr>
        <w:t xml:space="preserve"> </w:t>
      </w:r>
      <w:r>
        <w:rPr>
          <w:sz w:val="24"/>
        </w:rPr>
        <w:t>адреса:</w:t>
      </w:r>
      <w:r>
        <w:rPr>
          <w:spacing w:val="-4"/>
          <w:sz w:val="24"/>
        </w:rPr>
        <w:t xml:space="preserve"> </w:t>
      </w:r>
      <w:r>
        <w:rPr>
          <w:sz w:val="24"/>
        </w:rPr>
        <w:t>7750</w:t>
      </w:r>
      <w:r w:rsidRPr="001A6DC0">
        <w:rPr>
          <w:sz w:val="24"/>
        </w:rPr>
        <w:t>0</w:t>
      </w:r>
      <w:r w:rsidRPr="001A6DC0">
        <w:rPr>
          <w:spacing w:val="40"/>
          <w:sz w:val="24"/>
        </w:rPr>
        <w:t xml:space="preserve">, </w:t>
      </w:r>
      <w:r>
        <w:rPr>
          <w:sz w:val="24"/>
        </w:rPr>
        <w:t>Івано-Франківська</w:t>
      </w:r>
      <w:r w:rsidRPr="001A6DC0">
        <w:rPr>
          <w:spacing w:val="40"/>
          <w:sz w:val="24"/>
        </w:rPr>
        <w:t xml:space="preserve"> </w:t>
      </w:r>
      <w:r w:rsidRPr="001A6DC0">
        <w:rPr>
          <w:sz w:val="24"/>
        </w:rPr>
        <w:t>обл.</w:t>
      </w:r>
      <w:r w:rsidRPr="001A6DC0">
        <w:rPr>
          <w:spacing w:val="40"/>
          <w:sz w:val="24"/>
        </w:rPr>
        <w:t xml:space="preserve">, </w:t>
      </w:r>
      <w:r w:rsidRPr="001A6DC0">
        <w:rPr>
          <w:sz w:val="24"/>
        </w:rPr>
        <w:t>К</w:t>
      </w:r>
      <w:r>
        <w:rPr>
          <w:sz w:val="24"/>
        </w:rPr>
        <w:t>алуський</w:t>
      </w:r>
      <w:r w:rsidRPr="001A6DC0">
        <w:rPr>
          <w:spacing w:val="40"/>
          <w:sz w:val="24"/>
        </w:rPr>
        <w:t xml:space="preserve"> </w:t>
      </w:r>
      <w:r w:rsidRPr="001A6DC0">
        <w:rPr>
          <w:sz w:val="24"/>
        </w:rPr>
        <w:t>р-н</w:t>
      </w:r>
      <w:r w:rsidRPr="001A6DC0">
        <w:rPr>
          <w:spacing w:val="40"/>
          <w:sz w:val="24"/>
        </w:rPr>
        <w:t xml:space="preserve">, </w:t>
      </w:r>
      <w:r>
        <w:rPr>
          <w:sz w:val="24"/>
        </w:rPr>
        <w:t>м. Долина, вул. Обліски, 8/8</w:t>
      </w:r>
    </w:p>
    <w:p w:rsidR="00256404" w:rsidRDefault="00256404" w:rsidP="00256404">
      <w:pPr>
        <w:pStyle w:val="a5"/>
        <w:numPr>
          <w:ilvl w:val="0"/>
          <w:numId w:val="13"/>
        </w:numPr>
        <w:tabs>
          <w:tab w:val="left" w:pos="1312"/>
        </w:tabs>
        <w:ind w:hanging="360"/>
        <w:rPr>
          <w:sz w:val="24"/>
        </w:rPr>
      </w:pPr>
      <w:r w:rsidRPr="00907A22">
        <w:rPr>
          <w:sz w:val="24"/>
        </w:rPr>
        <w:t>Фактична</w:t>
      </w:r>
      <w:r w:rsidRPr="00907A22">
        <w:rPr>
          <w:spacing w:val="-3"/>
          <w:sz w:val="24"/>
        </w:rPr>
        <w:t xml:space="preserve"> </w:t>
      </w:r>
      <w:r w:rsidRPr="00907A22">
        <w:rPr>
          <w:sz w:val="24"/>
        </w:rPr>
        <w:t>адреса:</w:t>
      </w:r>
      <w:r w:rsidRPr="00907A22">
        <w:rPr>
          <w:spacing w:val="-1"/>
          <w:sz w:val="24"/>
        </w:rPr>
        <w:t xml:space="preserve"> </w:t>
      </w:r>
      <w:r>
        <w:rPr>
          <w:sz w:val="24"/>
        </w:rPr>
        <w:t>7750</w:t>
      </w:r>
      <w:r w:rsidRPr="001A6DC0">
        <w:rPr>
          <w:sz w:val="24"/>
        </w:rPr>
        <w:t>0</w:t>
      </w:r>
      <w:r w:rsidRPr="001A6DC0">
        <w:rPr>
          <w:spacing w:val="40"/>
          <w:sz w:val="24"/>
        </w:rPr>
        <w:t xml:space="preserve">, </w:t>
      </w:r>
      <w:r>
        <w:rPr>
          <w:sz w:val="24"/>
        </w:rPr>
        <w:t>Івано-Франківська</w:t>
      </w:r>
      <w:r w:rsidRPr="001A6DC0">
        <w:rPr>
          <w:spacing w:val="40"/>
          <w:sz w:val="24"/>
        </w:rPr>
        <w:t xml:space="preserve"> </w:t>
      </w:r>
      <w:r w:rsidRPr="001A6DC0">
        <w:rPr>
          <w:sz w:val="24"/>
        </w:rPr>
        <w:t>обл.</w:t>
      </w:r>
      <w:r w:rsidRPr="001A6DC0">
        <w:rPr>
          <w:spacing w:val="40"/>
          <w:sz w:val="24"/>
        </w:rPr>
        <w:t xml:space="preserve">, </w:t>
      </w:r>
      <w:r w:rsidRPr="001A6DC0">
        <w:rPr>
          <w:sz w:val="24"/>
        </w:rPr>
        <w:t>К</w:t>
      </w:r>
      <w:r>
        <w:rPr>
          <w:sz w:val="24"/>
        </w:rPr>
        <w:t>алуський</w:t>
      </w:r>
      <w:r w:rsidRPr="001A6DC0">
        <w:rPr>
          <w:spacing w:val="40"/>
          <w:sz w:val="24"/>
        </w:rPr>
        <w:t xml:space="preserve"> </w:t>
      </w:r>
      <w:r w:rsidRPr="001A6DC0">
        <w:rPr>
          <w:sz w:val="24"/>
        </w:rPr>
        <w:t>р-н</w:t>
      </w:r>
      <w:r w:rsidRPr="001A6DC0">
        <w:rPr>
          <w:spacing w:val="40"/>
          <w:sz w:val="24"/>
        </w:rPr>
        <w:t xml:space="preserve">, </w:t>
      </w:r>
      <w:r>
        <w:rPr>
          <w:sz w:val="24"/>
        </w:rPr>
        <w:t>м. Долина, вул. Обліски, 8/8</w:t>
      </w:r>
    </w:p>
    <w:p w:rsidR="00256404" w:rsidRPr="00907A22" w:rsidRDefault="00256404" w:rsidP="00256404">
      <w:pPr>
        <w:pStyle w:val="a5"/>
        <w:numPr>
          <w:ilvl w:val="0"/>
          <w:numId w:val="13"/>
        </w:numPr>
        <w:tabs>
          <w:tab w:val="left" w:pos="1312"/>
        </w:tabs>
        <w:ind w:hanging="360"/>
        <w:rPr>
          <w:sz w:val="24"/>
        </w:rPr>
      </w:pPr>
      <w:r w:rsidRPr="00907A22">
        <w:rPr>
          <w:sz w:val="24"/>
        </w:rPr>
        <w:t>Код</w:t>
      </w:r>
      <w:r w:rsidRPr="00907A22">
        <w:rPr>
          <w:spacing w:val="-5"/>
          <w:sz w:val="24"/>
        </w:rPr>
        <w:t xml:space="preserve"> </w:t>
      </w:r>
      <w:r w:rsidRPr="00907A22">
        <w:rPr>
          <w:sz w:val="24"/>
        </w:rPr>
        <w:t>ЄДРПОУ</w:t>
      </w:r>
      <w:r w:rsidRPr="00907A22">
        <w:rPr>
          <w:spacing w:val="-2"/>
          <w:sz w:val="24"/>
        </w:rPr>
        <w:t xml:space="preserve"> </w:t>
      </w:r>
      <w:r w:rsidRPr="00907A22">
        <w:rPr>
          <w:sz w:val="24"/>
        </w:rPr>
        <w:t>підприємства</w:t>
      </w:r>
      <w:r w:rsidRPr="00907A22">
        <w:rPr>
          <w:spacing w:val="-4"/>
          <w:sz w:val="24"/>
        </w:rPr>
        <w:t xml:space="preserve"> </w:t>
      </w:r>
      <w:r w:rsidRPr="00907A22">
        <w:rPr>
          <w:sz w:val="24"/>
        </w:rPr>
        <w:t>(або</w:t>
      </w:r>
      <w:r w:rsidRPr="00907A22">
        <w:rPr>
          <w:spacing w:val="2"/>
          <w:sz w:val="24"/>
        </w:rPr>
        <w:t xml:space="preserve"> </w:t>
      </w:r>
      <w:r w:rsidRPr="00907A22">
        <w:rPr>
          <w:sz w:val="24"/>
        </w:rPr>
        <w:t>ІПН</w:t>
      </w:r>
      <w:r w:rsidRPr="00907A22">
        <w:rPr>
          <w:spacing w:val="-4"/>
          <w:sz w:val="24"/>
        </w:rPr>
        <w:t xml:space="preserve"> </w:t>
      </w:r>
      <w:r w:rsidRPr="00907A22">
        <w:rPr>
          <w:sz w:val="24"/>
        </w:rPr>
        <w:t>ФОП)</w:t>
      </w:r>
      <w:r w:rsidRPr="00907A22">
        <w:rPr>
          <w:spacing w:val="-3"/>
          <w:sz w:val="24"/>
        </w:rPr>
        <w:t xml:space="preserve"> </w:t>
      </w:r>
      <w:r w:rsidRPr="00907A22">
        <w:rPr>
          <w:sz w:val="24"/>
        </w:rPr>
        <w:t>–</w:t>
      </w:r>
      <w:r w:rsidRPr="00907A22">
        <w:rPr>
          <w:spacing w:val="-2"/>
          <w:sz w:val="24"/>
        </w:rPr>
        <w:t xml:space="preserve"> </w:t>
      </w:r>
      <w:r>
        <w:t xml:space="preserve"> 2085318133</w:t>
      </w:r>
      <w:r w:rsidRPr="00907A22">
        <w:rPr>
          <w:spacing w:val="-2"/>
          <w:sz w:val="24"/>
        </w:rPr>
        <w:t>.</w:t>
      </w:r>
    </w:p>
    <w:p w:rsidR="00256404" w:rsidRDefault="00256404" w:rsidP="00256404">
      <w:pPr>
        <w:pStyle w:val="a5"/>
        <w:numPr>
          <w:ilvl w:val="0"/>
          <w:numId w:val="13"/>
        </w:numPr>
        <w:tabs>
          <w:tab w:val="left" w:pos="1312"/>
        </w:tabs>
        <w:ind w:hanging="360"/>
        <w:rPr>
          <w:sz w:val="24"/>
        </w:rPr>
      </w:pPr>
      <w:r>
        <w:rPr>
          <w:sz w:val="24"/>
        </w:rPr>
        <w:t>Індивідуальний</w:t>
      </w:r>
      <w:r>
        <w:rPr>
          <w:spacing w:val="-3"/>
          <w:sz w:val="24"/>
        </w:rPr>
        <w:t xml:space="preserve"> </w:t>
      </w:r>
      <w:r>
        <w:rPr>
          <w:sz w:val="24"/>
        </w:rPr>
        <w:t>податковий</w:t>
      </w:r>
      <w:r>
        <w:rPr>
          <w:spacing w:val="-2"/>
          <w:sz w:val="24"/>
        </w:rPr>
        <w:t xml:space="preserve"> </w:t>
      </w:r>
      <w:r>
        <w:rPr>
          <w:sz w:val="24"/>
        </w:rPr>
        <w:t>номер</w:t>
      </w:r>
      <w:r>
        <w:rPr>
          <w:spacing w:val="-3"/>
          <w:sz w:val="24"/>
        </w:rPr>
        <w:t xml:space="preserve"> </w:t>
      </w:r>
      <w:r>
        <w:rPr>
          <w:sz w:val="24"/>
        </w:rPr>
        <w:t>-</w:t>
      </w:r>
      <w:r>
        <w:rPr>
          <w:spacing w:val="-10"/>
          <w:sz w:val="24"/>
        </w:rPr>
        <w:t>.</w:t>
      </w:r>
    </w:p>
    <w:p w:rsidR="00256404" w:rsidRDefault="00256404" w:rsidP="00256404">
      <w:pPr>
        <w:pStyle w:val="a5"/>
        <w:numPr>
          <w:ilvl w:val="0"/>
          <w:numId w:val="13"/>
        </w:numPr>
        <w:tabs>
          <w:tab w:val="left" w:pos="1312"/>
        </w:tabs>
        <w:ind w:hanging="360"/>
        <w:rPr>
          <w:sz w:val="24"/>
        </w:rPr>
      </w:pPr>
      <w:r>
        <w:rPr>
          <w:sz w:val="24"/>
        </w:rPr>
        <w:t>Банківські</w:t>
      </w:r>
      <w:r>
        <w:rPr>
          <w:spacing w:val="10"/>
          <w:sz w:val="24"/>
        </w:rPr>
        <w:t xml:space="preserve"> </w:t>
      </w:r>
      <w:r>
        <w:rPr>
          <w:sz w:val="24"/>
        </w:rPr>
        <w:t>реквізити</w:t>
      </w:r>
      <w:r>
        <w:rPr>
          <w:spacing w:val="11"/>
          <w:sz w:val="24"/>
        </w:rPr>
        <w:t xml:space="preserve"> </w:t>
      </w:r>
      <w:r>
        <w:rPr>
          <w:sz w:val="24"/>
        </w:rPr>
        <w:t>(поточний</w:t>
      </w:r>
      <w:r>
        <w:rPr>
          <w:spacing w:val="8"/>
          <w:sz w:val="24"/>
        </w:rPr>
        <w:t xml:space="preserve"> </w:t>
      </w:r>
      <w:r>
        <w:rPr>
          <w:sz w:val="24"/>
        </w:rPr>
        <w:t>рахунок,</w:t>
      </w:r>
      <w:r>
        <w:rPr>
          <w:spacing w:val="10"/>
          <w:sz w:val="24"/>
        </w:rPr>
        <w:t xml:space="preserve"> </w:t>
      </w:r>
      <w:r>
        <w:rPr>
          <w:sz w:val="24"/>
        </w:rPr>
        <w:t>назва</w:t>
      </w:r>
      <w:r>
        <w:rPr>
          <w:spacing w:val="9"/>
          <w:sz w:val="24"/>
        </w:rPr>
        <w:t xml:space="preserve"> </w:t>
      </w:r>
      <w:r>
        <w:rPr>
          <w:sz w:val="24"/>
        </w:rPr>
        <w:t>банку,</w:t>
      </w:r>
      <w:r>
        <w:rPr>
          <w:spacing w:val="9"/>
          <w:sz w:val="24"/>
        </w:rPr>
        <w:t xml:space="preserve"> </w:t>
      </w:r>
      <w:r>
        <w:rPr>
          <w:sz w:val="24"/>
        </w:rPr>
        <w:t>в</w:t>
      </w:r>
      <w:r>
        <w:rPr>
          <w:spacing w:val="9"/>
          <w:sz w:val="24"/>
        </w:rPr>
        <w:t xml:space="preserve"> </w:t>
      </w:r>
      <w:r>
        <w:rPr>
          <w:sz w:val="24"/>
        </w:rPr>
        <w:t>якому</w:t>
      </w:r>
      <w:r>
        <w:rPr>
          <w:spacing w:val="5"/>
          <w:sz w:val="24"/>
        </w:rPr>
        <w:t xml:space="preserve"> </w:t>
      </w:r>
      <w:r>
        <w:rPr>
          <w:sz w:val="24"/>
        </w:rPr>
        <w:t>відкритий</w:t>
      </w:r>
      <w:r>
        <w:rPr>
          <w:spacing w:val="11"/>
          <w:sz w:val="24"/>
        </w:rPr>
        <w:t xml:space="preserve"> </w:t>
      </w:r>
      <w:r>
        <w:rPr>
          <w:sz w:val="24"/>
        </w:rPr>
        <w:t>рахунок)</w:t>
      </w:r>
      <w:r>
        <w:rPr>
          <w:spacing w:val="10"/>
          <w:sz w:val="24"/>
        </w:rPr>
        <w:t xml:space="preserve"> </w:t>
      </w:r>
      <w:r>
        <w:rPr>
          <w:spacing w:val="-10"/>
          <w:sz w:val="24"/>
        </w:rPr>
        <w:t>-</w:t>
      </w:r>
    </w:p>
    <w:p w:rsidR="00256404" w:rsidRPr="002D2C6D" w:rsidRDefault="00256404" w:rsidP="00256404">
      <w:pPr>
        <w:pStyle w:val="a5"/>
        <w:numPr>
          <w:ilvl w:val="0"/>
          <w:numId w:val="13"/>
        </w:numPr>
      </w:pPr>
      <w:r>
        <w:t>№   UА123052990000026008035511804</w:t>
      </w:r>
    </w:p>
    <w:p w:rsidR="00256404" w:rsidRDefault="00256404" w:rsidP="00256404">
      <w:pPr>
        <w:pStyle w:val="a5"/>
        <w:numPr>
          <w:ilvl w:val="0"/>
          <w:numId w:val="13"/>
        </w:numPr>
      </w:pPr>
      <w:r>
        <w:t>АТ КБ «ПРИВАТБАНК»  Долинське відділення</w:t>
      </w:r>
    </w:p>
    <w:p w:rsidR="00256404" w:rsidRDefault="00256404" w:rsidP="00256404">
      <w:pPr>
        <w:pStyle w:val="a5"/>
        <w:numPr>
          <w:ilvl w:val="0"/>
          <w:numId w:val="13"/>
        </w:numPr>
      </w:pPr>
      <w:r>
        <w:t>Код ЄДРПОУ  банку   14360570</w:t>
      </w:r>
    </w:p>
    <w:p w:rsidR="00256404" w:rsidRPr="00907A22" w:rsidRDefault="00256404" w:rsidP="00256404">
      <w:pPr>
        <w:pStyle w:val="a5"/>
        <w:numPr>
          <w:ilvl w:val="0"/>
          <w:numId w:val="13"/>
        </w:numPr>
        <w:tabs>
          <w:tab w:val="left" w:pos="1312"/>
        </w:tabs>
        <w:rPr>
          <w:sz w:val="24"/>
        </w:rPr>
      </w:pPr>
      <w:r>
        <w:t>Код банку 305299</w:t>
      </w:r>
      <w:r w:rsidRPr="00907A22">
        <w:rPr>
          <w:b/>
          <w:sz w:val="24"/>
        </w:rPr>
        <w:tab/>
      </w:r>
    </w:p>
    <w:p w:rsidR="00256404" w:rsidRPr="00907A22" w:rsidRDefault="00256404" w:rsidP="00256404">
      <w:pPr>
        <w:pStyle w:val="a5"/>
        <w:numPr>
          <w:ilvl w:val="0"/>
          <w:numId w:val="13"/>
        </w:numPr>
        <w:tabs>
          <w:tab w:val="left" w:pos="1312"/>
        </w:tabs>
        <w:rPr>
          <w:sz w:val="24"/>
        </w:rPr>
      </w:pPr>
      <w:r w:rsidRPr="00907A22">
        <w:rPr>
          <w:sz w:val="24"/>
        </w:rPr>
        <w:t>Тел./факс</w:t>
      </w:r>
      <w:r w:rsidRPr="00907A22">
        <w:rPr>
          <w:spacing w:val="-2"/>
          <w:sz w:val="24"/>
        </w:rPr>
        <w:t xml:space="preserve"> </w:t>
      </w:r>
      <w:r w:rsidRPr="00907A22">
        <w:rPr>
          <w:sz w:val="24"/>
        </w:rPr>
        <w:t>-</w:t>
      </w:r>
      <w:r w:rsidRPr="00907A22">
        <w:rPr>
          <w:spacing w:val="58"/>
          <w:sz w:val="24"/>
        </w:rPr>
        <w:t xml:space="preserve"> </w:t>
      </w:r>
      <w:r>
        <w:t>+38 066 81 80 233</w:t>
      </w:r>
    </w:p>
    <w:p w:rsidR="00256404" w:rsidRDefault="00256404" w:rsidP="00256404">
      <w:pPr>
        <w:pStyle w:val="a5"/>
        <w:numPr>
          <w:ilvl w:val="0"/>
          <w:numId w:val="13"/>
        </w:numPr>
        <w:tabs>
          <w:tab w:val="left" w:pos="1312"/>
        </w:tabs>
        <w:ind w:hanging="360"/>
        <w:rPr>
          <w:sz w:val="24"/>
        </w:rPr>
      </w:pPr>
      <w:r>
        <w:rPr>
          <w:sz w:val="24"/>
        </w:rPr>
        <w:t>E-mail</w:t>
      </w:r>
      <w:r>
        <w:rPr>
          <w:spacing w:val="-2"/>
          <w:sz w:val="24"/>
        </w:rPr>
        <w:t xml:space="preserve"> </w:t>
      </w:r>
      <w:hyperlink r:id="rId8">
        <w:r>
          <w:rPr>
            <w:sz w:val="24"/>
          </w:rPr>
          <w:t>-</w:t>
        </w:r>
        <w:r>
          <w:rPr>
            <w:spacing w:val="-2"/>
            <w:sz w:val="24"/>
          </w:rPr>
          <w:t xml:space="preserve"> </w:t>
        </w:r>
        <w:r w:rsidRPr="00907A22">
          <w:rPr>
            <w:bCs/>
            <w:sz w:val="24"/>
            <w:szCs w:val="24"/>
            <w:lang w:val="en-US"/>
          </w:rPr>
          <w:t>havrulenko</w:t>
        </w:r>
        <w:r w:rsidRPr="00907A22">
          <w:rPr>
            <w:bCs/>
            <w:sz w:val="24"/>
            <w:szCs w:val="24"/>
          </w:rPr>
          <w:t>1@</w:t>
        </w:r>
        <w:r w:rsidRPr="00907A22">
          <w:rPr>
            <w:bCs/>
            <w:sz w:val="24"/>
            <w:szCs w:val="24"/>
            <w:lang w:val="en-US"/>
          </w:rPr>
          <w:t>ukr</w:t>
        </w:r>
        <w:r w:rsidRPr="00907A22">
          <w:rPr>
            <w:bCs/>
            <w:sz w:val="24"/>
            <w:szCs w:val="24"/>
          </w:rPr>
          <w:t>.</w:t>
        </w:r>
        <w:r w:rsidRPr="00907A22">
          <w:rPr>
            <w:bCs/>
            <w:sz w:val="24"/>
            <w:szCs w:val="24"/>
            <w:lang w:val="en-US"/>
          </w:rPr>
          <w:t>net</w:t>
        </w:r>
        <w:r w:rsidRPr="00907A22">
          <w:rPr>
            <w:sz w:val="24"/>
            <w:szCs w:val="24"/>
          </w:rPr>
          <w:t xml:space="preserve"> </w:t>
        </w:r>
      </w:hyperlink>
    </w:p>
    <w:p w:rsidR="00256404" w:rsidRPr="001A6DC0" w:rsidRDefault="00256404" w:rsidP="00256404">
      <w:pPr>
        <w:pStyle w:val="a5"/>
        <w:numPr>
          <w:ilvl w:val="0"/>
          <w:numId w:val="13"/>
        </w:numPr>
        <w:tabs>
          <w:tab w:val="left" w:pos="1312"/>
          <w:tab w:val="left" w:pos="1372"/>
        </w:tabs>
        <w:ind w:right="180" w:hanging="360"/>
        <w:rPr>
          <w:sz w:val="24"/>
        </w:rPr>
      </w:pPr>
      <w:r>
        <w:rPr>
          <w:sz w:val="24"/>
        </w:rPr>
        <w:t>ФОП - Гавриленко  Анатолій  Миколайович</w:t>
      </w:r>
    </w:p>
    <w:p w:rsidR="00256404" w:rsidRDefault="00256404" w:rsidP="00256404">
      <w:pPr>
        <w:rPr>
          <w:sz w:val="24"/>
        </w:rPr>
        <w:sectPr w:rsidR="00256404">
          <w:pgSz w:w="11910" w:h="16850"/>
          <w:pgMar w:top="460" w:right="840" w:bottom="280" w:left="900" w:header="720" w:footer="720" w:gutter="0"/>
          <w:cols w:space="720"/>
        </w:sectPr>
      </w:pPr>
    </w:p>
    <w:p w:rsidR="00256404" w:rsidRDefault="00256404" w:rsidP="00256404">
      <w:pPr>
        <w:spacing w:before="69"/>
        <w:ind w:left="3484"/>
        <w:rPr>
          <w:b/>
          <w:sz w:val="28"/>
        </w:rPr>
      </w:pPr>
      <w:bookmarkStart w:id="1" w:name="Склад_авторського_колективу"/>
      <w:bookmarkEnd w:id="1"/>
      <w:r>
        <w:rPr>
          <w:b/>
          <w:sz w:val="28"/>
        </w:rPr>
        <w:lastRenderedPageBreak/>
        <w:t>Склад</w:t>
      </w:r>
      <w:r>
        <w:rPr>
          <w:b/>
          <w:spacing w:val="-7"/>
          <w:sz w:val="28"/>
        </w:rPr>
        <w:t xml:space="preserve"> </w:t>
      </w:r>
      <w:r>
        <w:rPr>
          <w:b/>
          <w:sz w:val="28"/>
        </w:rPr>
        <w:t>авторського</w:t>
      </w:r>
      <w:r>
        <w:rPr>
          <w:b/>
          <w:spacing w:val="-6"/>
          <w:sz w:val="28"/>
        </w:rPr>
        <w:t xml:space="preserve"> </w:t>
      </w:r>
      <w:r>
        <w:rPr>
          <w:b/>
          <w:spacing w:val="-2"/>
          <w:sz w:val="28"/>
        </w:rPr>
        <w:t>колективу</w:t>
      </w:r>
    </w:p>
    <w:p w:rsidR="00256404" w:rsidRDefault="00256404" w:rsidP="00256404">
      <w:pPr>
        <w:pStyle w:val="a3"/>
        <w:spacing w:before="194"/>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4394"/>
        <w:gridCol w:w="4389"/>
      </w:tblGrid>
      <w:tr w:rsidR="00256404" w:rsidTr="004E593E">
        <w:trPr>
          <w:trHeight w:val="275"/>
        </w:trPr>
        <w:tc>
          <w:tcPr>
            <w:tcW w:w="1135" w:type="dxa"/>
          </w:tcPr>
          <w:p w:rsidR="00256404" w:rsidRDefault="00256404" w:rsidP="004E593E">
            <w:pPr>
              <w:pStyle w:val="TableParagraph"/>
              <w:spacing w:line="256" w:lineRule="exact"/>
              <w:ind w:left="107"/>
              <w:rPr>
                <w:b/>
                <w:sz w:val="24"/>
              </w:rPr>
            </w:pPr>
            <w:r>
              <w:rPr>
                <w:b/>
                <w:spacing w:val="-10"/>
                <w:sz w:val="24"/>
              </w:rPr>
              <w:t>№</w:t>
            </w:r>
          </w:p>
        </w:tc>
        <w:tc>
          <w:tcPr>
            <w:tcW w:w="4394" w:type="dxa"/>
          </w:tcPr>
          <w:p w:rsidR="00256404" w:rsidRDefault="00256404" w:rsidP="004E593E">
            <w:pPr>
              <w:pStyle w:val="TableParagraph"/>
              <w:spacing w:line="256" w:lineRule="exact"/>
              <w:ind w:left="108"/>
              <w:rPr>
                <w:b/>
                <w:sz w:val="24"/>
              </w:rPr>
            </w:pPr>
            <w:r>
              <w:rPr>
                <w:b/>
                <w:sz w:val="24"/>
              </w:rPr>
              <w:t xml:space="preserve">Посада </w:t>
            </w:r>
            <w:r>
              <w:rPr>
                <w:b/>
                <w:spacing w:val="-2"/>
                <w:sz w:val="24"/>
              </w:rPr>
              <w:t>виконавця</w:t>
            </w:r>
          </w:p>
        </w:tc>
        <w:tc>
          <w:tcPr>
            <w:tcW w:w="4389" w:type="dxa"/>
          </w:tcPr>
          <w:p w:rsidR="00256404" w:rsidRDefault="00256404" w:rsidP="004E593E">
            <w:pPr>
              <w:pStyle w:val="TableParagraph"/>
              <w:spacing w:line="256" w:lineRule="exact"/>
              <w:ind w:left="108"/>
              <w:rPr>
                <w:b/>
                <w:sz w:val="24"/>
              </w:rPr>
            </w:pPr>
            <w:r>
              <w:rPr>
                <w:b/>
                <w:sz w:val="24"/>
              </w:rPr>
              <w:t>Прізвище</w:t>
            </w:r>
            <w:r>
              <w:rPr>
                <w:b/>
                <w:spacing w:val="-7"/>
                <w:sz w:val="24"/>
              </w:rPr>
              <w:t xml:space="preserve"> </w:t>
            </w:r>
            <w:r>
              <w:rPr>
                <w:b/>
                <w:spacing w:val="-2"/>
                <w:sz w:val="24"/>
              </w:rPr>
              <w:t>виконавця</w:t>
            </w:r>
          </w:p>
        </w:tc>
      </w:tr>
      <w:tr w:rsidR="00256404" w:rsidTr="004E593E">
        <w:trPr>
          <w:trHeight w:val="412"/>
        </w:trPr>
        <w:tc>
          <w:tcPr>
            <w:tcW w:w="1135" w:type="dxa"/>
          </w:tcPr>
          <w:p w:rsidR="00256404" w:rsidRDefault="00256404" w:rsidP="004E593E">
            <w:pPr>
              <w:pStyle w:val="TableParagraph"/>
              <w:spacing w:line="270" w:lineRule="exact"/>
              <w:ind w:left="107"/>
              <w:rPr>
                <w:sz w:val="24"/>
              </w:rPr>
            </w:pPr>
            <w:r>
              <w:rPr>
                <w:spacing w:val="-10"/>
                <w:sz w:val="24"/>
              </w:rPr>
              <w:t>1</w:t>
            </w:r>
          </w:p>
        </w:tc>
        <w:tc>
          <w:tcPr>
            <w:tcW w:w="4394" w:type="dxa"/>
          </w:tcPr>
          <w:p w:rsidR="00256404" w:rsidRDefault="00256404" w:rsidP="004E593E">
            <w:pPr>
              <w:pStyle w:val="TableParagraph"/>
              <w:spacing w:line="270" w:lineRule="exact"/>
              <w:ind w:left="108"/>
              <w:rPr>
                <w:sz w:val="24"/>
              </w:rPr>
            </w:pPr>
            <w:r>
              <w:rPr>
                <w:spacing w:val="-2"/>
                <w:sz w:val="24"/>
              </w:rPr>
              <w:t>ГАП</w:t>
            </w:r>
          </w:p>
        </w:tc>
        <w:tc>
          <w:tcPr>
            <w:tcW w:w="4389" w:type="dxa"/>
          </w:tcPr>
          <w:p w:rsidR="00256404" w:rsidRPr="00ED0B24" w:rsidRDefault="00256404" w:rsidP="004E593E">
            <w:pPr>
              <w:tabs>
                <w:tab w:val="left" w:pos="1312"/>
                <w:tab w:val="left" w:pos="1372"/>
              </w:tabs>
              <w:ind w:right="180"/>
              <w:rPr>
                <w:sz w:val="24"/>
              </w:rPr>
            </w:pPr>
            <w:r w:rsidRPr="00ED0B24">
              <w:rPr>
                <w:sz w:val="24"/>
              </w:rPr>
              <w:t>Гавриленко  Анатолій  Миколайович</w:t>
            </w:r>
          </w:p>
          <w:p w:rsidR="00256404" w:rsidRDefault="00256404" w:rsidP="004E593E">
            <w:pPr>
              <w:pStyle w:val="TableParagraph"/>
              <w:spacing w:line="270" w:lineRule="exact"/>
              <w:ind w:left="108"/>
              <w:rPr>
                <w:sz w:val="24"/>
              </w:rPr>
            </w:pPr>
          </w:p>
        </w:tc>
      </w:tr>
      <w:tr w:rsidR="00256404" w:rsidTr="004E593E">
        <w:trPr>
          <w:trHeight w:val="414"/>
        </w:trPr>
        <w:tc>
          <w:tcPr>
            <w:tcW w:w="1135" w:type="dxa"/>
          </w:tcPr>
          <w:p w:rsidR="00256404" w:rsidRDefault="00256404" w:rsidP="004E593E">
            <w:pPr>
              <w:pStyle w:val="TableParagraph"/>
              <w:spacing w:line="273" w:lineRule="exact"/>
              <w:ind w:left="107"/>
              <w:rPr>
                <w:sz w:val="24"/>
              </w:rPr>
            </w:pPr>
            <w:r>
              <w:rPr>
                <w:spacing w:val="-10"/>
                <w:sz w:val="24"/>
              </w:rPr>
              <w:t>2</w:t>
            </w:r>
          </w:p>
        </w:tc>
        <w:tc>
          <w:tcPr>
            <w:tcW w:w="4394" w:type="dxa"/>
          </w:tcPr>
          <w:p w:rsidR="00256404" w:rsidRDefault="00256404" w:rsidP="004E593E">
            <w:pPr>
              <w:pStyle w:val="TableParagraph"/>
              <w:spacing w:line="273" w:lineRule="exact"/>
              <w:ind w:left="108"/>
              <w:rPr>
                <w:sz w:val="24"/>
              </w:rPr>
            </w:pPr>
            <w:r>
              <w:rPr>
                <w:spacing w:val="-2"/>
                <w:sz w:val="24"/>
              </w:rPr>
              <w:t>Архітектор</w:t>
            </w:r>
          </w:p>
        </w:tc>
        <w:tc>
          <w:tcPr>
            <w:tcW w:w="4389" w:type="dxa"/>
          </w:tcPr>
          <w:p w:rsidR="00256404" w:rsidRPr="00ED0B24" w:rsidRDefault="00256404" w:rsidP="004E593E">
            <w:pPr>
              <w:tabs>
                <w:tab w:val="left" w:pos="1312"/>
                <w:tab w:val="left" w:pos="1372"/>
              </w:tabs>
              <w:ind w:right="180"/>
              <w:rPr>
                <w:sz w:val="24"/>
              </w:rPr>
            </w:pPr>
            <w:r w:rsidRPr="00ED0B24">
              <w:rPr>
                <w:sz w:val="24"/>
              </w:rPr>
              <w:t>Гавриленко  Анатолій  Миколайович</w:t>
            </w:r>
          </w:p>
          <w:p w:rsidR="00256404" w:rsidRDefault="00256404" w:rsidP="004E593E">
            <w:pPr>
              <w:pStyle w:val="TableParagraph"/>
              <w:spacing w:line="273" w:lineRule="exact"/>
              <w:ind w:left="108"/>
              <w:rPr>
                <w:sz w:val="24"/>
              </w:rPr>
            </w:pPr>
          </w:p>
        </w:tc>
      </w:tr>
      <w:tr w:rsidR="00256404" w:rsidTr="004E593E">
        <w:trPr>
          <w:trHeight w:val="414"/>
        </w:trPr>
        <w:tc>
          <w:tcPr>
            <w:tcW w:w="1135" w:type="dxa"/>
          </w:tcPr>
          <w:p w:rsidR="00256404" w:rsidRDefault="00256404" w:rsidP="004E593E">
            <w:pPr>
              <w:pStyle w:val="TableParagraph"/>
              <w:spacing w:line="270" w:lineRule="exact"/>
              <w:ind w:left="107"/>
              <w:rPr>
                <w:sz w:val="24"/>
              </w:rPr>
            </w:pPr>
          </w:p>
        </w:tc>
        <w:tc>
          <w:tcPr>
            <w:tcW w:w="4394" w:type="dxa"/>
          </w:tcPr>
          <w:p w:rsidR="00256404" w:rsidRDefault="00256404" w:rsidP="004E593E">
            <w:pPr>
              <w:pStyle w:val="TableParagraph"/>
              <w:spacing w:line="270" w:lineRule="exact"/>
              <w:ind w:left="108"/>
              <w:rPr>
                <w:sz w:val="24"/>
              </w:rPr>
            </w:pPr>
          </w:p>
        </w:tc>
        <w:tc>
          <w:tcPr>
            <w:tcW w:w="4389" w:type="dxa"/>
          </w:tcPr>
          <w:p w:rsidR="00256404" w:rsidRDefault="00256404" w:rsidP="004E593E">
            <w:pPr>
              <w:pStyle w:val="TableParagraph"/>
              <w:spacing w:line="270" w:lineRule="exact"/>
              <w:ind w:left="108"/>
              <w:rPr>
                <w:sz w:val="24"/>
              </w:rPr>
            </w:pPr>
          </w:p>
        </w:tc>
      </w:tr>
      <w:tr w:rsidR="00256404" w:rsidTr="004E593E">
        <w:trPr>
          <w:trHeight w:val="412"/>
        </w:trPr>
        <w:tc>
          <w:tcPr>
            <w:tcW w:w="1135" w:type="dxa"/>
          </w:tcPr>
          <w:p w:rsidR="00256404" w:rsidRDefault="00256404" w:rsidP="004E593E">
            <w:pPr>
              <w:pStyle w:val="TableParagraph"/>
              <w:spacing w:line="270" w:lineRule="exact"/>
              <w:ind w:left="107"/>
              <w:rPr>
                <w:sz w:val="24"/>
              </w:rPr>
            </w:pPr>
          </w:p>
        </w:tc>
        <w:tc>
          <w:tcPr>
            <w:tcW w:w="4394" w:type="dxa"/>
          </w:tcPr>
          <w:p w:rsidR="00256404" w:rsidRDefault="00256404" w:rsidP="004E593E">
            <w:pPr>
              <w:pStyle w:val="TableParagraph"/>
              <w:spacing w:line="270" w:lineRule="exact"/>
              <w:ind w:left="108"/>
              <w:rPr>
                <w:sz w:val="24"/>
              </w:rPr>
            </w:pPr>
          </w:p>
        </w:tc>
        <w:tc>
          <w:tcPr>
            <w:tcW w:w="4389" w:type="dxa"/>
          </w:tcPr>
          <w:p w:rsidR="00256404" w:rsidRDefault="00256404" w:rsidP="004E593E">
            <w:pPr>
              <w:pStyle w:val="TableParagraph"/>
              <w:spacing w:line="270" w:lineRule="exact"/>
              <w:ind w:left="108"/>
              <w:rPr>
                <w:sz w:val="24"/>
              </w:rPr>
            </w:pPr>
          </w:p>
        </w:tc>
      </w:tr>
      <w:tr w:rsidR="00256404" w:rsidTr="004E593E">
        <w:trPr>
          <w:trHeight w:val="414"/>
        </w:trPr>
        <w:tc>
          <w:tcPr>
            <w:tcW w:w="1135" w:type="dxa"/>
          </w:tcPr>
          <w:p w:rsidR="00256404" w:rsidRDefault="00256404" w:rsidP="004E593E">
            <w:pPr>
              <w:pStyle w:val="TableParagraph"/>
              <w:spacing w:line="273" w:lineRule="exact"/>
              <w:ind w:left="107"/>
              <w:rPr>
                <w:sz w:val="24"/>
              </w:rPr>
            </w:pPr>
          </w:p>
        </w:tc>
        <w:tc>
          <w:tcPr>
            <w:tcW w:w="4394" w:type="dxa"/>
          </w:tcPr>
          <w:p w:rsidR="00256404" w:rsidRDefault="00256404" w:rsidP="004E593E">
            <w:pPr>
              <w:pStyle w:val="TableParagraph"/>
              <w:spacing w:line="273" w:lineRule="exact"/>
              <w:ind w:left="108"/>
              <w:rPr>
                <w:sz w:val="24"/>
              </w:rPr>
            </w:pPr>
          </w:p>
        </w:tc>
        <w:tc>
          <w:tcPr>
            <w:tcW w:w="4389" w:type="dxa"/>
          </w:tcPr>
          <w:p w:rsidR="00256404" w:rsidRDefault="00256404" w:rsidP="004E593E">
            <w:pPr>
              <w:pStyle w:val="TableParagraph"/>
              <w:spacing w:line="273" w:lineRule="exact"/>
              <w:ind w:left="108"/>
              <w:rPr>
                <w:sz w:val="24"/>
              </w:rPr>
            </w:pPr>
          </w:p>
        </w:tc>
      </w:tr>
      <w:tr w:rsidR="00256404" w:rsidTr="004E593E">
        <w:trPr>
          <w:trHeight w:val="414"/>
        </w:trPr>
        <w:tc>
          <w:tcPr>
            <w:tcW w:w="1135" w:type="dxa"/>
          </w:tcPr>
          <w:p w:rsidR="00256404" w:rsidRDefault="00256404" w:rsidP="004E593E">
            <w:pPr>
              <w:pStyle w:val="TableParagraph"/>
              <w:spacing w:line="270" w:lineRule="exact"/>
              <w:ind w:left="107"/>
              <w:rPr>
                <w:sz w:val="24"/>
              </w:rPr>
            </w:pPr>
          </w:p>
        </w:tc>
        <w:tc>
          <w:tcPr>
            <w:tcW w:w="4394" w:type="dxa"/>
          </w:tcPr>
          <w:p w:rsidR="00256404" w:rsidRDefault="00256404" w:rsidP="004E593E">
            <w:pPr>
              <w:pStyle w:val="TableParagraph"/>
              <w:spacing w:line="270" w:lineRule="exact"/>
              <w:ind w:left="108"/>
              <w:rPr>
                <w:sz w:val="24"/>
              </w:rPr>
            </w:pPr>
          </w:p>
        </w:tc>
        <w:tc>
          <w:tcPr>
            <w:tcW w:w="4389" w:type="dxa"/>
          </w:tcPr>
          <w:p w:rsidR="00256404" w:rsidRDefault="00256404" w:rsidP="004E593E">
            <w:pPr>
              <w:pStyle w:val="TableParagraph"/>
              <w:spacing w:line="270" w:lineRule="exact"/>
              <w:ind w:left="108"/>
              <w:rPr>
                <w:sz w:val="24"/>
              </w:rPr>
            </w:pPr>
          </w:p>
        </w:tc>
      </w:tr>
    </w:tbl>
    <w:p w:rsidR="00256404" w:rsidRDefault="00256404" w:rsidP="00256404">
      <w:pPr>
        <w:spacing w:line="270" w:lineRule="exact"/>
        <w:rPr>
          <w:sz w:val="24"/>
        </w:rPr>
        <w:sectPr w:rsidR="00256404">
          <w:pgSz w:w="11910" w:h="16850"/>
          <w:pgMar w:top="1200" w:right="840" w:bottom="280" w:left="900" w:header="720" w:footer="720" w:gutter="0"/>
          <w:cols w:space="720"/>
        </w:sectPr>
      </w:pPr>
    </w:p>
    <w:p w:rsidR="00256404" w:rsidRDefault="00256404" w:rsidP="00256404">
      <w:pPr>
        <w:pStyle w:val="a3"/>
        <w:jc w:val="left"/>
        <w:rPr>
          <w:b/>
        </w:rPr>
      </w:pPr>
    </w:p>
    <w:p w:rsidR="00256404" w:rsidRDefault="00256404" w:rsidP="00256404">
      <w:pPr>
        <w:pStyle w:val="a3"/>
        <w:jc w:val="left"/>
        <w:rPr>
          <w:b/>
        </w:rPr>
      </w:pPr>
    </w:p>
    <w:p w:rsidR="00256404" w:rsidRDefault="00256404" w:rsidP="00256404">
      <w:pPr>
        <w:pStyle w:val="a3"/>
        <w:jc w:val="left"/>
        <w:rPr>
          <w:b/>
        </w:rPr>
      </w:pPr>
    </w:p>
    <w:p w:rsidR="00256404" w:rsidRDefault="00256404" w:rsidP="00256404">
      <w:pPr>
        <w:pStyle w:val="a3"/>
        <w:jc w:val="left"/>
        <w:rPr>
          <w:b/>
        </w:rPr>
      </w:pPr>
    </w:p>
    <w:p w:rsidR="00256404" w:rsidRDefault="00256404" w:rsidP="00256404">
      <w:pPr>
        <w:pStyle w:val="a3"/>
        <w:jc w:val="left"/>
        <w:rPr>
          <w:b/>
        </w:rPr>
      </w:pPr>
    </w:p>
    <w:p w:rsidR="00256404" w:rsidRDefault="00256404" w:rsidP="00256404">
      <w:pPr>
        <w:pStyle w:val="a3"/>
        <w:jc w:val="left"/>
        <w:rPr>
          <w:b/>
        </w:rPr>
      </w:pPr>
    </w:p>
    <w:p w:rsidR="00256404" w:rsidRDefault="00256404" w:rsidP="00256404">
      <w:pPr>
        <w:pStyle w:val="a3"/>
        <w:spacing w:before="260"/>
        <w:jc w:val="left"/>
        <w:rPr>
          <w:b/>
        </w:rPr>
      </w:pPr>
    </w:p>
    <w:p w:rsidR="00256404" w:rsidRDefault="00256404" w:rsidP="00256404">
      <w:pPr>
        <w:pStyle w:val="11"/>
        <w:ind w:left="2374" w:right="0"/>
        <w:jc w:val="left"/>
      </w:pPr>
      <w:r>
        <w:t>ЗВІТ</w:t>
      </w:r>
      <w:r>
        <w:rPr>
          <w:spacing w:val="-10"/>
        </w:rPr>
        <w:t xml:space="preserve"> </w:t>
      </w:r>
      <w:r>
        <w:t>ПРО</w:t>
      </w:r>
      <w:r>
        <w:rPr>
          <w:spacing w:val="-8"/>
        </w:rPr>
        <w:t xml:space="preserve"> </w:t>
      </w:r>
      <w:r>
        <w:t>СТРАТЕГІЧНУ</w:t>
      </w:r>
      <w:r>
        <w:rPr>
          <w:spacing w:val="-8"/>
        </w:rPr>
        <w:t xml:space="preserve"> </w:t>
      </w:r>
      <w:r>
        <w:t>ЕКОЛОГІЧНУ</w:t>
      </w:r>
      <w:r>
        <w:rPr>
          <w:spacing w:val="-6"/>
        </w:rPr>
        <w:t xml:space="preserve"> </w:t>
      </w:r>
      <w:r>
        <w:rPr>
          <w:spacing w:val="-2"/>
        </w:rPr>
        <w:t>ОЦІНКУ</w:t>
      </w:r>
    </w:p>
    <w:p w:rsidR="00256404" w:rsidRDefault="00256404" w:rsidP="00256404">
      <w:pPr>
        <w:pStyle w:val="a3"/>
        <w:jc w:val="left"/>
        <w:rPr>
          <w:b/>
        </w:rPr>
      </w:pPr>
    </w:p>
    <w:p w:rsidR="00256404" w:rsidRDefault="00256404" w:rsidP="00256404">
      <w:pPr>
        <w:pStyle w:val="a3"/>
        <w:spacing w:before="2"/>
        <w:jc w:val="left"/>
        <w:rPr>
          <w:b/>
        </w:rPr>
      </w:pPr>
    </w:p>
    <w:p w:rsidR="00256404" w:rsidRPr="00226D54" w:rsidRDefault="00256404" w:rsidP="00256404">
      <w:pPr>
        <w:jc w:val="center"/>
        <w:rPr>
          <w:b/>
          <w:sz w:val="28"/>
          <w:szCs w:val="28"/>
        </w:rPr>
      </w:pPr>
      <w:r>
        <w:rPr>
          <w:b/>
          <w:sz w:val="28"/>
        </w:rPr>
        <w:t xml:space="preserve">Проекту Детального плану території </w:t>
      </w:r>
      <w:r w:rsidRPr="00226D54">
        <w:rPr>
          <w:b/>
          <w:sz w:val="28"/>
          <w:szCs w:val="28"/>
        </w:rPr>
        <w:t xml:space="preserve">для  нового будівництва </w:t>
      </w:r>
    </w:p>
    <w:p w:rsidR="00256404" w:rsidRPr="00226D54" w:rsidRDefault="00256404" w:rsidP="00256404">
      <w:pPr>
        <w:jc w:val="center"/>
        <w:rPr>
          <w:b/>
          <w:sz w:val="28"/>
          <w:szCs w:val="28"/>
        </w:rPr>
      </w:pPr>
      <w:r w:rsidRPr="00226D54">
        <w:rPr>
          <w:b/>
          <w:sz w:val="28"/>
          <w:szCs w:val="28"/>
        </w:rPr>
        <w:t>виробничо-складських та офісного приміщень</w:t>
      </w:r>
    </w:p>
    <w:p w:rsidR="00256404" w:rsidRPr="00ED0B24" w:rsidRDefault="00256404" w:rsidP="00256404">
      <w:pPr>
        <w:jc w:val="center"/>
        <w:rPr>
          <w:b/>
          <w:color w:val="FF0000"/>
          <w:sz w:val="28"/>
          <w:szCs w:val="28"/>
        </w:rPr>
      </w:pPr>
      <w:r w:rsidRPr="00226D54">
        <w:rPr>
          <w:b/>
          <w:sz w:val="28"/>
          <w:szCs w:val="28"/>
        </w:rPr>
        <w:t>по вул. Обліски, 66-Б</w:t>
      </w:r>
      <w:r>
        <w:rPr>
          <w:b/>
          <w:color w:val="FF0000"/>
          <w:sz w:val="28"/>
          <w:szCs w:val="28"/>
        </w:rPr>
        <w:t xml:space="preserve">  </w:t>
      </w:r>
      <w:r w:rsidRPr="00ED0B24">
        <w:rPr>
          <w:b/>
          <w:color w:val="FF0000"/>
          <w:sz w:val="28"/>
          <w:szCs w:val="28"/>
        </w:rPr>
        <w:t xml:space="preserve">  </w:t>
      </w:r>
    </w:p>
    <w:p w:rsidR="00256404" w:rsidRDefault="00256404" w:rsidP="00256404">
      <w:pPr>
        <w:ind w:left="1255" w:right="1255" w:hanging="2"/>
        <w:jc w:val="center"/>
        <w:rPr>
          <w:b/>
          <w:sz w:val="28"/>
        </w:rPr>
      </w:pPr>
      <w:r>
        <w:rPr>
          <w:b/>
          <w:sz w:val="28"/>
        </w:rPr>
        <w:t>у</w:t>
      </w:r>
      <w:r>
        <w:rPr>
          <w:b/>
          <w:spacing w:val="-6"/>
          <w:sz w:val="28"/>
        </w:rPr>
        <w:t xml:space="preserve"> </w:t>
      </w:r>
      <w:r>
        <w:rPr>
          <w:b/>
          <w:sz w:val="28"/>
        </w:rPr>
        <w:t>м.</w:t>
      </w:r>
      <w:r>
        <w:rPr>
          <w:b/>
          <w:spacing w:val="-4"/>
          <w:sz w:val="28"/>
        </w:rPr>
        <w:t xml:space="preserve"> </w:t>
      </w:r>
      <w:r>
        <w:rPr>
          <w:b/>
          <w:sz w:val="28"/>
        </w:rPr>
        <w:t>Долина</w:t>
      </w:r>
      <w:r>
        <w:rPr>
          <w:b/>
          <w:spacing w:val="-4"/>
          <w:sz w:val="28"/>
        </w:rPr>
        <w:t xml:space="preserve"> Калуського району  </w:t>
      </w:r>
      <w:r>
        <w:rPr>
          <w:b/>
          <w:sz w:val="28"/>
        </w:rPr>
        <w:t>Івано-Франківської</w:t>
      </w:r>
      <w:r>
        <w:rPr>
          <w:b/>
          <w:spacing w:val="-3"/>
          <w:sz w:val="28"/>
        </w:rPr>
        <w:t xml:space="preserve"> </w:t>
      </w:r>
      <w:r>
        <w:rPr>
          <w:b/>
          <w:spacing w:val="-2"/>
          <w:sz w:val="28"/>
        </w:rPr>
        <w:t>області</w:t>
      </w:r>
    </w:p>
    <w:p w:rsidR="00256404" w:rsidRDefault="00256404" w:rsidP="00256404">
      <w:pPr>
        <w:spacing w:line="321" w:lineRule="exact"/>
        <w:jc w:val="center"/>
        <w:rPr>
          <w:sz w:val="28"/>
        </w:rPr>
        <w:sectPr w:rsidR="00256404">
          <w:pgSz w:w="12240" w:h="15840"/>
          <w:pgMar w:top="1820" w:right="760" w:bottom="280" w:left="760" w:header="720" w:footer="720" w:gutter="0"/>
          <w:cols w:space="720"/>
        </w:sectPr>
      </w:pPr>
    </w:p>
    <w:p w:rsidR="00256404" w:rsidRDefault="00256404" w:rsidP="00256404">
      <w:pPr>
        <w:pStyle w:val="11"/>
        <w:spacing w:before="77" w:after="3"/>
        <w:ind w:right="723"/>
      </w:pPr>
      <w:r>
        <w:rPr>
          <w:spacing w:val="-2"/>
        </w:rPr>
        <w:lastRenderedPageBreak/>
        <w:t>ЗМІСТ</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16"/>
        <w:gridCol w:w="8873"/>
        <w:gridCol w:w="804"/>
      </w:tblGrid>
      <w:tr w:rsidR="00256404" w:rsidTr="004E593E">
        <w:trPr>
          <w:trHeight w:val="645"/>
        </w:trPr>
        <w:tc>
          <w:tcPr>
            <w:tcW w:w="816" w:type="dxa"/>
          </w:tcPr>
          <w:p w:rsidR="00256404" w:rsidRDefault="00256404" w:rsidP="004E593E">
            <w:pPr>
              <w:pStyle w:val="TableParagraph"/>
              <w:rPr>
                <w:sz w:val="28"/>
              </w:rPr>
            </w:pPr>
          </w:p>
        </w:tc>
        <w:tc>
          <w:tcPr>
            <w:tcW w:w="8873" w:type="dxa"/>
          </w:tcPr>
          <w:p w:rsidR="00256404" w:rsidRDefault="00256404" w:rsidP="004E593E">
            <w:pPr>
              <w:pStyle w:val="TableParagraph"/>
              <w:spacing w:line="320" w:lineRule="exact"/>
              <w:ind w:left="5"/>
              <w:jc w:val="center"/>
              <w:rPr>
                <w:b/>
                <w:sz w:val="28"/>
              </w:rPr>
            </w:pPr>
            <w:r>
              <w:rPr>
                <w:b/>
                <w:spacing w:val="-2"/>
                <w:sz w:val="28"/>
              </w:rPr>
              <w:t>Вступ</w:t>
            </w:r>
          </w:p>
        </w:tc>
        <w:tc>
          <w:tcPr>
            <w:tcW w:w="804" w:type="dxa"/>
          </w:tcPr>
          <w:p w:rsidR="00256404" w:rsidRDefault="00256404" w:rsidP="004E593E">
            <w:pPr>
              <w:pStyle w:val="TableParagraph"/>
              <w:spacing w:line="320" w:lineRule="exact"/>
              <w:ind w:left="6" w:right="3"/>
              <w:jc w:val="center"/>
              <w:rPr>
                <w:b/>
                <w:sz w:val="28"/>
              </w:rPr>
            </w:pPr>
            <w:r>
              <w:rPr>
                <w:b/>
                <w:spacing w:val="-10"/>
                <w:sz w:val="28"/>
              </w:rPr>
              <w:t>3</w:t>
            </w:r>
          </w:p>
        </w:tc>
      </w:tr>
      <w:tr w:rsidR="00256404" w:rsidTr="004E593E">
        <w:trPr>
          <w:trHeight w:val="642"/>
        </w:trPr>
        <w:tc>
          <w:tcPr>
            <w:tcW w:w="816" w:type="dxa"/>
            <w:shd w:val="clear" w:color="auto" w:fill="F5F5F5"/>
          </w:tcPr>
          <w:p w:rsidR="00256404" w:rsidRDefault="00256404" w:rsidP="004E593E">
            <w:pPr>
              <w:pStyle w:val="TableParagraph"/>
              <w:spacing w:line="320" w:lineRule="exact"/>
              <w:ind w:left="10"/>
              <w:jc w:val="center"/>
              <w:rPr>
                <w:b/>
                <w:sz w:val="28"/>
              </w:rPr>
            </w:pPr>
            <w:r>
              <w:rPr>
                <w:b/>
                <w:spacing w:val="-10"/>
                <w:sz w:val="28"/>
              </w:rPr>
              <w:t>1</w:t>
            </w:r>
          </w:p>
        </w:tc>
        <w:tc>
          <w:tcPr>
            <w:tcW w:w="8873" w:type="dxa"/>
            <w:shd w:val="clear" w:color="auto" w:fill="F5F5F5"/>
          </w:tcPr>
          <w:p w:rsidR="00256404" w:rsidRDefault="00256404" w:rsidP="004E593E">
            <w:pPr>
              <w:pStyle w:val="TableParagraph"/>
              <w:spacing w:line="315" w:lineRule="exact"/>
              <w:ind w:left="143"/>
              <w:rPr>
                <w:sz w:val="28"/>
              </w:rPr>
            </w:pPr>
            <w:r>
              <w:rPr>
                <w:sz w:val="28"/>
              </w:rPr>
              <w:t>Зміст</w:t>
            </w:r>
            <w:r>
              <w:rPr>
                <w:spacing w:val="-7"/>
                <w:sz w:val="28"/>
              </w:rPr>
              <w:t xml:space="preserve"> </w:t>
            </w:r>
            <w:r>
              <w:rPr>
                <w:sz w:val="28"/>
              </w:rPr>
              <w:t>та</w:t>
            </w:r>
            <w:r>
              <w:rPr>
                <w:spacing w:val="-6"/>
                <w:sz w:val="28"/>
              </w:rPr>
              <w:t xml:space="preserve"> </w:t>
            </w:r>
            <w:r>
              <w:rPr>
                <w:sz w:val="28"/>
              </w:rPr>
              <w:t>основні</w:t>
            </w:r>
            <w:r>
              <w:rPr>
                <w:spacing w:val="-5"/>
                <w:sz w:val="28"/>
              </w:rPr>
              <w:t xml:space="preserve"> </w:t>
            </w:r>
            <w:r>
              <w:rPr>
                <w:sz w:val="28"/>
              </w:rPr>
              <w:t>цілі</w:t>
            </w:r>
            <w:r>
              <w:rPr>
                <w:spacing w:val="-5"/>
                <w:sz w:val="28"/>
              </w:rPr>
              <w:t xml:space="preserve"> </w:t>
            </w:r>
            <w:r>
              <w:rPr>
                <w:sz w:val="28"/>
              </w:rPr>
              <w:t>документа</w:t>
            </w:r>
            <w:r>
              <w:rPr>
                <w:spacing w:val="-6"/>
                <w:sz w:val="28"/>
              </w:rPr>
              <w:t xml:space="preserve"> </w:t>
            </w:r>
            <w:r>
              <w:rPr>
                <w:sz w:val="28"/>
              </w:rPr>
              <w:t>державного</w:t>
            </w:r>
            <w:r>
              <w:rPr>
                <w:spacing w:val="-5"/>
                <w:sz w:val="28"/>
              </w:rPr>
              <w:t xml:space="preserve"> </w:t>
            </w:r>
            <w:r>
              <w:rPr>
                <w:sz w:val="28"/>
              </w:rPr>
              <w:t>планування,</w:t>
            </w:r>
            <w:r>
              <w:rPr>
                <w:spacing w:val="-6"/>
                <w:sz w:val="28"/>
              </w:rPr>
              <w:t xml:space="preserve"> </w:t>
            </w:r>
            <w:r>
              <w:rPr>
                <w:sz w:val="28"/>
              </w:rPr>
              <w:t>його</w:t>
            </w:r>
            <w:r>
              <w:rPr>
                <w:spacing w:val="-5"/>
                <w:sz w:val="28"/>
              </w:rPr>
              <w:t xml:space="preserve"> </w:t>
            </w:r>
            <w:r>
              <w:rPr>
                <w:sz w:val="28"/>
              </w:rPr>
              <w:t>зв’язок</w:t>
            </w:r>
            <w:r>
              <w:rPr>
                <w:spacing w:val="-5"/>
                <w:sz w:val="28"/>
              </w:rPr>
              <w:t xml:space="preserve"> </w:t>
            </w:r>
            <w:r>
              <w:rPr>
                <w:spacing w:val="-10"/>
                <w:sz w:val="28"/>
              </w:rPr>
              <w:t>з</w:t>
            </w:r>
          </w:p>
          <w:p w:rsidR="00256404" w:rsidRDefault="00256404" w:rsidP="004E593E">
            <w:pPr>
              <w:pStyle w:val="TableParagraph"/>
              <w:spacing w:line="308" w:lineRule="exact"/>
              <w:ind w:left="143"/>
              <w:rPr>
                <w:sz w:val="28"/>
              </w:rPr>
            </w:pPr>
            <w:r>
              <w:rPr>
                <w:sz w:val="28"/>
              </w:rPr>
              <w:t>іншими</w:t>
            </w:r>
            <w:r>
              <w:rPr>
                <w:spacing w:val="-7"/>
                <w:sz w:val="28"/>
              </w:rPr>
              <w:t xml:space="preserve"> </w:t>
            </w:r>
            <w:r>
              <w:rPr>
                <w:sz w:val="28"/>
              </w:rPr>
              <w:t>документами</w:t>
            </w:r>
            <w:r>
              <w:rPr>
                <w:spacing w:val="-7"/>
                <w:sz w:val="28"/>
              </w:rPr>
              <w:t xml:space="preserve"> </w:t>
            </w:r>
            <w:r>
              <w:rPr>
                <w:sz w:val="28"/>
              </w:rPr>
              <w:t>державного</w:t>
            </w:r>
            <w:r>
              <w:rPr>
                <w:spacing w:val="-8"/>
                <w:sz w:val="28"/>
              </w:rPr>
              <w:t xml:space="preserve"> </w:t>
            </w:r>
            <w:r>
              <w:rPr>
                <w:spacing w:val="-2"/>
                <w:sz w:val="28"/>
              </w:rPr>
              <w:t>планування</w:t>
            </w:r>
          </w:p>
        </w:tc>
        <w:tc>
          <w:tcPr>
            <w:tcW w:w="804" w:type="dxa"/>
            <w:shd w:val="clear" w:color="auto" w:fill="F5F5F5"/>
          </w:tcPr>
          <w:p w:rsidR="00256404" w:rsidRDefault="00256404" w:rsidP="004E593E">
            <w:pPr>
              <w:pStyle w:val="TableParagraph"/>
              <w:spacing w:line="320" w:lineRule="exact"/>
              <w:ind w:left="6" w:right="3"/>
              <w:jc w:val="center"/>
              <w:rPr>
                <w:b/>
                <w:sz w:val="28"/>
              </w:rPr>
            </w:pPr>
            <w:r>
              <w:rPr>
                <w:b/>
                <w:spacing w:val="-10"/>
                <w:sz w:val="28"/>
              </w:rPr>
              <w:t>9</w:t>
            </w:r>
          </w:p>
        </w:tc>
      </w:tr>
      <w:tr w:rsidR="00256404" w:rsidTr="004E593E">
        <w:trPr>
          <w:trHeight w:val="964"/>
        </w:trPr>
        <w:tc>
          <w:tcPr>
            <w:tcW w:w="816" w:type="dxa"/>
          </w:tcPr>
          <w:p w:rsidR="00256404" w:rsidRDefault="00256404" w:rsidP="004E593E">
            <w:pPr>
              <w:pStyle w:val="TableParagraph"/>
              <w:spacing w:line="320" w:lineRule="exact"/>
              <w:ind w:left="10"/>
              <w:jc w:val="center"/>
              <w:rPr>
                <w:b/>
                <w:sz w:val="28"/>
              </w:rPr>
            </w:pPr>
            <w:r>
              <w:rPr>
                <w:b/>
                <w:spacing w:val="-10"/>
                <w:sz w:val="28"/>
              </w:rPr>
              <w:t>2</w:t>
            </w:r>
          </w:p>
        </w:tc>
        <w:tc>
          <w:tcPr>
            <w:tcW w:w="8873" w:type="dxa"/>
          </w:tcPr>
          <w:p w:rsidR="00256404" w:rsidRDefault="00256404" w:rsidP="004E593E">
            <w:pPr>
              <w:pStyle w:val="TableParagraph"/>
              <w:ind w:left="143"/>
              <w:rPr>
                <w:sz w:val="28"/>
              </w:rPr>
            </w:pPr>
            <w:r>
              <w:rPr>
                <w:sz w:val="28"/>
              </w:rPr>
              <w:t>Характеристика поточного стану довкілля, у тому числі здоров’я населення</w:t>
            </w:r>
            <w:r>
              <w:rPr>
                <w:spacing w:val="-5"/>
                <w:sz w:val="28"/>
              </w:rPr>
              <w:t xml:space="preserve"> </w:t>
            </w:r>
            <w:r>
              <w:rPr>
                <w:sz w:val="28"/>
              </w:rPr>
              <w:t>на</w:t>
            </w:r>
            <w:r>
              <w:rPr>
                <w:spacing w:val="-8"/>
                <w:sz w:val="28"/>
              </w:rPr>
              <w:t xml:space="preserve"> </w:t>
            </w:r>
            <w:r>
              <w:rPr>
                <w:sz w:val="28"/>
              </w:rPr>
              <w:t>основі</w:t>
            </w:r>
            <w:r>
              <w:rPr>
                <w:spacing w:val="-7"/>
                <w:sz w:val="28"/>
              </w:rPr>
              <w:t xml:space="preserve"> </w:t>
            </w:r>
            <w:r>
              <w:rPr>
                <w:sz w:val="28"/>
              </w:rPr>
              <w:t>адміністративних</w:t>
            </w:r>
            <w:r>
              <w:rPr>
                <w:spacing w:val="-5"/>
                <w:sz w:val="28"/>
              </w:rPr>
              <w:t xml:space="preserve"> </w:t>
            </w:r>
            <w:r>
              <w:rPr>
                <w:sz w:val="28"/>
              </w:rPr>
              <w:t>даних,</w:t>
            </w:r>
            <w:r>
              <w:rPr>
                <w:spacing w:val="-6"/>
                <w:sz w:val="28"/>
              </w:rPr>
              <w:t xml:space="preserve"> </w:t>
            </w:r>
            <w:r>
              <w:rPr>
                <w:sz w:val="28"/>
              </w:rPr>
              <w:t>статистичної</w:t>
            </w:r>
            <w:r>
              <w:rPr>
                <w:spacing w:val="-4"/>
                <w:sz w:val="28"/>
              </w:rPr>
              <w:t xml:space="preserve"> </w:t>
            </w:r>
            <w:r>
              <w:rPr>
                <w:sz w:val="28"/>
              </w:rPr>
              <w:t>інформації</w:t>
            </w:r>
          </w:p>
          <w:p w:rsidR="00256404" w:rsidRDefault="00256404" w:rsidP="004E593E">
            <w:pPr>
              <w:pStyle w:val="TableParagraph"/>
              <w:spacing w:line="308" w:lineRule="exact"/>
              <w:ind w:left="143"/>
              <w:rPr>
                <w:sz w:val="28"/>
              </w:rPr>
            </w:pPr>
            <w:r>
              <w:rPr>
                <w:sz w:val="28"/>
              </w:rPr>
              <w:t>та</w:t>
            </w:r>
            <w:r>
              <w:rPr>
                <w:spacing w:val="-6"/>
                <w:sz w:val="28"/>
              </w:rPr>
              <w:t xml:space="preserve"> </w:t>
            </w:r>
            <w:r>
              <w:rPr>
                <w:sz w:val="28"/>
              </w:rPr>
              <w:t>результатів</w:t>
            </w:r>
            <w:r>
              <w:rPr>
                <w:spacing w:val="-5"/>
                <w:sz w:val="28"/>
              </w:rPr>
              <w:t xml:space="preserve"> </w:t>
            </w:r>
            <w:r>
              <w:rPr>
                <w:spacing w:val="-2"/>
                <w:sz w:val="28"/>
              </w:rPr>
              <w:t>досліджень</w:t>
            </w:r>
          </w:p>
        </w:tc>
        <w:tc>
          <w:tcPr>
            <w:tcW w:w="804" w:type="dxa"/>
          </w:tcPr>
          <w:p w:rsidR="00256404" w:rsidRDefault="00256404" w:rsidP="004E593E">
            <w:pPr>
              <w:pStyle w:val="TableParagraph"/>
              <w:spacing w:line="320" w:lineRule="exact"/>
              <w:ind w:left="6" w:right="1"/>
              <w:jc w:val="center"/>
              <w:rPr>
                <w:b/>
                <w:sz w:val="28"/>
              </w:rPr>
            </w:pPr>
            <w:r>
              <w:rPr>
                <w:b/>
                <w:spacing w:val="-5"/>
                <w:sz w:val="28"/>
              </w:rPr>
              <w:t>13</w:t>
            </w:r>
          </w:p>
        </w:tc>
      </w:tr>
      <w:tr w:rsidR="00256404" w:rsidTr="004E593E">
        <w:trPr>
          <w:trHeight w:val="645"/>
        </w:trPr>
        <w:tc>
          <w:tcPr>
            <w:tcW w:w="816" w:type="dxa"/>
            <w:shd w:val="clear" w:color="auto" w:fill="F5F5F5"/>
          </w:tcPr>
          <w:p w:rsidR="00256404" w:rsidRDefault="00256404" w:rsidP="004E593E">
            <w:pPr>
              <w:pStyle w:val="TableParagraph"/>
              <w:ind w:left="10"/>
              <w:jc w:val="center"/>
              <w:rPr>
                <w:b/>
                <w:sz w:val="28"/>
              </w:rPr>
            </w:pPr>
            <w:r>
              <w:rPr>
                <w:b/>
                <w:spacing w:val="-10"/>
                <w:sz w:val="28"/>
              </w:rPr>
              <w:t>3</w:t>
            </w:r>
          </w:p>
        </w:tc>
        <w:tc>
          <w:tcPr>
            <w:tcW w:w="8873" w:type="dxa"/>
            <w:shd w:val="clear" w:color="auto" w:fill="F5F5F5"/>
          </w:tcPr>
          <w:p w:rsidR="00256404" w:rsidRDefault="00256404" w:rsidP="004E593E">
            <w:pPr>
              <w:pStyle w:val="TableParagraph"/>
              <w:spacing w:line="317" w:lineRule="exact"/>
              <w:ind w:left="143"/>
              <w:rPr>
                <w:sz w:val="28"/>
              </w:rPr>
            </w:pPr>
            <w:r>
              <w:rPr>
                <w:sz w:val="28"/>
              </w:rPr>
              <w:t>Характеристика</w:t>
            </w:r>
            <w:r>
              <w:rPr>
                <w:spacing w:val="-9"/>
                <w:sz w:val="28"/>
              </w:rPr>
              <w:t xml:space="preserve"> </w:t>
            </w:r>
            <w:r>
              <w:rPr>
                <w:sz w:val="28"/>
              </w:rPr>
              <w:t>стану</w:t>
            </w:r>
            <w:r>
              <w:rPr>
                <w:spacing w:val="-10"/>
                <w:sz w:val="28"/>
              </w:rPr>
              <w:t xml:space="preserve"> </w:t>
            </w:r>
            <w:r>
              <w:rPr>
                <w:sz w:val="28"/>
              </w:rPr>
              <w:t>довкілля,</w:t>
            </w:r>
            <w:r>
              <w:rPr>
                <w:spacing w:val="-7"/>
                <w:sz w:val="28"/>
              </w:rPr>
              <w:t xml:space="preserve"> </w:t>
            </w:r>
            <w:r>
              <w:rPr>
                <w:sz w:val="28"/>
              </w:rPr>
              <w:t>умов</w:t>
            </w:r>
            <w:r>
              <w:rPr>
                <w:spacing w:val="-7"/>
                <w:sz w:val="28"/>
              </w:rPr>
              <w:t xml:space="preserve"> </w:t>
            </w:r>
            <w:r>
              <w:rPr>
                <w:sz w:val="28"/>
              </w:rPr>
              <w:t>життєдіяльності</w:t>
            </w:r>
            <w:r>
              <w:rPr>
                <w:spacing w:val="-6"/>
                <w:sz w:val="28"/>
              </w:rPr>
              <w:t xml:space="preserve"> </w:t>
            </w:r>
            <w:r>
              <w:rPr>
                <w:sz w:val="28"/>
              </w:rPr>
              <w:t>населення</w:t>
            </w:r>
            <w:r>
              <w:rPr>
                <w:spacing w:val="-5"/>
                <w:sz w:val="28"/>
              </w:rPr>
              <w:t xml:space="preserve"> та</w:t>
            </w:r>
          </w:p>
          <w:p w:rsidR="00256404" w:rsidRDefault="00256404" w:rsidP="004E593E">
            <w:pPr>
              <w:pStyle w:val="TableParagraph"/>
              <w:spacing w:line="308" w:lineRule="exact"/>
              <w:ind w:left="143"/>
              <w:rPr>
                <w:sz w:val="28"/>
              </w:rPr>
            </w:pPr>
            <w:r>
              <w:rPr>
                <w:sz w:val="28"/>
              </w:rPr>
              <w:t>стану</w:t>
            </w:r>
            <w:r>
              <w:rPr>
                <w:spacing w:val="-10"/>
                <w:sz w:val="28"/>
              </w:rPr>
              <w:t xml:space="preserve"> </w:t>
            </w:r>
            <w:r>
              <w:rPr>
                <w:sz w:val="28"/>
              </w:rPr>
              <w:t>його</w:t>
            </w:r>
            <w:r>
              <w:rPr>
                <w:spacing w:val="-4"/>
                <w:sz w:val="28"/>
              </w:rPr>
              <w:t xml:space="preserve"> </w:t>
            </w:r>
            <w:r>
              <w:rPr>
                <w:sz w:val="28"/>
              </w:rPr>
              <w:t>здоров’я</w:t>
            </w:r>
            <w:r>
              <w:rPr>
                <w:spacing w:val="-5"/>
                <w:sz w:val="28"/>
              </w:rPr>
              <w:t xml:space="preserve"> </w:t>
            </w:r>
            <w:r>
              <w:rPr>
                <w:sz w:val="28"/>
              </w:rPr>
              <w:t>на</w:t>
            </w:r>
            <w:r>
              <w:rPr>
                <w:spacing w:val="-5"/>
                <w:sz w:val="28"/>
              </w:rPr>
              <w:t xml:space="preserve"> </w:t>
            </w:r>
            <w:r>
              <w:rPr>
                <w:sz w:val="28"/>
              </w:rPr>
              <w:t>територіях,</w:t>
            </w:r>
            <w:r>
              <w:rPr>
                <w:spacing w:val="-5"/>
                <w:sz w:val="28"/>
              </w:rPr>
              <w:t xml:space="preserve"> </w:t>
            </w:r>
            <w:r>
              <w:rPr>
                <w:sz w:val="28"/>
              </w:rPr>
              <w:t>які</w:t>
            </w:r>
            <w:r>
              <w:rPr>
                <w:spacing w:val="-4"/>
                <w:sz w:val="28"/>
              </w:rPr>
              <w:t xml:space="preserve"> </w:t>
            </w:r>
            <w:r>
              <w:rPr>
                <w:sz w:val="28"/>
              </w:rPr>
              <w:t>ймовірно</w:t>
            </w:r>
            <w:r>
              <w:rPr>
                <w:spacing w:val="-5"/>
                <w:sz w:val="28"/>
              </w:rPr>
              <w:t xml:space="preserve"> </w:t>
            </w:r>
            <w:r>
              <w:rPr>
                <w:sz w:val="28"/>
              </w:rPr>
              <w:t>зазнають</w:t>
            </w:r>
            <w:r>
              <w:rPr>
                <w:spacing w:val="-5"/>
                <w:sz w:val="28"/>
              </w:rPr>
              <w:t xml:space="preserve"> </w:t>
            </w:r>
            <w:r>
              <w:rPr>
                <w:spacing w:val="-2"/>
                <w:sz w:val="28"/>
              </w:rPr>
              <w:t>впливу</w:t>
            </w:r>
          </w:p>
        </w:tc>
        <w:tc>
          <w:tcPr>
            <w:tcW w:w="804" w:type="dxa"/>
            <w:shd w:val="clear" w:color="auto" w:fill="F5F5F5"/>
          </w:tcPr>
          <w:p w:rsidR="00256404" w:rsidRDefault="00256404" w:rsidP="004E593E">
            <w:pPr>
              <w:pStyle w:val="TableParagraph"/>
              <w:ind w:left="6"/>
              <w:jc w:val="center"/>
              <w:rPr>
                <w:b/>
                <w:sz w:val="28"/>
              </w:rPr>
            </w:pPr>
            <w:r>
              <w:rPr>
                <w:b/>
                <w:spacing w:val="-5"/>
                <w:sz w:val="28"/>
              </w:rPr>
              <w:t>20</w:t>
            </w:r>
          </w:p>
        </w:tc>
      </w:tr>
      <w:tr w:rsidR="00256404" w:rsidTr="004E593E">
        <w:trPr>
          <w:trHeight w:val="964"/>
        </w:trPr>
        <w:tc>
          <w:tcPr>
            <w:tcW w:w="816" w:type="dxa"/>
          </w:tcPr>
          <w:p w:rsidR="00256404" w:rsidRDefault="00256404" w:rsidP="004E593E">
            <w:pPr>
              <w:pStyle w:val="TableParagraph"/>
              <w:spacing w:line="320" w:lineRule="exact"/>
              <w:ind w:left="10"/>
              <w:jc w:val="center"/>
              <w:rPr>
                <w:b/>
                <w:sz w:val="28"/>
              </w:rPr>
            </w:pPr>
            <w:r>
              <w:rPr>
                <w:b/>
                <w:spacing w:val="-10"/>
                <w:sz w:val="28"/>
              </w:rPr>
              <w:t>4</w:t>
            </w:r>
          </w:p>
        </w:tc>
        <w:tc>
          <w:tcPr>
            <w:tcW w:w="8873" w:type="dxa"/>
          </w:tcPr>
          <w:p w:rsidR="00256404" w:rsidRDefault="00256404" w:rsidP="004E593E">
            <w:pPr>
              <w:pStyle w:val="TableParagraph"/>
              <w:ind w:left="143" w:right="131"/>
              <w:rPr>
                <w:sz w:val="28"/>
              </w:rPr>
            </w:pPr>
            <w:r>
              <w:rPr>
                <w:sz w:val="28"/>
              </w:rPr>
              <w:t>Екологічні проблеми, у тому числі ризики впливу на здоров’я населення,</w:t>
            </w:r>
            <w:r>
              <w:rPr>
                <w:spacing w:val="-6"/>
                <w:sz w:val="28"/>
              </w:rPr>
              <w:t xml:space="preserve"> </w:t>
            </w:r>
            <w:r>
              <w:rPr>
                <w:sz w:val="28"/>
              </w:rPr>
              <w:t>які</w:t>
            </w:r>
            <w:r>
              <w:rPr>
                <w:spacing w:val="-5"/>
                <w:sz w:val="28"/>
              </w:rPr>
              <w:t xml:space="preserve"> </w:t>
            </w:r>
            <w:r>
              <w:rPr>
                <w:sz w:val="28"/>
              </w:rPr>
              <w:t>стосуються</w:t>
            </w:r>
            <w:r>
              <w:rPr>
                <w:spacing w:val="-5"/>
                <w:sz w:val="28"/>
              </w:rPr>
              <w:t xml:space="preserve"> </w:t>
            </w:r>
            <w:r>
              <w:rPr>
                <w:sz w:val="28"/>
              </w:rPr>
              <w:t>документа</w:t>
            </w:r>
            <w:r>
              <w:rPr>
                <w:spacing w:val="-5"/>
                <w:sz w:val="28"/>
              </w:rPr>
              <w:t xml:space="preserve"> </w:t>
            </w:r>
            <w:r>
              <w:rPr>
                <w:sz w:val="28"/>
              </w:rPr>
              <w:t>державного</w:t>
            </w:r>
            <w:r>
              <w:rPr>
                <w:spacing w:val="-7"/>
                <w:sz w:val="28"/>
              </w:rPr>
              <w:t xml:space="preserve"> </w:t>
            </w:r>
            <w:r>
              <w:rPr>
                <w:sz w:val="28"/>
              </w:rPr>
              <w:t>планування,</w:t>
            </w:r>
            <w:r>
              <w:rPr>
                <w:spacing w:val="-6"/>
                <w:sz w:val="28"/>
              </w:rPr>
              <w:t xml:space="preserve"> </w:t>
            </w:r>
            <w:r>
              <w:rPr>
                <w:sz w:val="28"/>
              </w:rPr>
              <w:t>зокрема</w:t>
            </w:r>
          </w:p>
          <w:p w:rsidR="00256404" w:rsidRDefault="00256404" w:rsidP="004E593E">
            <w:pPr>
              <w:pStyle w:val="TableParagraph"/>
              <w:spacing w:line="308" w:lineRule="exact"/>
              <w:ind w:left="143"/>
              <w:rPr>
                <w:sz w:val="28"/>
              </w:rPr>
            </w:pPr>
            <w:r>
              <w:rPr>
                <w:sz w:val="28"/>
              </w:rPr>
              <w:t>щодо</w:t>
            </w:r>
            <w:r>
              <w:rPr>
                <w:spacing w:val="-7"/>
                <w:sz w:val="28"/>
              </w:rPr>
              <w:t xml:space="preserve"> </w:t>
            </w:r>
            <w:r>
              <w:rPr>
                <w:sz w:val="28"/>
              </w:rPr>
              <w:t>території</w:t>
            </w:r>
            <w:r>
              <w:rPr>
                <w:spacing w:val="-7"/>
                <w:sz w:val="28"/>
              </w:rPr>
              <w:t xml:space="preserve"> </w:t>
            </w:r>
            <w:r>
              <w:rPr>
                <w:sz w:val="28"/>
              </w:rPr>
              <w:t>з</w:t>
            </w:r>
            <w:r>
              <w:rPr>
                <w:spacing w:val="-7"/>
                <w:sz w:val="28"/>
              </w:rPr>
              <w:t xml:space="preserve"> </w:t>
            </w:r>
            <w:r>
              <w:rPr>
                <w:sz w:val="28"/>
              </w:rPr>
              <w:t>природоохоронним</w:t>
            </w:r>
            <w:r>
              <w:rPr>
                <w:spacing w:val="-8"/>
                <w:sz w:val="28"/>
              </w:rPr>
              <w:t xml:space="preserve"> </w:t>
            </w:r>
            <w:r>
              <w:rPr>
                <w:spacing w:val="-2"/>
                <w:sz w:val="28"/>
              </w:rPr>
              <w:t>статусом</w:t>
            </w:r>
          </w:p>
        </w:tc>
        <w:tc>
          <w:tcPr>
            <w:tcW w:w="804" w:type="dxa"/>
          </w:tcPr>
          <w:p w:rsidR="00256404" w:rsidRDefault="00256404" w:rsidP="004E593E">
            <w:pPr>
              <w:pStyle w:val="TableParagraph"/>
              <w:spacing w:line="320" w:lineRule="exact"/>
              <w:ind w:left="6" w:right="1"/>
              <w:jc w:val="center"/>
              <w:rPr>
                <w:b/>
                <w:sz w:val="28"/>
              </w:rPr>
            </w:pPr>
            <w:r>
              <w:rPr>
                <w:b/>
                <w:spacing w:val="-5"/>
                <w:sz w:val="28"/>
              </w:rPr>
              <w:t>23</w:t>
            </w:r>
          </w:p>
        </w:tc>
      </w:tr>
      <w:tr w:rsidR="00256404" w:rsidTr="004E593E">
        <w:trPr>
          <w:trHeight w:val="1610"/>
        </w:trPr>
        <w:tc>
          <w:tcPr>
            <w:tcW w:w="816" w:type="dxa"/>
            <w:shd w:val="clear" w:color="auto" w:fill="F5F5F5"/>
          </w:tcPr>
          <w:p w:rsidR="00256404" w:rsidRDefault="00256404" w:rsidP="004E593E">
            <w:pPr>
              <w:pStyle w:val="TableParagraph"/>
              <w:ind w:left="10"/>
              <w:jc w:val="center"/>
              <w:rPr>
                <w:b/>
                <w:sz w:val="28"/>
              </w:rPr>
            </w:pPr>
            <w:r>
              <w:rPr>
                <w:b/>
                <w:spacing w:val="-10"/>
                <w:sz w:val="28"/>
              </w:rPr>
              <w:t>5</w:t>
            </w:r>
          </w:p>
        </w:tc>
        <w:tc>
          <w:tcPr>
            <w:tcW w:w="8873" w:type="dxa"/>
            <w:shd w:val="clear" w:color="auto" w:fill="F5F5F5"/>
          </w:tcPr>
          <w:p w:rsidR="00256404" w:rsidRDefault="00256404" w:rsidP="004E593E">
            <w:pPr>
              <w:pStyle w:val="TableParagraph"/>
              <w:ind w:left="143" w:right="131"/>
              <w:rPr>
                <w:sz w:val="28"/>
              </w:rPr>
            </w:pPr>
            <w:r>
              <w:rPr>
                <w:sz w:val="28"/>
              </w:rPr>
              <w:t>Зобов’язання у сфері охорони довкілля, у тому числі пов’язані із запобіганням</w:t>
            </w:r>
            <w:r>
              <w:rPr>
                <w:spacing w:val="-5"/>
                <w:sz w:val="28"/>
              </w:rPr>
              <w:t xml:space="preserve"> </w:t>
            </w:r>
            <w:r>
              <w:rPr>
                <w:sz w:val="28"/>
              </w:rPr>
              <w:t>негативному</w:t>
            </w:r>
            <w:r>
              <w:rPr>
                <w:spacing w:val="-9"/>
                <w:sz w:val="28"/>
              </w:rPr>
              <w:t xml:space="preserve"> </w:t>
            </w:r>
            <w:r>
              <w:rPr>
                <w:sz w:val="28"/>
              </w:rPr>
              <w:t>впливу</w:t>
            </w:r>
            <w:r>
              <w:rPr>
                <w:spacing w:val="-8"/>
                <w:sz w:val="28"/>
              </w:rPr>
              <w:t xml:space="preserve"> </w:t>
            </w:r>
            <w:r>
              <w:rPr>
                <w:sz w:val="28"/>
              </w:rPr>
              <w:t>на</w:t>
            </w:r>
            <w:r>
              <w:rPr>
                <w:spacing w:val="-5"/>
                <w:sz w:val="28"/>
              </w:rPr>
              <w:t xml:space="preserve"> </w:t>
            </w:r>
            <w:r>
              <w:rPr>
                <w:sz w:val="28"/>
              </w:rPr>
              <w:t>здоров’я</w:t>
            </w:r>
            <w:r>
              <w:rPr>
                <w:spacing w:val="-4"/>
                <w:sz w:val="28"/>
              </w:rPr>
              <w:t xml:space="preserve"> </w:t>
            </w:r>
            <w:r>
              <w:rPr>
                <w:sz w:val="28"/>
              </w:rPr>
              <w:t>населення,</w:t>
            </w:r>
            <w:r>
              <w:rPr>
                <w:spacing w:val="-5"/>
                <w:sz w:val="28"/>
              </w:rPr>
              <w:t xml:space="preserve"> </w:t>
            </w:r>
            <w:r>
              <w:rPr>
                <w:sz w:val="28"/>
              </w:rPr>
              <w:t>встановлені на міжнародному, державному та інших рівнях, що стосуються документа державного планування, а також шляхи врахування таких</w:t>
            </w:r>
          </w:p>
          <w:p w:rsidR="00256404" w:rsidRDefault="00256404" w:rsidP="004E593E">
            <w:pPr>
              <w:pStyle w:val="TableParagraph"/>
              <w:spacing w:line="307" w:lineRule="exact"/>
              <w:ind w:left="143"/>
              <w:rPr>
                <w:sz w:val="28"/>
              </w:rPr>
            </w:pPr>
            <w:r>
              <w:rPr>
                <w:sz w:val="28"/>
              </w:rPr>
              <w:t>зобов’язань</w:t>
            </w:r>
            <w:r>
              <w:rPr>
                <w:spacing w:val="-7"/>
                <w:sz w:val="28"/>
              </w:rPr>
              <w:t xml:space="preserve"> </w:t>
            </w:r>
            <w:r>
              <w:rPr>
                <w:sz w:val="28"/>
              </w:rPr>
              <w:t>під</w:t>
            </w:r>
            <w:r>
              <w:rPr>
                <w:spacing w:val="-5"/>
                <w:sz w:val="28"/>
              </w:rPr>
              <w:t xml:space="preserve"> </w:t>
            </w:r>
            <w:r>
              <w:rPr>
                <w:sz w:val="28"/>
              </w:rPr>
              <w:t>час</w:t>
            </w:r>
            <w:r>
              <w:rPr>
                <w:spacing w:val="-7"/>
                <w:sz w:val="28"/>
              </w:rPr>
              <w:t xml:space="preserve"> </w:t>
            </w:r>
            <w:r>
              <w:rPr>
                <w:sz w:val="28"/>
              </w:rPr>
              <w:t>підготовки</w:t>
            </w:r>
            <w:r>
              <w:rPr>
                <w:spacing w:val="-7"/>
                <w:sz w:val="28"/>
              </w:rPr>
              <w:t xml:space="preserve"> </w:t>
            </w:r>
            <w:r>
              <w:rPr>
                <w:sz w:val="28"/>
              </w:rPr>
              <w:t>документа</w:t>
            </w:r>
            <w:r>
              <w:rPr>
                <w:spacing w:val="-6"/>
                <w:sz w:val="28"/>
              </w:rPr>
              <w:t xml:space="preserve"> </w:t>
            </w:r>
            <w:r>
              <w:rPr>
                <w:sz w:val="28"/>
              </w:rPr>
              <w:t>державного</w:t>
            </w:r>
            <w:r>
              <w:rPr>
                <w:spacing w:val="-4"/>
                <w:sz w:val="28"/>
              </w:rPr>
              <w:t xml:space="preserve"> </w:t>
            </w:r>
            <w:r>
              <w:rPr>
                <w:spacing w:val="-2"/>
                <w:sz w:val="28"/>
              </w:rPr>
              <w:t>планування</w:t>
            </w:r>
          </w:p>
        </w:tc>
        <w:tc>
          <w:tcPr>
            <w:tcW w:w="804" w:type="dxa"/>
            <w:shd w:val="clear" w:color="auto" w:fill="F5F5F5"/>
          </w:tcPr>
          <w:p w:rsidR="00256404" w:rsidRDefault="00256404" w:rsidP="004E593E">
            <w:pPr>
              <w:pStyle w:val="TableParagraph"/>
              <w:ind w:left="6" w:right="1"/>
              <w:jc w:val="center"/>
              <w:rPr>
                <w:b/>
                <w:sz w:val="28"/>
              </w:rPr>
            </w:pPr>
            <w:r>
              <w:rPr>
                <w:b/>
                <w:spacing w:val="-5"/>
                <w:sz w:val="28"/>
              </w:rPr>
              <w:t>27</w:t>
            </w:r>
          </w:p>
        </w:tc>
      </w:tr>
      <w:tr w:rsidR="00256404" w:rsidTr="004E593E">
        <w:trPr>
          <w:trHeight w:val="1610"/>
        </w:trPr>
        <w:tc>
          <w:tcPr>
            <w:tcW w:w="816" w:type="dxa"/>
          </w:tcPr>
          <w:p w:rsidR="00256404" w:rsidRDefault="00256404" w:rsidP="004E593E">
            <w:pPr>
              <w:pStyle w:val="TableParagraph"/>
              <w:spacing w:line="320" w:lineRule="exact"/>
              <w:ind w:left="10"/>
              <w:jc w:val="center"/>
              <w:rPr>
                <w:b/>
                <w:sz w:val="28"/>
              </w:rPr>
            </w:pPr>
            <w:r>
              <w:rPr>
                <w:b/>
                <w:spacing w:val="-10"/>
                <w:sz w:val="28"/>
              </w:rPr>
              <w:t>6</w:t>
            </w:r>
          </w:p>
        </w:tc>
        <w:tc>
          <w:tcPr>
            <w:tcW w:w="8873" w:type="dxa"/>
          </w:tcPr>
          <w:p w:rsidR="00256404" w:rsidRDefault="00256404" w:rsidP="004E593E">
            <w:pPr>
              <w:pStyle w:val="TableParagraph"/>
              <w:ind w:left="143" w:right="1009"/>
              <w:rPr>
                <w:sz w:val="28"/>
              </w:rPr>
            </w:pPr>
            <w:r>
              <w:rPr>
                <w:sz w:val="28"/>
              </w:rPr>
              <w:t>Опис наслідків для довкілля, у тому числі для здоров’я населення,</w:t>
            </w:r>
            <w:r>
              <w:rPr>
                <w:spacing w:val="-5"/>
                <w:sz w:val="28"/>
              </w:rPr>
              <w:t xml:space="preserve"> </w:t>
            </w:r>
            <w:r>
              <w:rPr>
                <w:sz w:val="28"/>
              </w:rPr>
              <w:t>у</w:t>
            </w:r>
            <w:r>
              <w:rPr>
                <w:spacing w:val="-8"/>
                <w:sz w:val="28"/>
              </w:rPr>
              <w:t xml:space="preserve"> </w:t>
            </w:r>
            <w:r>
              <w:rPr>
                <w:sz w:val="28"/>
              </w:rPr>
              <w:t>тому</w:t>
            </w:r>
            <w:r>
              <w:rPr>
                <w:spacing w:val="-8"/>
                <w:sz w:val="28"/>
              </w:rPr>
              <w:t xml:space="preserve"> </w:t>
            </w:r>
            <w:r>
              <w:rPr>
                <w:sz w:val="28"/>
              </w:rPr>
              <w:t>числі</w:t>
            </w:r>
            <w:r>
              <w:rPr>
                <w:spacing w:val="-4"/>
                <w:sz w:val="28"/>
              </w:rPr>
              <w:t xml:space="preserve"> </w:t>
            </w:r>
            <w:r>
              <w:rPr>
                <w:sz w:val="28"/>
              </w:rPr>
              <w:t>вторинних,</w:t>
            </w:r>
            <w:r>
              <w:rPr>
                <w:spacing w:val="-6"/>
                <w:sz w:val="28"/>
              </w:rPr>
              <w:t xml:space="preserve"> </w:t>
            </w:r>
            <w:r>
              <w:rPr>
                <w:sz w:val="28"/>
              </w:rPr>
              <w:t>кумулятивних,</w:t>
            </w:r>
            <w:r>
              <w:rPr>
                <w:spacing w:val="-5"/>
                <w:sz w:val="28"/>
              </w:rPr>
              <w:t xml:space="preserve"> </w:t>
            </w:r>
            <w:r>
              <w:rPr>
                <w:sz w:val="28"/>
              </w:rPr>
              <w:t>синергічних, коротко-, середньо-, та довгострокових (1, 3-5 та 10-15 років</w:t>
            </w:r>
          </w:p>
          <w:p w:rsidR="00256404" w:rsidRDefault="00256404" w:rsidP="004E593E">
            <w:pPr>
              <w:pStyle w:val="TableParagraph"/>
              <w:spacing w:line="322" w:lineRule="exact"/>
              <w:ind w:left="143"/>
              <w:rPr>
                <w:sz w:val="28"/>
              </w:rPr>
            </w:pPr>
            <w:r>
              <w:rPr>
                <w:sz w:val="28"/>
              </w:rPr>
              <w:t>відповідно,</w:t>
            </w:r>
            <w:r>
              <w:rPr>
                <w:spacing w:val="-4"/>
                <w:sz w:val="28"/>
              </w:rPr>
              <w:t xml:space="preserve"> </w:t>
            </w:r>
            <w:r>
              <w:rPr>
                <w:sz w:val="28"/>
              </w:rPr>
              <w:t>а</w:t>
            </w:r>
            <w:r>
              <w:rPr>
                <w:spacing w:val="-4"/>
                <w:sz w:val="28"/>
              </w:rPr>
              <w:t xml:space="preserve"> </w:t>
            </w:r>
            <w:r>
              <w:rPr>
                <w:sz w:val="28"/>
              </w:rPr>
              <w:t>за</w:t>
            </w:r>
            <w:r>
              <w:rPr>
                <w:spacing w:val="-4"/>
                <w:sz w:val="28"/>
              </w:rPr>
              <w:t xml:space="preserve"> </w:t>
            </w:r>
            <w:r>
              <w:rPr>
                <w:sz w:val="28"/>
              </w:rPr>
              <w:t>необхідності</w:t>
            </w:r>
            <w:r>
              <w:rPr>
                <w:spacing w:val="-3"/>
                <w:sz w:val="28"/>
              </w:rPr>
              <w:t xml:space="preserve"> </w:t>
            </w:r>
            <w:r>
              <w:rPr>
                <w:sz w:val="28"/>
              </w:rPr>
              <w:t>–</w:t>
            </w:r>
            <w:r>
              <w:rPr>
                <w:spacing w:val="-5"/>
                <w:sz w:val="28"/>
              </w:rPr>
              <w:t xml:space="preserve"> </w:t>
            </w:r>
            <w:r>
              <w:rPr>
                <w:sz w:val="28"/>
              </w:rPr>
              <w:t>50-100</w:t>
            </w:r>
            <w:r>
              <w:rPr>
                <w:spacing w:val="-5"/>
                <w:sz w:val="28"/>
              </w:rPr>
              <w:t xml:space="preserve"> </w:t>
            </w:r>
            <w:r>
              <w:rPr>
                <w:sz w:val="28"/>
              </w:rPr>
              <w:t>років),</w:t>
            </w:r>
            <w:r>
              <w:rPr>
                <w:spacing w:val="-4"/>
                <w:sz w:val="28"/>
              </w:rPr>
              <w:t xml:space="preserve"> </w:t>
            </w:r>
            <w:r>
              <w:rPr>
                <w:sz w:val="28"/>
              </w:rPr>
              <w:t>постійних</w:t>
            </w:r>
            <w:r>
              <w:rPr>
                <w:spacing w:val="-3"/>
                <w:sz w:val="28"/>
              </w:rPr>
              <w:t xml:space="preserve"> </w:t>
            </w:r>
            <w:r>
              <w:rPr>
                <w:sz w:val="28"/>
              </w:rPr>
              <w:t>і</w:t>
            </w:r>
            <w:r>
              <w:rPr>
                <w:spacing w:val="-3"/>
                <w:sz w:val="28"/>
              </w:rPr>
              <w:t xml:space="preserve"> </w:t>
            </w:r>
            <w:r>
              <w:rPr>
                <w:sz w:val="28"/>
              </w:rPr>
              <w:t>тимчасових, позитивних і негативних наслідків</w:t>
            </w:r>
          </w:p>
        </w:tc>
        <w:tc>
          <w:tcPr>
            <w:tcW w:w="804" w:type="dxa"/>
          </w:tcPr>
          <w:p w:rsidR="00256404" w:rsidRDefault="00256404" w:rsidP="004E593E">
            <w:pPr>
              <w:pStyle w:val="TableParagraph"/>
              <w:spacing w:line="320" w:lineRule="exact"/>
              <w:ind w:left="6"/>
              <w:jc w:val="center"/>
              <w:rPr>
                <w:b/>
                <w:sz w:val="28"/>
              </w:rPr>
            </w:pPr>
            <w:r>
              <w:rPr>
                <w:b/>
                <w:spacing w:val="-5"/>
                <w:sz w:val="28"/>
              </w:rPr>
              <w:t>31</w:t>
            </w:r>
          </w:p>
        </w:tc>
      </w:tr>
      <w:tr w:rsidR="00256404" w:rsidTr="004E593E">
        <w:trPr>
          <w:trHeight w:val="966"/>
        </w:trPr>
        <w:tc>
          <w:tcPr>
            <w:tcW w:w="816" w:type="dxa"/>
            <w:shd w:val="clear" w:color="auto" w:fill="F5F5F5"/>
          </w:tcPr>
          <w:p w:rsidR="00256404" w:rsidRDefault="00256404" w:rsidP="004E593E">
            <w:pPr>
              <w:pStyle w:val="TableParagraph"/>
              <w:spacing w:line="320" w:lineRule="exact"/>
              <w:ind w:left="10"/>
              <w:jc w:val="center"/>
              <w:rPr>
                <w:b/>
                <w:sz w:val="28"/>
              </w:rPr>
            </w:pPr>
            <w:r>
              <w:rPr>
                <w:b/>
                <w:spacing w:val="-10"/>
                <w:sz w:val="28"/>
              </w:rPr>
              <w:t>7</w:t>
            </w:r>
          </w:p>
        </w:tc>
        <w:tc>
          <w:tcPr>
            <w:tcW w:w="8873" w:type="dxa"/>
            <w:shd w:val="clear" w:color="auto" w:fill="F5F5F5"/>
          </w:tcPr>
          <w:p w:rsidR="00256404" w:rsidRDefault="00256404" w:rsidP="004E593E">
            <w:pPr>
              <w:pStyle w:val="TableParagraph"/>
              <w:ind w:left="143"/>
              <w:rPr>
                <w:sz w:val="28"/>
              </w:rPr>
            </w:pPr>
            <w:r>
              <w:rPr>
                <w:sz w:val="28"/>
              </w:rPr>
              <w:t>Заходи, що передбачається вжити для запобігання, зменшення та пом’якшення</w:t>
            </w:r>
            <w:r>
              <w:rPr>
                <w:spacing w:val="-7"/>
                <w:sz w:val="28"/>
              </w:rPr>
              <w:t xml:space="preserve"> </w:t>
            </w:r>
            <w:r>
              <w:rPr>
                <w:sz w:val="28"/>
              </w:rPr>
              <w:t>негативних</w:t>
            </w:r>
            <w:r>
              <w:rPr>
                <w:spacing w:val="-7"/>
                <w:sz w:val="28"/>
              </w:rPr>
              <w:t xml:space="preserve"> </w:t>
            </w:r>
            <w:r>
              <w:rPr>
                <w:sz w:val="28"/>
              </w:rPr>
              <w:t>наслідків</w:t>
            </w:r>
            <w:r>
              <w:rPr>
                <w:spacing w:val="-8"/>
                <w:sz w:val="28"/>
              </w:rPr>
              <w:t xml:space="preserve"> </w:t>
            </w:r>
            <w:r>
              <w:rPr>
                <w:sz w:val="28"/>
              </w:rPr>
              <w:t>виконання</w:t>
            </w:r>
            <w:r>
              <w:rPr>
                <w:spacing w:val="-10"/>
                <w:sz w:val="28"/>
              </w:rPr>
              <w:t xml:space="preserve"> </w:t>
            </w:r>
            <w:r>
              <w:rPr>
                <w:sz w:val="28"/>
              </w:rPr>
              <w:t>документа</w:t>
            </w:r>
            <w:r>
              <w:rPr>
                <w:spacing w:val="-7"/>
                <w:sz w:val="28"/>
              </w:rPr>
              <w:t xml:space="preserve"> </w:t>
            </w:r>
            <w:r>
              <w:rPr>
                <w:sz w:val="28"/>
              </w:rPr>
              <w:t>державного</w:t>
            </w:r>
          </w:p>
          <w:p w:rsidR="00256404" w:rsidRDefault="00256404" w:rsidP="004E593E">
            <w:pPr>
              <w:pStyle w:val="TableParagraph"/>
              <w:spacing w:line="309" w:lineRule="exact"/>
              <w:ind w:left="143"/>
              <w:rPr>
                <w:sz w:val="28"/>
              </w:rPr>
            </w:pPr>
            <w:r>
              <w:rPr>
                <w:spacing w:val="-2"/>
                <w:sz w:val="28"/>
              </w:rPr>
              <w:t>планування</w:t>
            </w:r>
          </w:p>
        </w:tc>
        <w:tc>
          <w:tcPr>
            <w:tcW w:w="804" w:type="dxa"/>
            <w:shd w:val="clear" w:color="auto" w:fill="F5F5F5"/>
          </w:tcPr>
          <w:p w:rsidR="00256404" w:rsidRDefault="00256404" w:rsidP="004E593E">
            <w:pPr>
              <w:pStyle w:val="TableParagraph"/>
              <w:spacing w:line="320" w:lineRule="exact"/>
              <w:ind w:left="6" w:right="1"/>
              <w:jc w:val="center"/>
              <w:rPr>
                <w:b/>
                <w:sz w:val="28"/>
              </w:rPr>
            </w:pPr>
            <w:r>
              <w:rPr>
                <w:b/>
                <w:spacing w:val="-5"/>
                <w:sz w:val="28"/>
              </w:rPr>
              <w:t>36</w:t>
            </w:r>
          </w:p>
        </w:tc>
      </w:tr>
      <w:tr w:rsidR="00256404" w:rsidTr="004E593E">
        <w:trPr>
          <w:trHeight w:val="712"/>
        </w:trPr>
        <w:tc>
          <w:tcPr>
            <w:tcW w:w="816" w:type="dxa"/>
          </w:tcPr>
          <w:p w:rsidR="00256404" w:rsidRDefault="00256404" w:rsidP="004E593E">
            <w:pPr>
              <w:pStyle w:val="TableParagraph"/>
              <w:spacing w:line="320" w:lineRule="exact"/>
              <w:ind w:left="10"/>
              <w:jc w:val="center"/>
              <w:rPr>
                <w:b/>
                <w:sz w:val="28"/>
              </w:rPr>
            </w:pPr>
            <w:r>
              <w:rPr>
                <w:b/>
                <w:spacing w:val="-10"/>
                <w:sz w:val="28"/>
              </w:rPr>
              <w:t>8</w:t>
            </w:r>
          </w:p>
        </w:tc>
        <w:tc>
          <w:tcPr>
            <w:tcW w:w="8873" w:type="dxa"/>
          </w:tcPr>
          <w:p w:rsidR="00256404" w:rsidRDefault="00256404" w:rsidP="004E593E">
            <w:pPr>
              <w:pStyle w:val="TableParagraph"/>
              <w:ind w:left="143" w:right="131"/>
              <w:rPr>
                <w:sz w:val="28"/>
              </w:rPr>
            </w:pPr>
            <w:r>
              <w:rPr>
                <w:sz w:val="28"/>
              </w:rPr>
              <w:t>Обґрунтування</w:t>
            </w:r>
            <w:r>
              <w:rPr>
                <w:spacing w:val="-6"/>
                <w:sz w:val="28"/>
              </w:rPr>
              <w:t xml:space="preserve"> </w:t>
            </w:r>
            <w:r>
              <w:rPr>
                <w:sz w:val="28"/>
              </w:rPr>
              <w:t>вибору</w:t>
            </w:r>
            <w:r>
              <w:rPr>
                <w:spacing w:val="-11"/>
                <w:sz w:val="28"/>
              </w:rPr>
              <w:t xml:space="preserve"> </w:t>
            </w:r>
            <w:r>
              <w:rPr>
                <w:sz w:val="28"/>
              </w:rPr>
              <w:t>виправданих</w:t>
            </w:r>
            <w:r>
              <w:rPr>
                <w:spacing w:val="-6"/>
                <w:sz w:val="28"/>
              </w:rPr>
              <w:t xml:space="preserve"> </w:t>
            </w:r>
            <w:r>
              <w:rPr>
                <w:sz w:val="28"/>
              </w:rPr>
              <w:t>альтернатив,</w:t>
            </w:r>
            <w:r>
              <w:rPr>
                <w:spacing w:val="-7"/>
                <w:sz w:val="28"/>
              </w:rPr>
              <w:t xml:space="preserve"> </w:t>
            </w:r>
            <w:r>
              <w:rPr>
                <w:sz w:val="28"/>
              </w:rPr>
              <w:t>що</w:t>
            </w:r>
            <w:r>
              <w:rPr>
                <w:spacing w:val="-6"/>
                <w:sz w:val="28"/>
              </w:rPr>
              <w:t xml:space="preserve"> </w:t>
            </w:r>
            <w:r>
              <w:rPr>
                <w:sz w:val="28"/>
              </w:rPr>
              <w:t>розглядалися, опис способу, в який здійснювалася стратегічна екологічна оцінка</w:t>
            </w:r>
          </w:p>
        </w:tc>
        <w:tc>
          <w:tcPr>
            <w:tcW w:w="804" w:type="dxa"/>
          </w:tcPr>
          <w:p w:rsidR="00256404" w:rsidRDefault="00256404" w:rsidP="004E593E">
            <w:pPr>
              <w:pStyle w:val="TableParagraph"/>
              <w:spacing w:line="320" w:lineRule="exact"/>
              <w:ind w:left="6" w:right="1"/>
              <w:jc w:val="center"/>
              <w:rPr>
                <w:b/>
                <w:sz w:val="28"/>
              </w:rPr>
            </w:pPr>
            <w:r>
              <w:rPr>
                <w:b/>
                <w:spacing w:val="-5"/>
                <w:sz w:val="28"/>
              </w:rPr>
              <w:t>38</w:t>
            </w:r>
          </w:p>
        </w:tc>
      </w:tr>
      <w:tr w:rsidR="00256404" w:rsidTr="004E593E">
        <w:trPr>
          <w:trHeight w:val="964"/>
        </w:trPr>
        <w:tc>
          <w:tcPr>
            <w:tcW w:w="816" w:type="dxa"/>
            <w:shd w:val="clear" w:color="auto" w:fill="F5F5F5"/>
          </w:tcPr>
          <w:p w:rsidR="00256404" w:rsidRDefault="00256404" w:rsidP="004E593E">
            <w:pPr>
              <w:pStyle w:val="TableParagraph"/>
              <w:spacing w:line="320" w:lineRule="exact"/>
              <w:ind w:left="10"/>
              <w:jc w:val="center"/>
              <w:rPr>
                <w:b/>
                <w:sz w:val="28"/>
              </w:rPr>
            </w:pPr>
            <w:r>
              <w:rPr>
                <w:b/>
                <w:spacing w:val="-10"/>
                <w:sz w:val="28"/>
              </w:rPr>
              <w:t>9</w:t>
            </w:r>
          </w:p>
        </w:tc>
        <w:tc>
          <w:tcPr>
            <w:tcW w:w="8873" w:type="dxa"/>
            <w:shd w:val="clear" w:color="auto" w:fill="F5F5F5"/>
          </w:tcPr>
          <w:p w:rsidR="00256404" w:rsidRDefault="00256404" w:rsidP="004E593E">
            <w:pPr>
              <w:pStyle w:val="TableParagraph"/>
              <w:ind w:left="143" w:right="1009"/>
              <w:rPr>
                <w:sz w:val="28"/>
              </w:rPr>
            </w:pPr>
            <w:r>
              <w:rPr>
                <w:sz w:val="28"/>
              </w:rPr>
              <w:t>Заходи, передбачені для здійснення моніторингу наслідків виконання</w:t>
            </w:r>
            <w:r>
              <w:rPr>
                <w:spacing w:val="-8"/>
                <w:sz w:val="28"/>
              </w:rPr>
              <w:t xml:space="preserve"> </w:t>
            </w:r>
            <w:r>
              <w:rPr>
                <w:sz w:val="28"/>
              </w:rPr>
              <w:t>документа</w:t>
            </w:r>
            <w:r>
              <w:rPr>
                <w:spacing w:val="-9"/>
                <w:sz w:val="28"/>
              </w:rPr>
              <w:t xml:space="preserve"> </w:t>
            </w:r>
            <w:r>
              <w:rPr>
                <w:sz w:val="28"/>
              </w:rPr>
              <w:t>державного</w:t>
            </w:r>
            <w:r>
              <w:rPr>
                <w:spacing w:val="-8"/>
                <w:sz w:val="28"/>
              </w:rPr>
              <w:t xml:space="preserve"> </w:t>
            </w:r>
            <w:r>
              <w:rPr>
                <w:sz w:val="28"/>
              </w:rPr>
              <w:t>планування</w:t>
            </w:r>
            <w:r>
              <w:rPr>
                <w:spacing w:val="-8"/>
                <w:sz w:val="28"/>
              </w:rPr>
              <w:t xml:space="preserve"> </w:t>
            </w:r>
            <w:r>
              <w:rPr>
                <w:sz w:val="28"/>
              </w:rPr>
              <w:t>для</w:t>
            </w:r>
            <w:r>
              <w:rPr>
                <w:spacing w:val="-9"/>
                <w:sz w:val="28"/>
              </w:rPr>
              <w:t xml:space="preserve"> </w:t>
            </w:r>
            <w:r>
              <w:rPr>
                <w:sz w:val="28"/>
              </w:rPr>
              <w:t>довкілля,</w:t>
            </w:r>
          </w:p>
          <w:p w:rsidR="00256404" w:rsidRDefault="00256404" w:rsidP="004E593E">
            <w:pPr>
              <w:pStyle w:val="TableParagraph"/>
              <w:spacing w:line="308" w:lineRule="exact"/>
              <w:ind w:left="143"/>
              <w:rPr>
                <w:sz w:val="28"/>
              </w:rPr>
            </w:pPr>
            <w:r>
              <w:rPr>
                <w:sz w:val="28"/>
              </w:rPr>
              <w:t>у</w:t>
            </w:r>
            <w:r>
              <w:rPr>
                <w:spacing w:val="-4"/>
                <w:sz w:val="28"/>
              </w:rPr>
              <w:t xml:space="preserve"> </w:t>
            </w:r>
            <w:r>
              <w:rPr>
                <w:sz w:val="28"/>
              </w:rPr>
              <w:t>тому</w:t>
            </w:r>
            <w:r>
              <w:rPr>
                <w:spacing w:val="-6"/>
                <w:sz w:val="28"/>
              </w:rPr>
              <w:t xml:space="preserve"> </w:t>
            </w:r>
            <w:r>
              <w:rPr>
                <w:sz w:val="28"/>
              </w:rPr>
              <w:t>числі</w:t>
            </w:r>
            <w:r>
              <w:rPr>
                <w:spacing w:val="-2"/>
                <w:sz w:val="28"/>
              </w:rPr>
              <w:t xml:space="preserve"> </w:t>
            </w:r>
            <w:r>
              <w:rPr>
                <w:sz w:val="28"/>
              </w:rPr>
              <w:t>для</w:t>
            </w:r>
            <w:r>
              <w:rPr>
                <w:spacing w:val="-3"/>
                <w:sz w:val="28"/>
              </w:rPr>
              <w:t xml:space="preserve"> </w:t>
            </w:r>
            <w:r>
              <w:rPr>
                <w:sz w:val="28"/>
              </w:rPr>
              <w:t>здоров’я</w:t>
            </w:r>
            <w:r>
              <w:rPr>
                <w:spacing w:val="-2"/>
                <w:sz w:val="28"/>
              </w:rPr>
              <w:t xml:space="preserve"> населення</w:t>
            </w:r>
          </w:p>
        </w:tc>
        <w:tc>
          <w:tcPr>
            <w:tcW w:w="804" w:type="dxa"/>
            <w:shd w:val="clear" w:color="auto" w:fill="F5F5F5"/>
          </w:tcPr>
          <w:p w:rsidR="00256404" w:rsidRDefault="00256404" w:rsidP="004E593E">
            <w:pPr>
              <w:pStyle w:val="TableParagraph"/>
              <w:spacing w:line="320" w:lineRule="exact"/>
              <w:ind w:left="6"/>
              <w:jc w:val="center"/>
              <w:rPr>
                <w:b/>
                <w:sz w:val="28"/>
              </w:rPr>
            </w:pPr>
            <w:r>
              <w:rPr>
                <w:b/>
                <w:spacing w:val="-5"/>
                <w:sz w:val="28"/>
              </w:rPr>
              <w:t>40</w:t>
            </w:r>
          </w:p>
        </w:tc>
      </w:tr>
      <w:tr w:rsidR="00256404" w:rsidTr="004E593E">
        <w:trPr>
          <w:trHeight w:val="715"/>
        </w:trPr>
        <w:tc>
          <w:tcPr>
            <w:tcW w:w="816" w:type="dxa"/>
          </w:tcPr>
          <w:p w:rsidR="00256404" w:rsidRDefault="00256404" w:rsidP="004E593E">
            <w:pPr>
              <w:pStyle w:val="TableParagraph"/>
              <w:ind w:left="10" w:right="1"/>
              <w:jc w:val="center"/>
              <w:rPr>
                <w:b/>
                <w:sz w:val="28"/>
              </w:rPr>
            </w:pPr>
            <w:r>
              <w:rPr>
                <w:b/>
                <w:spacing w:val="-5"/>
                <w:sz w:val="28"/>
              </w:rPr>
              <w:t>10</w:t>
            </w:r>
          </w:p>
        </w:tc>
        <w:tc>
          <w:tcPr>
            <w:tcW w:w="8873" w:type="dxa"/>
          </w:tcPr>
          <w:p w:rsidR="00256404" w:rsidRDefault="00256404" w:rsidP="004E593E">
            <w:pPr>
              <w:pStyle w:val="TableParagraph"/>
              <w:ind w:left="143" w:right="131"/>
              <w:rPr>
                <w:sz w:val="28"/>
              </w:rPr>
            </w:pPr>
            <w:r>
              <w:rPr>
                <w:sz w:val="28"/>
              </w:rPr>
              <w:t>Опис</w:t>
            </w:r>
            <w:r>
              <w:rPr>
                <w:spacing w:val="-4"/>
                <w:sz w:val="28"/>
              </w:rPr>
              <w:t xml:space="preserve"> </w:t>
            </w:r>
            <w:r>
              <w:rPr>
                <w:sz w:val="28"/>
              </w:rPr>
              <w:t>ймовірних</w:t>
            </w:r>
            <w:r>
              <w:rPr>
                <w:spacing w:val="-3"/>
                <w:sz w:val="28"/>
              </w:rPr>
              <w:t xml:space="preserve"> </w:t>
            </w:r>
            <w:r>
              <w:rPr>
                <w:sz w:val="28"/>
              </w:rPr>
              <w:t>транскордонних</w:t>
            </w:r>
            <w:r>
              <w:rPr>
                <w:spacing w:val="-2"/>
                <w:sz w:val="28"/>
              </w:rPr>
              <w:t xml:space="preserve"> </w:t>
            </w:r>
            <w:r>
              <w:rPr>
                <w:sz w:val="28"/>
              </w:rPr>
              <w:t>наслідків</w:t>
            </w:r>
            <w:r>
              <w:rPr>
                <w:spacing w:val="-4"/>
                <w:sz w:val="28"/>
              </w:rPr>
              <w:t xml:space="preserve"> </w:t>
            </w:r>
            <w:r>
              <w:rPr>
                <w:sz w:val="28"/>
              </w:rPr>
              <w:t>для</w:t>
            </w:r>
            <w:r>
              <w:rPr>
                <w:spacing w:val="-6"/>
                <w:sz w:val="28"/>
              </w:rPr>
              <w:t xml:space="preserve"> </w:t>
            </w:r>
            <w:r>
              <w:rPr>
                <w:sz w:val="28"/>
              </w:rPr>
              <w:t>довкілля,</w:t>
            </w:r>
            <w:r>
              <w:rPr>
                <w:spacing w:val="-5"/>
                <w:sz w:val="28"/>
              </w:rPr>
              <w:t xml:space="preserve"> </w:t>
            </w:r>
            <w:r>
              <w:rPr>
                <w:sz w:val="28"/>
              </w:rPr>
              <w:t>у</w:t>
            </w:r>
            <w:r>
              <w:rPr>
                <w:spacing w:val="-7"/>
                <w:sz w:val="28"/>
              </w:rPr>
              <w:t xml:space="preserve"> </w:t>
            </w:r>
            <w:r>
              <w:rPr>
                <w:sz w:val="28"/>
              </w:rPr>
              <w:t>тому</w:t>
            </w:r>
            <w:r>
              <w:rPr>
                <w:spacing w:val="-7"/>
                <w:sz w:val="28"/>
              </w:rPr>
              <w:t xml:space="preserve"> </w:t>
            </w:r>
            <w:r>
              <w:rPr>
                <w:sz w:val="28"/>
              </w:rPr>
              <w:t>числі для здоров’я населення (за наявності)</w:t>
            </w:r>
          </w:p>
        </w:tc>
        <w:tc>
          <w:tcPr>
            <w:tcW w:w="804" w:type="dxa"/>
          </w:tcPr>
          <w:p w:rsidR="00256404" w:rsidRDefault="00256404" w:rsidP="004E593E">
            <w:pPr>
              <w:pStyle w:val="TableParagraph"/>
              <w:ind w:left="6" w:right="1"/>
              <w:jc w:val="center"/>
              <w:rPr>
                <w:b/>
                <w:sz w:val="28"/>
              </w:rPr>
            </w:pPr>
            <w:r>
              <w:rPr>
                <w:b/>
                <w:spacing w:val="-5"/>
                <w:sz w:val="28"/>
              </w:rPr>
              <w:t>43</w:t>
            </w:r>
          </w:p>
        </w:tc>
      </w:tr>
      <w:tr w:rsidR="00256404" w:rsidTr="004E593E">
        <w:trPr>
          <w:trHeight w:val="398"/>
        </w:trPr>
        <w:tc>
          <w:tcPr>
            <w:tcW w:w="816" w:type="dxa"/>
            <w:shd w:val="clear" w:color="auto" w:fill="F5F5F5"/>
          </w:tcPr>
          <w:p w:rsidR="00256404" w:rsidRDefault="00256404" w:rsidP="004E593E">
            <w:pPr>
              <w:pStyle w:val="TableParagraph"/>
              <w:spacing w:line="320" w:lineRule="exact"/>
              <w:ind w:left="10" w:right="1"/>
              <w:jc w:val="center"/>
              <w:rPr>
                <w:b/>
                <w:sz w:val="28"/>
              </w:rPr>
            </w:pPr>
            <w:r>
              <w:rPr>
                <w:b/>
                <w:spacing w:val="-5"/>
                <w:sz w:val="28"/>
              </w:rPr>
              <w:t>11</w:t>
            </w:r>
          </w:p>
        </w:tc>
        <w:tc>
          <w:tcPr>
            <w:tcW w:w="8873" w:type="dxa"/>
            <w:shd w:val="clear" w:color="auto" w:fill="F5F5F5"/>
          </w:tcPr>
          <w:p w:rsidR="00256404" w:rsidRDefault="00256404" w:rsidP="004E593E">
            <w:pPr>
              <w:pStyle w:val="TableParagraph"/>
              <w:spacing w:line="315" w:lineRule="exact"/>
              <w:ind w:left="143"/>
              <w:rPr>
                <w:sz w:val="28"/>
              </w:rPr>
            </w:pPr>
            <w:r>
              <w:rPr>
                <w:sz w:val="28"/>
              </w:rPr>
              <w:t>Резюме</w:t>
            </w:r>
            <w:r>
              <w:rPr>
                <w:spacing w:val="-8"/>
                <w:sz w:val="28"/>
              </w:rPr>
              <w:t xml:space="preserve"> </w:t>
            </w:r>
            <w:r>
              <w:rPr>
                <w:sz w:val="28"/>
              </w:rPr>
              <w:t>нетехнічного</w:t>
            </w:r>
            <w:r>
              <w:rPr>
                <w:spacing w:val="-7"/>
                <w:sz w:val="28"/>
              </w:rPr>
              <w:t xml:space="preserve"> </w:t>
            </w:r>
            <w:r>
              <w:rPr>
                <w:sz w:val="28"/>
              </w:rPr>
              <w:t>характеру</w:t>
            </w:r>
            <w:r>
              <w:rPr>
                <w:spacing w:val="-10"/>
                <w:sz w:val="28"/>
              </w:rPr>
              <w:t xml:space="preserve"> </w:t>
            </w:r>
            <w:r>
              <w:rPr>
                <w:spacing w:val="-2"/>
                <w:sz w:val="28"/>
              </w:rPr>
              <w:t>інформації</w:t>
            </w:r>
          </w:p>
        </w:tc>
        <w:tc>
          <w:tcPr>
            <w:tcW w:w="804" w:type="dxa"/>
            <w:shd w:val="clear" w:color="auto" w:fill="F5F5F5"/>
          </w:tcPr>
          <w:p w:rsidR="00256404" w:rsidRDefault="00256404" w:rsidP="004E593E">
            <w:pPr>
              <w:pStyle w:val="TableParagraph"/>
              <w:spacing w:line="320" w:lineRule="exact"/>
              <w:ind w:left="6" w:right="1"/>
              <w:jc w:val="center"/>
              <w:rPr>
                <w:b/>
                <w:sz w:val="28"/>
              </w:rPr>
            </w:pPr>
            <w:r>
              <w:rPr>
                <w:b/>
                <w:spacing w:val="-5"/>
                <w:sz w:val="28"/>
              </w:rPr>
              <w:t>44</w:t>
            </w:r>
          </w:p>
        </w:tc>
      </w:tr>
      <w:tr w:rsidR="00256404" w:rsidTr="004E593E">
        <w:trPr>
          <w:trHeight w:val="400"/>
        </w:trPr>
        <w:tc>
          <w:tcPr>
            <w:tcW w:w="816" w:type="dxa"/>
          </w:tcPr>
          <w:p w:rsidR="00256404" w:rsidRDefault="00256404" w:rsidP="004E593E">
            <w:pPr>
              <w:pStyle w:val="TableParagraph"/>
              <w:spacing w:line="320" w:lineRule="exact"/>
              <w:ind w:left="10" w:right="1"/>
              <w:jc w:val="center"/>
              <w:rPr>
                <w:b/>
                <w:sz w:val="28"/>
              </w:rPr>
            </w:pPr>
            <w:r>
              <w:rPr>
                <w:b/>
                <w:spacing w:val="-5"/>
                <w:sz w:val="28"/>
              </w:rPr>
              <w:t>12</w:t>
            </w:r>
          </w:p>
        </w:tc>
        <w:tc>
          <w:tcPr>
            <w:tcW w:w="8873" w:type="dxa"/>
          </w:tcPr>
          <w:p w:rsidR="00256404" w:rsidRDefault="00256404" w:rsidP="004E593E">
            <w:pPr>
              <w:pStyle w:val="TableParagraph"/>
              <w:spacing w:line="315" w:lineRule="exact"/>
              <w:ind w:left="143"/>
              <w:rPr>
                <w:sz w:val="28"/>
              </w:rPr>
            </w:pPr>
            <w:r>
              <w:rPr>
                <w:sz w:val="28"/>
              </w:rPr>
              <w:t>Список</w:t>
            </w:r>
            <w:r>
              <w:rPr>
                <w:spacing w:val="-9"/>
                <w:sz w:val="28"/>
              </w:rPr>
              <w:t xml:space="preserve"> </w:t>
            </w:r>
            <w:r>
              <w:rPr>
                <w:sz w:val="28"/>
              </w:rPr>
              <w:t>використаних</w:t>
            </w:r>
            <w:r>
              <w:rPr>
                <w:spacing w:val="-9"/>
                <w:sz w:val="28"/>
              </w:rPr>
              <w:t xml:space="preserve"> </w:t>
            </w:r>
            <w:r>
              <w:rPr>
                <w:spacing w:val="-2"/>
                <w:sz w:val="28"/>
              </w:rPr>
              <w:t>джерел</w:t>
            </w:r>
          </w:p>
        </w:tc>
        <w:tc>
          <w:tcPr>
            <w:tcW w:w="804" w:type="dxa"/>
          </w:tcPr>
          <w:p w:rsidR="00256404" w:rsidRDefault="00256404" w:rsidP="004E593E">
            <w:pPr>
              <w:pStyle w:val="TableParagraph"/>
              <w:spacing w:line="320" w:lineRule="exact"/>
              <w:ind w:left="6" w:right="1"/>
              <w:jc w:val="center"/>
              <w:rPr>
                <w:b/>
                <w:sz w:val="28"/>
              </w:rPr>
            </w:pPr>
            <w:r>
              <w:rPr>
                <w:b/>
                <w:spacing w:val="-5"/>
                <w:sz w:val="28"/>
              </w:rPr>
              <w:t>46</w:t>
            </w:r>
          </w:p>
        </w:tc>
      </w:tr>
    </w:tbl>
    <w:p w:rsidR="00256404" w:rsidRDefault="00256404" w:rsidP="00256404">
      <w:pPr>
        <w:spacing w:line="320" w:lineRule="exact"/>
        <w:jc w:val="center"/>
        <w:rPr>
          <w:sz w:val="28"/>
        </w:rPr>
        <w:sectPr w:rsidR="00256404">
          <w:footerReference w:type="default" r:id="rId9"/>
          <w:pgSz w:w="12240" w:h="15840"/>
          <w:pgMar w:top="1360" w:right="760" w:bottom="960" w:left="760" w:header="0" w:footer="779" w:gutter="0"/>
          <w:pgNumType w:start="2"/>
          <w:cols w:space="720"/>
        </w:sectPr>
      </w:pPr>
    </w:p>
    <w:p w:rsidR="00256404" w:rsidRDefault="00256404" w:rsidP="00256404">
      <w:pPr>
        <w:spacing w:before="77"/>
        <w:ind w:left="723" w:right="1"/>
        <w:jc w:val="center"/>
        <w:rPr>
          <w:b/>
          <w:sz w:val="28"/>
        </w:rPr>
      </w:pPr>
      <w:r>
        <w:rPr>
          <w:b/>
          <w:spacing w:val="-2"/>
          <w:sz w:val="28"/>
        </w:rPr>
        <w:lastRenderedPageBreak/>
        <w:t>ВСТУП</w:t>
      </w:r>
    </w:p>
    <w:p w:rsidR="00256404" w:rsidRDefault="00256404" w:rsidP="00256404">
      <w:pPr>
        <w:pStyle w:val="a3"/>
        <w:spacing w:before="317"/>
        <w:ind w:left="679" w:right="673" w:firstLine="720"/>
      </w:pPr>
      <w: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w:t>
      </w:r>
      <w:r>
        <w:rPr>
          <w:spacing w:val="-10"/>
        </w:rPr>
        <w:t xml:space="preserve"> </w:t>
      </w:r>
      <w:r>
        <w:t>та</w:t>
      </w:r>
      <w:r>
        <w:rPr>
          <w:spacing w:val="-11"/>
        </w:rPr>
        <w:t xml:space="preserve"> </w:t>
      </w:r>
      <w:r>
        <w:t>екологічної</w:t>
      </w:r>
      <w:r>
        <w:rPr>
          <w:spacing w:val="-10"/>
        </w:rPr>
        <w:t xml:space="preserve"> </w:t>
      </w:r>
      <w:r>
        <w:t>складових</w:t>
      </w:r>
      <w:r>
        <w:rPr>
          <w:spacing w:val="-10"/>
        </w:rPr>
        <w:t xml:space="preserve"> </w:t>
      </w:r>
      <w:r>
        <w:t>розвитку.</w:t>
      </w:r>
      <w:r>
        <w:rPr>
          <w:spacing w:val="-12"/>
        </w:rPr>
        <w:t xml:space="preserve"> </w:t>
      </w:r>
      <w:r>
        <w:t>Поява</w:t>
      </w:r>
      <w:r>
        <w:rPr>
          <w:spacing w:val="-11"/>
        </w:rPr>
        <w:t xml:space="preserve"> </w:t>
      </w:r>
      <w:r>
        <w:t>цієї</w:t>
      </w:r>
      <w:r>
        <w:rPr>
          <w:spacing w:val="-10"/>
        </w:rPr>
        <w:t xml:space="preserve"> </w:t>
      </w:r>
      <w:r>
        <w:t>концепції</w:t>
      </w:r>
      <w:r>
        <w:rPr>
          <w:spacing w:val="-10"/>
        </w:rPr>
        <w:t xml:space="preserve"> </w:t>
      </w:r>
      <w:r>
        <w:t>пов′язана</w:t>
      </w:r>
      <w:r>
        <w:rPr>
          <w:spacing w:val="-11"/>
        </w:rPr>
        <w:t xml:space="preserve"> </w:t>
      </w:r>
      <w:r>
        <w:t>з необхідністю розв′язання екологічних проблем і врахування екологічних питань в процесах планування та прийняття рішень щодо соціально- економічного розвитку країн, регіонів і населених пунктів.</w:t>
      </w:r>
    </w:p>
    <w:p w:rsidR="00256404" w:rsidRDefault="00256404" w:rsidP="00256404">
      <w:pPr>
        <w:pStyle w:val="a3"/>
        <w:ind w:left="678" w:right="676" w:firstLine="720"/>
      </w:pPr>
      <w:r>
        <w:t>Проведення стратегічної екологічної оцінки застосовується як системний процес для всебічного оцінювання на етапі планування проекту документу державного планування, що передбачає розгляд можливих альтернатив, заходів з пом’якшення негативних наслідків та їх інтеграцію до запроектованої містобудівної документації.</w:t>
      </w:r>
    </w:p>
    <w:p w:rsidR="00256404" w:rsidRDefault="00256404" w:rsidP="00256404">
      <w:pPr>
        <w:pStyle w:val="a3"/>
        <w:ind w:left="678" w:right="677" w:firstLine="720"/>
      </w:pPr>
      <w:r>
        <w:t>Стратегічна екологічна оцінка (СЕО) – це новий інструмент реалізації екологічної</w:t>
      </w:r>
      <w:r>
        <w:rPr>
          <w:spacing w:val="-6"/>
        </w:rPr>
        <w:t xml:space="preserve"> </w:t>
      </w:r>
      <w:r>
        <w:t>політики,</w:t>
      </w:r>
      <w:r>
        <w:rPr>
          <w:spacing w:val="-5"/>
        </w:rPr>
        <w:t xml:space="preserve"> </w:t>
      </w:r>
      <w:r>
        <w:t>який</w:t>
      </w:r>
      <w:r>
        <w:rPr>
          <w:spacing w:val="-4"/>
        </w:rPr>
        <w:t xml:space="preserve"> </w:t>
      </w:r>
      <w:r>
        <w:t>базується</w:t>
      </w:r>
      <w:r>
        <w:rPr>
          <w:spacing w:val="-4"/>
        </w:rPr>
        <w:t xml:space="preserve"> </w:t>
      </w:r>
      <w:r>
        <w:t>на</w:t>
      </w:r>
      <w:r>
        <w:rPr>
          <w:spacing w:val="-5"/>
        </w:rPr>
        <w:t xml:space="preserve"> </w:t>
      </w:r>
      <w:r>
        <w:t>простому</w:t>
      </w:r>
      <w:r>
        <w:rPr>
          <w:spacing w:val="-8"/>
        </w:rPr>
        <w:t xml:space="preserve"> </w:t>
      </w:r>
      <w:r>
        <w:t>принципі:</w:t>
      </w:r>
      <w:r>
        <w:rPr>
          <w:spacing w:val="-4"/>
        </w:rPr>
        <w:t xml:space="preserve"> </w:t>
      </w:r>
      <w:r>
        <w:t>легше</w:t>
      </w:r>
      <w:r>
        <w:rPr>
          <w:spacing w:val="-5"/>
        </w:rPr>
        <w:t xml:space="preserve"> </w:t>
      </w:r>
      <w:r>
        <w:t>запобігати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rsidR="00256404" w:rsidRDefault="00256404" w:rsidP="00256404">
      <w:pPr>
        <w:pStyle w:val="a3"/>
        <w:ind w:left="678" w:right="677" w:firstLine="719"/>
      </w:pPr>
      <w:r>
        <w:t>Метою</w:t>
      </w:r>
      <w:r>
        <w:rPr>
          <w:spacing w:val="-12"/>
        </w:rPr>
        <w:t xml:space="preserve"> </w:t>
      </w:r>
      <w:r>
        <w:t>СЕО</w:t>
      </w:r>
      <w:r>
        <w:rPr>
          <w:spacing w:val="-12"/>
        </w:rPr>
        <w:t xml:space="preserve"> </w:t>
      </w:r>
      <w:r>
        <w:t>є</w:t>
      </w:r>
      <w:r>
        <w:rPr>
          <w:spacing w:val="-12"/>
        </w:rPr>
        <w:t xml:space="preserve"> </w:t>
      </w:r>
      <w:r>
        <w:t>сприяння</w:t>
      </w:r>
      <w:r>
        <w:rPr>
          <w:spacing w:val="-13"/>
        </w:rPr>
        <w:t xml:space="preserve"> </w:t>
      </w:r>
      <w:r>
        <w:t>сталого</w:t>
      </w:r>
      <w:r>
        <w:rPr>
          <w:spacing w:val="-12"/>
        </w:rPr>
        <w:t xml:space="preserve"> </w:t>
      </w:r>
      <w:r>
        <w:t>розвитку</w:t>
      </w:r>
      <w:r>
        <w:rPr>
          <w:spacing w:val="-15"/>
        </w:rPr>
        <w:t xml:space="preserve"> </w:t>
      </w:r>
      <w:r>
        <w:t>шляхом</w:t>
      </w:r>
      <w:r>
        <w:rPr>
          <w:spacing w:val="-11"/>
        </w:rPr>
        <w:t xml:space="preserve"> </w:t>
      </w:r>
      <w:r>
        <w:t>забезпечення</w:t>
      </w:r>
      <w:r>
        <w:rPr>
          <w:spacing w:val="-13"/>
        </w:rPr>
        <w:t xml:space="preserve"> </w:t>
      </w:r>
      <w:r>
        <w:t>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w:t>
      </w:r>
    </w:p>
    <w:p w:rsidR="00256404" w:rsidRDefault="00256404" w:rsidP="00256404">
      <w:pPr>
        <w:pStyle w:val="a3"/>
        <w:tabs>
          <w:tab w:val="left" w:pos="1069"/>
          <w:tab w:val="left" w:pos="2181"/>
          <w:tab w:val="left" w:pos="2668"/>
          <w:tab w:val="left" w:pos="2958"/>
          <w:tab w:val="left" w:pos="3395"/>
          <w:tab w:val="left" w:pos="4621"/>
          <w:tab w:val="left" w:pos="5022"/>
          <w:tab w:val="left" w:pos="5146"/>
          <w:tab w:val="left" w:pos="5636"/>
          <w:tab w:val="left" w:pos="6042"/>
          <w:tab w:val="left" w:pos="6553"/>
          <w:tab w:val="left" w:pos="7004"/>
          <w:tab w:val="left" w:pos="7516"/>
          <w:tab w:val="left" w:pos="8626"/>
          <w:tab w:val="left" w:pos="8687"/>
          <w:tab w:val="left" w:pos="8999"/>
        </w:tabs>
        <w:ind w:left="678" w:right="676" w:firstLine="719"/>
        <w:jc w:val="right"/>
      </w:pPr>
      <w:r>
        <w:t>Стратегічна екологічна оцінка (СЕО) здійснюється на</w:t>
      </w:r>
      <w:r>
        <w:rPr>
          <w:spacing w:val="-2"/>
        </w:rPr>
        <w:t xml:space="preserve"> </w:t>
      </w:r>
      <w:r>
        <w:t xml:space="preserve">основі принципів </w:t>
      </w:r>
      <w:r>
        <w:rPr>
          <w:spacing w:val="-2"/>
        </w:rPr>
        <w:t>законності</w:t>
      </w:r>
      <w:r>
        <w:tab/>
      </w:r>
      <w:r>
        <w:rPr>
          <w:spacing w:val="-64"/>
        </w:rPr>
        <w:t xml:space="preserve"> </w:t>
      </w:r>
      <w:r>
        <w:rPr>
          <w:spacing w:val="-2"/>
        </w:rPr>
        <w:t>та</w:t>
      </w:r>
      <w:r>
        <w:tab/>
      </w:r>
      <w:r>
        <w:rPr>
          <w:spacing w:val="-2"/>
        </w:rPr>
        <w:t>об’єктивності,</w:t>
      </w:r>
      <w:r>
        <w:tab/>
      </w:r>
      <w:r>
        <w:rPr>
          <w:spacing w:val="-2"/>
        </w:rPr>
        <w:t>гласності,</w:t>
      </w:r>
      <w:r>
        <w:tab/>
      </w:r>
      <w:r>
        <w:rPr>
          <w:spacing w:val="-2"/>
        </w:rPr>
        <w:t>участі</w:t>
      </w:r>
      <w:r>
        <w:tab/>
      </w:r>
      <w:r>
        <w:rPr>
          <w:spacing w:val="-2"/>
        </w:rPr>
        <w:t>громадськості,</w:t>
      </w:r>
      <w:r>
        <w:tab/>
      </w:r>
      <w:r>
        <w:rPr>
          <w:spacing w:val="-2"/>
        </w:rPr>
        <w:t>наукової обґрунтованості,</w:t>
      </w:r>
      <w:r>
        <w:tab/>
      </w:r>
      <w:r>
        <w:tab/>
      </w:r>
      <w:r>
        <w:rPr>
          <w:spacing w:val="-2"/>
        </w:rPr>
        <w:t>збалансованості</w:t>
      </w:r>
      <w:r>
        <w:tab/>
      </w:r>
      <w:r>
        <w:tab/>
      </w:r>
      <w:r>
        <w:rPr>
          <w:spacing w:val="-2"/>
        </w:rPr>
        <w:t>інтересів,</w:t>
      </w:r>
      <w:r>
        <w:tab/>
      </w:r>
      <w:r>
        <w:rPr>
          <w:spacing w:val="-2"/>
        </w:rPr>
        <w:t>комплексності,</w:t>
      </w:r>
      <w:r>
        <w:tab/>
      </w:r>
      <w:r>
        <w:rPr>
          <w:spacing w:val="-2"/>
        </w:rPr>
        <w:t xml:space="preserve">запобігання </w:t>
      </w:r>
      <w:r>
        <w:t>екологічній шкоді, довгострокового прогнозування, достовірності та повноти інформації у</w:t>
      </w:r>
      <w:r>
        <w:rPr>
          <w:spacing w:val="-4"/>
        </w:rPr>
        <w:t xml:space="preserve"> </w:t>
      </w:r>
      <w:r>
        <w:t>проекті документа, міжнародного екологічного</w:t>
      </w:r>
      <w:r>
        <w:rPr>
          <w:spacing w:val="-1"/>
        </w:rPr>
        <w:t xml:space="preserve"> </w:t>
      </w:r>
      <w:r>
        <w:t xml:space="preserve">співробітництва. </w:t>
      </w:r>
      <w:r>
        <w:rPr>
          <w:spacing w:val="-10"/>
        </w:rPr>
        <w:t>В</w:t>
      </w:r>
      <w:r>
        <w:tab/>
      </w:r>
      <w:r>
        <w:rPr>
          <w:spacing w:val="-2"/>
        </w:rPr>
        <w:t>Україні</w:t>
      </w:r>
      <w:r>
        <w:tab/>
      </w:r>
      <w:r>
        <w:rPr>
          <w:spacing w:val="-2"/>
        </w:rPr>
        <w:t>створені</w:t>
      </w:r>
      <w:r>
        <w:tab/>
      </w:r>
      <w:r>
        <w:rPr>
          <w:spacing w:val="-2"/>
        </w:rPr>
        <w:t>передумови</w:t>
      </w:r>
      <w:r>
        <w:tab/>
      </w:r>
      <w:r>
        <w:rPr>
          <w:spacing w:val="-4"/>
        </w:rPr>
        <w:t>для</w:t>
      </w:r>
      <w:r>
        <w:tab/>
      </w:r>
      <w:r>
        <w:rPr>
          <w:spacing w:val="-2"/>
        </w:rPr>
        <w:t>імплементації</w:t>
      </w:r>
      <w:r>
        <w:tab/>
      </w:r>
      <w:r>
        <w:rPr>
          <w:spacing w:val="-2"/>
        </w:rPr>
        <w:t>процесу</w:t>
      </w:r>
      <w:r>
        <w:tab/>
      </w:r>
      <w:r>
        <w:tab/>
      </w:r>
      <w:r>
        <w:rPr>
          <w:spacing w:val="-4"/>
        </w:rPr>
        <w:t xml:space="preserve">СЕО, </w:t>
      </w:r>
      <w:r>
        <w:t>пов’язані</w:t>
      </w:r>
      <w:r>
        <w:rPr>
          <w:spacing w:val="59"/>
        </w:rPr>
        <w:t xml:space="preserve"> </w:t>
      </w:r>
      <w:r>
        <w:t>з</w:t>
      </w:r>
      <w:r>
        <w:rPr>
          <w:spacing w:val="60"/>
        </w:rPr>
        <w:t xml:space="preserve"> </w:t>
      </w:r>
      <w:r>
        <w:t>розвитком</w:t>
      </w:r>
      <w:r>
        <w:rPr>
          <w:spacing w:val="61"/>
        </w:rPr>
        <w:t xml:space="preserve"> </w:t>
      </w:r>
      <w:r>
        <w:t>стратегічного</w:t>
      </w:r>
      <w:r>
        <w:rPr>
          <w:spacing w:val="61"/>
        </w:rPr>
        <w:t xml:space="preserve"> </w:t>
      </w:r>
      <w:r>
        <w:t>планування</w:t>
      </w:r>
      <w:r>
        <w:rPr>
          <w:spacing w:val="62"/>
        </w:rPr>
        <w:t xml:space="preserve"> </w:t>
      </w:r>
      <w:r>
        <w:t>та</w:t>
      </w:r>
      <w:r>
        <w:rPr>
          <w:spacing w:val="60"/>
        </w:rPr>
        <w:t xml:space="preserve"> </w:t>
      </w:r>
      <w:r>
        <w:t>національної</w:t>
      </w:r>
      <w:r>
        <w:rPr>
          <w:spacing w:val="62"/>
        </w:rPr>
        <w:t xml:space="preserve"> </w:t>
      </w:r>
      <w:r>
        <w:rPr>
          <w:spacing w:val="-2"/>
        </w:rPr>
        <w:t>практики</w:t>
      </w:r>
    </w:p>
    <w:p w:rsidR="00256404" w:rsidRDefault="00256404" w:rsidP="00256404">
      <w:pPr>
        <w:pStyle w:val="a3"/>
        <w:ind w:left="679"/>
        <w:jc w:val="left"/>
      </w:pPr>
      <w:r>
        <w:t>застосування</w:t>
      </w:r>
      <w:r>
        <w:rPr>
          <w:spacing w:val="-10"/>
        </w:rPr>
        <w:t xml:space="preserve"> </w:t>
      </w:r>
      <w:r>
        <w:t>екологічної</w:t>
      </w:r>
      <w:r>
        <w:rPr>
          <w:spacing w:val="-6"/>
        </w:rPr>
        <w:t xml:space="preserve"> </w:t>
      </w:r>
      <w:r>
        <w:rPr>
          <w:spacing w:val="-2"/>
        </w:rPr>
        <w:t>оцінки.</w:t>
      </w:r>
    </w:p>
    <w:p w:rsidR="00256404" w:rsidRDefault="00256404" w:rsidP="00256404">
      <w:pPr>
        <w:pStyle w:val="a3"/>
        <w:spacing w:before="6"/>
        <w:jc w:val="left"/>
      </w:pPr>
    </w:p>
    <w:p w:rsidR="00256404" w:rsidRDefault="00256404" w:rsidP="00256404">
      <w:pPr>
        <w:pStyle w:val="11"/>
        <w:spacing w:line="322" w:lineRule="exact"/>
        <w:ind w:right="6"/>
      </w:pPr>
      <w:r>
        <w:t>МЕТОДОЛОГІЯ</w:t>
      </w:r>
      <w:r>
        <w:rPr>
          <w:spacing w:val="-15"/>
        </w:rPr>
        <w:t xml:space="preserve"> </w:t>
      </w:r>
      <w:r>
        <w:t>ЗДІЙСНЕННЯ</w:t>
      </w:r>
      <w:r>
        <w:rPr>
          <w:spacing w:val="-12"/>
        </w:rPr>
        <w:t xml:space="preserve"> </w:t>
      </w:r>
      <w:r>
        <w:t>СТРАТЕГІЧНОЇ</w:t>
      </w:r>
      <w:r>
        <w:rPr>
          <w:spacing w:val="-10"/>
        </w:rPr>
        <w:t xml:space="preserve"> </w:t>
      </w:r>
      <w:r>
        <w:rPr>
          <w:spacing w:val="-2"/>
        </w:rPr>
        <w:t>ЕКОЛОГІЧНОЇ</w:t>
      </w:r>
    </w:p>
    <w:p w:rsidR="00256404" w:rsidRDefault="00256404" w:rsidP="00256404">
      <w:pPr>
        <w:ind w:left="722" w:right="722"/>
        <w:jc w:val="center"/>
        <w:rPr>
          <w:b/>
          <w:sz w:val="28"/>
        </w:rPr>
      </w:pPr>
      <w:r>
        <w:rPr>
          <w:b/>
          <w:spacing w:val="-2"/>
          <w:sz w:val="28"/>
        </w:rPr>
        <w:t>ОЦІНКИ</w:t>
      </w:r>
    </w:p>
    <w:p w:rsidR="00256404" w:rsidRDefault="00256404" w:rsidP="00256404">
      <w:pPr>
        <w:pStyle w:val="21"/>
        <w:spacing w:before="321"/>
        <w:ind w:left="722" w:right="2"/>
        <w:jc w:val="center"/>
      </w:pPr>
      <w:r>
        <w:t>Нормативно-правова</w:t>
      </w:r>
      <w:r>
        <w:rPr>
          <w:spacing w:val="-7"/>
        </w:rPr>
        <w:t xml:space="preserve"> </w:t>
      </w:r>
      <w:r>
        <w:t>база</w:t>
      </w:r>
      <w:r>
        <w:rPr>
          <w:spacing w:val="-5"/>
        </w:rPr>
        <w:t xml:space="preserve"> </w:t>
      </w:r>
      <w:r>
        <w:t>проведення</w:t>
      </w:r>
      <w:r>
        <w:rPr>
          <w:spacing w:val="-8"/>
        </w:rPr>
        <w:t xml:space="preserve"> </w:t>
      </w:r>
      <w:r>
        <w:t>СЕО</w:t>
      </w:r>
      <w:r>
        <w:rPr>
          <w:spacing w:val="-6"/>
        </w:rPr>
        <w:t xml:space="preserve"> </w:t>
      </w:r>
      <w:r>
        <w:t>в</w:t>
      </w:r>
      <w:r>
        <w:rPr>
          <w:spacing w:val="-6"/>
        </w:rPr>
        <w:t xml:space="preserve"> </w:t>
      </w:r>
      <w:r>
        <w:rPr>
          <w:spacing w:val="-2"/>
        </w:rPr>
        <w:t>Україні</w:t>
      </w:r>
    </w:p>
    <w:p w:rsidR="00256404" w:rsidRDefault="00256404" w:rsidP="00256404">
      <w:pPr>
        <w:pStyle w:val="a3"/>
        <w:spacing w:before="319"/>
        <w:ind w:left="679" w:right="676" w:firstLine="719"/>
      </w:pPr>
      <w:r>
        <w:t>Основними міжнародними правовими документами щодо СЕО є Протокол</w:t>
      </w:r>
      <w:r>
        <w:rPr>
          <w:spacing w:val="-18"/>
        </w:rPr>
        <w:t xml:space="preserve"> </w:t>
      </w:r>
      <w:r>
        <w:t>про</w:t>
      </w:r>
      <w:r>
        <w:rPr>
          <w:spacing w:val="-17"/>
        </w:rPr>
        <w:t xml:space="preserve"> </w:t>
      </w:r>
      <w:r>
        <w:t>стратегічну</w:t>
      </w:r>
      <w:r>
        <w:rPr>
          <w:spacing w:val="-18"/>
        </w:rPr>
        <w:t xml:space="preserve"> </w:t>
      </w:r>
      <w:r>
        <w:t>екологічну</w:t>
      </w:r>
      <w:r>
        <w:rPr>
          <w:spacing w:val="-17"/>
        </w:rPr>
        <w:t xml:space="preserve"> </w:t>
      </w:r>
      <w:r>
        <w:t>оцінку</w:t>
      </w:r>
      <w:r>
        <w:rPr>
          <w:spacing w:val="-18"/>
        </w:rPr>
        <w:t xml:space="preserve"> </w:t>
      </w:r>
      <w:r>
        <w:t>(Протокол</w:t>
      </w:r>
      <w:r>
        <w:rPr>
          <w:spacing w:val="-17"/>
        </w:rPr>
        <w:t xml:space="preserve"> </w:t>
      </w:r>
      <w:r>
        <w:t>про</w:t>
      </w:r>
      <w:r>
        <w:rPr>
          <w:spacing w:val="-18"/>
        </w:rPr>
        <w:t xml:space="preserve"> </w:t>
      </w:r>
      <w:r>
        <w:t>СЕО)</w:t>
      </w:r>
      <w:r>
        <w:rPr>
          <w:spacing w:val="-17"/>
        </w:rPr>
        <w:t xml:space="preserve"> </w:t>
      </w:r>
      <w:r>
        <w:t>до</w:t>
      </w:r>
      <w:r>
        <w:rPr>
          <w:spacing w:val="-18"/>
        </w:rPr>
        <w:t xml:space="preserve"> </w:t>
      </w:r>
      <w:r>
        <w:t>Конвенції про оцінку впливу на навколишнє середовище у транскордонному контексті (Конвенція Еспо),</w:t>
      </w:r>
      <w:r>
        <w:rPr>
          <w:spacing w:val="-3"/>
        </w:rPr>
        <w:t xml:space="preserve"> </w:t>
      </w:r>
      <w:r>
        <w:t>ратифікований</w:t>
      </w:r>
      <w:r>
        <w:rPr>
          <w:spacing w:val="1"/>
        </w:rPr>
        <w:t xml:space="preserve"> </w:t>
      </w:r>
      <w:r>
        <w:t>Верховною</w:t>
      </w:r>
      <w:r>
        <w:rPr>
          <w:spacing w:val="-1"/>
        </w:rPr>
        <w:t xml:space="preserve"> </w:t>
      </w:r>
      <w:r>
        <w:t>Радою</w:t>
      </w:r>
      <w:r>
        <w:rPr>
          <w:spacing w:val="-1"/>
        </w:rPr>
        <w:t xml:space="preserve"> </w:t>
      </w:r>
      <w:r>
        <w:t>України</w:t>
      </w:r>
      <w:r>
        <w:rPr>
          <w:spacing w:val="1"/>
        </w:rPr>
        <w:t xml:space="preserve"> </w:t>
      </w:r>
      <w:r>
        <w:t>(No</w:t>
      </w:r>
      <w:r>
        <w:rPr>
          <w:spacing w:val="-1"/>
        </w:rPr>
        <w:t xml:space="preserve"> </w:t>
      </w:r>
      <w:r>
        <w:t>562-VIII</w:t>
      </w:r>
      <w:r>
        <w:rPr>
          <w:spacing w:val="1"/>
        </w:rPr>
        <w:t xml:space="preserve"> </w:t>
      </w:r>
      <w:r>
        <w:rPr>
          <w:spacing w:val="-5"/>
        </w:rPr>
        <w:t>від</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79" w:right="674"/>
      </w:pPr>
      <w:r>
        <w:lastRenderedPageBreak/>
        <w:t>01.07.2015), та Директива 2001/42/ЄС про оцінку впливу окремих планів і програм</w:t>
      </w:r>
      <w:r>
        <w:rPr>
          <w:spacing w:val="-3"/>
        </w:rPr>
        <w:t xml:space="preserve"> </w:t>
      </w:r>
      <w:r>
        <w:t>на</w:t>
      </w:r>
      <w:r>
        <w:rPr>
          <w:spacing w:val="-2"/>
        </w:rPr>
        <w:t xml:space="preserve"> </w:t>
      </w:r>
      <w:r>
        <w:t>навколишнє</w:t>
      </w:r>
      <w:r>
        <w:rPr>
          <w:spacing w:val="-1"/>
        </w:rPr>
        <w:t xml:space="preserve"> </w:t>
      </w:r>
      <w:r>
        <w:t>середовище,</w:t>
      </w:r>
      <w:r>
        <w:rPr>
          <w:spacing w:val="-3"/>
        </w:rPr>
        <w:t xml:space="preserve"> </w:t>
      </w:r>
      <w:r>
        <w:t>імплементація</w:t>
      </w:r>
      <w:r>
        <w:rPr>
          <w:spacing w:val="-2"/>
        </w:rPr>
        <w:t xml:space="preserve"> </w:t>
      </w:r>
      <w:r>
        <w:t>якої</w:t>
      </w:r>
      <w:r>
        <w:rPr>
          <w:spacing w:val="-1"/>
        </w:rPr>
        <w:t xml:space="preserve"> </w:t>
      </w:r>
      <w:r>
        <w:t>передбачена Угодою про асоціацію між Україною та ЄС.</w:t>
      </w:r>
    </w:p>
    <w:p w:rsidR="00256404" w:rsidRDefault="00256404" w:rsidP="00256404">
      <w:pPr>
        <w:pStyle w:val="a3"/>
        <w:ind w:left="680" w:right="675" w:firstLine="720"/>
      </w:pPr>
      <w:r>
        <w:t>Засади екологічної політики визначені Законом України «Про Основні засади</w:t>
      </w:r>
      <w:r>
        <w:rPr>
          <w:spacing w:val="-11"/>
        </w:rPr>
        <w:t xml:space="preserve"> </w:t>
      </w:r>
      <w:r>
        <w:t>(стратегію)</w:t>
      </w:r>
      <w:r>
        <w:rPr>
          <w:spacing w:val="-13"/>
        </w:rPr>
        <w:t xml:space="preserve"> </w:t>
      </w:r>
      <w:r>
        <w:t>державної</w:t>
      </w:r>
      <w:r>
        <w:rPr>
          <w:spacing w:val="-12"/>
        </w:rPr>
        <w:t xml:space="preserve"> </w:t>
      </w:r>
      <w:r>
        <w:t>екологічної</w:t>
      </w:r>
      <w:r>
        <w:rPr>
          <w:spacing w:val="-11"/>
        </w:rPr>
        <w:t xml:space="preserve"> </w:t>
      </w:r>
      <w:r>
        <w:t>політики</w:t>
      </w:r>
      <w:r>
        <w:rPr>
          <w:spacing w:val="-11"/>
        </w:rPr>
        <w:t xml:space="preserve"> </w:t>
      </w:r>
      <w:r>
        <w:t>на</w:t>
      </w:r>
      <w:r>
        <w:rPr>
          <w:spacing w:val="-12"/>
        </w:rPr>
        <w:t xml:space="preserve"> </w:t>
      </w:r>
      <w:r>
        <w:t>період</w:t>
      </w:r>
      <w:r>
        <w:rPr>
          <w:spacing w:val="-12"/>
        </w:rPr>
        <w:t xml:space="preserve"> </w:t>
      </w:r>
      <w:r>
        <w:t>до</w:t>
      </w:r>
      <w:r>
        <w:rPr>
          <w:spacing w:val="-12"/>
        </w:rPr>
        <w:t xml:space="preserve"> </w:t>
      </w:r>
      <w:r>
        <w:t>2030</w:t>
      </w:r>
      <w:r>
        <w:rPr>
          <w:spacing w:val="-13"/>
        </w:rPr>
        <w:t xml:space="preserve"> </w:t>
      </w:r>
      <w:r>
        <w:t>року»</w:t>
      </w:r>
      <w:r>
        <w:rPr>
          <w:spacing w:val="-12"/>
        </w:rPr>
        <w:t xml:space="preserve"> </w:t>
      </w:r>
      <w:r>
        <w:t>(№ 2697-VIII від 28.02.2019 р). В цьому законі СЕО визначається як інструмент для запобігання негативному впливу на навколишнє природне середовище та встановлення</w:t>
      </w:r>
      <w:r>
        <w:rPr>
          <w:spacing w:val="-8"/>
        </w:rPr>
        <w:t xml:space="preserve"> </w:t>
      </w:r>
      <w:r>
        <w:t>відповідності</w:t>
      </w:r>
      <w:r>
        <w:rPr>
          <w:spacing w:val="-7"/>
        </w:rPr>
        <w:t xml:space="preserve"> </w:t>
      </w:r>
      <w:r>
        <w:t>запланованої</w:t>
      </w:r>
      <w:r>
        <w:rPr>
          <w:spacing w:val="-7"/>
        </w:rPr>
        <w:t xml:space="preserve"> </w:t>
      </w:r>
      <w:r>
        <w:t>чи</w:t>
      </w:r>
      <w:r>
        <w:rPr>
          <w:spacing w:val="-8"/>
        </w:rPr>
        <w:t xml:space="preserve"> </w:t>
      </w:r>
      <w:r>
        <w:t>здійснюваної</w:t>
      </w:r>
      <w:r>
        <w:rPr>
          <w:spacing w:val="-7"/>
        </w:rPr>
        <w:t xml:space="preserve"> </w:t>
      </w:r>
      <w:r>
        <w:t>діяльності</w:t>
      </w:r>
      <w:r>
        <w:rPr>
          <w:spacing w:val="-7"/>
        </w:rPr>
        <w:t xml:space="preserve"> </w:t>
      </w:r>
      <w:r>
        <w:t>нормам</w:t>
      </w:r>
      <w:r>
        <w:rPr>
          <w:spacing w:val="-11"/>
        </w:rPr>
        <w:t xml:space="preserve"> </w:t>
      </w:r>
      <w:r>
        <w:t>і вимогам законодавства про охорону</w:t>
      </w:r>
      <w:r>
        <w:rPr>
          <w:spacing w:val="-2"/>
        </w:rPr>
        <w:t xml:space="preserve"> </w:t>
      </w:r>
      <w:r>
        <w:t>навколишнього природного середовища, раціональне використання і відтворення природних ресурсів, забезпечення екологічної безпеки.</w:t>
      </w:r>
    </w:p>
    <w:p w:rsidR="00256404" w:rsidRDefault="00256404" w:rsidP="00256404">
      <w:pPr>
        <w:pStyle w:val="a3"/>
        <w:ind w:left="680" w:right="673" w:firstLine="720"/>
      </w:pPr>
      <w:r>
        <w:t>В</w:t>
      </w:r>
      <w:r>
        <w:rPr>
          <w:spacing w:val="-3"/>
        </w:rPr>
        <w:t xml:space="preserve"> </w:t>
      </w:r>
      <w:r>
        <w:t>Україні</w:t>
      </w:r>
      <w:r>
        <w:rPr>
          <w:spacing w:val="-1"/>
        </w:rPr>
        <w:t xml:space="preserve"> </w:t>
      </w:r>
      <w:r>
        <w:t>відносини</w:t>
      </w:r>
      <w:r>
        <w:rPr>
          <w:spacing w:val="-4"/>
        </w:rPr>
        <w:t xml:space="preserve"> </w:t>
      </w:r>
      <w:r>
        <w:t>у</w:t>
      </w:r>
      <w:r>
        <w:rPr>
          <w:spacing w:val="-4"/>
        </w:rPr>
        <w:t xml:space="preserve"> </w:t>
      </w:r>
      <w:r>
        <w:t>сфері</w:t>
      </w:r>
      <w:r>
        <w:rPr>
          <w:spacing w:val="-2"/>
        </w:rPr>
        <w:t xml:space="preserve"> </w:t>
      </w:r>
      <w:r>
        <w:t>оцінки</w:t>
      </w:r>
      <w:r>
        <w:rPr>
          <w:spacing w:val="-2"/>
        </w:rPr>
        <w:t xml:space="preserve"> </w:t>
      </w:r>
      <w:r>
        <w:t>наслідків</w:t>
      </w:r>
      <w:r>
        <w:rPr>
          <w:spacing w:val="-6"/>
        </w:rPr>
        <w:t xml:space="preserve"> </w:t>
      </w:r>
      <w:r>
        <w:t>для</w:t>
      </w:r>
      <w:r>
        <w:rPr>
          <w:spacing w:val="-3"/>
        </w:rPr>
        <w:t xml:space="preserve"> </w:t>
      </w:r>
      <w:r>
        <w:t>довкілля,</w:t>
      </w:r>
      <w:r>
        <w:rPr>
          <w:spacing w:val="-4"/>
        </w:rPr>
        <w:t xml:space="preserve"> </w:t>
      </w:r>
      <w:r>
        <w:t>у</w:t>
      </w:r>
      <w:r>
        <w:rPr>
          <w:spacing w:val="-4"/>
        </w:rPr>
        <w:t xml:space="preserve"> </w:t>
      </w:r>
      <w:r>
        <w:t>тому</w:t>
      </w:r>
      <w:r>
        <w:rPr>
          <w:spacing w:val="-6"/>
        </w:rPr>
        <w:t xml:space="preserve"> </w:t>
      </w:r>
      <w:r>
        <w:t>числі для здоров’я населення, виконання документів державного планування регулюються Законом України «Про стратегічну екологічну оцінку (ухвалений Верховною Радою України 20 березня 2018 року, підписаний Президентом України 10 квітня 2018 року. Даний Закон вступив в дію 12 жовтня 2018</w:t>
      </w:r>
      <w:r>
        <w:rPr>
          <w:spacing w:val="-2"/>
        </w:rPr>
        <w:t xml:space="preserve"> </w:t>
      </w:r>
      <w:r>
        <w:t>року). Закон встановлює</w:t>
      </w:r>
      <w:r>
        <w:rPr>
          <w:spacing w:val="-1"/>
        </w:rPr>
        <w:t xml:space="preserve"> </w:t>
      </w:r>
      <w:r>
        <w:t>механізм</w:t>
      </w:r>
      <w:r>
        <w:rPr>
          <w:spacing w:val="-1"/>
        </w:rPr>
        <w:t xml:space="preserve"> </w:t>
      </w:r>
      <w:r>
        <w:t>СЕО,</w:t>
      </w:r>
      <w:r>
        <w:rPr>
          <w:spacing w:val="-1"/>
        </w:rPr>
        <w:t xml:space="preserve"> </w:t>
      </w:r>
      <w:r>
        <w:t>який</w:t>
      </w:r>
      <w:r>
        <w:rPr>
          <w:spacing w:val="-2"/>
        </w:rPr>
        <w:t xml:space="preserve"> </w:t>
      </w:r>
      <w:r>
        <w:t>діє</w:t>
      </w:r>
      <w:r>
        <w:rPr>
          <w:spacing w:val="-1"/>
        </w:rPr>
        <w:t xml:space="preserve"> </w:t>
      </w:r>
      <w:r>
        <w:t>в</w:t>
      </w:r>
      <w:r>
        <w:rPr>
          <w:spacing w:val="-1"/>
        </w:rPr>
        <w:t xml:space="preserve"> </w:t>
      </w:r>
      <w:r>
        <w:t>країнах ЄС</w:t>
      </w:r>
      <w:r>
        <w:rPr>
          <w:spacing w:val="-1"/>
        </w:rPr>
        <w:t xml:space="preserve"> </w:t>
      </w:r>
      <w:r>
        <w:t>та передбачає, що документи державного планування повинні проходити СЕО з урахуванням необхідних імовірних ризиків тих чи інших дій для довкілля.</w:t>
      </w:r>
    </w:p>
    <w:p w:rsidR="00256404" w:rsidRDefault="00256404" w:rsidP="00256404">
      <w:pPr>
        <w:pStyle w:val="a3"/>
        <w:ind w:left="680" w:right="675" w:firstLine="720"/>
      </w:pPr>
      <w:r>
        <w:t>Методичні рекомендації із здійснення стратегічної екологічної оцінки документів</w:t>
      </w:r>
      <w:r>
        <w:rPr>
          <w:spacing w:val="-4"/>
        </w:rPr>
        <w:t xml:space="preserve"> </w:t>
      </w:r>
      <w:r>
        <w:t>державного</w:t>
      </w:r>
      <w:r>
        <w:rPr>
          <w:spacing w:val="-5"/>
        </w:rPr>
        <w:t xml:space="preserve"> </w:t>
      </w:r>
      <w:r>
        <w:t>планування</w:t>
      </w:r>
      <w:r>
        <w:rPr>
          <w:spacing w:val="-3"/>
        </w:rPr>
        <w:t xml:space="preserve"> </w:t>
      </w:r>
      <w:r>
        <w:t>затверджені</w:t>
      </w:r>
      <w:r>
        <w:rPr>
          <w:spacing w:val="-3"/>
        </w:rPr>
        <w:t xml:space="preserve"> </w:t>
      </w:r>
      <w:r>
        <w:t>Наказом</w:t>
      </w:r>
      <w:r>
        <w:rPr>
          <w:spacing w:val="-4"/>
        </w:rPr>
        <w:t xml:space="preserve"> </w:t>
      </w:r>
      <w:r>
        <w:t>№</w:t>
      </w:r>
      <w:r>
        <w:rPr>
          <w:spacing w:val="-6"/>
        </w:rPr>
        <w:t xml:space="preserve"> </w:t>
      </w:r>
      <w:r>
        <w:t>296</w:t>
      </w:r>
      <w:r>
        <w:rPr>
          <w:spacing w:val="-3"/>
        </w:rPr>
        <w:t xml:space="preserve"> </w:t>
      </w:r>
      <w:r>
        <w:t>від</w:t>
      </w:r>
      <w:r>
        <w:rPr>
          <w:spacing w:val="-3"/>
        </w:rPr>
        <w:t xml:space="preserve"> </w:t>
      </w:r>
      <w:r>
        <w:t>10</w:t>
      </w:r>
      <w:r>
        <w:rPr>
          <w:spacing w:val="-3"/>
        </w:rPr>
        <w:t xml:space="preserve"> </w:t>
      </w:r>
      <w:r>
        <w:t>серпня 2018</w:t>
      </w:r>
      <w:r>
        <w:rPr>
          <w:spacing w:val="-5"/>
        </w:rPr>
        <w:t xml:space="preserve"> </w:t>
      </w:r>
      <w:r>
        <w:t>року</w:t>
      </w:r>
      <w:r>
        <w:rPr>
          <w:spacing w:val="-10"/>
        </w:rPr>
        <w:t xml:space="preserve"> </w:t>
      </w:r>
      <w:r>
        <w:t>Міністерства</w:t>
      </w:r>
      <w:r>
        <w:rPr>
          <w:spacing w:val="-6"/>
        </w:rPr>
        <w:t xml:space="preserve"> </w:t>
      </w:r>
      <w:r>
        <w:t>екології</w:t>
      </w:r>
      <w:r>
        <w:rPr>
          <w:spacing w:val="-5"/>
        </w:rPr>
        <w:t xml:space="preserve"> </w:t>
      </w:r>
      <w:r>
        <w:t>та</w:t>
      </w:r>
      <w:r>
        <w:rPr>
          <w:spacing w:val="-6"/>
        </w:rPr>
        <w:t xml:space="preserve"> </w:t>
      </w:r>
      <w:r>
        <w:t>природних</w:t>
      </w:r>
      <w:r>
        <w:rPr>
          <w:spacing w:val="-5"/>
        </w:rPr>
        <w:t xml:space="preserve"> </w:t>
      </w:r>
      <w:r>
        <w:t>ресурсів</w:t>
      </w:r>
      <w:r>
        <w:rPr>
          <w:spacing w:val="-7"/>
        </w:rPr>
        <w:t xml:space="preserve"> </w:t>
      </w:r>
      <w:r>
        <w:t>України</w:t>
      </w:r>
      <w:r>
        <w:rPr>
          <w:spacing w:val="-5"/>
        </w:rPr>
        <w:t xml:space="preserve"> </w:t>
      </w:r>
      <w:r>
        <w:t>розроблені</w:t>
      </w:r>
      <w:r>
        <w:rPr>
          <w:spacing w:val="-5"/>
        </w:rPr>
        <w:t xml:space="preserve"> </w:t>
      </w:r>
      <w:r>
        <w:t>на виконання пунктів 6 та 7 частини першої статті 6 Закону України «Про стратегічну екологічну оцінку.</w:t>
      </w:r>
    </w:p>
    <w:p w:rsidR="00256404" w:rsidRDefault="00256404" w:rsidP="00256404">
      <w:pPr>
        <w:pStyle w:val="a3"/>
        <w:ind w:left="680" w:right="674" w:firstLine="720"/>
      </w:pPr>
      <w:r>
        <w:t>Відповідно до п.4 ст. 2 та п.2 ст. 11 Закону України «Про регулювання містобудівної</w:t>
      </w:r>
      <w:r>
        <w:rPr>
          <w:spacing w:val="-1"/>
        </w:rPr>
        <w:t xml:space="preserve"> </w:t>
      </w:r>
      <w:r>
        <w:t>документації»</w:t>
      </w:r>
      <w:r>
        <w:rPr>
          <w:spacing w:val="-1"/>
        </w:rPr>
        <w:t xml:space="preserve"> </w:t>
      </w:r>
      <w:r>
        <w:t xml:space="preserve">містобудівна документація підлягає стратегічній </w:t>
      </w:r>
      <w:r>
        <w:rPr>
          <w:spacing w:val="-2"/>
        </w:rPr>
        <w:t>екологічній оцінці.</w:t>
      </w:r>
      <w:r>
        <w:rPr>
          <w:spacing w:val="-3"/>
        </w:rPr>
        <w:t xml:space="preserve"> </w:t>
      </w:r>
      <w:r>
        <w:rPr>
          <w:spacing w:val="-2"/>
        </w:rPr>
        <w:t xml:space="preserve">Розділ «Охорона навколишнього природного середовища», </w:t>
      </w:r>
      <w:r>
        <w:t>що розробляється у складі проекту містобудівної документації, одночасно є звітом про стратегічну екологічну оцінку, який має відповідати вимогам Закону</w:t>
      </w:r>
      <w:r>
        <w:rPr>
          <w:spacing w:val="-18"/>
        </w:rPr>
        <w:t xml:space="preserve"> </w:t>
      </w:r>
      <w:r>
        <w:t>України</w:t>
      </w:r>
      <w:r>
        <w:rPr>
          <w:spacing w:val="-12"/>
        </w:rPr>
        <w:t xml:space="preserve"> </w:t>
      </w:r>
      <w:r>
        <w:t>«Про</w:t>
      </w:r>
      <w:r>
        <w:rPr>
          <w:spacing w:val="-13"/>
        </w:rPr>
        <w:t xml:space="preserve"> </w:t>
      </w:r>
      <w:r>
        <w:t>стратегічну</w:t>
      </w:r>
      <w:r>
        <w:rPr>
          <w:spacing w:val="-17"/>
        </w:rPr>
        <w:t xml:space="preserve"> </w:t>
      </w:r>
      <w:r>
        <w:t>екологічну</w:t>
      </w:r>
      <w:r>
        <w:rPr>
          <w:spacing w:val="-17"/>
        </w:rPr>
        <w:t xml:space="preserve"> </w:t>
      </w:r>
      <w:r>
        <w:t>оцінку»</w:t>
      </w:r>
      <w:r>
        <w:rPr>
          <w:spacing w:val="-16"/>
        </w:rPr>
        <w:t xml:space="preserve"> </w:t>
      </w:r>
      <w:r>
        <w:t>(п.4</w:t>
      </w:r>
      <w:r>
        <w:rPr>
          <w:spacing w:val="-12"/>
        </w:rPr>
        <w:t xml:space="preserve"> </w:t>
      </w:r>
      <w:r>
        <w:t>ст.</w:t>
      </w:r>
      <w:r>
        <w:rPr>
          <w:spacing w:val="-18"/>
        </w:rPr>
        <w:t xml:space="preserve"> </w:t>
      </w:r>
      <w:r>
        <w:t>2</w:t>
      </w:r>
      <w:r>
        <w:rPr>
          <w:spacing w:val="-12"/>
        </w:rPr>
        <w:t xml:space="preserve"> </w:t>
      </w:r>
      <w:r>
        <w:t>Закону</w:t>
      </w:r>
      <w:r>
        <w:rPr>
          <w:spacing w:val="-17"/>
        </w:rPr>
        <w:t xml:space="preserve"> </w:t>
      </w:r>
      <w:r>
        <w:rPr>
          <w:spacing w:val="-2"/>
        </w:rPr>
        <w:t>України</w:t>
      </w:r>
    </w:p>
    <w:p w:rsidR="00256404" w:rsidRDefault="00256404" w:rsidP="00256404">
      <w:pPr>
        <w:pStyle w:val="a3"/>
        <w:spacing w:before="1" w:line="322" w:lineRule="exact"/>
        <w:ind w:left="680"/>
      </w:pPr>
      <w:r>
        <w:t>«Про</w:t>
      </w:r>
      <w:r>
        <w:rPr>
          <w:spacing w:val="-9"/>
        </w:rPr>
        <w:t xml:space="preserve"> </w:t>
      </w:r>
      <w:r>
        <w:t>регулювання</w:t>
      </w:r>
      <w:r>
        <w:rPr>
          <w:spacing w:val="-7"/>
        </w:rPr>
        <w:t xml:space="preserve"> </w:t>
      </w:r>
      <w:r>
        <w:t>містобудівної</w:t>
      </w:r>
      <w:r>
        <w:rPr>
          <w:spacing w:val="-5"/>
        </w:rPr>
        <w:t xml:space="preserve"> </w:t>
      </w:r>
      <w:r>
        <w:rPr>
          <w:spacing w:val="-2"/>
        </w:rPr>
        <w:t>документації»).</w:t>
      </w:r>
    </w:p>
    <w:p w:rsidR="00256404" w:rsidRDefault="00256404" w:rsidP="00256404">
      <w:pPr>
        <w:pStyle w:val="a3"/>
        <w:ind w:left="680" w:right="673" w:firstLine="720"/>
      </w:pPr>
      <w:r>
        <w:t>Вимоги</w:t>
      </w:r>
      <w:r>
        <w:rPr>
          <w:spacing w:val="-14"/>
        </w:rPr>
        <w:t xml:space="preserve"> </w:t>
      </w:r>
      <w:r>
        <w:t>до</w:t>
      </w:r>
      <w:r>
        <w:rPr>
          <w:spacing w:val="-11"/>
        </w:rPr>
        <w:t xml:space="preserve"> </w:t>
      </w:r>
      <w:r>
        <w:t>структури</w:t>
      </w:r>
      <w:r>
        <w:rPr>
          <w:spacing w:val="-11"/>
        </w:rPr>
        <w:t xml:space="preserve"> </w:t>
      </w:r>
      <w:r>
        <w:t>та</w:t>
      </w:r>
      <w:r>
        <w:rPr>
          <w:spacing w:val="-12"/>
        </w:rPr>
        <w:t xml:space="preserve"> </w:t>
      </w:r>
      <w:r>
        <w:t>змісту</w:t>
      </w:r>
      <w:r>
        <w:rPr>
          <w:spacing w:val="-16"/>
        </w:rPr>
        <w:t xml:space="preserve"> </w:t>
      </w:r>
      <w:r>
        <w:t>звіту</w:t>
      </w:r>
      <w:r>
        <w:rPr>
          <w:spacing w:val="-16"/>
        </w:rPr>
        <w:t xml:space="preserve"> </w:t>
      </w:r>
      <w:r>
        <w:t>про</w:t>
      </w:r>
      <w:r>
        <w:rPr>
          <w:spacing w:val="-14"/>
        </w:rPr>
        <w:t xml:space="preserve"> </w:t>
      </w:r>
      <w:r>
        <w:t>СЕО</w:t>
      </w:r>
      <w:r>
        <w:rPr>
          <w:spacing w:val="-14"/>
        </w:rPr>
        <w:t xml:space="preserve"> </w:t>
      </w:r>
      <w:r>
        <w:t>визначені</w:t>
      </w:r>
      <w:r>
        <w:rPr>
          <w:spacing w:val="-11"/>
        </w:rPr>
        <w:t xml:space="preserve"> </w:t>
      </w:r>
      <w:r>
        <w:t>п.</w:t>
      </w:r>
      <w:r>
        <w:rPr>
          <w:spacing w:val="-16"/>
        </w:rPr>
        <w:t xml:space="preserve"> </w:t>
      </w:r>
      <w:r>
        <w:t>2</w:t>
      </w:r>
      <w:r>
        <w:rPr>
          <w:spacing w:val="-14"/>
        </w:rPr>
        <w:t xml:space="preserve"> </w:t>
      </w:r>
      <w:r>
        <w:t>ст</w:t>
      </w:r>
      <w:r>
        <w:rPr>
          <w:spacing w:val="-13"/>
        </w:rPr>
        <w:t xml:space="preserve"> </w:t>
      </w:r>
      <w:r>
        <w:t>11</w:t>
      </w:r>
      <w:r>
        <w:rPr>
          <w:spacing w:val="-11"/>
        </w:rPr>
        <w:t xml:space="preserve"> </w:t>
      </w:r>
      <w:r>
        <w:t>Закону України «Про стратегічну екологічну оцінку» є обов’язковими.</w:t>
      </w:r>
    </w:p>
    <w:p w:rsidR="00256404" w:rsidRDefault="00256404" w:rsidP="00256404">
      <w:pPr>
        <w:pStyle w:val="a3"/>
        <w:ind w:left="680" w:right="675" w:firstLine="720"/>
      </w:pPr>
      <w:r>
        <w:t>Розроблення детального плану території та звіту про СЕО необхідно здійснювати відповідно до вимог закону України «Про регулювання містобудівної</w:t>
      </w:r>
      <w:r>
        <w:rPr>
          <w:spacing w:val="-11"/>
        </w:rPr>
        <w:t xml:space="preserve"> </w:t>
      </w:r>
      <w:r>
        <w:t>діяльності»,</w:t>
      </w:r>
      <w:r>
        <w:rPr>
          <w:spacing w:val="-10"/>
        </w:rPr>
        <w:t xml:space="preserve"> </w:t>
      </w:r>
      <w:r>
        <w:t>ДБН</w:t>
      </w:r>
      <w:r>
        <w:rPr>
          <w:spacing w:val="-11"/>
        </w:rPr>
        <w:t xml:space="preserve"> </w:t>
      </w:r>
      <w:r>
        <w:t>«Склад</w:t>
      </w:r>
      <w:r>
        <w:rPr>
          <w:spacing w:val="-11"/>
        </w:rPr>
        <w:t xml:space="preserve"> </w:t>
      </w:r>
      <w:r>
        <w:t>та</w:t>
      </w:r>
      <w:r>
        <w:rPr>
          <w:spacing w:val="-10"/>
        </w:rPr>
        <w:t xml:space="preserve"> </w:t>
      </w:r>
      <w:r>
        <w:t>зміст</w:t>
      </w:r>
      <w:r>
        <w:rPr>
          <w:spacing w:val="-12"/>
        </w:rPr>
        <w:t xml:space="preserve"> </w:t>
      </w:r>
      <w:r>
        <w:t>містобудівної</w:t>
      </w:r>
      <w:r>
        <w:rPr>
          <w:spacing w:val="-11"/>
        </w:rPr>
        <w:t xml:space="preserve"> </w:t>
      </w:r>
      <w:r>
        <w:t>документації</w:t>
      </w:r>
      <w:r>
        <w:rPr>
          <w:spacing w:val="-11"/>
        </w:rPr>
        <w:t xml:space="preserve"> </w:t>
      </w:r>
      <w:r>
        <w:t xml:space="preserve">на місцевому рівні» Б.1.1-14:2021, ДБН Б.2.2-12:2019 «Планування та забудова </w:t>
      </w:r>
      <w:r>
        <w:rPr>
          <w:spacing w:val="-2"/>
        </w:rPr>
        <w:t>територій».</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6" w:firstLine="720"/>
      </w:pPr>
      <w:r>
        <w:lastRenderedPageBreak/>
        <w:t>Заходи щодо охорони атмосферного повітря необхідно передбачати відповідно</w:t>
      </w:r>
      <w:r>
        <w:rPr>
          <w:spacing w:val="-10"/>
        </w:rPr>
        <w:t xml:space="preserve"> </w:t>
      </w:r>
      <w:r>
        <w:t>до</w:t>
      </w:r>
      <w:r>
        <w:rPr>
          <w:spacing w:val="-10"/>
        </w:rPr>
        <w:t xml:space="preserve"> </w:t>
      </w:r>
      <w:r>
        <w:t>вимог</w:t>
      </w:r>
      <w:r>
        <w:rPr>
          <w:spacing w:val="-14"/>
        </w:rPr>
        <w:t xml:space="preserve"> </w:t>
      </w:r>
      <w:r>
        <w:t>статей</w:t>
      </w:r>
      <w:r>
        <w:rPr>
          <w:spacing w:val="-12"/>
        </w:rPr>
        <w:t xml:space="preserve"> </w:t>
      </w:r>
      <w:r>
        <w:t>10-22</w:t>
      </w:r>
      <w:r>
        <w:rPr>
          <w:spacing w:val="-12"/>
        </w:rPr>
        <w:t xml:space="preserve"> </w:t>
      </w:r>
      <w:r>
        <w:t>Закону</w:t>
      </w:r>
      <w:r>
        <w:rPr>
          <w:spacing w:val="-15"/>
        </w:rPr>
        <w:t xml:space="preserve"> </w:t>
      </w:r>
      <w:r>
        <w:t>України</w:t>
      </w:r>
      <w:r>
        <w:rPr>
          <w:spacing w:val="-10"/>
        </w:rPr>
        <w:t xml:space="preserve"> </w:t>
      </w:r>
      <w:r>
        <w:t>«Про</w:t>
      </w:r>
      <w:r>
        <w:rPr>
          <w:spacing w:val="-12"/>
        </w:rPr>
        <w:t xml:space="preserve"> </w:t>
      </w:r>
      <w:r>
        <w:t>охорону</w:t>
      </w:r>
      <w:r>
        <w:rPr>
          <w:spacing w:val="-15"/>
        </w:rPr>
        <w:t xml:space="preserve"> </w:t>
      </w:r>
      <w:r>
        <w:t xml:space="preserve">атмосферного </w:t>
      </w:r>
      <w:r>
        <w:rPr>
          <w:spacing w:val="-2"/>
        </w:rPr>
        <w:t>повітря».</w:t>
      </w:r>
    </w:p>
    <w:p w:rsidR="00256404" w:rsidRDefault="00256404" w:rsidP="00256404">
      <w:pPr>
        <w:pStyle w:val="a3"/>
        <w:ind w:left="680" w:right="672" w:firstLine="720"/>
      </w:pPr>
      <w:r>
        <w:t>Заходи щодо охорони водного басейну необхідно передбачити відповідно до вимог Водного кодексу України, Закону України «Про питну воду,</w:t>
      </w:r>
      <w:r>
        <w:rPr>
          <w:spacing w:val="-13"/>
        </w:rPr>
        <w:t xml:space="preserve"> </w:t>
      </w:r>
      <w:r>
        <w:t>питне</w:t>
      </w:r>
      <w:r>
        <w:rPr>
          <w:spacing w:val="-12"/>
        </w:rPr>
        <w:t xml:space="preserve"> </w:t>
      </w:r>
      <w:r>
        <w:t>водопостачання</w:t>
      </w:r>
      <w:r>
        <w:rPr>
          <w:spacing w:val="-11"/>
        </w:rPr>
        <w:t xml:space="preserve"> </w:t>
      </w:r>
      <w:r>
        <w:t>та</w:t>
      </w:r>
      <w:r>
        <w:rPr>
          <w:spacing w:val="-12"/>
        </w:rPr>
        <w:t xml:space="preserve"> </w:t>
      </w:r>
      <w:r>
        <w:t>водовідведення»,</w:t>
      </w:r>
      <w:r>
        <w:rPr>
          <w:spacing w:val="-13"/>
        </w:rPr>
        <w:t xml:space="preserve"> </w:t>
      </w:r>
      <w:r>
        <w:t>постанови</w:t>
      </w:r>
      <w:r>
        <w:rPr>
          <w:spacing w:val="-16"/>
        </w:rPr>
        <w:t xml:space="preserve"> </w:t>
      </w:r>
      <w:r>
        <w:t>Кабінету</w:t>
      </w:r>
      <w:r>
        <w:rPr>
          <w:spacing w:val="-16"/>
        </w:rPr>
        <w:t xml:space="preserve"> </w:t>
      </w:r>
      <w:r>
        <w:t>міністрів України від 18.12.1998 № 2024 «Про правовий режим зон санітарної охорони водних</w:t>
      </w:r>
      <w:r>
        <w:rPr>
          <w:spacing w:val="-9"/>
        </w:rPr>
        <w:t xml:space="preserve"> </w:t>
      </w:r>
      <w:r>
        <w:t>об’єктів»,</w:t>
      </w:r>
      <w:r>
        <w:rPr>
          <w:spacing w:val="-8"/>
        </w:rPr>
        <w:t xml:space="preserve"> </w:t>
      </w:r>
      <w:r>
        <w:t>постанови</w:t>
      </w:r>
      <w:r>
        <w:rPr>
          <w:spacing w:val="-7"/>
        </w:rPr>
        <w:t xml:space="preserve"> </w:t>
      </w:r>
      <w:r>
        <w:t>Кабінету</w:t>
      </w:r>
      <w:r>
        <w:rPr>
          <w:spacing w:val="-11"/>
        </w:rPr>
        <w:t xml:space="preserve"> </w:t>
      </w:r>
      <w:r>
        <w:t>Міністрів</w:t>
      </w:r>
      <w:r>
        <w:rPr>
          <w:spacing w:val="-10"/>
        </w:rPr>
        <w:t xml:space="preserve"> </w:t>
      </w:r>
      <w:r>
        <w:t>України</w:t>
      </w:r>
      <w:r>
        <w:rPr>
          <w:spacing w:val="-6"/>
        </w:rPr>
        <w:t xml:space="preserve"> </w:t>
      </w:r>
      <w:r>
        <w:t>від</w:t>
      </w:r>
      <w:r>
        <w:rPr>
          <w:spacing w:val="-8"/>
        </w:rPr>
        <w:t xml:space="preserve"> </w:t>
      </w:r>
      <w:r>
        <w:t>25.03.1999</w:t>
      </w:r>
      <w:r>
        <w:rPr>
          <w:spacing w:val="-8"/>
        </w:rPr>
        <w:t xml:space="preserve"> </w:t>
      </w:r>
      <w:r>
        <w:t>№</w:t>
      </w:r>
      <w:r>
        <w:rPr>
          <w:spacing w:val="-7"/>
        </w:rPr>
        <w:t xml:space="preserve"> </w:t>
      </w:r>
      <w:r>
        <w:rPr>
          <w:spacing w:val="-5"/>
        </w:rPr>
        <w:t>465</w:t>
      </w:r>
    </w:p>
    <w:p w:rsidR="00256404" w:rsidRDefault="00256404" w:rsidP="00256404">
      <w:pPr>
        <w:pStyle w:val="a3"/>
        <w:ind w:left="680" w:right="676"/>
      </w:pPr>
      <w:r>
        <w:t>«Про затвердження Правил охорони поверхневих вод від забруднення зворотними водами», ДБН В.2.5-74:2013 «Водопостачання. Зовнішні мережі та</w:t>
      </w:r>
      <w:r>
        <w:rPr>
          <w:spacing w:val="72"/>
        </w:rPr>
        <w:t xml:space="preserve">  </w:t>
      </w:r>
      <w:r>
        <w:t>споруди.</w:t>
      </w:r>
      <w:r>
        <w:rPr>
          <w:spacing w:val="72"/>
        </w:rPr>
        <w:t xml:space="preserve">  </w:t>
      </w:r>
      <w:r>
        <w:t>Основні</w:t>
      </w:r>
      <w:r>
        <w:rPr>
          <w:spacing w:val="73"/>
        </w:rPr>
        <w:t xml:space="preserve">  </w:t>
      </w:r>
      <w:r>
        <w:t>положення</w:t>
      </w:r>
      <w:r>
        <w:rPr>
          <w:spacing w:val="72"/>
        </w:rPr>
        <w:t xml:space="preserve">  </w:t>
      </w:r>
      <w:r>
        <w:t>проектування»,</w:t>
      </w:r>
      <w:r>
        <w:rPr>
          <w:spacing w:val="72"/>
        </w:rPr>
        <w:t xml:space="preserve">  </w:t>
      </w:r>
      <w:r>
        <w:t>ДБН</w:t>
      </w:r>
      <w:r>
        <w:rPr>
          <w:spacing w:val="72"/>
        </w:rPr>
        <w:t xml:space="preserve">  </w:t>
      </w:r>
      <w:r>
        <w:t>В.2.5-</w:t>
      </w:r>
      <w:r>
        <w:rPr>
          <w:spacing w:val="-2"/>
        </w:rPr>
        <w:t>75:2013</w:t>
      </w:r>
    </w:p>
    <w:p w:rsidR="00256404" w:rsidRDefault="00256404" w:rsidP="00256404">
      <w:pPr>
        <w:pStyle w:val="a3"/>
        <w:ind w:left="680" w:right="674"/>
      </w:pPr>
      <w:r>
        <w:t>«Каналізація.</w:t>
      </w:r>
      <w:r>
        <w:rPr>
          <w:spacing w:val="-18"/>
        </w:rPr>
        <w:t xml:space="preserve"> </w:t>
      </w:r>
      <w:r>
        <w:t>Зовнішні</w:t>
      </w:r>
      <w:r>
        <w:rPr>
          <w:spacing w:val="-17"/>
        </w:rPr>
        <w:t xml:space="preserve"> </w:t>
      </w:r>
      <w:r>
        <w:t>мережі</w:t>
      </w:r>
      <w:r>
        <w:rPr>
          <w:spacing w:val="-18"/>
        </w:rPr>
        <w:t xml:space="preserve"> </w:t>
      </w:r>
      <w:r>
        <w:t>та</w:t>
      </w:r>
      <w:r>
        <w:rPr>
          <w:spacing w:val="-17"/>
        </w:rPr>
        <w:t xml:space="preserve"> </w:t>
      </w:r>
      <w:r>
        <w:t>споруди.</w:t>
      </w:r>
      <w:r>
        <w:rPr>
          <w:spacing w:val="-18"/>
        </w:rPr>
        <w:t xml:space="preserve"> </w:t>
      </w:r>
      <w:r>
        <w:t>Основні</w:t>
      </w:r>
      <w:r>
        <w:rPr>
          <w:spacing w:val="-17"/>
        </w:rPr>
        <w:t xml:space="preserve"> </w:t>
      </w:r>
      <w:r>
        <w:t>положення</w:t>
      </w:r>
      <w:r>
        <w:rPr>
          <w:spacing w:val="-18"/>
        </w:rPr>
        <w:t xml:space="preserve"> </w:t>
      </w:r>
      <w:r>
        <w:t xml:space="preserve">проектування», ДСТУ-Н Б В.2.5-61:2012 «Настанова з улаштування систем поверхневого </w:t>
      </w:r>
      <w:r>
        <w:rPr>
          <w:spacing w:val="-2"/>
        </w:rPr>
        <w:t>водовідведення».</w:t>
      </w:r>
    </w:p>
    <w:p w:rsidR="00256404" w:rsidRDefault="00256404" w:rsidP="00256404">
      <w:pPr>
        <w:pStyle w:val="a3"/>
        <w:ind w:left="680" w:right="674" w:firstLine="720"/>
      </w:pPr>
      <w:r>
        <w:t>Формування, збереження та раціональне, невиснажливе використання екологічної мережі регулюється Законом України «Про екологічну мережу України». Відповідно п.4 ст.15 ЗУ, зведена схема формування екомережі України, регіональні та місцеві схеми формування екомережі, програми у сфері формування, збереження та використання екомережі є основою для розроблення усіх видів проектної документації при здійсненні землеустрою, розробці містобудівної документації, а також здійсненні господарської та іншої діяльності.</w:t>
      </w:r>
    </w:p>
    <w:p w:rsidR="00256404" w:rsidRDefault="00256404" w:rsidP="00256404">
      <w:pPr>
        <w:pStyle w:val="a3"/>
        <w:ind w:left="680" w:right="674" w:firstLine="720"/>
      </w:pPr>
      <w:r>
        <w:t>Заходи у сфері поводження з відходами необхідно здійснювати відповідно до вимог Закону України «Про управління відходами», зокрема щодо: розробки та затвердження схеми санітарного очищення населеного пункту; затвердження місцевих програм поводження з відходами та</w:t>
      </w:r>
      <w:r>
        <w:rPr>
          <w:spacing w:val="-1"/>
        </w:rPr>
        <w:t xml:space="preserve"> </w:t>
      </w:r>
      <w:r>
        <w:t>контроль за їх виконанням; організація роздільного збирання корисних компонентів твердих побутових відходів; вирішення питання щодо розміщення на своїй території об'єктів поводження з відходами.</w:t>
      </w:r>
    </w:p>
    <w:p w:rsidR="00256404" w:rsidRDefault="00256404" w:rsidP="00256404">
      <w:pPr>
        <w:pStyle w:val="a3"/>
        <w:spacing w:before="1"/>
        <w:ind w:left="680" w:right="676" w:firstLine="720"/>
      </w:pPr>
      <w:r>
        <w:t>В процесі розробки звіту зі стратегічної екологічної оцінки необхідно врахувати вимоги наступних законодавчих актів:</w:t>
      </w:r>
    </w:p>
    <w:p w:rsidR="00256404" w:rsidRDefault="00256404" w:rsidP="00256404">
      <w:pPr>
        <w:pStyle w:val="a3"/>
        <w:ind w:left="1400" w:right="5207"/>
        <w:jc w:val="left"/>
      </w:pPr>
      <w:r>
        <w:t>Земельного</w:t>
      </w:r>
      <w:r>
        <w:rPr>
          <w:spacing w:val="-18"/>
        </w:rPr>
        <w:t xml:space="preserve"> </w:t>
      </w:r>
      <w:r>
        <w:t>кодексу</w:t>
      </w:r>
      <w:r>
        <w:rPr>
          <w:spacing w:val="-17"/>
        </w:rPr>
        <w:t xml:space="preserve"> </w:t>
      </w:r>
      <w:r>
        <w:t>України; Водного кодексу України Лісового кодексу України; Кодексу України про надра;</w:t>
      </w:r>
    </w:p>
    <w:p w:rsidR="00256404" w:rsidRDefault="00256404" w:rsidP="00256404">
      <w:pPr>
        <w:pStyle w:val="a3"/>
        <w:spacing w:line="242" w:lineRule="auto"/>
        <w:ind w:left="1400" w:right="672"/>
        <w:jc w:val="left"/>
      </w:pPr>
      <w:r>
        <w:t>Закону</w:t>
      </w:r>
      <w:r>
        <w:rPr>
          <w:spacing w:val="-21"/>
        </w:rPr>
        <w:t xml:space="preserve"> </w:t>
      </w:r>
      <w:r>
        <w:t>України</w:t>
      </w:r>
      <w:r>
        <w:rPr>
          <w:spacing w:val="-18"/>
        </w:rPr>
        <w:t xml:space="preserve"> </w:t>
      </w:r>
      <w:r>
        <w:t>«Про</w:t>
      </w:r>
      <w:r>
        <w:rPr>
          <w:spacing w:val="-17"/>
        </w:rPr>
        <w:t xml:space="preserve"> </w:t>
      </w:r>
      <w:r>
        <w:t>охорону</w:t>
      </w:r>
      <w:r>
        <w:rPr>
          <w:spacing w:val="-22"/>
        </w:rPr>
        <w:t xml:space="preserve"> </w:t>
      </w:r>
      <w:r>
        <w:t>навколишнього</w:t>
      </w:r>
      <w:r>
        <w:rPr>
          <w:spacing w:val="-18"/>
        </w:rPr>
        <w:t xml:space="preserve"> </w:t>
      </w:r>
      <w:r>
        <w:t>природного</w:t>
      </w:r>
      <w:r>
        <w:rPr>
          <w:spacing w:val="-17"/>
        </w:rPr>
        <w:t xml:space="preserve"> </w:t>
      </w:r>
      <w:r>
        <w:t>середовища»; Закону України «Про регулювання містобудівної діяльності»;</w:t>
      </w:r>
    </w:p>
    <w:p w:rsidR="00256404" w:rsidRDefault="00256404" w:rsidP="00256404">
      <w:pPr>
        <w:pStyle w:val="a3"/>
        <w:ind w:left="1400" w:right="2894"/>
        <w:jc w:val="left"/>
      </w:pPr>
      <w:r>
        <w:t>Закону</w:t>
      </w:r>
      <w:r>
        <w:rPr>
          <w:spacing w:val="-12"/>
        </w:rPr>
        <w:t xml:space="preserve"> </w:t>
      </w:r>
      <w:r>
        <w:t>України</w:t>
      </w:r>
      <w:r>
        <w:rPr>
          <w:spacing w:val="-9"/>
        </w:rPr>
        <w:t xml:space="preserve"> </w:t>
      </w:r>
      <w:r>
        <w:t>«Про</w:t>
      </w:r>
      <w:r>
        <w:rPr>
          <w:spacing w:val="-9"/>
        </w:rPr>
        <w:t xml:space="preserve"> </w:t>
      </w:r>
      <w:r>
        <w:t>основи</w:t>
      </w:r>
      <w:r>
        <w:rPr>
          <w:spacing w:val="-9"/>
        </w:rPr>
        <w:t xml:space="preserve"> </w:t>
      </w:r>
      <w:r>
        <w:t>містобудування»; Закону України «Про охорону земель»;</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tabs>
          <w:tab w:val="left" w:pos="2518"/>
          <w:tab w:val="left" w:pos="3785"/>
          <w:tab w:val="left" w:pos="4697"/>
          <w:tab w:val="left" w:pos="5696"/>
          <w:tab w:val="left" w:pos="6610"/>
          <w:tab w:val="left" w:pos="7599"/>
          <w:tab w:val="left" w:pos="9798"/>
        </w:tabs>
        <w:spacing w:before="73"/>
        <w:ind w:left="680" w:right="678" w:firstLine="720"/>
        <w:jc w:val="left"/>
      </w:pPr>
      <w:r>
        <w:rPr>
          <w:spacing w:val="-2"/>
        </w:rPr>
        <w:lastRenderedPageBreak/>
        <w:t>Закону</w:t>
      </w:r>
      <w:r>
        <w:tab/>
      </w:r>
      <w:r>
        <w:rPr>
          <w:spacing w:val="-2"/>
        </w:rPr>
        <w:t>України</w:t>
      </w:r>
      <w:r>
        <w:tab/>
      </w:r>
      <w:r>
        <w:rPr>
          <w:spacing w:val="-4"/>
        </w:rPr>
        <w:t>«Про</w:t>
      </w:r>
      <w:r>
        <w:tab/>
      </w:r>
      <w:r>
        <w:rPr>
          <w:spacing w:val="-4"/>
        </w:rPr>
        <w:t>питну</w:t>
      </w:r>
      <w:r>
        <w:tab/>
      </w:r>
      <w:r>
        <w:rPr>
          <w:spacing w:val="-2"/>
        </w:rPr>
        <w:t>воду,</w:t>
      </w:r>
      <w:r>
        <w:tab/>
      </w:r>
      <w:r>
        <w:rPr>
          <w:spacing w:val="-2"/>
        </w:rPr>
        <w:t>питне</w:t>
      </w:r>
      <w:r>
        <w:tab/>
      </w:r>
      <w:r>
        <w:rPr>
          <w:spacing w:val="-2"/>
        </w:rPr>
        <w:t>водопостачання</w:t>
      </w:r>
      <w:r>
        <w:tab/>
      </w:r>
      <w:r>
        <w:rPr>
          <w:spacing w:val="-8"/>
        </w:rPr>
        <w:t xml:space="preserve">та </w:t>
      </w:r>
      <w:r>
        <w:rPr>
          <w:spacing w:val="-2"/>
        </w:rPr>
        <w:t>водовідведення»;</w:t>
      </w:r>
    </w:p>
    <w:p w:rsidR="00256404" w:rsidRDefault="00256404" w:rsidP="00256404">
      <w:pPr>
        <w:pStyle w:val="a3"/>
        <w:ind w:left="1400" w:right="2494"/>
        <w:jc w:val="left"/>
      </w:pPr>
      <w:r>
        <w:t>Закону України «Про оцінку впливу на довкілля»; Закону</w:t>
      </w:r>
      <w:r>
        <w:rPr>
          <w:spacing w:val="-10"/>
        </w:rPr>
        <w:t xml:space="preserve"> </w:t>
      </w:r>
      <w:r>
        <w:t>України</w:t>
      </w:r>
      <w:r>
        <w:rPr>
          <w:spacing w:val="-6"/>
        </w:rPr>
        <w:t xml:space="preserve"> </w:t>
      </w:r>
      <w:r>
        <w:t>«Про</w:t>
      </w:r>
      <w:r>
        <w:rPr>
          <w:spacing w:val="-6"/>
        </w:rPr>
        <w:t xml:space="preserve"> </w:t>
      </w:r>
      <w:r>
        <w:t>охорону</w:t>
      </w:r>
      <w:r>
        <w:rPr>
          <w:spacing w:val="-11"/>
        </w:rPr>
        <w:t xml:space="preserve"> </w:t>
      </w:r>
      <w:r>
        <w:t>атмосферного</w:t>
      </w:r>
      <w:r>
        <w:rPr>
          <w:spacing w:val="-6"/>
        </w:rPr>
        <w:t xml:space="preserve"> </w:t>
      </w:r>
      <w:r>
        <w:t>повітря»; Закону України «Про управління відходами»;</w:t>
      </w:r>
    </w:p>
    <w:p w:rsidR="00256404" w:rsidRDefault="00256404" w:rsidP="00256404">
      <w:pPr>
        <w:pStyle w:val="a3"/>
        <w:ind w:left="1400" w:right="3869"/>
        <w:jc w:val="left"/>
      </w:pPr>
      <w:r>
        <w:t>Закону</w:t>
      </w:r>
      <w:r>
        <w:rPr>
          <w:spacing w:val="-12"/>
        </w:rPr>
        <w:t xml:space="preserve"> </w:t>
      </w:r>
      <w:r>
        <w:t>України</w:t>
      </w:r>
      <w:r>
        <w:rPr>
          <w:spacing w:val="-8"/>
        </w:rPr>
        <w:t xml:space="preserve"> </w:t>
      </w:r>
      <w:r>
        <w:t>«Про</w:t>
      </w:r>
      <w:r>
        <w:rPr>
          <w:spacing w:val="-8"/>
        </w:rPr>
        <w:t xml:space="preserve"> </w:t>
      </w:r>
      <w:r>
        <w:t>рослинний</w:t>
      </w:r>
      <w:r>
        <w:rPr>
          <w:spacing w:val="-8"/>
        </w:rPr>
        <w:t xml:space="preserve"> </w:t>
      </w:r>
      <w:r>
        <w:t>світ»; Закону</w:t>
      </w:r>
      <w:r>
        <w:rPr>
          <w:spacing w:val="-9"/>
        </w:rPr>
        <w:t xml:space="preserve"> </w:t>
      </w:r>
      <w:r>
        <w:t>України</w:t>
      </w:r>
      <w:r>
        <w:rPr>
          <w:spacing w:val="-5"/>
        </w:rPr>
        <w:t xml:space="preserve"> </w:t>
      </w:r>
      <w:r>
        <w:t>«Про</w:t>
      </w:r>
      <w:r>
        <w:rPr>
          <w:spacing w:val="-5"/>
        </w:rPr>
        <w:t xml:space="preserve"> </w:t>
      </w:r>
      <w:r>
        <w:t>тваринний</w:t>
      </w:r>
      <w:r>
        <w:rPr>
          <w:spacing w:val="-5"/>
        </w:rPr>
        <w:t xml:space="preserve"> </w:t>
      </w:r>
      <w:r>
        <w:rPr>
          <w:spacing w:val="-2"/>
        </w:rPr>
        <w:t>світ»;</w:t>
      </w:r>
    </w:p>
    <w:p w:rsidR="00256404" w:rsidRDefault="00256404" w:rsidP="00256404">
      <w:pPr>
        <w:pStyle w:val="a3"/>
        <w:ind w:left="1400" w:right="2348"/>
        <w:jc w:val="left"/>
      </w:pPr>
      <w:r>
        <w:t>Закону</w:t>
      </w:r>
      <w:r>
        <w:rPr>
          <w:spacing w:val="-10"/>
        </w:rPr>
        <w:t xml:space="preserve"> </w:t>
      </w:r>
      <w:r>
        <w:t>України</w:t>
      </w:r>
      <w:r>
        <w:rPr>
          <w:spacing w:val="-6"/>
        </w:rPr>
        <w:t xml:space="preserve"> </w:t>
      </w:r>
      <w:r>
        <w:t>«Про</w:t>
      </w:r>
      <w:r>
        <w:rPr>
          <w:spacing w:val="-6"/>
        </w:rPr>
        <w:t xml:space="preserve"> </w:t>
      </w:r>
      <w:r>
        <w:t>охорону</w:t>
      </w:r>
      <w:r>
        <w:rPr>
          <w:spacing w:val="-11"/>
        </w:rPr>
        <w:t xml:space="preserve"> </w:t>
      </w:r>
      <w:r>
        <w:t>археологічної</w:t>
      </w:r>
      <w:r>
        <w:rPr>
          <w:spacing w:val="-5"/>
        </w:rPr>
        <w:t xml:space="preserve"> </w:t>
      </w:r>
      <w:r>
        <w:t>спадщини»; Закону України «Про охорону культурної спадщини»;</w:t>
      </w:r>
    </w:p>
    <w:p w:rsidR="00256404" w:rsidRDefault="00256404" w:rsidP="00256404">
      <w:pPr>
        <w:pStyle w:val="a3"/>
        <w:ind w:left="1400" w:right="1351"/>
        <w:jc w:val="left"/>
      </w:pPr>
      <w:r>
        <w:t>Закону</w:t>
      </w:r>
      <w:r>
        <w:rPr>
          <w:spacing w:val="-9"/>
        </w:rPr>
        <w:t xml:space="preserve"> </w:t>
      </w:r>
      <w:r>
        <w:t>України</w:t>
      </w:r>
      <w:r>
        <w:rPr>
          <w:spacing w:val="-5"/>
        </w:rPr>
        <w:t xml:space="preserve"> </w:t>
      </w:r>
      <w:r>
        <w:t>«Про</w:t>
      </w:r>
      <w:r>
        <w:rPr>
          <w:spacing w:val="-5"/>
        </w:rPr>
        <w:t xml:space="preserve"> </w:t>
      </w:r>
      <w:r>
        <w:t>мисливське</w:t>
      </w:r>
      <w:r>
        <w:rPr>
          <w:spacing w:val="-6"/>
        </w:rPr>
        <w:t xml:space="preserve"> </w:t>
      </w:r>
      <w:r>
        <w:t>господарство</w:t>
      </w:r>
      <w:r>
        <w:rPr>
          <w:spacing w:val="-5"/>
        </w:rPr>
        <w:t xml:space="preserve"> </w:t>
      </w:r>
      <w:r>
        <w:t>та</w:t>
      </w:r>
      <w:r>
        <w:rPr>
          <w:spacing w:val="-8"/>
        </w:rPr>
        <w:t xml:space="preserve"> </w:t>
      </w:r>
      <w:r>
        <w:t>полювання»; Закону України «Про природно-заповідний фонд України»; Закону України «Про екологічну мережу»;</w:t>
      </w:r>
    </w:p>
    <w:p w:rsidR="00256404" w:rsidRDefault="00256404" w:rsidP="00256404">
      <w:pPr>
        <w:pStyle w:val="a3"/>
        <w:ind w:left="680" w:firstLine="720"/>
        <w:jc w:val="left"/>
      </w:pPr>
      <w:r>
        <w:t>Закону</w:t>
      </w:r>
      <w:r>
        <w:rPr>
          <w:spacing w:val="40"/>
        </w:rPr>
        <w:t xml:space="preserve"> </w:t>
      </w:r>
      <w:r>
        <w:t>України</w:t>
      </w:r>
      <w:r>
        <w:rPr>
          <w:spacing w:val="40"/>
        </w:rPr>
        <w:t xml:space="preserve"> </w:t>
      </w:r>
      <w:r>
        <w:t>«Про</w:t>
      </w:r>
      <w:r>
        <w:rPr>
          <w:spacing w:val="40"/>
        </w:rPr>
        <w:t xml:space="preserve"> </w:t>
      </w:r>
      <w:r>
        <w:t>рибне</w:t>
      </w:r>
      <w:r>
        <w:rPr>
          <w:spacing w:val="40"/>
        </w:rPr>
        <w:t xml:space="preserve"> </w:t>
      </w:r>
      <w:r>
        <w:t>господарство,</w:t>
      </w:r>
      <w:r>
        <w:rPr>
          <w:spacing w:val="40"/>
        </w:rPr>
        <w:t xml:space="preserve"> </w:t>
      </w:r>
      <w:r>
        <w:t>промислове</w:t>
      </w:r>
      <w:r>
        <w:rPr>
          <w:spacing w:val="40"/>
        </w:rPr>
        <w:t xml:space="preserve"> </w:t>
      </w:r>
      <w:r>
        <w:t>рибальство</w:t>
      </w:r>
      <w:r>
        <w:rPr>
          <w:spacing w:val="40"/>
        </w:rPr>
        <w:t xml:space="preserve"> </w:t>
      </w:r>
      <w:r>
        <w:t>та охорону водних біоресурсів»;</w:t>
      </w:r>
    </w:p>
    <w:p w:rsidR="00256404" w:rsidRDefault="00256404" w:rsidP="00256404">
      <w:pPr>
        <w:pStyle w:val="a3"/>
        <w:ind w:left="680" w:firstLine="720"/>
        <w:jc w:val="left"/>
      </w:pPr>
      <w:r>
        <w:t>Наказ</w:t>
      </w:r>
      <w:r>
        <w:rPr>
          <w:spacing w:val="80"/>
        </w:rPr>
        <w:t xml:space="preserve"> </w:t>
      </w:r>
      <w:r>
        <w:t>Міністерства</w:t>
      </w:r>
      <w:r>
        <w:rPr>
          <w:spacing w:val="80"/>
        </w:rPr>
        <w:t xml:space="preserve"> </w:t>
      </w:r>
      <w:r>
        <w:t>охорони</w:t>
      </w:r>
      <w:r>
        <w:rPr>
          <w:spacing w:val="80"/>
        </w:rPr>
        <w:t xml:space="preserve"> </w:t>
      </w:r>
      <w:r>
        <w:t>здоров’я</w:t>
      </w:r>
      <w:r>
        <w:rPr>
          <w:spacing w:val="80"/>
        </w:rPr>
        <w:t xml:space="preserve"> </w:t>
      </w:r>
      <w:r>
        <w:t>України</w:t>
      </w:r>
      <w:r>
        <w:rPr>
          <w:spacing w:val="80"/>
        </w:rPr>
        <w:t xml:space="preserve"> </w:t>
      </w:r>
      <w:r>
        <w:t>«Про</w:t>
      </w:r>
      <w:r>
        <w:rPr>
          <w:spacing w:val="80"/>
        </w:rPr>
        <w:t xml:space="preserve"> </w:t>
      </w:r>
      <w:r>
        <w:t>затвердження Державних санітарних правил планування та забудови населених пунктів».</w:t>
      </w:r>
    </w:p>
    <w:p w:rsidR="00256404" w:rsidRDefault="00256404" w:rsidP="00256404">
      <w:pPr>
        <w:pStyle w:val="a3"/>
        <w:spacing w:line="321" w:lineRule="exact"/>
        <w:ind w:left="1400"/>
        <w:jc w:val="left"/>
      </w:pPr>
      <w:r>
        <w:rPr>
          <w:spacing w:val="-2"/>
        </w:rPr>
        <w:t>Зокрема:</w:t>
      </w:r>
    </w:p>
    <w:p w:rsidR="00256404" w:rsidRDefault="00256404" w:rsidP="00256404">
      <w:pPr>
        <w:pStyle w:val="a3"/>
        <w:spacing w:before="1"/>
        <w:ind w:left="680" w:right="676" w:firstLine="720"/>
      </w:pPr>
      <w:r>
        <w:t>статті 19 Закону України «Про основи містобудування» щодо забезпечення сталого розвитку населених пунктів та екологічної безпеки територій при здійсненні планування територій;</w:t>
      </w:r>
    </w:p>
    <w:p w:rsidR="00256404" w:rsidRDefault="00256404" w:rsidP="00256404">
      <w:pPr>
        <w:pStyle w:val="a3"/>
        <w:ind w:left="680" w:right="675" w:firstLine="720"/>
      </w:pPr>
      <w:r>
        <w:t xml:space="preserve">статті 59 Закону України «Про охорону навколишнього природного середовища» щодо планування території з урахуванням екологічної ємкості територій, додержанням вимог охорони навколишнього природного середовища, раціонального використання природних ресурсів та екологічної </w:t>
      </w:r>
      <w:r>
        <w:rPr>
          <w:spacing w:val="-2"/>
        </w:rPr>
        <w:t>безпеки;</w:t>
      </w:r>
    </w:p>
    <w:p w:rsidR="00256404" w:rsidRDefault="00256404" w:rsidP="00256404">
      <w:pPr>
        <w:pStyle w:val="a3"/>
        <w:ind w:left="680" w:right="675" w:firstLine="720"/>
      </w:pPr>
      <w:r>
        <w:t xml:space="preserve">статті 48 Закону України «Про охорону земель» щодо передбачення заходів з дотримання екологічних вимог при здійсненні містобудівної </w:t>
      </w:r>
      <w:r>
        <w:rPr>
          <w:spacing w:val="-2"/>
        </w:rPr>
        <w:t>документації;</w:t>
      </w:r>
    </w:p>
    <w:p w:rsidR="00256404" w:rsidRDefault="00256404" w:rsidP="00256404">
      <w:pPr>
        <w:pStyle w:val="a3"/>
        <w:ind w:left="680" w:right="674" w:firstLine="720"/>
      </w:pPr>
      <w:r>
        <w:t>статті 58 Земельного кодексу України та статті 87 Водного кодексу України</w:t>
      </w:r>
      <w:r>
        <w:rPr>
          <w:spacing w:val="-6"/>
        </w:rPr>
        <w:t xml:space="preserve"> </w:t>
      </w:r>
      <w:r>
        <w:t>щодо</w:t>
      </w:r>
      <w:r>
        <w:rPr>
          <w:spacing w:val="-6"/>
        </w:rPr>
        <w:t xml:space="preserve"> </w:t>
      </w:r>
      <w:r>
        <w:t>дотримання</w:t>
      </w:r>
      <w:r>
        <w:rPr>
          <w:spacing w:val="-7"/>
        </w:rPr>
        <w:t xml:space="preserve"> </w:t>
      </w:r>
      <w:r>
        <w:t>регульованого</w:t>
      </w:r>
      <w:r>
        <w:rPr>
          <w:spacing w:val="-6"/>
        </w:rPr>
        <w:t xml:space="preserve"> </w:t>
      </w:r>
      <w:r>
        <w:t>режиму</w:t>
      </w:r>
      <w:r>
        <w:rPr>
          <w:spacing w:val="-8"/>
        </w:rPr>
        <w:t xml:space="preserve"> </w:t>
      </w:r>
      <w:r>
        <w:t>господарської</w:t>
      </w:r>
      <w:r>
        <w:rPr>
          <w:spacing w:val="-6"/>
        </w:rPr>
        <w:t xml:space="preserve"> </w:t>
      </w:r>
      <w:r>
        <w:t>діяльності</w:t>
      </w:r>
      <w:r>
        <w:rPr>
          <w:spacing w:val="-6"/>
        </w:rPr>
        <w:t xml:space="preserve"> </w:t>
      </w:r>
      <w:r>
        <w:t>на земельних ділянках водоохоронних зон водних об’єктів;</w:t>
      </w:r>
    </w:p>
    <w:p w:rsidR="00256404" w:rsidRDefault="00256404" w:rsidP="00256404">
      <w:pPr>
        <w:pStyle w:val="a3"/>
        <w:ind w:left="680" w:right="676" w:firstLine="720"/>
      </w:pPr>
      <w:r>
        <w:t>Статей</w:t>
      </w:r>
      <w:r>
        <w:rPr>
          <w:spacing w:val="-17"/>
        </w:rPr>
        <w:t xml:space="preserve"> </w:t>
      </w:r>
      <w:r>
        <w:t>60,61,62</w:t>
      </w:r>
      <w:r>
        <w:rPr>
          <w:spacing w:val="-16"/>
        </w:rPr>
        <w:t xml:space="preserve"> </w:t>
      </w:r>
      <w:r>
        <w:t>Земельного</w:t>
      </w:r>
      <w:r>
        <w:rPr>
          <w:spacing w:val="-14"/>
        </w:rPr>
        <w:t xml:space="preserve"> </w:t>
      </w:r>
      <w:r>
        <w:t>Кодексу</w:t>
      </w:r>
      <w:r>
        <w:rPr>
          <w:spacing w:val="-18"/>
        </w:rPr>
        <w:t xml:space="preserve"> </w:t>
      </w:r>
      <w:r>
        <w:t>України</w:t>
      </w:r>
      <w:r>
        <w:rPr>
          <w:spacing w:val="-13"/>
        </w:rPr>
        <w:t xml:space="preserve"> </w:t>
      </w:r>
      <w:r>
        <w:t>та</w:t>
      </w:r>
      <w:r>
        <w:rPr>
          <w:spacing w:val="-17"/>
        </w:rPr>
        <w:t xml:space="preserve"> </w:t>
      </w:r>
      <w:r>
        <w:t>статей</w:t>
      </w:r>
      <w:r>
        <w:rPr>
          <w:spacing w:val="-16"/>
        </w:rPr>
        <w:t xml:space="preserve"> </w:t>
      </w:r>
      <w:r>
        <w:t>88,89,90</w:t>
      </w:r>
      <w:r>
        <w:rPr>
          <w:spacing w:val="-14"/>
        </w:rPr>
        <w:t xml:space="preserve"> </w:t>
      </w:r>
      <w:r>
        <w:t>Водного кодексу України щодо дотримання обмеженої господарської діяльності на земельних ділянках прибережних захисних смуг водних об’єктів.</w:t>
      </w:r>
    </w:p>
    <w:p w:rsidR="00256404" w:rsidRDefault="00256404" w:rsidP="00256404">
      <w:pPr>
        <w:pStyle w:val="a3"/>
        <w:spacing w:before="320"/>
        <w:ind w:left="680" w:right="675" w:firstLine="720"/>
      </w:pPr>
      <w:r>
        <w:rPr>
          <w:b/>
        </w:rPr>
        <w:t xml:space="preserve">Метою стратегічної екологічної оцінки </w:t>
      </w:r>
      <w:r>
        <w:t>є сприяння сталому розвитку шляхом</w:t>
      </w:r>
      <w:r>
        <w:rPr>
          <w:spacing w:val="-18"/>
        </w:rPr>
        <w:t xml:space="preserve"> </w:t>
      </w:r>
      <w:r>
        <w:t>забезпечення</w:t>
      </w:r>
      <w:r>
        <w:rPr>
          <w:spacing w:val="-17"/>
        </w:rPr>
        <w:t xml:space="preserve"> </w:t>
      </w:r>
      <w:r>
        <w:t>охорони</w:t>
      </w:r>
      <w:r>
        <w:rPr>
          <w:spacing w:val="-18"/>
        </w:rPr>
        <w:t xml:space="preserve"> </w:t>
      </w:r>
      <w:r>
        <w:t>довкілля,</w:t>
      </w:r>
      <w:r>
        <w:rPr>
          <w:spacing w:val="-17"/>
        </w:rPr>
        <w:t xml:space="preserve"> </w:t>
      </w:r>
      <w:r>
        <w:t>безпеки</w:t>
      </w:r>
      <w:r>
        <w:rPr>
          <w:spacing w:val="-18"/>
        </w:rPr>
        <w:t xml:space="preserve"> </w:t>
      </w:r>
      <w:r>
        <w:t>життєдіяльності</w:t>
      </w:r>
      <w:r>
        <w:rPr>
          <w:spacing w:val="-17"/>
        </w:rPr>
        <w:t xml:space="preserve"> </w:t>
      </w:r>
      <w:r>
        <w:t>населення</w:t>
      </w:r>
      <w:r>
        <w:rPr>
          <w:spacing w:val="-18"/>
        </w:rPr>
        <w:t xml:space="preserve"> </w:t>
      </w:r>
      <w:r>
        <w:t>та охорони його здоров’я, інтегрування екологічних вимог під час розроблення та затвердження документів державного планування.</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5" w:firstLine="720"/>
      </w:pPr>
      <w:r>
        <w:rPr>
          <w:b/>
        </w:rPr>
        <w:lastRenderedPageBreak/>
        <w:t xml:space="preserve">Стратегічна екологічна оцінка здійснюється </w:t>
      </w:r>
      <w:r>
        <w:t>на основі принципів законності та об’єктивності, гласності, участі громадськості, наукової обґрунтованості, збалансованості інтересів, комплексності, запобігання екологічній шкоді, довгострокового прогнозування, достовірності та повноти інформації у</w:t>
      </w:r>
      <w:r>
        <w:rPr>
          <w:spacing w:val="-5"/>
        </w:rPr>
        <w:t xml:space="preserve"> </w:t>
      </w:r>
      <w:r>
        <w:t>проекті документа, міжнародного екологічного</w:t>
      </w:r>
      <w:r>
        <w:rPr>
          <w:spacing w:val="-1"/>
        </w:rPr>
        <w:t xml:space="preserve"> </w:t>
      </w:r>
      <w:r>
        <w:t>співробітництва.</w:t>
      </w:r>
    </w:p>
    <w:p w:rsidR="00256404" w:rsidRDefault="00256404" w:rsidP="00256404">
      <w:pPr>
        <w:pStyle w:val="a3"/>
        <w:spacing w:before="4"/>
        <w:jc w:val="left"/>
      </w:pPr>
    </w:p>
    <w:p w:rsidR="00256404" w:rsidRDefault="00256404" w:rsidP="00256404">
      <w:pPr>
        <w:pStyle w:val="21"/>
        <w:spacing w:before="1"/>
        <w:ind w:left="3809"/>
      </w:pPr>
      <w:r>
        <w:t>Методологія</w:t>
      </w:r>
      <w:r>
        <w:rPr>
          <w:spacing w:val="-11"/>
        </w:rPr>
        <w:t xml:space="preserve"> </w:t>
      </w:r>
      <w:r>
        <w:t>проведення</w:t>
      </w:r>
      <w:r>
        <w:rPr>
          <w:spacing w:val="-8"/>
        </w:rPr>
        <w:t xml:space="preserve"> </w:t>
      </w:r>
      <w:r>
        <w:rPr>
          <w:spacing w:val="-5"/>
        </w:rPr>
        <w:t>СЕО</w:t>
      </w:r>
    </w:p>
    <w:p w:rsidR="00256404" w:rsidRDefault="00256404" w:rsidP="00256404">
      <w:pPr>
        <w:pStyle w:val="a3"/>
        <w:spacing w:before="316"/>
        <w:ind w:left="679" w:right="675" w:firstLine="720"/>
      </w:pPr>
      <w: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w:t>
      </w:r>
      <w:r>
        <w:rPr>
          <w:spacing w:val="-2"/>
        </w:rPr>
        <w:t>планування.</w:t>
      </w:r>
    </w:p>
    <w:p w:rsidR="00256404" w:rsidRDefault="00256404" w:rsidP="00256404">
      <w:pPr>
        <w:pStyle w:val="a3"/>
        <w:spacing w:line="321" w:lineRule="exact"/>
        <w:ind w:left="679"/>
      </w:pPr>
      <w:r>
        <w:t>Етапами</w:t>
      </w:r>
      <w:r>
        <w:rPr>
          <w:spacing w:val="-8"/>
        </w:rPr>
        <w:t xml:space="preserve"> </w:t>
      </w:r>
      <w:r>
        <w:t>стратегічної</w:t>
      </w:r>
      <w:r>
        <w:rPr>
          <w:spacing w:val="-7"/>
        </w:rPr>
        <w:t xml:space="preserve"> </w:t>
      </w:r>
      <w:r>
        <w:t>екологічної</w:t>
      </w:r>
      <w:r>
        <w:rPr>
          <w:spacing w:val="-8"/>
        </w:rPr>
        <w:t xml:space="preserve"> </w:t>
      </w:r>
      <w:r>
        <w:t>оцінки</w:t>
      </w:r>
      <w:r>
        <w:rPr>
          <w:spacing w:val="-7"/>
        </w:rPr>
        <w:t xml:space="preserve"> </w:t>
      </w:r>
      <w:r>
        <w:rPr>
          <w:spacing w:val="-5"/>
        </w:rPr>
        <w:t>є:</w:t>
      </w:r>
    </w:p>
    <w:p w:rsidR="00256404" w:rsidRDefault="00256404" w:rsidP="00256404">
      <w:pPr>
        <w:pStyle w:val="a5"/>
        <w:numPr>
          <w:ilvl w:val="0"/>
          <w:numId w:val="12"/>
        </w:numPr>
        <w:tabs>
          <w:tab w:val="left" w:pos="1667"/>
        </w:tabs>
        <w:spacing w:line="342" w:lineRule="exact"/>
        <w:ind w:left="1667" w:hanging="268"/>
        <w:jc w:val="both"/>
        <w:rPr>
          <w:sz w:val="28"/>
        </w:rPr>
      </w:pPr>
      <w:r>
        <w:rPr>
          <w:sz w:val="28"/>
        </w:rPr>
        <w:t>визначення</w:t>
      </w:r>
      <w:r>
        <w:rPr>
          <w:spacing w:val="-11"/>
          <w:sz w:val="28"/>
        </w:rPr>
        <w:t xml:space="preserve"> </w:t>
      </w:r>
      <w:r>
        <w:rPr>
          <w:sz w:val="28"/>
        </w:rPr>
        <w:t>обсягу</w:t>
      </w:r>
      <w:r>
        <w:rPr>
          <w:spacing w:val="-8"/>
          <w:sz w:val="28"/>
        </w:rPr>
        <w:t xml:space="preserve"> </w:t>
      </w:r>
      <w:r>
        <w:rPr>
          <w:sz w:val="28"/>
        </w:rPr>
        <w:t>стратегічної</w:t>
      </w:r>
      <w:r>
        <w:rPr>
          <w:spacing w:val="-6"/>
          <w:sz w:val="28"/>
        </w:rPr>
        <w:t xml:space="preserve"> </w:t>
      </w:r>
      <w:r>
        <w:rPr>
          <w:sz w:val="28"/>
        </w:rPr>
        <w:t>екологічної</w:t>
      </w:r>
      <w:r>
        <w:rPr>
          <w:spacing w:val="-6"/>
          <w:sz w:val="28"/>
        </w:rPr>
        <w:t xml:space="preserve"> </w:t>
      </w:r>
      <w:r>
        <w:rPr>
          <w:spacing w:val="-2"/>
          <w:sz w:val="28"/>
        </w:rPr>
        <w:t>оцінки;</w:t>
      </w:r>
    </w:p>
    <w:p w:rsidR="00256404" w:rsidRDefault="00256404" w:rsidP="00256404">
      <w:pPr>
        <w:pStyle w:val="a5"/>
        <w:numPr>
          <w:ilvl w:val="0"/>
          <w:numId w:val="12"/>
        </w:numPr>
        <w:tabs>
          <w:tab w:val="left" w:pos="1667"/>
        </w:tabs>
        <w:ind w:left="1667" w:hanging="268"/>
        <w:jc w:val="both"/>
        <w:rPr>
          <w:sz w:val="28"/>
        </w:rPr>
      </w:pPr>
      <w:r>
        <w:rPr>
          <w:sz w:val="28"/>
        </w:rPr>
        <w:t>складання</w:t>
      </w:r>
      <w:r>
        <w:rPr>
          <w:spacing w:val="-6"/>
          <w:sz w:val="28"/>
        </w:rPr>
        <w:t xml:space="preserve"> </w:t>
      </w:r>
      <w:r>
        <w:rPr>
          <w:sz w:val="28"/>
        </w:rPr>
        <w:t>звіту</w:t>
      </w:r>
      <w:r>
        <w:rPr>
          <w:spacing w:val="-9"/>
          <w:sz w:val="28"/>
        </w:rPr>
        <w:t xml:space="preserve"> </w:t>
      </w:r>
      <w:r>
        <w:rPr>
          <w:sz w:val="28"/>
        </w:rPr>
        <w:t>про</w:t>
      </w:r>
      <w:r>
        <w:rPr>
          <w:spacing w:val="-4"/>
          <w:sz w:val="28"/>
        </w:rPr>
        <w:t xml:space="preserve"> </w:t>
      </w:r>
      <w:r>
        <w:rPr>
          <w:sz w:val="28"/>
        </w:rPr>
        <w:t>стратегічну</w:t>
      </w:r>
      <w:r>
        <w:rPr>
          <w:spacing w:val="-8"/>
          <w:sz w:val="28"/>
        </w:rPr>
        <w:t xml:space="preserve"> </w:t>
      </w:r>
      <w:r>
        <w:rPr>
          <w:sz w:val="28"/>
        </w:rPr>
        <w:t>екологічну</w:t>
      </w:r>
      <w:r>
        <w:rPr>
          <w:spacing w:val="-8"/>
          <w:sz w:val="28"/>
        </w:rPr>
        <w:t xml:space="preserve"> </w:t>
      </w:r>
      <w:r>
        <w:rPr>
          <w:spacing w:val="-2"/>
          <w:sz w:val="28"/>
        </w:rPr>
        <w:t>оцінку;</w:t>
      </w:r>
    </w:p>
    <w:p w:rsidR="00256404" w:rsidRDefault="00256404" w:rsidP="00256404">
      <w:pPr>
        <w:pStyle w:val="a5"/>
        <w:numPr>
          <w:ilvl w:val="0"/>
          <w:numId w:val="12"/>
        </w:numPr>
        <w:tabs>
          <w:tab w:val="left" w:pos="1730"/>
        </w:tabs>
        <w:ind w:right="674" w:firstLine="719"/>
        <w:jc w:val="both"/>
        <w:rPr>
          <w:sz w:val="28"/>
        </w:rPr>
      </w:pPr>
      <w:r>
        <w:rPr>
          <w:sz w:val="28"/>
        </w:rPr>
        <w:t>проведення громадського обговорення та консультацій у порядку, передбаченому</w:t>
      </w:r>
      <w:r>
        <w:rPr>
          <w:spacing w:val="-16"/>
          <w:sz w:val="28"/>
        </w:rPr>
        <w:t xml:space="preserve"> </w:t>
      </w:r>
      <w:r>
        <w:rPr>
          <w:sz w:val="28"/>
        </w:rPr>
        <w:t>статтями</w:t>
      </w:r>
      <w:r>
        <w:rPr>
          <w:spacing w:val="-13"/>
          <w:sz w:val="28"/>
        </w:rPr>
        <w:t xml:space="preserve"> </w:t>
      </w:r>
      <w:r>
        <w:rPr>
          <w:sz w:val="28"/>
        </w:rPr>
        <w:t>12</w:t>
      </w:r>
      <w:r>
        <w:rPr>
          <w:spacing w:val="-12"/>
          <w:sz w:val="28"/>
        </w:rPr>
        <w:t xml:space="preserve"> </w:t>
      </w:r>
      <w:r>
        <w:rPr>
          <w:sz w:val="28"/>
        </w:rPr>
        <w:t>та</w:t>
      </w:r>
      <w:r>
        <w:rPr>
          <w:spacing w:val="-13"/>
          <w:sz w:val="28"/>
        </w:rPr>
        <w:t xml:space="preserve"> </w:t>
      </w:r>
      <w:r>
        <w:rPr>
          <w:sz w:val="28"/>
        </w:rPr>
        <w:t>13</w:t>
      </w:r>
      <w:r>
        <w:rPr>
          <w:spacing w:val="-12"/>
          <w:sz w:val="28"/>
        </w:rPr>
        <w:t xml:space="preserve"> </w:t>
      </w:r>
      <w:r>
        <w:rPr>
          <w:sz w:val="28"/>
        </w:rPr>
        <w:t>Закону</w:t>
      </w:r>
      <w:r>
        <w:rPr>
          <w:spacing w:val="-14"/>
          <w:sz w:val="28"/>
        </w:rPr>
        <w:t xml:space="preserve"> </w:t>
      </w:r>
      <w:r>
        <w:rPr>
          <w:sz w:val="28"/>
        </w:rPr>
        <w:t>України</w:t>
      </w:r>
      <w:r>
        <w:rPr>
          <w:spacing w:val="-13"/>
          <w:sz w:val="28"/>
        </w:rPr>
        <w:t xml:space="preserve"> </w:t>
      </w:r>
      <w:r>
        <w:rPr>
          <w:sz w:val="28"/>
        </w:rPr>
        <w:t>«Про</w:t>
      </w:r>
      <w:r>
        <w:rPr>
          <w:spacing w:val="-12"/>
          <w:sz w:val="28"/>
        </w:rPr>
        <w:t xml:space="preserve"> </w:t>
      </w:r>
      <w:r>
        <w:rPr>
          <w:sz w:val="28"/>
        </w:rPr>
        <w:t>стратегічну</w:t>
      </w:r>
      <w:r>
        <w:rPr>
          <w:spacing w:val="-16"/>
          <w:sz w:val="28"/>
        </w:rPr>
        <w:t xml:space="preserve"> </w:t>
      </w:r>
      <w:r>
        <w:rPr>
          <w:sz w:val="28"/>
        </w:rPr>
        <w:t>екологічну оцінку», транскордонних консультацій у порядку, передбаченому статтею 14 цього Закону;</w:t>
      </w:r>
    </w:p>
    <w:p w:rsidR="00256404" w:rsidRDefault="00256404" w:rsidP="00256404">
      <w:pPr>
        <w:pStyle w:val="a5"/>
        <w:numPr>
          <w:ilvl w:val="0"/>
          <w:numId w:val="12"/>
        </w:numPr>
        <w:tabs>
          <w:tab w:val="left" w:pos="1763"/>
        </w:tabs>
        <w:spacing w:before="1"/>
        <w:ind w:right="674" w:firstLine="719"/>
        <w:jc w:val="both"/>
        <w:rPr>
          <w:sz w:val="28"/>
        </w:rPr>
      </w:pPr>
      <w:r>
        <w:rPr>
          <w:sz w:val="28"/>
        </w:rPr>
        <w:t>врахування звіту про стратегічну екологічну оцінку, результатів громадського обговорення та консультацій;</w:t>
      </w:r>
    </w:p>
    <w:p w:rsidR="00256404" w:rsidRDefault="00256404" w:rsidP="00256404">
      <w:pPr>
        <w:pStyle w:val="a5"/>
        <w:numPr>
          <w:ilvl w:val="0"/>
          <w:numId w:val="12"/>
        </w:numPr>
        <w:tabs>
          <w:tab w:val="left" w:pos="1668"/>
        </w:tabs>
        <w:ind w:left="1668" w:hanging="268"/>
        <w:jc w:val="both"/>
        <w:rPr>
          <w:sz w:val="28"/>
        </w:rPr>
      </w:pPr>
      <w:r>
        <w:rPr>
          <w:sz w:val="28"/>
        </w:rPr>
        <w:t>інформування</w:t>
      </w:r>
      <w:r>
        <w:rPr>
          <w:spacing w:val="-12"/>
          <w:sz w:val="28"/>
        </w:rPr>
        <w:t xml:space="preserve"> </w:t>
      </w:r>
      <w:r>
        <w:rPr>
          <w:sz w:val="28"/>
        </w:rPr>
        <w:t>про</w:t>
      </w:r>
      <w:r>
        <w:rPr>
          <w:spacing w:val="-7"/>
          <w:sz w:val="28"/>
        </w:rPr>
        <w:t xml:space="preserve"> </w:t>
      </w:r>
      <w:r>
        <w:rPr>
          <w:sz w:val="28"/>
        </w:rPr>
        <w:t>затвердження</w:t>
      </w:r>
      <w:r>
        <w:rPr>
          <w:spacing w:val="-10"/>
          <w:sz w:val="28"/>
        </w:rPr>
        <w:t xml:space="preserve"> </w:t>
      </w:r>
      <w:r>
        <w:rPr>
          <w:sz w:val="28"/>
        </w:rPr>
        <w:t>документа</w:t>
      </w:r>
      <w:r>
        <w:rPr>
          <w:spacing w:val="-8"/>
          <w:sz w:val="28"/>
        </w:rPr>
        <w:t xml:space="preserve"> </w:t>
      </w:r>
      <w:r>
        <w:rPr>
          <w:sz w:val="28"/>
        </w:rPr>
        <w:t>державного</w:t>
      </w:r>
      <w:r>
        <w:rPr>
          <w:spacing w:val="-8"/>
          <w:sz w:val="28"/>
        </w:rPr>
        <w:t xml:space="preserve"> </w:t>
      </w:r>
      <w:r>
        <w:rPr>
          <w:spacing w:val="-2"/>
          <w:sz w:val="28"/>
        </w:rPr>
        <w:t>планування;</w:t>
      </w:r>
    </w:p>
    <w:p w:rsidR="00256404" w:rsidRDefault="00256404" w:rsidP="00256404">
      <w:pPr>
        <w:pStyle w:val="a5"/>
        <w:numPr>
          <w:ilvl w:val="0"/>
          <w:numId w:val="12"/>
        </w:numPr>
        <w:tabs>
          <w:tab w:val="left" w:pos="1709"/>
        </w:tabs>
        <w:spacing w:before="1"/>
        <w:ind w:left="681" w:right="675" w:firstLine="719"/>
        <w:jc w:val="both"/>
        <w:rPr>
          <w:sz w:val="28"/>
        </w:rPr>
      </w:pPr>
      <w:r>
        <w:rPr>
          <w:sz w:val="28"/>
        </w:rPr>
        <w:t>моніторинг наслідків виконання документа державного планування для довкілля, у тому числі для здоров’я населення.</w:t>
      </w:r>
    </w:p>
    <w:p w:rsidR="00256404" w:rsidRDefault="00256404" w:rsidP="00256404">
      <w:pPr>
        <w:pStyle w:val="a3"/>
        <w:spacing w:before="5"/>
        <w:jc w:val="left"/>
      </w:pPr>
    </w:p>
    <w:p w:rsidR="00256404" w:rsidRDefault="00256404" w:rsidP="00256404">
      <w:pPr>
        <w:pStyle w:val="21"/>
        <w:ind w:left="1076" w:firstLine="463"/>
      </w:pPr>
      <w:r>
        <w:t>Забезпечення</w:t>
      </w:r>
      <w:r>
        <w:rPr>
          <w:spacing w:val="-6"/>
        </w:rPr>
        <w:t xml:space="preserve"> </w:t>
      </w:r>
      <w:r>
        <w:t>доступу</w:t>
      </w:r>
      <w:r>
        <w:rPr>
          <w:spacing w:val="-6"/>
        </w:rPr>
        <w:t xml:space="preserve"> </w:t>
      </w:r>
      <w:r>
        <w:t>та</w:t>
      </w:r>
      <w:r>
        <w:rPr>
          <w:spacing w:val="-4"/>
        </w:rPr>
        <w:t xml:space="preserve"> </w:t>
      </w:r>
      <w:r>
        <w:t>врахування</w:t>
      </w:r>
      <w:r>
        <w:rPr>
          <w:spacing w:val="-5"/>
        </w:rPr>
        <w:t xml:space="preserve"> </w:t>
      </w:r>
      <w:r>
        <w:t>думки</w:t>
      </w:r>
      <w:r>
        <w:rPr>
          <w:spacing w:val="-6"/>
        </w:rPr>
        <w:t xml:space="preserve"> </w:t>
      </w:r>
      <w:r>
        <w:t>громадськості</w:t>
      </w:r>
      <w:r>
        <w:rPr>
          <w:spacing w:val="-4"/>
        </w:rPr>
        <w:t xml:space="preserve"> </w:t>
      </w:r>
      <w:r>
        <w:t>під</w:t>
      </w:r>
      <w:r>
        <w:rPr>
          <w:spacing w:val="-5"/>
        </w:rPr>
        <w:t xml:space="preserve"> </w:t>
      </w:r>
      <w:r>
        <w:t>час розроблення детального плану територій (ДПТ) та здійснення СЕО</w:t>
      </w:r>
    </w:p>
    <w:p w:rsidR="00256404" w:rsidRDefault="00256404" w:rsidP="00256404">
      <w:pPr>
        <w:pStyle w:val="a3"/>
        <w:spacing w:before="316"/>
        <w:ind w:left="679" w:right="672" w:firstLine="719"/>
      </w:pPr>
      <w:r>
        <w:t>В рамках проведення процедури Стратегічної екологічної оцінки проекту «Детального плану території</w:t>
      </w:r>
      <w:r w:rsidRPr="003D6F6B">
        <w:t xml:space="preserve"> </w:t>
      </w:r>
      <w:r w:rsidRPr="00226D54">
        <w:t>для  нового будівництва виробничо-складських та офісних приміщень  по вул. Обліски, 66-Б  у м. Долина, Калуського району, Івано-Франківської області»</w:t>
      </w:r>
      <w:r w:rsidRPr="00D93981">
        <w:rPr>
          <w:rFonts w:eastAsia="Arial"/>
          <w:i/>
          <w:color w:val="000000"/>
          <w:sz w:val="24"/>
          <w:szCs w:val="24"/>
        </w:rPr>
        <w:t xml:space="preserve"> </w:t>
      </w:r>
      <w:r>
        <w:t>було складено Заяву про визначення обсягу стратегічної екологічної оцінки.</w:t>
      </w:r>
    </w:p>
    <w:p w:rsidR="00256404" w:rsidRDefault="00256404" w:rsidP="00256404">
      <w:pPr>
        <w:pStyle w:val="a3"/>
        <w:spacing w:before="1"/>
        <w:ind w:left="680" w:right="674" w:firstLine="719"/>
      </w:pPr>
      <w:r>
        <w:t>З метою громадського обговорення на офіційному сайті Долинської міської ради було розміщено Повідомлення про оприлюднення заяви про визначення обсягу стратегічної екологічної оцінки «Детального плану території</w:t>
      </w:r>
      <w:r>
        <w:rPr>
          <w:spacing w:val="59"/>
        </w:rPr>
        <w:t xml:space="preserve">  </w:t>
      </w:r>
      <w:r w:rsidRPr="00226D54">
        <w:t>для  нового будівництва виробничо-складських та офісних приміщень  по вул. Обліски, 66-Б  у м. Долина, Калуського району, Івано-Франківської області</w:t>
      </w:r>
      <w:r>
        <w:t xml:space="preserve">» та опубліковано Заяву про визначення обсягу </w:t>
      </w:r>
      <w:r>
        <w:lastRenderedPageBreak/>
        <w:t>стратегічної екологічної оцінки проєкту.</w:t>
      </w:r>
    </w:p>
    <w:p w:rsidR="00256404" w:rsidRDefault="00256404" w:rsidP="00256404">
      <w:pPr>
        <w:pStyle w:val="a3"/>
        <w:ind w:left="679" w:right="675" w:firstLine="720"/>
      </w:pPr>
      <w:r>
        <w:t>Протягом громадського обговорення Заяви про визначення обсягу стратегічної екологічної оцінки проекту ( 10 календарних днів) звернень, зауважень та пропозицій від громадськості не надходило.</w:t>
      </w:r>
    </w:p>
    <w:p w:rsidR="00256404" w:rsidRDefault="00256404" w:rsidP="00256404">
      <w:pPr>
        <w:pStyle w:val="a3"/>
        <w:spacing w:line="322" w:lineRule="exact"/>
        <w:ind w:left="1399"/>
      </w:pPr>
      <w:r>
        <w:t>Заявка</w:t>
      </w:r>
      <w:r>
        <w:rPr>
          <w:spacing w:val="-7"/>
        </w:rPr>
        <w:t xml:space="preserve"> </w:t>
      </w:r>
      <w:r>
        <w:t>знаходиться</w:t>
      </w:r>
      <w:r>
        <w:rPr>
          <w:spacing w:val="-8"/>
        </w:rPr>
        <w:t xml:space="preserve"> </w:t>
      </w:r>
      <w:r>
        <w:t>на</w:t>
      </w:r>
      <w:r>
        <w:rPr>
          <w:spacing w:val="-6"/>
        </w:rPr>
        <w:t xml:space="preserve"> </w:t>
      </w:r>
      <w:r>
        <w:t>офіційному</w:t>
      </w:r>
      <w:r>
        <w:rPr>
          <w:spacing w:val="-9"/>
        </w:rPr>
        <w:t xml:space="preserve"> </w:t>
      </w:r>
      <w:r>
        <w:rPr>
          <w:spacing w:val="-2"/>
        </w:rPr>
        <w:t>сайті:</w:t>
      </w:r>
    </w:p>
    <w:p w:rsidR="00256404" w:rsidRPr="00226D54" w:rsidRDefault="00256404" w:rsidP="00256404">
      <w:pPr>
        <w:pStyle w:val="a3"/>
        <w:ind w:left="679" w:right="2348" w:firstLine="719"/>
        <w:jc w:val="left"/>
        <w:rPr>
          <w:color w:val="FF0000"/>
        </w:rPr>
      </w:pPr>
      <w:r w:rsidRPr="00226D54">
        <w:rPr>
          <w:color w:val="FF0000"/>
          <w:spacing w:val="-2"/>
        </w:rPr>
        <w:t>https://rada-dolyna.gov.ua/advertisement/povidomlennya-pro- oprylyudnennya-zayavy-pro-vyznachennya-obsyahu-seo</w:t>
      </w:r>
    </w:p>
    <w:p w:rsidR="00256404" w:rsidRDefault="00256404" w:rsidP="00256404">
      <w:pPr>
        <w:pStyle w:val="a3"/>
        <w:spacing w:line="242" w:lineRule="auto"/>
        <w:ind w:left="680" w:firstLine="719"/>
        <w:jc w:val="left"/>
      </w:pPr>
      <w:r>
        <w:t>та</w:t>
      </w:r>
      <w:r>
        <w:rPr>
          <w:spacing w:val="80"/>
        </w:rPr>
        <w:t xml:space="preserve"> </w:t>
      </w:r>
      <w:r>
        <w:t>на</w:t>
      </w:r>
      <w:r>
        <w:rPr>
          <w:spacing w:val="80"/>
        </w:rPr>
        <w:t xml:space="preserve"> </w:t>
      </w:r>
      <w:r>
        <w:t>порталі</w:t>
      </w:r>
      <w:r>
        <w:rPr>
          <w:spacing w:val="80"/>
        </w:rPr>
        <w:t xml:space="preserve"> </w:t>
      </w:r>
      <w:r>
        <w:t>«ЕкоСистема»</w:t>
      </w:r>
      <w:r>
        <w:rPr>
          <w:spacing w:val="80"/>
        </w:rPr>
        <w:t xml:space="preserve"> </w:t>
      </w:r>
      <w:r>
        <w:t>(</w:t>
      </w:r>
      <w:r>
        <w:rPr>
          <w:spacing w:val="80"/>
        </w:rPr>
        <w:t xml:space="preserve"> </w:t>
      </w:r>
      <w:r>
        <w:t>національна</w:t>
      </w:r>
      <w:r>
        <w:rPr>
          <w:spacing w:val="80"/>
        </w:rPr>
        <w:t xml:space="preserve"> </w:t>
      </w:r>
      <w:r>
        <w:t>онлайн-платформа,</w:t>
      </w:r>
      <w:r>
        <w:rPr>
          <w:spacing w:val="80"/>
        </w:rPr>
        <w:t xml:space="preserve"> </w:t>
      </w:r>
      <w:r>
        <w:t xml:space="preserve">яка містить актуальну інформацію про стан довкілля) за номером: </w:t>
      </w:r>
      <w:r w:rsidRPr="00226D54">
        <w:rPr>
          <w:color w:val="FF0000"/>
        </w:rPr>
        <w:t>13-02-4699-24</w:t>
      </w:r>
    </w:p>
    <w:p w:rsidR="00256404" w:rsidRDefault="00256404" w:rsidP="00256404">
      <w:pPr>
        <w:spacing w:line="242" w:lineRule="auto"/>
        <w:sectPr w:rsidR="00256404">
          <w:pgSz w:w="12240" w:h="15840"/>
          <w:pgMar w:top="1360" w:right="760" w:bottom="960" w:left="760" w:header="0" w:footer="779" w:gutter="0"/>
          <w:cols w:space="720"/>
        </w:sectPr>
      </w:pPr>
    </w:p>
    <w:p w:rsidR="00256404" w:rsidRDefault="00256404" w:rsidP="00256404">
      <w:pPr>
        <w:pStyle w:val="21"/>
        <w:numPr>
          <w:ilvl w:val="0"/>
          <w:numId w:val="11"/>
        </w:numPr>
        <w:tabs>
          <w:tab w:val="left" w:pos="1822"/>
          <w:tab w:val="left" w:pos="1926"/>
        </w:tabs>
        <w:spacing w:before="77"/>
        <w:ind w:right="928" w:hanging="176"/>
        <w:jc w:val="left"/>
      </w:pPr>
      <w:r>
        <w:lastRenderedPageBreak/>
        <w:t>Зміст та основні цілі документа державного планування, його зв’язок з іншими документами державного планування</w:t>
      </w:r>
    </w:p>
    <w:p w:rsidR="00256404" w:rsidRDefault="00256404" w:rsidP="00256404">
      <w:pPr>
        <w:pStyle w:val="a3"/>
        <w:spacing w:before="316"/>
        <w:ind w:left="679" w:right="675" w:firstLine="720"/>
      </w:pPr>
      <w:r>
        <w:t>Документом державного планування у даному випадку є</w:t>
      </w:r>
      <w:r>
        <w:rPr>
          <w:spacing w:val="40"/>
        </w:rPr>
        <w:t xml:space="preserve"> </w:t>
      </w:r>
      <w:r>
        <w:t xml:space="preserve">Детальний план території </w:t>
      </w:r>
      <w:r w:rsidRPr="00226D54">
        <w:t xml:space="preserve">для  нового будівництва виробничо-складських та офісних приміщень  по вул. Обліски, 66-Б </w:t>
      </w:r>
      <w:r w:rsidR="00226D54" w:rsidRPr="00226D54">
        <w:t xml:space="preserve"> у м. Долин, Калуського району</w:t>
      </w:r>
      <w:r w:rsidRPr="00226D54">
        <w:t xml:space="preserve"> Івано-Франківської області</w:t>
      </w:r>
      <w:r>
        <w:t>.</w:t>
      </w:r>
    </w:p>
    <w:p w:rsidR="00256404" w:rsidRDefault="00256404" w:rsidP="00256404">
      <w:pPr>
        <w:pStyle w:val="a3"/>
        <w:spacing w:before="2"/>
        <w:ind w:left="680" w:right="676" w:firstLine="492"/>
      </w:pPr>
      <w:r>
        <w:t>ДПТ</w:t>
      </w:r>
      <w:r>
        <w:rPr>
          <w:spacing w:val="-18"/>
        </w:rPr>
        <w:t xml:space="preserve"> </w:t>
      </w:r>
      <w:r>
        <w:t>є</w:t>
      </w:r>
      <w:r>
        <w:rPr>
          <w:spacing w:val="-17"/>
        </w:rPr>
        <w:t xml:space="preserve"> </w:t>
      </w:r>
      <w:r>
        <w:t>основним</w:t>
      </w:r>
      <w:r>
        <w:rPr>
          <w:spacing w:val="-16"/>
        </w:rPr>
        <w:t xml:space="preserve"> </w:t>
      </w:r>
      <w:r>
        <w:t>видом</w:t>
      </w:r>
      <w:r>
        <w:rPr>
          <w:spacing w:val="-17"/>
        </w:rPr>
        <w:t xml:space="preserve"> </w:t>
      </w:r>
      <w:r>
        <w:t>містобудівної</w:t>
      </w:r>
      <w:r>
        <w:rPr>
          <w:spacing w:val="-16"/>
        </w:rPr>
        <w:t xml:space="preserve"> </w:t>
      </w:r>
      <w:r>
        <w:t>документації</w:t>
      </w:r>
      <w:r>
        <w:rPr>
          <w:spacing w:val="-16"/>
        </w:rPr>
        <w:t xml:space="preserve"> </w:t>
      </w:r>
      <w:r>
        <w:t>на</w:t>
      </w:r>
      <w:r>
        <w:rPr>
          <w:spacing w:val="-17"/>
        </w:rPr>
        <w:t xml:space="preserve"> </w:t>
      </w:r>
      <w:r>
        <w:t>місцевому</w:t>
      </w:r>
      <w:r>
        <w:rPr>
          <w:spacing w:val="-18"/>
        </w:rPr>
        <w:t xml:space="preserve"> </w:t>
      </w:r>
      <w:r>
        <w:t>рівні,</w:t>
      </w:r>
      <w:r>
        <w:rPr>
          <w:spacing w:val="-16"/>
        </w:rPr>
        <w:t xml:space="preserve"> </w:t>
      </w:r>
      <w:r>
        <w:t>яка призначена</w:t>
      </w:r>
      <w:r>
        <w:rPr>
          <w:spacing w:val="-4"/>
        </w:rPr>
        <w:t xml:space="preserve"> </w:t>
      </w:r>
      <w:r>
        <w:t>для</w:t>
      </w:r>
      <w:r>
        <w:rPr>
          <w:spacing w:val="-5"/>
        </w:rPr>
        <w:t xml:space="preserve"> </w:t>
      </w:r>
      <w:r>
        <w:t>обґрунтування</w:t>
      </w:r>
      <w:r>
        <w:rPr>
          <w:spacing w:val="-4"/>
        </w:rPr>
        <w:t xml:space="preserve"> </w:t>
      </w:r>
      <w:r>
        <w:t>довгострокової</w:t>
      </w:r>
      <w:r>
        <w:rPr>
          <w:spacing w:val="-3"/>
        </w:rPr>
        <w:t xml:space="preserve"> </w:t>
      </w:r>
      <w:r>
        <w:t>стратегії</w:t>
      </w:r>
      <w:r>
        <w:rPr>
          <w:spacing w:val="-3"/>
        </w:rPr>
        <w:t xml:space="preserve"> </w:t>
      </w:r>
      <w:r>
        <w:t>планування,</w:t>
      </w:r>
      <w:r>
        <w:rPr>
          <w:spacing w:val="-5"/>
        </w:rPr>
        <w:t xml:space="preserve"> </w:t>
      </w:r>
      <w:r>
        <w:t>забудови та іншого використання території.</w:t>
      </w:r>
    </w:p>
    <w:p w:rsidR="00256404" w:rsidRDefault="00256404" w:rsidP="00256404">
      <w:pPr>
        <w:pStyle w:val="a3"/>
        <w:ind w:left="680" w:right="676" w:firstLine="492"/>
      </w:pPr>
      <w:r>
        <w:t>Відповідно до ст. 2 Закону України «Про регулювання містобудівної діяльності» документація державного планування підлягає стратегічній екологічній оцінці в порядку, встановленому Законом України «Про стратегічну екологічну оцінку».</w:t>
      </w:r>
    </w:p>
    <w:p w:rsidR="00256404" w:rsidRDefault="00256404" w:rsidP="00256404">
      <w:pPr>
        <w:pStyle w:val="a3"/>
        <w:ind w:left="678" w:right="675" w:firstLine="493"/>
      </w:pPr>
      <w:r>
        <w:t>Детальний̆ план території̈ розробляється та затверджується в інтересах відповідної</w:t>
      </w:r>
      <w:r>
        <w:rPr>
          <w:spacing w:val="-11"/>
        </w:rPr>
        <w:t xml:space="preserve"> </w:t>
      </w:r>
      <w:r>
        <w:t>територіальної</w:t>
      </w:r>
      <w:r>
        <w:rPr>
          <w:spacing w:val="-11"/>
        </w:rPr>
        <w:t xml:space="preserve"> </w:t>
      </w:r>
      <w:r>
        <w:t>громади</w:t>
      </w:r>
      <w:r>
        <w:rPr>
          <w:spacing w:val="-11"/>
        </w:rPr>
        <w:t xml:space="preserve"> </w:t>
      </w:r>
      <w:r>
        <w:t>з</w:t>
      </w:r>
      <w:r>
        <w:rPr>
          <w:spacing w:val="-10"/>
        </w:rPr>
        <w:t xml:space="preserve"> </w:t>
      </w:r>
      <w:r>
        <w:t>урахуванням</w:t>
      </w:r>
      <w:r>
        <w:rPr>
          <w:spacing w:val="-12"/>
        </w:rPr>
        <w:t xml:space="preserve"> </w:t>
      </w:r>
      <w:r>
        <w:t>державних,</w:t>
      </w:r>
      <w:r>
        <w:rPr>
          <w:spacing w:val="-13"/>
        </w:rPr>
        <w:t xml:space="preserve"> </w:t>
      </w:r>
      <w:r>
        <w:t>громадських</w:t>
      </w:r>
      <w:r>
        <w:rPr>
          <w:spacing w:val="-11"/>
        </w:rPr>
        <w:t xml:space="preserve"> </w:t>
      </w:r>
      <w:r>
        <w:t>та приватних інтересів та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інженерно-транспортної інфраструктури, інженерної підготовки території, охорони та збереження нерухомих</w:t>
      </w:r>
      <w:r>
        <w:rPr>
          <w:spacing w:val="-12"/>
        </w:rPr>
        <w:t xml:space="preserve"> </w:t>
      </w:r>
      <w:r>
        <w:t>об'єктів</w:t>
      </w:r>
      <w:r>
        <w:rPr>
          <w:spacing w:val="-13"/>
        </w:rPr>
        <w:t xml:space="preserve"> </w:t>
      </w:r>
      <w:r>
        <w:t>культурної</w:t>
      </w:r>
      <w:r>
        <w:rPr>
          <w:spacing w:val="-9"/>
        </w:rPr>
        <w:t xml:space="preserve"> </w:t>
      </w:r>
      <w:r>
        <w:t>спадщини</w:t>
      </w:r>
      <w:r>
        <w:rPr>
          <w:spacing w:val="-9"/>
        </w:rPr>
        <w:t xml:space="preserve"> </w:t>
      </w:r>
      <w:r>
        <w:t>та</w:t>
      </w:r>
      <w:r>
        <w:rPr>
          <w:spacing w:val="-11"/>
        </w:rPr>
        <w:t xml:space="preserve"> </w:t>
      </w:r>
      <w:r>
        <w:t>пам'яток</w:t>
      </w:r>
      <w:r>
        <w:rPr>
          <w:spacing w:val="-10"/>
        </w:rPr>
        <w:t xml:space="preserve"> </w:t>
      </w:r>
      <w:r>
        <w:t>археології,</w:t>
      </w:r>
      <w:r>
        <w:rPr>
          <w:spacing w:val="-11"/>
        </w:rPr>
        <w:t xml:space="preserve"> </w:t>
      </w:r>
      <w:r>
        <w:t>традиційного характеру середовища історичних населених пунктів.</w:t>
      </w:r>
    </w:p>
    <w:p w:rsidR="00256404" w:rsidRDefault="00256404" w:rsidP="00256404">
      <w:pPr>
        <w:pStyle w:val="a3"/>
        <w:ind w:left="679" w:right="674" w:firstLine="492"/>
      </w:pPr>
      <w:r>
        <w:t>Метою стратегічної екологічної оцінки Детального плану території є забезпечення високого рівня охорони довкілля та сприяння інтеграції екологічних факторів у підготовку планів і програм для забезпечення збалансованого (сталого) розвитку.</w:t>
      </w:r>
    </w:p>
    <w:p w:rsidR="00256404" w:rsidRDefault="00256404" w:rsidP="00256404">
      <w:pPr>
        <w:pStyle w:val="a3"/>
        <w:ind w:left="680" w:right="676" w:firstLine="719"/>
      </w:pPr>
      <w:r>
        <w:t xml:space="preserve">Підставою для розроблення Детального плану території є рішення Долинської міської ради від  </w:t>
      </w:r>
      <w:r w:rsidRPr="00226D54">
        <w:rPr>
          <w:rFonts w:eastAsia="Arial"/>
        </w:rPr>
        <w:t>24.10.2023 № 2426-35/2023</w:t>
      </w:r>
      <w:r w:rsidRPr="00D93981">
        <w:rPr>
          <w:rFonts w:eastAsia="Arial"/>
          <w:color w:val="FF0000"/>
          <w:sz w:val="24"/>
          <w:szCs w:val="24"/>
        </w:rPr>
        <w:t xml:space="preserve">  </w:t>
      </w:r>
      <w:r>
        <w:t xml:space="preserve"> «Про детальний план території </w:t>
      </w:r>
      <w:r w:rsidRPr="00226D54">
        <w:t>для  нового будівництва виробничо-складських та офісних приміщень  по вул. Обліски, 66-Б  у м. Долина</w:t>
      </w:r>
      <w:r>
        <w:t>»</w:t>
      </w:r>
    </w:p>
    <w:p w:rsidR="00256404" w:rsidRDefault="00256404" w:rsidP="00256404">
      <w:pPr>
        <w:pStyle w:val="a3"/>
        <w:ind w:left="680" w:right="675" w:firstLine="719"/>
        <w:rPr>
          <w:spacing w:val="-2"/>
        </w:rPr>
      </w:pPr>
      <w:r>
        <w:t xml:space="preserve">Детальний план території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w:t>
      </w:r>
      <w:r>
        <w:rPr>
          <w:spacing w:val="-2"/>
        </w:rPr>
        <w:t>оцінці.</w:t>
      </w:r>
    </w:p>
    <w:p w:rsidR="00256404" w:rsidRDefault="00256404" w:rsidP="00256404">
      <w:pPr>
        <w:pStyle w:val="a3"/>
        <w:ind w:left="680" w:right="675" w:firstLine="719"/>
      </w:pPr>
    </w:p>
    <w:p w:rsidR="00256404" w:rsidRDefault="00256404" w:rsidP="00256404">
      <w:pPr>
        <w:pStyle w:val="a3"/>
        <w:spacing w:line="322" w:lineRule="exact"/>
        <w:ind w:left="1171"/>
      </w:pPr>
      <w:r>
        <w:t>Детальний</w:t>
      </w:r>
      <w:r>
        <w:rPr>
          <w:spacing w:val="-7"/>
        </w:rPr>
        <w:t xml:space="preserve"> </w:t>
      </w:r>
      <w:r>
        <w:t>план</w:t>
      </w:r>
      <w:r>
        <w:rPr>
          <w:spacing w:val="-6"/>
        </w:rPr>
        <w:t xml:space="preserve"> </w:t>
      </w:r>
      <w:r>
        <w:t>території</w:t>
      </w:r>
      <w:r>
        <w:rPr>
          <w:spacing w:val="-6"/>
        </w:rPr>
        <w:t xml:space="preserve"> </w:t>
      </w:r>
      <w:r>
        <w:rPr>
          <w:spacing w:val="-2"/>
        </w:rPr>
        <w:t>визначає:</w:t>
      </w:r>
    </w:p>
    <w:p w:rsidR="00256404" w:rsidRDefault="00256404" w:rsidP="00256404">
      <w:pPr>
        <w:pStyle w:val="a3"/>
        <w:ind w:left="680" w:right="676" w:firstLine="492"/>
      </w:pPr>
      <w:r>
        <w:t xml:space="preserve">-уточнення планувальної структури і функціонального призначення території, просторової композиції, параметрів забудови та ландшафтної </w:t>
      </w:r>
      <w:r>
        <w:rPr>
          <w:spacing w:val="-2"/>
        </w:rPr>
        <w:t>організації;</w:t>
      </w:r>
    </w:p>
    <w:p w:rsidR="00256404" w:rsidRDefault="00256404" w:rsidP="00256404">
      <w:pPr>
        <w:pStyle w:val="a3"/>
        <w:spacing w:line="322" w:lineRule="exact"/>
        <w:ind w:left="1171"/>
      </w:pPr>
      <w:r>
        <w:lastRenderedPageBreak/>
        <w:t>-визначення</w:t>
      </w:r>
      <w:r>
        <w:rPr>
          <w:spacing w:val="-15"/>
        </w:rPr>
        <w:t xml:space="preserve"> </w:t>
      </w:r>
      <w:r>
        <w:t>функціонального</w:t>
      </w:r>
      <w:r>
        <w:rPr>
          <w:spacing w:val="-10"/>
        </w:rPr>
        <w:t xml:space="preserve"> </w:t>
      </w:r>
      <w:r>
        <w:t>призначення</w:t>
      </w:r>
      <w:r>
        <w:rPr>
          <w:spacing w:val="-10"/>
        </w:rPr>
        <w:t xml:space="preserve"> </w:t>
      </w:r>
      <w:r>
        <w:t>земельних</w:t>
      </w:r>
      <w:r>
        <w:rPr>
          <w:spacing w:val="-11"/>
        </w:rPr>
        <w:t xml:space="preserve"> </w:t>
      </w:r>
      <w:r>
        <w:rPr>
          <w:spacing w:val="-2"/>
        </w:rPr>
        <w:t>ділянок;</w:t>
      </w:r>
    </w:p>
    <w:p w:rsidR="00256404" w:rsidRDefault="00256404" w:rsidP="00256404">
      <w:pPr>
        <w:pStyle w:val="a3"/>
        <w:ind w:left="1171"/>
        <w:rPr>
          <w:spacing w:val="-2"/>
        </w:rPr>
      </w:pPr>
      <w:r>
        <w:t>-формування</w:t>
      </w:r>
      <w:r>
        <w:rPr>
          <w:spacing w:val="-13"/>
        </w:rPr>
        <w:t xml:space="preserve"> </w:t>
      </w:r>
      <w:r>
        <w:t>принципів</w:t>
      </w:r>
      <w:r>
        <w:rPr>
          <w:spacing w:val="-10"/>
        </w:rPr>
        <w:t xml:space="preserve"> </w:t>
      </w:r>
      <w:r>
        <w:t>планувальної</w:t>
      </w:r>
      <w:r>
        <w:rPr>
          <w:spacing w:val="-9"/>
        </w:rPr>
        <w:t xml:space="preserve"> </w:t>
      </w:r>
      <w:r>
        <w:t>організації</w:t>
      </w:r>
      <w:r>
        <w:rPr>
          <w:spacing w:val="-7"/>
        </w:rPr>
        <w:t xml:space="preserve"> </w:t>
      </w:r>
      <w:r>
        <w:t>земельних</w:t>
      </w:r>
      <w:r>
        <w:rPr>
          <w:spacing w:val="-8"/>
        </w:rPr>
        <w:t xml:space="preserve"> </w:t>
      </w:r>
      <w:r>
        <w:rPr>
          <w:spacing w:val="-2"/>
        </w:rPr>
        <w:t>ділянок;</w:t>
      </w:r>
    </w:p>
    <w:p w:rsidR="00256404" w:rsidRDefault="00256404" w:rsidP="00256404">
      <w:pPr>
        <w:pStyle w:val="a3"/>
        <w:spacing w:before="73" w:line="322" w:lineRule="exact"/>
      </w:pPr>
      <w:r>
        <w:t xml:space="preserve">               -встановлення</w:t>
      </w:r>
      <w:r>
        <w:rPr>
          <w:spacing w:val="-7"/>
        </w:rPr>
        <w:t xml:space="preserve"> </w:t>
      </w:r>
      <w:r>
        <w:t>червоних</w:t>
      </w:r>
      <w:r>
        <w:rPr>
          <w:spacing w:val="-4"/>
        </w:rPr>
        <w:t xml:space="preserve"> </w:t>
      </w:r>
      <w:r>
        <w:t>ліній</w:t>
      </w:r>
      <w:r>
        <w:rPr>
          <w:spacing w:val="-4"/>
        </w:rPr>
        <w:t xml:space="preserve"> </w:t>
      </w:r>
      <w:r>
        <w:t>та</w:t>
      </w:r>
      <w:r>
        <w:rPr>
          <w:spacing w:val="-6"/>
        </w:rPr>
        <w:t xml:space="preserve"> </w:t>
      </w:r>
      <w:r>
        <w:t>ліній</w:t>
      </w:r>
      <w:r>
        <w:rPr>
          <w:spacing w:val="-6"/>
        </w:rPr>
        <w:t xml:space="preserve"> </w:t>
      </w:r>
      <w:r>
        <w:t>регулювання</w:t>
      </w:r>
      <w:r>
        <w:rPr>
          <w:spacing w:val="-5"/>
        </w:rPr>
        <w:t xml:space="preserve"> </w:t>
      </w:r>
      <w:r>
        <w:t>(за</w:t>
      </w:r>
      <w:r>
        <w:rPr>
          <w:spacing w:val="-5"/>
        </w:rPr>
        <w:t xml:space="preserve"> </w:t>
      </w:r>
      <w:r>
        <w:rPr>
          <w:spacing w:val="-2"/>
        </w:rPr>
        <w:t>потреби);</w:t>
      </w:r>
    </w:p>
    <w:p w:rsidR="00256404" w:rsidRDefault="00256404" w:rsidP="00256404">
      <w:pPr>
        <w:pStyle w:val="a3"/>
        <w:ind w:left="680" w:right="674" w:firstLine="492"/>
      </w:pPr>
      <w:r>
        <w:t>-виявлення та уточнення територіальних ресурсів для всіх видів функціонального використання території;</w:t>
      </w:r>
    </w:p>
    <w:p w:rsidR="00256404" w:rsidRDefault="00256404" w:rsidP="00256404">
      <w:pPr>
        <w:pStyle w:val="a3"/>
        <w:spacing w:line="242" w:lineRule="auto"/>
        <w:ind w:left="680" w:right="674" w:firstLine="492"/>
      </w:pPr>
      <w:r>
        <w:t>-виявлення та уточнення територіальних ресурсів для всіх видів містобудівного використання;</w:t>
      </w:r>
    </w:p>
    <w:p w:rsidR="00256404" w:rsidRDefault="00256404" w:rsidP="00256404">
      <w:pPr>
        <w:pStyle w:val="a3"/>
        <w:ind w:left="680" w:right="675" w:firstLine="492"/>
      </w:pPr>
      <w:r>
        <w:t>-визначення</w:t>
      </w:r>
      <w:r>
        <w:rPr>
          <w:spacing w:val="-3"/>
        </w:rPr>
        <w:t xml:space="preserve"> </w:t>
      </w:r>
      <w:r>
        <w:t>всіх</w:t>
      </w:r>
      <w:r>
        <w:rPr>
          <w:spacing w:val="-5"/>
        </w:rPr>
        <w:t xml:space="preserve"> </w:t>
      </w:r>
      <w:r>
        <w:t>планувальних</w:t>
      </w:r>
      <w:r>
        <w:rPr>
          <w:spacing w:val="-2"/>
        </w:rPr>
        <w:t xml:space="preserve"> </w:t>
      </w:r>
      <w:r>
        <w:t>обмежень</w:t>
      </w:r>
      <w:r>
        <w:rPr>
          <w:spacing w:val="-4"/>
        </w:rPr>
        <w:t xml:space="preserve"> </w:t>
      </w:r>
      <w:r>
        <w:t>використання</w:t>
      </w:r>
      <w:r>
        <w:rPr>
          <w:spacing w:val="-3"/>
        </w:rPr>
        <w:t xml:space="preserve"> </w:t>
      </w:r>
      <w:r>
        <w:t>території</w:t>
      </w:r>
      <w:r>
        <w:rPr>
          <w:spacing w:val="-3"/>
        </w:rPr>
        <w:t xml:space="preserve"> </w:t>
      </w:r>
      <w:r>
        <w:t>згідно</w:t>
      </w:r>
      <w:r>
        <w:rPr>
          <w:spacing w:val="-2"/>
        </w:rPr>
        <w:t xml:space="preserve"> </w:t>
      </w:r>
      <w:r>
        <w:t>з державними будівельними нормами;</w:t>
      </w:r>
    </w:p>
    <w:p w:rsidR="00256404" w:rsidRDefault="00256404" w:rsidP="00256404">
      <w:pPr>
        <w:pStyle w:val="a3"/>
        <w:ind w:left="680" w:right="673" w:firstLine="492"/>
      </w:pPr>
      <w:r>
        <w:t>-формування пропозицій щодо можливого використання земельних ділянок із дотриманням вимог містобудівного, санітарного, екологічного, природо-охоронного, протипожежного та іншого законодавства України;</w:t>
      </w:r>
    </w:p>
    <w:p w:rsidR="00256404" w:rsidRDefault="00256404" w:rsidP="00256404">
      <w:pPr>
        <w:pStyle w:val="a3"/>
        <w:ind w:left="680" w:right="677" w:firstLine="492"/>
      </w:pPr>
      <w:r>
        <w:t>-створення належних умов охорони і використання об'єктів культурної спадщини та об'єктів природно-заповідного фонду, інших об'єктів, що підлягають охороні відповідно до законодавства;</w:t>
      </w:r>
    </w:p>
    <w:p w:rsidR="00256404" w:rsidRDefault="00256404" w:rsidP="00256404">
      <w:pPr>
        <w:pStyle w:val="a3"/>
        <w:ind w:left="680" w:right="674" w:firstLine="492"/>
      </w:pPr>
      <w:r>
        <w:t>-визначення напрямів, черговості та обсягів подальшого використання земельних ділянок щодо: попереднього проведення інженерної підготовки та інженерного забезпечення території; охорони та поліпшення стану навколишнього</w:t>
      </w:r>
      <w:r>
        <w:rPr>
          <w:spacing w:val="-4"/>
        </w:rPr>
        <w:t xml:space="preserve"> </w:t>
      </w:r>
      <w:r>
        <w:t>середовища,</w:t>
      </w:r>
      <w:r>
        <w:rPr>
          <w:spacing w:val="-6"/>
        </w:rPr>
        <w:t xml:space="preserve"> </w:t>
      </w:r>
      <w:r>
        <w:t>забезпечення</w:t>
      </w:r>
      <w:r>
        <w:rPr>
          <w:spacing w:val="-5"/>
        </w:rPr>
        <w:t xml:space="preserve"> </w:t>
      </w:r>
      <w:r>
        <w:t>екологічної</w:t>
      </w:r>
      <w:r>
        <w:rPr>
          <w:spacing w:val="-4"/>
        </w:rPr>
        <w:t xml:space="preserve"> </w:t>
      </w:r>
      <w:r>
        <w:t>безпеки;</w:t>
      </w:r>
      <w:r>
        <w:rPr>
          <w:spacing w:val="-4"/>
        </w:rPr>
        <w:t xml:space="preserve"> </w:t>
      </w:r>
      <w:r>
        <w:t>комплексного благоустрою та озеленення;</w:t>
      </w:r>
    </w:p>
    <w:p w:rsidR="00256404" w:rsidRDefault="00256404" w:rsidP="00256404">
      <w:pPr>
        <w:pStyle w:val="a3"/>
        <w:spacing w:line="322" w:lineRule="exact"/>
        <w:ind w:left="1171"/>
      </w:pPr>
      <w:r>
        <w:t>-використання</w:t>
      </w:r>
      <w:r>
        <w:rPr>
          <w:spacing w:val="-7"/>
        </w:rPr>
        <w:t xml:space="preserve"> </w:t>
      </w:r>
      <w:r>
        <w:t>підземного</w:t>
      </w:r>
      <w:r>
        <w:rPr>
          <w:spacing w:val="-8"/>
        </w:rPr>
        <w:t xml:space="preserve"> </w:t>
      </w:r>
      <w:r>
        <w:t>простору</w:t>
      </w:r>
      <w:r>
        <w:rPr>
          <w:spacing w:val="-10"/>
        </w:rPr>
        <w:t xml:space="preserve"> </w:t>
      </w:r>
      <w:r>
        <w:rPr>
          <w:spacing w:val="-4"/>
        </w:rPr>
        <w:t>тощо;</w:t>
      </w:r>
    </w:p>
    <w:p w:rsidR="00256404" w:rsidRDefault="00256404" w:rsidP="00256404">
      <w:pPr>
        <w:pStyle w:val="a3"/>
        <w:spacing w:line="322" w:lineRule="exact"/>
        <w:ind w:left="1171"/>
      </w:pPr>
      <w:r>
        <w:t>-уточнення</w:t>
      </w:r>
      <w:r>
        <w:rPr>
          <w:spacing w:val="-8"/>
        </w:rPr>
        <w:t xml:space="preserve"> </w:t>
      </w:r>
      <w:r>
        <w:t>містобудівних</w:t>
      </w:r>
      <w:r>
        <w:rPr>
          <w:spacing w:val="-6"/>
        </w:rPr>
        <w:t xml:space="preserve"> </w:t>
      </w:r>
      <w:r>
        <w:t>умов</w:t>
      </w:r>
      <w:r>
        <w:rPr>
          <w:spacing w:val="-6"/>
        </w:rPr>
        <w:t xml:space="preserve"> </w:t>
      </w:r>
      <w:r>
        <w:t>та</w:t>
      </w:r>
      <w:r>
        <w:rPr>
          <w:spacing w:val="-6"/>
        </w:rPr>
        <w:t xml:space="preserve"> </w:t>
      </w:r>
      <w:r>
        <w:rPr>
          <w:spacing w:val="-2"/>
        </w:rPr>
        <w:t>обмежень.</w:t>
      </w:r>
    </w:p>
    <w:p w:rsidR="00256404" w:rsidRDefault="00256404" w:rsidP="00256404">
      <w:pPr>
        <w:pStyle w:val="a3"/>
        <w:ind w:left="1171"/>
      </w:pPr>
    </w:p>
    <w:p w:rsidR="00256404" w:rsidRDefault="00256404" w:rsidP="00256404">
      <w:pPr>
        <w:pStyle w:val="a3"/>
        <w:ind w:left="680" w:right="676" w:firstLine="492"/>
      </w:pPr>
      <w:r>
        <w:t>Детальний план території розробляється та затверджується в інтересах відповідної</w:t>
      </w:r>
      <w:r>
        <w:rPr>
          <w:spacing w:val="-12"/>
        </w:rPr>
        <w:t xml:space="preserve"> </w:t>
      </w:r>
      <w:r>
        <w:t>територіальної</w:t>
      </w:r>
      <w:r>
        <w:rPr>
          <w:spacing w:val="-12"/>
        </w:rPr>
        <w:t xml:space="preserve"> </w:t>
      </w:r>
      <w:r>
        <w:t>громади</w:t>
      </w:r>
      <w:r>
        <w:rPr>
          <w:spacing w:val="-12"/>
        </w:rPr>
        <w:t xml:space="preserve"> </w:t>
      </w:r>
      <w:r>
        <w:t>з</w:t>
      </w:r>
      <w:r>
        <w:rPr>
          <w:spacing w:val="-11"/>
        </w:rPr>
        <w:t xml:space="preserve"> </w:t>
      </w:r>
      <w:r>
        <w:t>урахуванням</w:t>
      </w:r>
      <w:r>
        <w:rPr>
          <w:spacing w:val="-13"/>
        </w:rPr>
        <w:t xml:space="preserve"> </w:t>
      </w:r>
      <w:r>
        <w:t>державних,</w:t>
      </w:r>
      <w:r>
        <w:rPr>
          <w:spacing w:val="-13"/>
        </w:rPr>
        <w:t xml:space="preserve"> </w:t>
      </w:r>
      <w:r>
        <w:t>громадських</w:t>
      </w:r>
      <w:r>
        <w:rPr>
          <w:spacing w:val="-12"/>
        </w:rPr>
        <w:t xml:space="preserve"> </w:t>
      </w:r>
      <w:r>
        <w:t>та приватних інтересів та визначає основні принципи і напрямки планувальної організації та функціонального призначення території.</w:t>
      </w:r>
    </w:p>
    <w:p w:rsidR="00256404" w:rsidRDefault="00256404" w:rsidP="00256404">
      <w:pPr>
        <w:pStyle w:val="a3"/>
        <w:ind w:left="679" w:right="672" w:firstLine="492"/>
      </w:pPr>
      <w:r>
        <w:t>Основними завданнями стратегічної екологічної оцінки (СЕО) проекту детального плану території є:</w:t>
      </w:r>
    </w:p>
    <w:p w:rsidR="00256404" w:rsidRDefault="00256404" w:rsidP="00256404">
      <w:pPr>
        <w:pStyle w:val="a3"/>
        <w:ind w:left="679" w:right="674" w:firstLine="491"/>
      </w:pPr>
      <w:r>
        <w:t>-Загальна характеристика</w:t>
      </w:r>
      <w:r>
        <w:rPr>
          <w:spacing w:val="-1"/>
        </w:rPr>
        <w:t xml:space="preserve"> </w:t>
      </w:r>
      <w:r>
        <w:t>існуючого стану</w:t>
      </w:r>
      <w:r>
        <w:rPr>
          <w:spacing w:val="-3"/>
        </w:rPr>
        <w:t xml:space="preserve"> </w:t>
      </w:r>
      <w:r>
        <w:t>території району</w:t>
      </w:r>
      <w:r>
        <w:rPr>
          <w:spacing w:val="-3"/>
        </w:rPr>
        <w:t xml:space="preserve"> </w:t>
      </w:r>
      <w:r>
        <w:t>і майданчику планової діяльності;</w:t>
      </w:r>
    </w:p>
    <w:p w:rsidR="00256404" w:rsidRDefault="00256404" w:rsidP="00256404">
      <w:pPr>
        <w:pStyle w:val="a3"/>
        <w:ind w:left="1171"/>
      </w:pPr>
    </w:p>
    <w:p w:rsidR="00256404" w:rsidRDefault="00256404" w:rsidP="00256404">
      <w:pPr>
        <w:pStyle w:val="a3"/>
        <w:ind w:left="679" w:right="675" w:firstLine="492"/>
      </w:pPr>
      <w:r>
        <w:t>-Розгляд і оцінка екологічних, соціальних і техногенних факторів, санітарно-епідемічної ситуації, конкурентно-можливих альтернатив (технологічних) планованої діяльності та обґрунтування переваг обраної альтернативи та варіанта розміщення;</w:t>
      </w:r>
    </w:p>
    <w:p w:rsidR="00256404" w:rsidRDefault="00256404" w:rsidP="00256404">
      <w:pPr>
        <w:pStyle w:val="a3"/>
        <w:ind w:left="679" w:right="676" w:firstLine="491"/>
      </w:pPr>
      <w:r>
        <w:t>-Визначення масштабів та рівнів впливів планованої діяльності на навколишнє середовище;</w:t>
      </w:r>
    </w:p>
    <w:p w:rsidR="00256404" w:rsidRDefault="00256404" w:rsidP="00256404">
      <w:pPr>
        <w:pStyle w:val="a3"/>
        <w:ind w:left="679" w:right="676" w:firstLine="491"/>
      </w:pPr>
      <w:r>
        <w:t xml:space="preserve">-Прогноз змін стану навколишнього середовища відповідно до переліку </w:t>
      </w:r>
      <w:r>
        <w:rPr>
          <w:spacing w:val="-2"/>
        </w:rPr>
        <w:t>впливів;</w:t>
      </w:r>
    </w:p>
    <w:p w:rsidR="00256404" w:rsidRDefault="00256404" w:rsidP="00256404">
      <w:pPr>
        <w:pStyle w:val="a3"/>
        <w:ind w:left="1171"/>
        <w:sectPr w:rsidR="00256404">
          <w:pgSz w:w="12240" w:h="15840"/>
          <w:pgMar w:top="1360" w:right="760" w:bottom="960" w:left="760" w:header="0" w:footer="779" w:gutter="0"/>
          <w:cols w:space="720"/>
        </w:sectPr>
      </w:pPr>
    </w:p>
    <w:p w:rsidR="00256404" w:rsidRDefault="00256404" w:rsidP="00256404">
      <w:pPr>
        <w:pStyle w:val="a3"/>
        <w:ind w:left="679" w:right="675" w:firstLine="491"/>
      </w:pPr>
      <w:r>
        <w:lastRenderedPageBreak/>
        <w:t>-Визначення комплексу заходів щодо попередження або обмеження небезпечних впливів планованої діяльності на навколишнє середовище, необхідних</w:t>
      </w:r>
      <w:r>
        <w:rPr>
          <w:spacing w:val="43"/>
        </w:rPr>
        <w:t xml:space="preserve">  </w:t>
      </w:r>
      <w:r>
        <w:t>для</w:t>
      </w:r>
      <w:r>
        <w:rPr>
          <w:spacing w:val="44"/>
        </w:rPr>
        <w:t xml:space="preserve">  </w:t>
      </w:r>
      <w:r>
        <w:t>дотримання</w:t>
      </w:r>
      <w:r>
        <w:rPr>
          <w:spacing w:val="43"/>
        </w:rPr>
        <w:t xml:space="preserve">  </w:t>
      </w:r>
      <w:r>
        <w:t>вимог</w:t>
      </w:r>
      <w:r>
        <w:rPr>
          <w:spacing w:val="42"/>
        </w:rPr>
        <w:t xml:space="preserve">  </w:t>
      </w:r>
      <w:r>
        <w:t>природоохоронного</w:t>
      </w:r>
      <w:r>
        <w:rPr>
          <w:spacing w:val="44"/>
        </w:rPr>
        <w:t xml:space="preserve">  </w:t>
      </w:r>
      <w:r>
        <w:t>та</w:t>
      </w:r>
      <w:r>
        <w:rPr>
          <w:spacing w:val="43"/>
        </w:rPr>
        <w:t xml:space="preserve">  </w:t>
      </w:r>
      <w:r>
        <w:rPr>
          <w:spacing w:val="-2"/>
        </w:rPr>
        <w:t>санітарного</w:t>
      </w:r>
    </w:p>
    <w:p w:rsidR="00256404" w:rsidRDefault="00256404" w:rsidP="00256404">
      <w:pPr>
        <w:pStyle w:val="a3"/>
        <w:spacing w:before="73"/>
        <w:ind w:left="680" w:right="677"/>
      </w:pPr>
      <w:r>
        <w:t>законодавств і інших законодавчих та нормативних документів, які стосуються безпеки навколишнього середовища;</w:t>
      </w:r>
    </w:p>
    <w:p w:rsidR="00256404" w:rsidRDefault="00256404" w:rsidP="00256404">
      <w:pPr>
        <w:pStyle w:val="a3"/>
        <w:ind w:left="679" w:right="675" w:firstLine="492"/>
      </w:pPr>
      <w:r>
        <w:t>-Визначення</w:t>
      </w:r>
      <w:r>
        <w:rPr>
          <w:spacing w:val="-18"/>
        </w:rPr>
        <w:t xml:space="preserve"> </w:t>
      </w:r>
      <w:r>
        <w:t>прийнятності</w:t>
      </w:r>
      <w:r>
        <w:rPr>
          <w:spacing w:val="-17"/>
        </w:rPr>
        <w:t xml:space="preserve"> </w:t>
      </w:r>
      <w:r>
        <w:t>очікуваних</w:t>
      </w:r>
      <w:r>
        <w:rPr>
          <w:spacing w:val="-18"/>
        </w:rPr>
        <w:t xml:space="preserve"> </w:t>
      </w:r>
      <w:r>
        <w:t>залишкових</w:t>
      </w:r>
      <w:r>
        <w:rPr>
          <w:spacing w:val="-17"/>
        </w:rPr>
        <w:t xml:space="preserve"> </w:t>
      </w:r>
      <w:r>
        <w:t>впливів</w:t>
      </w:r>
      <w:r>
        <w:rPr>
          <w:spacing w:val="-18"/>
        </w:rPr>
        <w:t xml:space="preserve"> </w:t>
      </w:r>
      <w:r>
        <w:t>на</w:t>
      </w:r>
      <w:r>
        <w:rPr>
          <w:spacing w:val="-17"/>
        </w:rPr>
        <w:t xml:space="preserve"> </w:t>
      </w:r>
      <w:r>
        <w:t xml:space="preserve">навколишнє середовище, що можуть виникнути за умови реалізації всіх передбачених </w:t>
      </w:r>
      <w:r>
        <w:rPr>
          <w:spacing w:val="-2"/>
        </w:rPr>
        <w:t>заходів.</w:t>
      </w:r>
    </w:p>
    <w:p w:rsidR="00256404" w:rsidRDefault="00256404" w:rsidP="00256404">
      <w:pPr>
        <w:pStyle w:val="a3"/>
        <w:ind w:left="679" w:right="677" w:firstLine="491"/>
      </w:pPr>
      <w:r>
        <w:t>Метою розробки даного Звіту є визначення доцільності і прийнятності планової діяльності і обґрунтування заходів щодо забезпечення безпеки навколишнього середовища території.</w:t>
      </w:r>
    </w:p>
    <w:p w:rsidR="00256404" w:rsidRDefault="00256404" w:rsidP="00256404">
      <w:pPr>
        <w:pStyle w:val="a3"/>
        <w:spacing w:before="320"/>
        <w:ind w:left="679" w:right="676" w:firstLine="719"/>
      </w:pPr>
      <w:r>
        <w:t xml:space="preserve">Територія детального плану знаходиться в межах міста Долина (Долинська міська територіальна громада) Івано-Франківської області, по вулиці </w:t>
      </w:r>
      <w:r w:rsidR="00226D54">
        <w:t>Обліски, 66-Б</w:t>
      </w:r>
      <w:r>
        <w:t>. Територія охоплює одну земельну ділянку у промисловій зоні міста.</w:t>
      </w:r>
      <w:r>
        <w:rPr>
          <w:spacing w:val="40"/>
        </w:rPr>
        <w:t xml:space="preserve"> </w:t>
      </w:r>
      <w:r>
        <w:t>Згідно Генерального плану міста Долина територія опрацювання являє собою частину виробничої території п</w:t>
      </w:r>
      <w:r w:rsidR="004E593E">
        <w:t>івденно-західного</w:t>
      </w:r>
      <w:r>
        <w:t xml:space="preserve"> району міста Долина, примикаючи до вулиці </w:t>
      </w:r>
      <w:r w:rsidR="004E593E">
        <w:t>Обліски</w:t>
      </w:r>
      <w:r>
        <w:t>.</w:t>
      </w:r>
    </w:p>
    <w:p w:rsidR="00256404" w:rsidRDefault="00256404" w:rsidP="00256404">
      <w:pPr>
        <w:pStyle w:val="a3"/>
        <w:ind w:left="679" w:right="676" w:firstLine="719"/>
      </w:pPr>
      <w:r>
        <w:t>Ділові центри, технопарки, технополіси та інші інноваційні об’єкти на території опрацювання відсутні.</w:t>
      </w:r>
    </w:p>
    <w:p w:rsidR="00256404" w:rsidRDefault="00256404" w:rsidP="00256404">
      <w:pPr>
        <w:pStyle w:val="a3"/>
        <w:spacing w:before="1"/>
        <w:ind w:left="680" w:right="674" w:firstLine="719"/>
      </w:pPr>
      <w:r>
        <w:t>Житлова забудова на території опрацювання відсутня. Метою детального плану території є визначення параметрів забудови території</w:t>
      </w:r>
      <w:r w:rsidR="004E593E">
        <w:t>, яка перебуває в оренді</w:t>
      </w:r>
      <w:r>
        <w:t xml:space="preserve">, що знаходиться по вул. </w:t>
      </w:r>
      <w:r w:rsidR="004E593E">
        <w:t>Обліски, 66-Б у м. Долина</w:t>
      </w:r>
      <w:r>
        <w:t>.</w:t>
      </w:r>
    </w:p>
    <w:p w:rsidR="00256404" w:rsidRDefault="00256404" w:rsidP="00896A9B">
      <w:pPr>
        <w:pStyle w:val="a3"/>
        <w:ind w:left="832" w:right="675" w:firstLine="566"/>
      </w:pPr>
      <w:r>
        <w:t>На</w:t>
      </w:r>
      <w:r>
        <w:rPr>
          <w:spacing w:val="40"/>
        </w:rPr>
        <w:t xml:space="preserve"> </w:t>
      </w:r>
      <w:r w:rsidR="00896A9B">
        <w:t>території опрацювання розміщено виробничо-складські</w:t>
      </w:r>
      <w:r>
        <w:t xml:space="preserve"> </w:t>
      </w:r>
      <w:r w:rsidR="00896A9B">
        <w:t>приміщення</w:t>
      </w:r>
      <w:r>
        <w:t>.</w:t>
      </w:r>
    </w:p>
    <w:p w:rsidR="00256404" w:rsidRDefault="00256404" w:rsidP="00256404">
      <w:pPr>
        <w:pStyle w:val="a3"/>
        <w:ind w:left="679" w:right="677" w:firstLine="719"/>
      </w:pPr>
      <w:r>
        <w:t>Територія опрацювання не передбачає влаштування нових рекреаційних, ландшафтних чи природоохоронних територій.</w:t>
      </w:r>
    </w:p>
    <w:p w:rsidR="00256404" w:rsidRDefault="00256404" w:rsidP="00896A9B">
      <w:pPr>
        <w:pStyle w:val="a3"/>
        <w:ind w:left="679" w:right="655" w:firstLine="708"/>
        <w:sectPr w:rsidR="00256404">
          <w:pgSz w:w="12240" w:h="15840"/>
          <w:pgMar w:top="1360" w:right="760" w:bottom="960" w:left="760" w:header="0" w:footer="779" w:gutter="0"/>
          <w:cols w:space="720"/>
        </w:sectPr>
      </w:pPr>
      <w:r>
        <w:t>Територія</w:t>
      </w:r>
      <w:r>
        <w:rPr>
          <w:spacing w:val="-10"/>
        </w:rPr>
        <w:t xml:space="preserve"> </w:t>
      </w:r>
      <w:r>
        <w:t>опрацювання</w:t>
      </w:r>
      <w:r>
        <w:rPr>
          <w:spacing w:val="-8"/>
        </w:rPr>
        <w:t xml:space="preserve"> </w:t>
      </w:r>
      <w:r>
        <w:t>не</w:t>
      </w:r>
      <w:r>
        <w:rPr>
          <w:spacing w:val="-5"/>
        </w:rPr>
        <w:t xml:space="preserve"> </w:t>
      </w:r>
      <w:r>
        <w:t>знаходиться</w:t>
      </w:r>
      <w:r>
        <w:rPr>
          <w:spacing w:val="-8"/>
        </w:rPr>
        <w:t xml:space="preserve"> </w:t>
      </w:r>
      <w:r>
        <w:t>в</w:t>
      </w:r>
      <w:r>
        <w:rPr>
          <w:spacing w:val="-6"/>
        </w:rPr>
        <w:t xml:space="preserve"> </w:t>
      </w:r>
      <w:r>
        <w:t>межах</w:t>
      </w:r>
      <w:r>
        <w:rPr>
          <w:spacing w:val="-5"/>
        </w:rPr>
        <w:t xml:space="preserve"> </w:t>
      </w:r>
      <w:r>
        <w:t>Смарагдової</w:t>
      </w:r>
      <w:r>
        <w:rPr>
          <w:spacing w:val="-4"/>
        </w:rPr>
        <w:t xml:space="preserve"> </w:t>
      </w:r>
      <w:r w:rsidR="00896A9B">
        <w:rPr>
          <w:spacing w:val="-2"/>
        </w:rPr>
        <w:t>мережі</w:t>
      </w:r>
      <w:r w:rsidR="00767360">
        <w:rPr>
          <w:spacing w:val="-2"/>
        </w:rPr>
        <w:t>.</w:t>
      </w:r>
    </w:p>
    <w:p w:rsidR="00256404" w:rsidRDefault="00256404" w:rsidP="00256404">
      <w:pPr>
        <w:sectPr w:rsidR="00256404">
          <w:pgSz w:w="12240" w:h="15840"/>
          <w:pgMar w:top="1360" w:right="760" w:bottom="960" w:left="760" w:header="0" w:footer="779" w:gutter="0"/>
          <w:cols w:space="720"/>
        </w:sectPr>
      </w:pPr>
    </w:p>
    <w:p w:rsidR="00256404" w:rsidRDefault="00256404" w:rsidP="00767360">
      <w:pPr>
        <w:pStyle w:val="a3"/>
        <w:spacing w:before="73"/>
        <w:ind w:left="709" w:right="676" w:firstLine="678"/>
      </w:pPr>
      <w:r>
        <w:lastRenderedPageBreak/>
        <w:t>Об’єктів всесвітньої спадщини, їх територій та буферних зон, пам’яток культурної спадщини, у тому числі: археологічних, їх територій та зон охорони, історичних ареалів населених місць, історико-культурних заповідників, історико-культурних заповідних територій, охоронюваних археологічних територій на території опрацювання немає.</w:t>
      </w:r>
    </w:p>
    <w:p w:rsidR="00256404" w:rsidRDefault="00256404" w:rsidP="00256404">
      <w:pPr>
        <w:pStyle w:val="a3"/>
        <w:ind w:left="680" w:right="676" w:firstLine="707"/>
      </w:pPr>
      <w:r>
        <w:t>Рішеннями детального плану визначено переважні та супутні види використання територій з дотриманням вимог Закону України «Про регулювання містобудівної діяльності».</w:t>
      </w:r>
    </w:p>
    <w:p w:rsidR="00256404" w:rsidRDefault="00256404" w:rsidP="00767360">
      <w:pPr>
        <w:pStyle w:val="a3"/>
        <w:ind w:left="708" w:right="674" w:firstLine="679"/>
      </w:pPr>
      <w:r>
        <w:t>Переважний вид використання території – вид використання, який відповідає переліку дозволених видів для даної зони. До них відносяться види забудови та використання територій, які за умови дотримання будівельних норм та стандартів безпеки, інших обов'язкових вимог, не можуть бути заборонені.</w:t>
      </w:r>
    </w:p>
    <w:p w:rsidR="00256404" w:rsidRDefault="00256404" w:rsidP="00256404">
      <w:pPr>
        <w:pStyle w:val="a3"/>
        <w:ind w:left="680" w:right="675" w:firstLine="707"/>
      </w:pPr>
      <w:r>
        <w:t>За функціональним призначенням територія опрацювання передбачена для розміщення виробничих підприємств.</w:t>
      </w:r>
    </w:p>
    <w:p w:rsidR="00256404" w:rsidRDefault="00256404" w:rsidP="00256404">
      <w:pPr>
        <w:pStyle w:val="a3"/>
        <w:spacing w:line="321" w:lineRule="exact"/>
        <w:ind w:left="680"/>
      </w:pPr>
      <w:r>
        <w:t>Код</w:t>
      </w:r>
      <w:r>
        <w:rPr>
          <w:spacing w:val="-7"/>
        </w:rPr>
        <w:t xml:space="preserve"> </w:t>
      </w:r>
      <w:r>
        <w:t>виду</w:t>
      </w:r>
      <w:r>
        <w:rPr>
          <w:spacing w:val="-9"/>
        </w:rPr>
        <w:t xml:space="preserve"> </w:t>
      </w:r>
      <w:r>
        <w:t>функціонального</w:t>
      </w:r>
      <w:r>
        <w:rPr>
          <w:spacing w:val="-4"/>
        </w:rPr>
        <w:t xml:space="preserve"> </w:t>
      </w:r>
      <w:r>
        <w:t>призначення</w:t>
      </w:r>
      <w:r>
        <w:rPr>
          <w:spacing w:val="-7"/>
        </w:rPr>
        <w:t xml:space="preserve"> </w:t>
      </w:r>
      <w:r>
        <w:t>території</w:t>
      </w:r>
      <w:r>
        <w:rPr>
          <w:spacing w:val="-5"/>
        </w:rPr>
        <w:t xml:space="preserve"> </w:t>
      </w:r>
      <w:r>
        <w:t>ділянок</w:t>
      </w:r>
      <w:r>
        <w:rPr>
          <w:spacing w:val="-7"/>
        </w:rPr>
        <w:t xml:space="preserve"> </w:t>
      </w:r>
      <w:r>
        <w:t>1:</w:t>
      </w:r>
      <w:r>
        <w:rPr>
          <w:spacing w:val="-6"/>
        </w:rPr>
        <w:t xml:space="preserve"> </w:t>
      </w:r>
      <w:r>
        <w:t>–</w:t>
      </w:r>
      <w:r>
        <w:rPr>
          <w:spacing w:val="-4"/>
        </w:rPr>
        <w:t xml:space="preserve"> </w:t>
      </w:r>
      <w:r>
        <w:rPr>
          <w:spacing w:val="-2"/>
        </w:rPr>
        <w:t>20100.0;</w:t>
      </w:r>
    </w:p>
    <w:p w:rsidR="00256404" w:rsidRDefault="00256404" w:rsidP="00256404">
      <w:pPr>
        <w:pStyle w:val="a3"/>
        <w:ind w:left="680" w:right="677"/>
      </w:pPr>
      <w:r>
        <w:t xml:space="preserve">Назва виду функціонального призначення території: території промислових </w:t>
      </w:r>
      <w:r>
        <w:rPr>
          <w:spacing w:val="-2"/>
        </w:rPr>
        <w:t>підприємств.</w:t>
      </w:r>
    </w:p>
    <w:p w:rsidR="00256404" w:rsidRDefault="00256404" w:rsidP="00256404">
      <w:pPr>
        <w:pStyle w:val="a3"/>
        <w:spacing w:before="2"/>
        <w:ind w:left="680" w:right="674" w:firstLine="720"/>
      </w:pPr>
      <w:r>
        <w:t>При розробленні детального плану території враховується Схема планування</w:t>
      </w:r>
      <w:r>
        <w:rPr>
          <w:spacing w:val="-3"/>
        </w:rPr>
        <w:t xml:space="preserve"> </w:t>
      </w:r>
      <w:r>
        <w:t>території</w:t>
      </w:r>
      <w:r>
        <w:rPr>
          <w:spacing w:val="-3"/>
        </w:rPr>
        <w:t xml:space="preserve"> </w:t>
      </w:r>
      <w:r>
        <w:t>Івано-Франківської</w:t>
      </w:r>
      <w:r>
        <w:rPr>
          <w:spacing w:val="-2"/>
        </w:rPr>
        <w:t xml:space="preserve"> </w:t>
      </w:r>
      <w:r>
        <w:t>області,</w:t>
      </w:r>
      <w:r>
        <w:rPr>
          <w:spacing w:val="-2"/>
        </w:rPr>
        <w:t xml:space="preserve"> </w:t>
      </w:r>
      <w:r w:rsidR="009F5182">
        <w:t>генеральний план м. Долина</w:t>
      </w:r>
      <w:r>
        <w:t xml:space="preserve">, стратегії та програми економічного, демографічного, екологічного, соціального розвитку відповідної території, програми розвитку </w:t>
      </w:r>
      <w:r>
        <w:rPr>
          <w:spacing w:val="-2"/>
        </w:rPr>
        <w:t xml:space="preserve">інженерно-транспортної інфраструктури, охорони навколишнього природного </w:t>
      </w:r>
      <w:r>
        <w:t>середовища,</w:t>
      </w:r>
      <w:r>
        <w:rPr>
          <w:spacing w:val="-5"/>
        </w:rPr>
        <w:t xml:space="preserve"> </w:t>
      </w:r>
      <w:r>
        <w:t>охорони</w:t>
      </w:r>
      <w:r>
        <w:rPr>
          <w:spacing w:val="-4"/>
        </w:rPr>
        <w:t xml:space="preserve"> </w:t>
      </w:r>
      <w:r>
        <w:t>та</w:t>
      </w:r>
      <w:r>
        <w:rPr>
          <w:spacing w:val="-5"/>
        </w:rPr>
        <w:t xml:space="preserve"> </w:t>
      </w:r>
      <w:r>
        <w:t>збереження</w:t>
      </w:r>
      <w:r>
        <w:rPr>
          <w:spacing w:val="-4"/>
        </w:rPr>
        <w:t xml:space="preserve"> </w:t>
      </w:r>
      <w:r>
        <w:t>нерухомих</w:t>
      </w:r>
      <w:r>
        <w:rPr>
          <w:spacing w:val="-4"/>
        </w:rPr>
        <w:t xml:space="preserve"> </w:t>
      </w:r>
      <w:r>
        <w:t>об'єктів</w:t>
      </w:r>
      <w:r>
        <w:rPr>
          <w:spacing w:val="-5"/>
        </w:rPr>
        <w:t xml:space="preserve"> </w:t>
      </w:r>
      <w:r>
        <w:t>культурної</w:t>
      </w:r>
      <w:r>
        <w:rPr>
          <w:spacing w:val="-4"/>
        </w:rPr>
        <w:t xml:space="preserve"> </w:t>
      </w:r>
      <w:r>
        <w:t>спадщини та</w:t>
      </w:r>
      <w:r>
        <w:rPr>
          <w:spacing w:val="-9"/>
        </w:rPr>
        <w:t xml:space="preserve"> </w:t>
      </w:r>
      <w:r>
        <w:t>пам'яток</w:t>
      </w:r>
      <w:r>
        <w:rPr>
          <w:spacing w:val="-8"/>
        </w:rPr>
        <w:t xml:space="preserve"> </w:t>
      </w:r>
      <w:r>
        <w:t>археології,</w:t>
      </w:r>
      <w:r>
        <w:rPr>
          <w:spacing w:val="-11"/>
        </w:rPr>
        <w:t xml:space="preserve"> </w:t>
      </w:r>
      <w:r>
        <w:t>чинна</w:t>
      </w:r>
      <w:r>
        <w:rPr>
          <w:spacing w:val="-9"/>
        </w:rPr>
        <w:t xml:space="preserve"> </w:t>
      </w:r>
      <w:r>
        <w:t>містобудівна</w:t>
      </w:r>
      <w:r>
        <w:rPr>
          <w:spacing w:val="-11"/>
        </w:rPr>
        <w:t xml:space="preserve"> </w:t>
      </w:r>
      <w:r>
        <w:t>документація</w:t>
      </w:r>
      <w:r>
        <w:rPr>
          <w:spacing w:val="-11"/>
        </w:rPr>
        <w:t xml:space="preserve"> </w:t>
      </w:r>
      <w:r>
        <w:t>на</w:t>
      </w:r>
      <w:r>
        <w:rPr>
          <w:spacing w:val="-11"/>
        </w:rPr>
        <w:t xml:space="preserve"> </w:t>
      </w:r>
      <w:r>
        <w:t>місцевому</w:t>
      </w:r>
      <w:r>
        <w:rPr>
          <w:spacing w:val="-12"/>
        </w:rPr>
        <w:t xml:space="preserve"> </w:t>
      </w:r>
      <w:r>
        <w:t>рівні</w:t>
      </w:r>
      <w:r>
        <w:rPr>
          <w:spacing w:val="-7"/>
        </w:rPr>
        <w:t xml:space="preserve"> </w:t>
      </w:r>
      <w:r>
        <w:t>та проектна документація, інформація містобудівного, земельного та інших кадастрів, заяви щодо забудови та іншого використання території.</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spacing w:before="77"/>
        <w:ind w:left="850" w:right="852" w:firstLine="4"/>
        <w:jc w:val="center"/>
      </w:pPr>
      <w:r>
        <w:lastRenderedPageBreak/>
        <w:t>2 Характеристика поточного стану довкілля, у тому числі здоров’я населення,</w:t>
      </w:r>
      <w:r>
        <w:rPr>
          <w:spacing w:val="-6"/>
        </w:rPr>
        <w:t xml:space="preserve"> </w:t>
      </w:r>
      <w:r>
        <w:t>та</w:t>
      </w:r>
      <w:r>
        <w:rPr>
          <w:spacing w:val="-5"/>
        </w:rPr>
        <w:t xml:space="preserve"> </w:t>
      </w:r>
      <w:r>
        <w:t>прогнозні</w:t>
      </w:r>
      <w:r>
        <w:rPr>
          <w:spacing w:val="-5"/>
        </w:rPr>
        <w:t xml:space="preserve"> </w:t>
      </w:r>
      <w:r>
        <w:t>зміни</w:t>
      </w:r>
      <w:r>
        <w:rPr>
          <w:spacing w:val="-6"/>
        </w:rPr>
        <w:t xml:space="preserve"> </w:t>
      </w:r>
      <w:r>
        <w:t>цього</w:t>
      </w:r>
      <w:r>
        <w:rPr>
          <w:spacing w:val="-4"/>
        </w:rPr>
        <w:t xml:space="preserve"> </w:t>
      </w:r>
      <w:r>
        <w:t>стану,</w:t>
      </w:r>
      <w:r>
        <w:rPr>
          <w:spacing w:val="-5"/>
        </w:rPr>
        <w:t xml:space="preserve"> </w:t>
      </w:r>
      <w:r>
        <w:t>якщо</w:t>
      </w:r>
      <w:r>
        <w:rPr>
          <w:spacing w:val="-5"/>
        </w:rPr>
        <w:t xml:space="preserve"> </w:t>
      </w:r>
      <w:r>
        <w:t>документ</w:t>
      </w:r>
      <w:r>
        <w:rPr>
          <w:spacing w:val="-5"/>
        </w:rPr>
        <w:t xml:space="preserve"> </w:t>
      </w:r>
      <w:r>
        <w:t>державного планування не буде затверджено (за адміністративними даними, статистичною інформацією та результатами досліджень)</w:t>
      </w:r>
    </w:p>
    <w:p w:rsidR="00256404" w:rsidRDefault="00256404" w:rsidP="00256404">
      <w:pPr>
        <w:pStyle w:val="a3"/>
        <w:spacing w:before="318"/>
        <w:ind w:left="680" w:right="674" w:firstLine="719"/>
      </w:pPr>
      <w:r>
        <w:t>Місто Долина є частиною Долинського субрегіону. Долинський субрегіон – це сукупність територіальних громад у північно-західній частині Івано-Франківської області на межі Стрийського району Львівської області з центром у місті Долині. Місто Долина розташоване на відстані 58 км від обласного центру – міста Івано-Франківська. Відстань від м. Долини до: Львова</w:t>
      </w:r>
      <w:r>
        <w:rPr>
          <w:spacing w:val="-10"/>
        </w:rPr>
        <w:t xml:space="preserve"> </w:t>
      </w:r>
      <w:r>
        <w:t>—</w:t>
      </w:r>
      <w:r>
        <w:rPr>
          <w:spacing w:val="-12"/>
        </w:rPr>
        <w:t xml:space="preserve"> </w:t>
      </w:r>
      <w:r>
        <w:t>111</w:t>
      </w:r>
      <w:r>
        <w:rPr>
          <w:spacing w:val="-11"/>
        </w:rPr>
        <w:t xml:space="preserve"> </w:t>
      </w:r>
      <w:r>
        <w:t>км;</w:t>
      </w:r>
      <w:r>
        <w:rPr>
          <w:spacing w:val="-11"/>
        </w:rPr>
        <w:t xml:space="preserve"> </w:t>
      </w:r>
      <w:r>
        <w:t>Тернополя</w:t>
      </w:r>
      <w:r>
        <w:rPr>
          <w:spacing w:val="-12"/>
        </w:rPr>
        <w:t xml:space="preserve"> </w:t>
      </w:r>
      <w:r>
        <w:t>–</w:t>
      </w:r>
      <w:r>
        <w:rPr>
          <w:spacing w:val="-11"/>
        </w:rPr>
        <w:t xml:space="preserve"> </w:t>
      </w:r>
      <w:r>
        <w:t>180</w:t>
      </w:r>
      <w:r>
        <w:rPr>
          <w:spacing w:val="-9"/>
        </w:rPr>
        <w:t xml:space="preserve"> </w:t>
      </w:r>
      <w:r>
        <w:t>км;</w:t>
      </w:r>
      <w:r>
        <w:rPr>
          <w:spacing w:val="-11"/>
        </w:rPr>
        <w:t xml:space="preserve"> </w:t>
      </w:r>
      <w:r>
        <w:t>Чернівців</w:t>
      </w:r>
      <w:r>
        <w:rPr>
          <w:spacing w:val="-13"/>
        </w:rPr>
        <w:t xml:space="preserve"> </w:t>
      </w:r>
      <w:r>
        <w:t>–</w:t>
      </w:r>
      <w:r>
        <w:rPr>
          <w:spacing w:val="-11"/>
        </w:rPr>
        <w:t xml:space="preserve"> </w:t>
      </w:r>
      <w:r>
        <w:t>220</w:t>
      </w:r>
      <w:r>
        <w:rPr>
          <w:spacing w:val="-11"/>
        </w:rPr>
        <w:t xml:space="preserve"> </w:t>
      </w:r>
      <w:r>
        <w:t>км;</w:t>
      </w:r>
      <w:r>
        <w:rPr>
          <w:spacing w:val="-11"/>
        </w:rPr>
        <w:t xml:space="preserve"> </w:t>
      </w:r>
      <w:r>
        <w:t>Ужгорода</w:t>
      </w:r>
      <w:r>
        <w:rPr>
          <w:spacing w:val="-13"/>
        </w:rPr>
        <w:t xml:space="preserve"> </w:t>
      </w:r>
      <w:r>
        <w:t>–</w:t>
      </w:r>
      <w:r>
        <w:rPr>
          <w:spacing w:val="-11"/>
        </w:rPr>
        <w:t xml:space="preserve"> </w:t>
      </w:r>
      <w:r>
        <w:t>225</w:t>
      </w:r>
      <w:r>
        <w:rPr>
          <w:spacing w:val="-9"/>
        </w:rPr>
        <w:t xml:space="preserve"> </w:t>
      </w:r>
      <w:r>
        <w:t>км; Києва –</w:t>
      </w:r>
      <w:r>
        <w:rPr>
          <w:spacing w:val="-2"/>
        </w:rPr>
        <w:t xml:space="preserve"> </w:t>
      </w:r>
      <w:r>
        <w:t>716</w:t>
      </w:r>
      <w:r>
        <w:rPr>
          <w:spacing w:val="-2"/>
        </w:rPr>
        <w:t xml:space="preserve"> </w:t>
      </w:r>
      <w:r>
        <w:t>км; Варшави –</w:t>
      </w:r>
      <w:r>
        <w:rPr>
          <w:spacing w:val="-2"/>
        </w:rPr>
        <w:t xml:space="preserve"> </w:t>
      </w:r>
      <w:r>
        <w:t>648</w:t>
      </w:r>
      <w:r>
        <w:rPr>
          <w:spacing w:val="-2"/>
        </w:rPr>
        <w:t xml:space="preserve"> </w:t>
      </w:r>
      <w:r>
        <w:t>км; Будапешту</w:t>
      </w:r>
      <w:r>
        <w:rPr>
          <w:spacing w:val="-4"/>
        </w:rPr>
        <w:t xml:space="preserve"> </w:t>
      </w:r>
      <w:r>
        <w:t>– 690 км; Братислави</w:t>
      </w:r>
      <w:r>
        <w:rPr>
          <w:spacing w:val="-2"/>
        </w:rPr>
        <w:t xml:space="preserve"> </w:t>
      </w:r>
      <w:r>
        <w:t>– 820 км; Комарно – 94 км. Через Долину протікають малі річки Тур'янка та Сівка. Площа міста 27 кв. км. Висота над рівнем моря – 373 м.</w:t>
      </w:r>
    </w:p>
    <w:p w:rsidR="00256404" w:rsidRDefault="00256404" w:rsidP="00256404">
      <w:pPr>
        <w:pStyle w:val="a3"/>
        <w:ind w:left="680" w:right="675" w:firstLine="707"/>
      </w:pPr>
      <w:r>
        <w:t>Територією Долинського субрегіону проходить державна автодорога Н10 Стрий-Чернівці, яка сполучає субрегіон зі Львовом (115 км через трасу Київ-Чоп) та Івано-Франківськом (60 км). Регіональна автодорога Р21 сполучає Долину</w:t>
      </w:r>
      <w:r>
        <w:rPr>
          <w:spacing w:val="-2"/>
        </w:rPr>
        <w:t xml:space="preserve"> </w:t>
      </w:r>
      <w:r>
        <w:t>із Закарпатською областю через Міжгірський перевал. Ця ж дорога веде до найближчого гірськолижного центру у с. Вишків.</w:t>
      </w:r>
    </w:p>
    <w:p w:rsidR="00256404" w:rsidRDefault="00256404" w:rsidP="00256404">
      <w:pPr>
        <w:pStyle w:val="21"/>
        <w:spacing w:before="5" w:line="319" w:lineRule="exact"/>
      </w:pPr>
      <w:r>
        <w:rPr>
          <w:spacing w:val="-2"/>
        </w:rPr>
        <w:t>Клімат</w:t>
      </w:r>
    </w:p>
    <w:p w:rsidR="00256404" w:rsidRDefault="00256404" w:rsidP="00256404">
      <w:pPr>
        <w:pStyle w:val="a3"/>
        <w:ind w:left="680" w:right="673" w:firstLine="306"/>
      </w:pPr>
      <w:r>
        <w:t>Клімат</w:t>
      </w:r>
      <w:r>
        <w:rPr>
          <w:spacing w:val="40"/>
        </w:rPr>
        <w:t xml:space="preserve"> </w:t>
      </w:r>
      <w:r>
        <w:t>району</w:t>
      </w:r>
      <w:r>
        <w:rPr>
          <w:spacing w:val="40"/>
        </w:rPr>
        <w:t xml:space="preserve"> </w:t>
      </w:r>
      <w:r>
        <w:t>помірно</w:t>
      </w:r>
      <w:r>
        <w:rPr>
          <w:spacing w:val="-11"/>
        </w:rPr>
        <w:t xml:space="preserve"> </w:t>
      </w:r>
      <w:r>
        <w:t>континентальний,</w:t>
      </w:r>
      <w:r>
        <w:rPr>
          <w:spacing w:val="-13"/>
        </w:rPr>
        <w:t xml:space="preserve"> </w:t>
      </w:r>
      <w:r>
        <w:t>вологий,</w:t>
      </w:r>
      <w:r>
        <w:rPr>
          <w:spacing w:val="-13"/>
        </w:rPr>
        <w:t xml:space="preserve"> </w:t>
      </w:r>
      <w:r>
        <w:t>прохолодний</w:t>
      </w:r>
      <w:r>
        <w:rPr>
          <w:spacing w:val="-12"/>
        </w:rPr>
        <w:t xml:space="preserve"> </w:t>
      </w:r>
      <w:r>
        <w:t>влітку</w:t>
      </w:r>
      <w:r>
        <w:rPr>
          <w:spacing w:val="40"/>
        </w:rPr>
        <w:t xml:space="preserve"> </w:t>
      </w:r>
      <w:r>
        <w:t>та м'який</w:t>
      </w:r>
      <w:r>
        <w:rPr>
          <w:spacing w:val="56"/>
        </w:rPr>
        <w:t xml:space="preserve">   </w:t>
      </w:r>
      <w:r>
        <w:t>взимку.</w:t>
      </w:r>
      <w:r>
        <w:rPr>
          <w:spacing w:val="51"/>
          <w:w w:val="150"/>
        </w:rPr>
        <w:t xml:space="preserve">  </w:t>
      </w:r>
      <w:r>
        <w:t>Середня</w:t>
      </w:r>
      <w:r>
        <w:rPr>
          <w:spacing w:val="49"/>
          <w:w w:val="150"/>
        </w:rPr>
        <w:t xml:space="preserve">  </w:t>
      </w:r>
      <w:r>
        <w:t>тривалість</w:t>
      </w:r>
      <w:r>
        <w:rPr>
          <w:spacing w:val="66"/>
          <w:w w:val="150"/>
        </w:rPr>
        <w:t xml:space="preserve">    </w:t>
      </w:r>
      <w:r>
        <w:t>безморозного</w:t>
      </w:r>
      <w:r>
        <w:rPr>
          <w:spacing w:val="50"/>
          <w:w w:val="150"/>
        </w:rPr>
        <w:t xml:space="preserve">  </w:t>
      </w:r>
      <w:r>
        <w:t>періоду</w:t>
      </w:r>
      <w:r>
        <w:rPr>
          <w:spacing w:val="48"/>
          <w:w w:val="150"/>
        </w:rPr>
        <w:t xml:space="preserve">  </w:t>
      </w:r>
      <w:r>
        <w:rPr>
          <w:spacing w:val="-4"/>
        </w:rPr>
        <w:t>155-</w:t>
      </w:r>
    </w:p>
    <w:p w:rsidR="00256404" w:rsidRDefault="00256404" w:rsidP="00256404">
      <w:pPr>
        <w:pStyle w:val="a3"/>
        <w:ind w:left="680" w:right="675" w:hanging="1"/>
      </w:pPr>
      <w:r>
        <w:t>160</w:t>
      </w:r>
      <w:r>
        <w:rPr>
          <w:spacing w:val="75"/>
        </w:rPr>
        <w:t xml:space="preserve"> </w:t>
      </w:r>
      <w:r>
        <w:t>днів,</w:t>
      </w:r>
      <w:r>
        <w:rPr>
          <w:spacing w:val="76"/>
        </w:rPr>
        <w:t xml:space="preserve"> </w:t>
      </w:r>
      <w:r>
        <w:t>вегетаційного</w:t>
      </w:r>
      <w:r>
        <w:rPr>
          <w:spacing w:val="78"/>
        </w:rPr>
        <w:t xml:space="preserve"> </w:t>
      </w:r>
      <w:r>
        <w:t>- 205-215</w:t>
      </w:r>
      <w:r>
        <w:rPr>
          <w:spacing w:val="75"/>
        </w:rPr>
        <w:t xml:space="preserve"> </w:t>
      </w:r>
      <w:r>
        <w:t>днів.</w:t>
      </w:r>
      <w:r>
        <w:rPr>
          <w:spacing w:val="76"/>
        </w:rPr>
        <w:t xml:space="preserve"> </w:t>
      </w:r>
      <w:r>
        <w:t>Весняні приморозки припиняються в</w:t>
      </w:r>
      <w:r>
        <w:rPr>
          <w:spacing w:val="40"/>
        </w:rPr>
        <w:t xml:space="preserve"> </w:t>
      </w:r>
      <w:r>
        <w:t>середньому</w:t>
      </w:r>
      <w:r>
        <w:rPr>
          <w:spacing w:val="40"/>
        </w:rPr>
        <w:t xml:space="preserve"> </w:t>
      </w:r>
      <w:r>
        <w:t>в</w:t>
      </w:r>
      <w:r>
        <w:rPr>
          <w:spacing w:val="40"/>
        </w:rPr>
        <w:t xml:space="preserve"> </w:t>
      </w:r>
      <w:r>
        <w:t>третій</w:t>
      </w:r>
      <w:r>
        <w:rPr>
          <w:spacing w:val="40"/>
        </w:rPr>
        <w:t xml:space="preserve"> </w:t>
      </w:r>
      <w:r>
        <w:t>декаді</w:t>
      </w:r>
      <w:r>
        <w:rPr>
          <w:spacing w:val="40"/>
        </w:rPr>
        <w:t xml:space="preserve"> </w:t>
      </w:r>
      <w:r>
        <w:t>квітня.</w:t>
      </w:r>
      <w:r>
        <w:rPr>
          <w:spacing w:val="80"/>
        </w:rPr>
        <w:t xml:space="preserve"> </w:t>
      </w:r>
      <w:r>
        <w:t>Осінні</w:t>
      </w:r>
      <w:r>
        <w:rPr>
          <w:spacing w:val="40"/>
        </w:rPr>
        <w:t xml:space="preserve"> </w:t>
      </w:r>
      <w:r>
        <w:t>приморозки</w:t>
      </w:r>
      <w:r>
        <w:rPr>
          <w:spacing w:val="80"/>
        </w:rPr>
        <w:t xml:space="preserve">  </w:t>
      </w:r>
      <w:r>
        <w:t>настають</w:t>
      </w:r>
      <w:r>
        <w:rPr>
          <w:spacing w:val="80"/>
        </w:rPr>
        <w:t xml:space="preserve"> </w:t>
      </w:r>
      <w:r>
        <w:t>в третій</w:t>
      </w:r>
      <w:r>
        <w:rPr>
          <w:spacing w:val="40"/>
        </w:rPr>
        <w:t xml:space="preserve"> </w:t>
      </w:r>
      <w:r>
        <w:t>декаді вересня.</w:t>
      </w:r>
    </w:p>
    <w:p w:rsidR="00256404" w:rsidRDefault="00256404" w:rsidP="00256404">
      <w:pPr>
        <w:pStyle w:val="a3"/>
        <w:ind w:left="681" w:right="675" w:firstLine="306"/>
      </w:pPr>
      <w:r>
        <w:t>За умовами тепло-вологозабезпеченості і</w:t>
      </w:r>
      <w:r>
        <w:rPr>
          <w:spacing w:val="40"/>
        </w:rPr>
        <w:t xml:space="preserve"> </w:t>
      </w:r>
      <w:r>
        <w:t>особливостями</w:t>
      </w:r>
      <w:r>
        <w:rPr>
          <w:spacing w:val="40"/>
        </w:rPr>
        <w:t xml:space="preserve"> </w:t>
      </w:r>
      <w:r>
        <w:t>розподілу</w:t>
      </w:r>
      <w:r>
        <w:rPr>
          <w:spacing w:val="-1"/>
        </w:rPr>
        <w:t xml:space="preserve"> </w:t>
      </w:r>
      <w:r>
        <w:t>інших метеорологічних факторів</w:t>
      </w:r>
      <w:r>
        <w:rPr>
          <w:spacing w:val="40"/>
        </w:rPr>
        <w:t xml:space="preserve"> </w:t>
      </w:r>
      <w:r>
        <w:t>у регіоні виділено два кліматичні райони:</w:t>
      </w:r>
    </w:p>
    <w:p w:rsidR="00256404" w:rsidRDefault="00256404" w:rsidP="00256404">
      <w:pPr>
        <w:pStyle w:val="a3"/>
        <w:ind w:left="681" w:right="673" w:firstLine="307"/>
      </w:pPr>
      <w:r>
        <w:t>-</w:t>
      </w:r>
      <w:r>
        <w:rPr>
          <w:spacing w:val="-9"/>
        </w:rPr>
        <w:t xml:space="preserve"> </w:t>
      </w:r>
      <w:r>
        <w:t>надмірно</w:t>
      </w:r>
      <w:r>
        <w:rPr>
          <w:spacing w:val="-8"/>
        </w:rPr>
        <w:t xml:space="preserve"> </w:t>
      </w:r>
      <w:r>
        <w:t>зволожений,</w:t>
      </w:r>
      <w:r>
        <w:rPr>
          <w:spacing w:val="-9"/>
        </w:rPr>
        <w:t xml:space="preserve"> </w:t>
      </w:r>
      <w:r>
        <w:t>помірно</w:t>
      </w:r>
      <w:r>
        <w:rPr>
          <w:spacing w:val="-8"/>
        </w:rPr>
        <w:t xml:space="preserve"> </w:t>
      </w:r>
      <w:r>
        <w:t>теплий,</w:t>
      </w:r>
      <w:r>
        <w:rPr>
          <w:spacing w:val="-12"/>
        </w:rPr>
        <w:t xml:space="preserve"> </w:t>
      </w:r>
      <w:r>
        <w:t>що</w:t>
      </w:r>
      <w:r>
        <w:rPr>
          <w:spacing w:val="-8"/>
        </w:rPr>
        <w:t xml:space="preserve"> </w:t>
      </w:r>
      <w:r>
        <w:t>охоплює</w:t>
      </w:r>
      <w:r>
        <w:rPr>
          <w:spacing w:val="-9"/>
        </w:rPr>
        <w:t xml:space="preserve"> </w:t>
      </w:r>
      <w:r>
        <w:t>передгірську</w:t>
      </w:r>
      <w:r>
        <w:rPr>
          <w:spacing w:val="40"/>
        </w:rPr>
        <w:t xml:space="preserve"> </w:t>
      </w:r>
      <w:r>
        <w:t xml:space="preserve">частину </w:t>
      </w:r>
      <w:r>
        <w:rPr>
          <w:spacing w:val="-4"/>
        </w:rPr>
        <w:t>міста</w:t>
      </w:r>
    </w:p>
    <w:p w:rsidR="00256404" w:rsidRDefault="00256404" w:rsidP="00256404">
      <w:pPr>
        <w:pStyle w:val="a3"/>
        <w:ind w:left="680" w:right="673" w:firstLine="308"/>
      </w:pPr>
      <w:r>
        <w:t>-надлишково</w:t>
      </w:r>
      <w:r>
        <w:rPr>
          <w:spacing w:val="78"/>
        </w:rPr>
        <w:t xml:space="preserve">  </w:t>
      </w:r>
      <w:r>
        <w:t>зволожений,</w:t>
      </w:r>
      <w:r>
        <w:rPr>
          <w:spacing w:val="77"/>
        </w:rPr>
        <w:t xml:space="preserve">  </w:t>
      </w:r>
      <w:r>
        <w:t>що</w:t>
      </w:r>
      <w:r>
        <w:rPr>
          <w:spacing w:val="78"/>
        </w:rPr>
        <w:t xml:space="preserve">  </w:t>
      </w:r>
      <w:r>
        <w:t>охоплює</w:t>
      </w:r>
      <w:r>
        <w:rPr>
          <w:spacing w:val="77"/>
        </w:rPr>
        <w:t xml:space="preserve">  </w:t>
      </w:r>
      <w:r>
        <w:t>гірську</w:t>
      </w:r>
      <w:r>
        <w:rPr>
          <w:spacing w:val="75"/>
          <w:w w:val="150"/>
        </w:rPr>
        <w:t xml:space="preserve">  </w:t>
      </w:r>
      <w:r>
        <w:t>частину</w:t>
      </w:r>
      <w:r>
        <w:rPr>
          <w:spacing w:val="75"/>
          <w:w w:val="150"/>
        </w:rPr>
        <w:t xml:space="preserve">  </w:t>
      </w:r>
      <w:r>
        <w:t>району і</w:t>
      </w:r>
      <w:r>
        <w:rPr>
          <w:spacing w:val="40"/>
        </w:rPr>
        <w:t xml:space="preserve">  </w:t>
      </w:r>
      <w:r>
        <w:t>ділиться</w:t>
      </w:r>
      <w:r>
        <w:rPr>
          <w:spacing w:val="40"/>
        </w:rPr>
        <w:t xml:space="preserve">  </w:t>
      </w:r>
      <w:r>
        <w:t>на</w:t>
      </w:r>
      <w:r>
        <w:rPr>
          <w:spacing w:val="80"/>
          <w:w w:val="150"/>
        </w:rPr>
        <w:t xml:space="preserve"> </w:t>
      </w:r>
      <w:r>
        <w:t>два</w:t>
      </w:r>
      <w:r>
        <w:rPr>
          <w:spacing w:val="80"/>
          <w:w w:val="150"/>
        </w:rPr>
        <w:t xml:space="preserve"> </w:t>
      </w:r>
      <w:r>
        <w:t>вертикальних</w:t>
      </w:r>
      <w:r>
        <w:rPr>
          <w:spacing w:val="80"/>
          <w:w w:val="150"/>
        </w:rPr>
        <w:t xml:space="preserve"> </w:t>
      </w:r>
      <w:r>
        <w:t>підрозділи:</w:t>
      </w:r>
      <w:r>
        <w:rPr>
          <w:spacing w:val="80"/>
          <w:w w:val="150"/>
        </w:rPr>
        <w:t xml:space="preserve"> </w:t>
      </w:r>
      <w:r>
        <w:t>-помірно</w:t>
      </w:r>
      <w:r>
        <w:rPr>
          <w:spacing w:val="80"/>
          <w:w w:val="150"/>
        </w:rPr>
        <w:t xml:space="preserve"> </w:t>
      </w:r>
      <w:r>
        <w:t>теплий</w:t>
      </w:r>
      <w:r>
        <w:rPr>
          <w:spacing w:val="40"/>
        </w:rPr>
        <w:t xml:space="preserve">  </w:t>
      </w:r>
      <w:r>
        <w:t>в гірських</w:t>
      </w:r>
      <w:r>
        <w:rPr>
          <w:spacing w:val="40"/>
        </w:rPr>
        <w:t xml:space="preserve"> </w:t>
      </w:r>
      <w:r>
        <w:t>долинах; -</w:t>
      </w:r>
      <w:r>
        <w:rPr>
          <w:spacing w:val="-3"/>
        </w:rPr>
        <w:t xml:space="preserve"> </w:t>
      </w:r>
      <w:r>
        <w:t>прохолодний - до висоти</w:t>
      </w:r>
      <w:r>
        <w:rPr>
          <w:spacing w:val="40"/>
        </w:rPr>
        <w:t xml:space="preserve"> </w:t>
      </w:r>
      <w:r>
        <w:t xml:space="preserve">1000 м; - холодний - вище 1000 </w:t>
      </w:r>
      <w:r>
        <w:rPr>
          <w:spacing w:val="-6"/>
        </w:rPr>
        <w:t>м.</w:t>
      </w:r>
    </w:p>
    <w:p w:rsidR="00256404" w:rsidRDefault="00256404" w:rsidP="00256404">
      <w:pPr>
        <w:pStyle w:val="a3"/>
        <w:ind w:left="680" w:right="681"/>
      </w:pPr>
      <w:r>
        <w:t xml:space="preserve">Середня температура найбільш холодної </w:t>
      </w:r>
      <w:r w:rsidR="00720C96">
        <w:t>п'ятиденки - 20ºС, середня темп</w:t>
      </w:r>
      <w:r>
        <w:t>ература</w:t>
      </w:r>
      <w:r>
        <w:rPr>
          <w:spacing w:val="40"/>
        </w:rPr>
        <w:t xml:space="preserve"> </w:t>
      </w:r>
      <w:r>
        <w:t>найбільш</w:t>
      </w:r>
      <w:r>
        <w:rPr>
          <w:spacing w:val="40"/>
        </w:rPr>
        <w:t xml:space="preserve"> </w:t>
      </w:r>
      <w:r>
        <w:t>холодної</w:t>
      </w:r>
      <w:r>
        <w:rPr>
          <w:spacing w:val="40"/>
        </w:rPr>
        <w:t xml:space="preserve"> </w:t>
      </w:r>
      <w:r>
        <w:t>доби</w:t>
      </w:r>
      <w:r>
        <w:rPr>
          <w:spacing w:val="40"/>
        </w:rPr>
        <w:t xml:space="preserve"> </w:t>
      </w:r>
      <w:r>
        <w:t>-</w:t>
      </w:r>
      <w:r>
        <w:rPr>
          <w:spacing w:val="40"/>
        </w:rPr>
        <w:t xml:space="preserve"> </w:t>
      </w:r>
      <w:r>
        <w:t>24 ºС.</w:t>
      </w:r>
    </w:p>
    <w:p w:rsidR="00256404" w:rsidRDefault="00256404" w:rsidP="00256404">
      <w:pPr>
        <w:pStyle w:val="a3"/>
        <w:spacing w:line="321" w:lineRule="exact"/>
        <w:ind w:left="1400"/>
      </w:pPr>
      <w:r>
        <w:t>Переважаючі</w:t>
      </w:r>
      <w:r>
        <w:rPr>
          <w:spacing w:val="-9"/>
        </w:rPr>
        <w:t xml:space="preserve"> </w:t>
      </w:r>
      <w:r>
        <w:t>напрямки</w:t>
      </w:r>
      <w:r>
        <w:rPr>
          <w:spacing w:val="-5"/>
        </w:rPr>
        <w:t xml:space="preserve"> </w:t>
      </w:r>
      <w:r>
        <w:t>вітру</w:t>
      </w:r>
      <w:r>
        <w:rPr>
          <w:spacing w:val="-8"/>
        </w:rPr>
        <w:t xml:space="preserve"> </w:t>
      </w:r>
      <w:r>
        <w:t>–</w:t>
      </w:r>
      <w:r>
        <w:rPr>
          <w:spacing w:val="-5"/>
        </w:rPr>
        <w:t xml:space="preserve"> </w:t>
      </w:r>
      <w:r>
        <w:t>північно-західні</w:t>
      </w:r>
      <w:r>
        <w:rPr>
          <w:spacing w:val="-4"/>
        </w:rPr>
        <w:t xml:space="preserve"> </w:t>
      </w:r>
      <w:r>
        <w:rPr>
          <w:spacing w:val="-2"/>
        </w:rPr>
        <w:t>вітри.</w:t>
      </w:r>
    </w:p>
    <w:p w:rsidR="00256404" w:rsidRDefault="00256404" w:rsidP="00256404">
      <w:pPr>
        <w:pStyle w:val="a3"/>
        <w:ind w:left="680" w:right="674" w:firstLine="719"/>
      </w:pPr>
      <w:r>
        <w:t>Основна</w:t>
      </w:r>
      <w:r>
        <w:rPr>
          <w:spacing w:val="-8"/>
        </w:rPr>
        <w:t xml:space="preserve"> </w:t>
      </w:r>
      <w:r>
        <w:t>кількість</w:t>
      </w:r>
      <w:r>
        <w:rPr>
          <w:spacing w:val="-10"/>
        </w:rPr>
        <w:t xml:space="preserve"> </w:t>
      </w:r>
      <w:r>
        <w:t>опадів</w:t>
      </w:r>
      <w:r>
        <w:rPr>
          <w:spacing w:val="-11"/>
        </w:rPr>
        <w:t xml:space="preserve"> </w:t>
      </w:r>
      <w:r>
        <w:t>припадає</w:t>
      </w:r>
      <w:r>
        <w:rPr>
          <w:spacing w:val="-11"/>
        </w:rPr>
        <w:t xml:space="preserve"> </w:t>
      </w:r>
      <w:r>
        <w:t>на</w:t>
      </w:r>
      <w:r>
        <w:rPr>
          <w:spacing w:val="-11"/>
        </w:rPr>
        <w:t xml:space="preserve"> </w:t>
      </w:r>
      <w:r>
        <w:t>теплий</w:t>
      </w:r>
      <w:r>
        <w:rPr>
          <w:spacing w:val="-10"/>
        </w:rPr>
        <w:t xml:space="preserve"> </w:t>
      </w:r>
      <w:r>
        <w:t>період.</w:t>
      </w:r>
      <w:r>
        <w:rPr>
          <w:spacing w:val="-9"/>
        </w:rPr>
        <w:t xml:space="preserve"> </w:t>
      </w:r>
      <w:r>
        <w:t>Це</w:t>
      </w:r>
      <w:r>
        <w:rPr>
          <w:spacing w:val="-11"/>
        </w:rPr>
        <w:t xml:space="preserve"> </w:t>
      </w:r>
      <w:r>
        <w:t>пов'язано</w:t>
      </w:r>
      <w:r>
        <w:rPr>
          <w:spacing w:val="-7"/>
        </w:rPr>
        <w:t xml:space="preserve"> </w:t>
      </w:r>
      <w:r>
        <w:t>з</w:t>
      </w:r>
      <w:r>
        <w:rPr>
          <w:spacing w:val="-9"/>
        </w:rPr>
        <w:t xml:space="preserve"> </w:t>
      </w:r>
      <w:r>
        <w:t>тим, що територія належить до вологої помірно теплої акрокліматичної зони і на клімат міста суттєво впливає близькість гір Карпат.</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4" w:firstLine="719"/>
      </w:pPr>
      <w:r>
        <w:lastRenderedPageBreak/>
        <w:t>В залежності від глибини, температура в товщі ґрунту в середньому коливається</w:t>
      </w:r>
      <w:r>
        <w:rPr>
          <w:spacing w:val="-5"/>
        </w:rPr>
        <w:t xml:space="preserve"> </w:t>
      </w:r>
      <w:r>
        <w:t>від</w:t>
      </w:r>
      <w:r>
        <w:rPr>
          <w:spacing w:val="-4"/>
        </w:rPr>
        <w:t xml:space="preserve"> </w:t>
      </w:r>
      <w:r>
        <w:t>10,3</w:t>
      </w:r>
      <w:r>
        <w:rPr>
          <w:spacing w:val="-7"/>
        </w:rPr>
        <w:t xml:space="preserve"> </w:t>
      </w:r>
      <w:r>
        <w:t>до</w:t>
      </w:r>
      <w:r>
        <w:rPr>
          <w:spacing w:val="-6"/>
        </w:rPr>
        <w:t xml:space="preserve"> </w:t>
      </w:r>
      <w:r>
        <w:t>10,5</w:t>
      </w:r>
      <w:r>
        <w:rPr>
          <w:spacing w:val="-6"/>
        </w:rPr>
        <w:t xml:space="preserve"> </w:t>
      </w:r>
      <w:r>
        <w:t>ºС.</w:t>
      </w:r>
      <w:r>
        <w:rPr>
          <w:spacing w:val="-6"/>
        </w:rPr>
        <w:t xml:space="preserve"> </w:t>
      </w:r>
      <w:r>
        <w:t>Число</w:t>
      </w:r>
      <w:r>
        <w:rPr>
          <w:spacing w:val="-4"/>
        </w:rPr>
        <w:t xml:space="preserve"> </w:t>
      </w:r>
      <w:r>
        <w:t>днів</w:t>
      </w:r>
      <w:r>
        <w:rPr>
          <w:spacing w:val="-6"/>
        </w:rPr>
        <w:t xml:space="preserve"> </w:t>
      </w:r>
      <w:r>
        <w:t>з</w:t>
      </w:r>
      <w:r>
        <w:rPr>
          <w:spacing w:val="-6"/>
        </w:rPr>
        <w:t xml:space="preserve"> </w:t>
      </w:r>
      <w:r>
        <w:t>морозом</w:t>
      </w:r>
      <w:r>
        <w:rPr>
          <w:spacing w:val="-6"/>
        </w:rPr>
        <w:t xml:space="preserve"> </w:t>
      </w:r>
      <w:r>
        <w:t>на</w:t>
      </w:r>
      <w:r>
        <w:rPr>
          <w:spacing w:val="-5"/>
        </w:rPr>
        <w:t xml:space="preserve"> </w:t>
      </w:r>
      <w:r>
        <w:t>глибині</w:t>
      </w:r>
      <w:r>
        <w:rPr>
          <w:spacing w:val="-6"/>
        </w:rPr>
        <w:t xml:space="preserve"> </w:t>
      </w:r>
      <w:r>
        <w:t>0,2</w:t>
      </w:r>
      <w:r>
        <w:rPr>
          <w:spacing w:val="-4"/>
        </w:rPr>
        <w:t xml:space="preserve"> </w:t>
      </w:r>
      <w:r>
        <w:t>м</w:t>
      </w:r>
      <w:r>
        <w:rPr>
          <w:spacing w:val="-6"/>
        </w:rPr>
        <w:t xml:space="preserve"> </w:t>
      </w:r>
      <w:r>
        <w:t>складає 19 днів. Глибина промерзання ґрунту складає 80 см.</w:t>
      </w:r>
    </w:p>
    <w:p w:rsidR="00256404" w:rsidRDefault="00256404" w:rsidP="00256404">
      <w:pPr>
        <w:pStyle w:val="21"/>
        <w:spacing w:before="3" w:line="321" w:lineRule="exact"/>
        <w:jc w:val="both"/>
      </w:pPr>
      <w:r>
        <w:t>Геологічна</w:t>
      </w:r>
      <w:r>
        <w:rPr>
          <w:spacing w:val="-8"/>
        </w:rPr>
        <w:t xml:space="preserve"> </w:t>
      </w:r>
      <w:r>
        <w:rPr>
          <w:spacing w:val="-2"/>
        </w:rPr>
        <w:t>будова</w:t>
      </w:r>
    </w:p>
    <w:p w:rsidR="00256404" w:rsidRDefault="00256404" w:rsidP="00256404">
      <w:pPr>
        <w:pStyle w:val="a3"/>
        <w:ind w:left="679" w:right="674" w:firstLine="720"/>
      </w:pPr>
      <w:r>
        <w:t>В геоструктурному відношенні дана територія приурочена до зовнішньої</w:t>
      </w:r>
      <w:r>
        <w:rPr>
          <w:spacing w:val="-12"/>
        </w:rPr>
        <w:t xml:space="preserve"> </w:t>
      </w:r>
      <w:r>
        <w:t>зони</w:t>
      </w:r>
      <w:r>
        <w:rPr>
          <w:spacing w:val="-12"/>
        </w:rPr>
        <w:t xml:space="preserve"> </w:t>
      </w:r>
      <w:r>
        <w:t>Передкарпатського</w:t>
      </w:r>
      <w:r>
        <w:rPr>
          <w:spacing w:val="-13"/>
        </w:rPr>
        <w:t xml:space="preserve"> </w:t>
      </w:r>
      <w:r>
        <w:t>прогину.</w:t>
      </w:r>
      <w:r>
        <w:rPr>
          <w:spacing w:val="-13"/>
        </w:rPr>
        <w:t xml:space="preserve"> </w:t>
      </w:r>
      <w:r>
        <w:t>В</w:t>
      </w:r>
      <w:r>
        <w:rPr>
          <w:spacing w:val="-12"/>
        </w:rPr>
        <w:t xml:space="preserve"> </w:t>
      </w:r>
      <w:r>
        <w:t>геологічній</w:t>
      </w:r>
      <w:r>
        <w:rPr>
          <w:spacing w:val="-13"/>
        </w:rPr>
        <w:t xml:space="preserve"> </w:t>
      </w:r>
      <w:r>
        <w:t>будові</w:t>
      </w:r>
      <w:r>
        <w:rPr>
          <w:spacing w:val="-12"/>
        </w:rPr>
        <w:t xml:space="preserve"> </w:t>
      </w:r>
      <w:r>
        <w:t xml:space="preserve">приймають участь девонські піщаники, що залягають на глибинах 2000 - 2500 метрів. На них залягають верхнєюрські відклади крейди, поверхня яких дуже сильно розмита. В геологічному розрізі міоценових відкладів зовнішньої зони виділяють наступні світи (знизу догори): </w:t>
      </w:r>
      <w:r>
        <w:rPr>
          <w:u w:val="single"/>
        </w:rPr>
        <w:t>стебницька, нижньобалицька,</w:t>
      </w:r>
      <w:r>
        <w:t xml:space="preserve"> </w:t>
      </w:r>
      <w:r>
        <w:rPr>
          <w:u w:val="single"/>
        </w:rPr>
        <w:t>верхньобалицька, богородчанська, тираська, косівська і дашавська</w:t>
      </w:r>
      <w:r>
        <w:t xml:space="preserve">. Геологічний розріз села представлений стебницькою, нижньобалицькою і верхньобалицькою світами. </w:t>
      </w:r>
      <w:r>
        <w:rPr>
          <w:u w:val="single"/>
        </w:rPr>
        <w:t>Стебницька світа</w:t>
      </w:r>
      <w:r>
        <w:t xml:space="preserve"> складена різнобарвними породами (сірими, темно-сірими, червоно-бурими). Серед літологічних різновидів переважають глини, часто розсланцьовані, з прошарками пісковиків та алевролітів і рідкими прошарками гіпсу та ангідриту. Вище по розрізу залягають відклади </w:t>
      </w:r>
      <w:r>
        <w:rPr>
          <w:u w:val="single"/>
        </w:rPr>
        <w:t>нижньобалицької світи</w:t>
      </w:r>
      <w:r>
        <w:t>, які складені сірими соленосними глинами, глинистими та піщано-глинистими брекчіями, кам’яною</w:t>
      </w:r>
      <w:r>
        <w:rPr>
          <w:spacing w:val="-4"/>
        </w:rPr>
        <w:t xml:space="preserve"> </w:t>
      </w:r>
      <w:r>
        <w:t>сіллю</w:t>
      </w:r>
      <w:r>
        <w:rPr>
          <w:spacing w:val="-3"/>
        </w:rPr>
        <w:t xml:space="preserve"> </w:t>
      </w:r>
      <w:r>
        <w:t>та</w:t>
      </w:r>
      <w:r>
        <w:rPr>
          <w:spacing w:val="-4"/>
        </w:rPr>
        <w:t xml:space="preserve"> </w:t>
      </w:r>
      <w:r>
        <w:t>пластами</w:t>
      </w:r>
      <w:r>
        <w:rPr>
          <w:spacing w:val="-1"/>
        </w:rPr>
        <w:t xml:space="preserve"> </w:t>
      </w:r>
      <w:r>
        <w:t>і лінзами</w:t>
      </w:r>
      <w:r>
        <w:rPr>
          <w:spacing w:val="-3"/>
        </w:rPr>
        <w:t xml:space="preserve"> </w:t>
      </w:r>
      <w:r>
        <w:t>калійних</w:t>
      </w:r>
      <w:r>
        <w:rPr>
          <w:spacing w:val="-3"/>
        </w:rPr>
        <w:t xml:space="preserve"> </w:t>
      </w:r>
      <w:r>
        <w:t>солей.</w:t>
      </w:r>
      <w:r>
        <w:rPr>
          <w:spacing w:val="-2"/>
        </w:rPr>
        <w:t xml:space="preserve"> </w:t>
      </w:r>
      <w:r>
        <w:rPr>
          <w:u w:val="single"/>
        </w:rPr>
        <w:t>Верхньобалицька</w:t>
      </w:r>
      <w:r>
        <w:rPr>
          <w:spacing w:val="-1"/>
          <w:u w:val="single"/>
        </w:rPr>
        <w:t xml:space="preserve"> </w:t>
      </w:r>
      <w:r>
        <w:rPr>
          <w:u w:val="single"/>
        </w:rPr>
        <w:t>світа</w:t>
      </w:r>
      <w:r>
        <w:t xml:space="preserve"> складена строкатоколірними (сірими, зеленувато-сірими, червоно-бурими) карбонатними глинами, алевролітами, дрібнозернистими пісковиками з прожилками</w:t>
      </w:r>
      <w:r>
        <w:rPr>
          <w:spacing w:val="-18"/>
        </w:rPr>
        <w:t xml:space="preserve"> </w:t>
      </w:r>
      <w:r>
        <w:t>гіпсу</w:t>
      </w:r>
      <w:r>
        <w:rPr>
          <w:spacing w:val="-17"/>
        </w:rPr>
        <w:t xml:space="preserve"> </w:t>
      </w:r>
      <w:r>
        <w:t>та</w:t>
      </w:r>
      <w:r>
        <w:rPr>
          <w:spacing w:val="-18"/>
        </w:rPr>
        <w:t xml:space="preserve"> </w:t>
      </w:r>
      <w:r>
        <w:t>ангідриту.</w:t>
      </w:r>
      <w:r>
        <w:rPr>
          <w:spacing w:val="-17"/>
        </w:rPr>
        <w:t xml:space="preserve"> </w:t>
      </w:r>
      <w:r>
        <w:t>Серед</w:t>
      </w:r>
      <w:r>
        <w:rPr>
          <w:spacing w:val="-18"/>
        </w:rPr>
        <w:t xml:space="preserve"> </w:t>
      </w:r>
      <w:r>
        <w:t>цих</w:t>
      </w:r>
      <w:r>
        <w:rPr>
          <w:spacing w:val="-17"/>
        </w:rPr>
        <w:t xml:space="preserve"> </w:t>
      </w:r>
      <w:r>
        <w:t>порід</w:t>
      </w:r>
      <w:r>
        <w:rPr>
          <w:spacing w:val="-18"/>
        </w:rPr>
        <w:t xml:space="preserve"> </w:t>
      </w:r>
      <w:r>
        <w:t>іноді</w:t>
      </w:r>
      <w:r>
        <w:rPr>
          <w:spacing w:val="-17"/>
        </w:rPr>
        <w:t xml:space="preserve"> </w:t>
      </w:r>
      <w:r>
        <w:t>зустрічаються</w:t>
      </w:r>
      <w:r>
        <w:rPr>
          <w:spacing w:val="-18"/>
        </w:rPr>
        <w:t xml:space="preserve"> </w:t>
      </w:r>
      <w:r>
        <w:t>прошарки засолених глин та брекчій.</w:t>
      </w:r>
    </w:p>
    <w:p w:rsidR="00256404" w:rsidRDefault="00256404" w:rsidP="00256404">
      <w:pPr>
        <w:pStyle w:val="21"/>
        <w:spacing w:before="4" w:line="319" w:lineRule="exact"/>
      </w:pPr>
      <w:r>
        <w:rPr>
          <w:spacing w:val="-2"/>
        </w:rPr>
        <w:t>Ландшафт</w:t>
      </w:r>
    </w:p>
    <w:p w:rsidR="00256404" w:rsidRDefault="00256404" w:rsidP="00256404">
      <w:pPr>
        <w:pStyle w:val="a3"/>
        <w:tabs>
          <w:tab w:val="left" w:pos="2849"/>
          <w:tab w:val="left" w:pos="3665"/>
          <w:tab w:val="left" w:pos="5441"/>
          <w:tab w:val="left" w:pos="5825"/>
          <w:tab w:val="left" w:pos="8165"/>
          <w:tab w:val="left" w:pos="9307"/>
        </w:tabs>
        <w:ind w:left="680" w:right="675" w:firstLine="720"/>
        <w:jc w:val="right"/>
      </w:pPr>
      <w:r>
        <w:rPr>
          <w:spacing w:val="-2"/>
        </w:rPr>
        <w:t>Територія</w:t>
      </w:r>
      <w:r>
        <w:tab/>
      </w:r>
      <w:r>
        <w:rPr>
          <w:spacing w:val="-4"/>
        </w:rPr>
        <w:t>ДПТ</w:t>
      </w:r>
      <w:r>
        <w:tab/>
      </w:r>
      <w:r>
        <w:rPr>
          <w:spacing w:val="-2"/>
        </w:rPr>
        <w:t>розташована</w:t>
      </w:r>
      <w:r>
        <w:tab/>
      </w:r>
      <w:r>
        <w:rPr>
          <w:spacing w:val="-10"/>
        </w:rPr>
        <w:t>в</w:t>
      </w:r>
      <w:r>
        <w:tab/>
      </w:r>
      <w:r>
        <w:rPr>
          <w:color w:val="343434"/>
          <w:spacing w:val="-2"/>
        </w:rPr>
        <w:t>північно-західній</w:t>
      </w:r>
      <w:r>
        <w:rPr>
          <w:color w:val="343434"/>
        </w:rPr>
        <w:tab/>
      </w:r>
      <w:r>
        <w:rPr>
          <w:color w:val="343434"/>
          <w:spacing w:val="-2"/>
        </w:rPr>
        <w:t>частині</w:t>
      </w:r>
      <w:r>
        <w:rPr>
          <w:color w:val="343434"/>
        </w:rPr>
        <w:tab/>
      </w:r>
      <w:r>
        <w:rPr>
          <w:color w:val="343434"/>
          <w:spacing w:val="-2"/>
        </w:rPr>
        <w:t xml:space="preserve">Івано- </w:t>
      </w:r>
      <w:r>
        <w:rPr>
          <w:color w:val="343434"/>
        </w:rPr>
        <w:t>Франківської</w:t>
      </w:r>
      <w:r>
        <w:rPr>
          <w:color w:val="343434"/>
          <w:spacing w:val="40"/>
        </w:rPr>
        <w:t xml:space="preserve"> </w:t>
      </w:r>
      <w:r>
        <w:rPr>
          <w:color w:val="343434"/>
        </w:rPr>
        <w:t>області</w:t>
      </w:r>
      <w:r>
        <w:rPr>
          <w:color w:val="343434"/>
          <w:spacing w:val="40"/>
        </w:rPr>
        <w:t xml:space="preserve"> </w:t>
      </w:r>
      <w:r>
        <w:rPr>
          <w:color w:val="343434"/>
        </w:rPr>
        <w:t>в</w:t>
      </w:r>
      <w:r>
        <w:rPr>
          <w:color w:val="343434"/>
          <w:spacing w:val="40"/>
        </w:rPr>
        <w:t xml:space="preserve"> </w:t>
      </w:r>
      <w:r>
        <w:rPr>
          <w:color w:val="343434"/>
        </w:rPr>
        <w:t>Карпатському</w:t>
      </w:r>
      <w:r>
        <w:rPr>
          <w:color w:val="343434"/>
          <w:spacing w:val="40"/>
        </w:rPr>
        <w:t xml:space="preserve"> </w:t>
      </w:r>
      <w:r>
        <w:rPr>
          <w:color w:val="343434"/>
        </w:rPr>
        <w:t>передгір'ї</w:t>
      </w:r>
      <w:r>
        <w:rPr>
          <w:color w:val="343434"/>
          <w:spacing w:val="40"/>
        </w:rPr>
        <w:t xml:space="preserve"> </w:t>
      </w:r>
      <w:r>
        <w:rPr>
          <w:color w:val="343434"/>
        </w:rPr>
        <w:t>та</w:t>
      </w:r>
      <w:r>
        <w:rPr>
          <w:color w:val="343434"/>
          <w:spacing w:val="40"/>
        </w:rPr>
        <w:t xml:space="preserve"> </w:t>
      </w:r>
      <w:r>
        <w:rPr>
          <w:color w:val="343434"/>
        </w:rPr>
        <w:t>гірській</w:t>
      </w:r>
      <w:r>
        <w:rPr>
          <w:color w:val="343434"/>
          <w:spacing w:val="40"/>
        </w:rPr>
        <w:t xml:space="preserve"> </w:t>
      </w:r>
      <w:r>
        <w:rPr>
          <w:color w:val="343434"/>
        </w:rPr>
        <w:t>частині</w:t>
      </w:r>
      <w:r>
        <w:rPr>
          <w:color w:val="343434"/>
          <w:spacing w:val="40"/>
        </w:rPr>
        <w:t xml:space="preserve"> </w:t>
      </w:r>
      <w:r>
        <w:rPr>
          <w:color w:val="343434"/>
        </w:rPr>
        <w:t xml:space="preserve">Карпат. </w:t>
      </w:r>
      <w:r>
        <w:t>Північно-східна</w:t>
      </w:r>
      <w:r>
        <w:rPr>
          <w:spacing w:val="40"/>
        </w:rPr>
        <w:t xml:space="preserve"> </w:t>
      </w:r>
      <w:r>
        <w:t>частина</w:t>
      </w:r>
      <w:r>
        <w:rPr>
          <w:spacing w:val="40"/>
        </w:rPr>
        <w:t xml:space="preserve"> </w:t>
      </w:r>
      <w:r>
        <w:t>району</w:t>
      </w:r>
      <w:r>
        <w:rPr>
          <w:spacing w:val="40"/>
        </w:rPr>
        <w:t xml:space="preserve"> </w:t>
      </w:r>
      <w:r>
        <w:t>відноситься</w:t>
      </w:r>
      <w:r>
        <w:rPr>
          <w:spacing w:val="40"/>
        </w:rPr>
        <w:t xml:space="preserve"> </w:t>
      </w:r>
      <w:r>
        <w:t>до</w:t>
      </w:r>
      <w:r>
        <w:rPr>
          <w:spacing w:val="40"/>
        </w:rPr>
        <w:t xml:space="preserve"> </w:t>
      </w:r>
      <w:r>
        <w:t>передгірської</w:t>
      </w:r>
      <w:r>
        <w:rPr>
          <w:spacing w:val="40"/>
        </w:rPr>
        <w:t xml:space="preserve"> </w:t>
      </w:r>
      <w:r>
        <w:t>частині характеризується</w:t>
      </w:r>
      <w:r>
        <w:rPr>
          <w:spacing w:val="-18"/>
        </w:rPr>
        <w:t xml:space="preserve"> </w:t>
      </w:r>
      <w:r>
        <w:t>слабохвилястим</w:t>
      </w:r>
      <w:r>
        <w:rPr>
          <w:spacing w:val="-18"/>
        </w:rPr>
        <w:t xml:space="preserve"> </w:t>
      </w:r>
      <w:r>
        <w:t>і</w:t>
      </w:r>
      <w:r>
        <w:rPr>
          <w:spacing w:val="-19"/>
        </w:rPr>
        <w:t xml:space="preserve"> </w:t>
      </w:r>
      <w:r>
        <w:t>рівнинним</w:t>
      </w:r>
      <w:r>
        <w:rPr>
          <w:spacing w:val="-20"/>
        </w:rPr>
        <w:t xml:space="preserve"> </w:t>
      </w:r>
      <w:r>
        <w:t>рельєфами.</w:t>
      </w:r>
      <w:r>
        <w:rPr>
          <w:spacing w:val="-18"/>
        </w:rPr>
        <w:t xml:space="preserve"> </w:t>
      </w:r>
      <w:r>
        <w:t>Абсолютні</w:t>
      </w:r>
      <w:r>
        <w:rPr>
          <w:spacing w:val="-17"/>
        </w:rPr>
        <w:t xml:space="preserve"> </w:t>
      </w:r>
      <w:r>
        <w:t>відмітки коливаються</w:t>
      </w:r>
      <w:r>
        <w:rPr>
          <w:spacing w:val="80"/>
        </w:rPr>
        <w:t xml:space="preserve"> </w:t>
      </w:r>
      <w:r>
        <w:t>від</w:t>
      </w:r>
      <w:r>
        <w:rPr>
          <w:spacing w:val="80"/>
        </w:rPr>
        <w:t xml:space="preserve"> </w:t>
      </w:r>
      <w:r>
        <w:t>250</w:t>
      </w:r>
      <w:r>
        <w:rPr>
          <w:spacing w:val="80"/>
        </w:rPr>
        <w:t xml:space="preserve"> </w:t>
      </w:r>
      <w:r>
        <w:t>до</w:t>
      </w:r>
      <w:r>
        <w:rPr>
          <w:spacing w:val="80"/>
        </w:rPr>
        <w:t xml:space="preserve"> </w:t>
      </w:r>
      <w:r>
        <w:t>400</w:t>
      </w:r>
      <w:r>
        <w:rPr>
          <w:spacing w:val="80"/>
        </w:rPr>
        <w:t xml:space="preserve"> </w:t>
      </w:r>
      <w:r>
        <w:t>метрів</w:t>
      </w:r>
      <w:r>
        <w:rPr>
          <w:spacing w:val="80"/>
        </w:rPr>
        <w:t xml:space="preserve"> </w:t>
      </w:r>
      <w:r>
        <w:t>над</w:t>
      </w:r>
      <w:r>
        <w:rPr>
          <w:spacing w:val="80"/>
        </w:rPr>
        <w:t xml:space="preserve"> </w:t>
      </w:r>
      <w:r>
        <w:t>рівнем</w:t>
      </w:r>
      <w:r>
        <w:rPr>
          <w:spacing w:val="80"/>
        </w:rPr>
        <w:t xml:space="preserve"> </w:t>
      </w:r>
      <w:r>
        <w:t>моря.</w:t>
      </w:r>
      <w:r>
        <w:rPr>
          <w:spacing w:val="80"/>
        </w:rPr>
        <w:t xml:space="preserve"> </w:t>
      </w:r>
      <w:r>
        <w:t>Схили</w:t>
      </w:r>
      <w:r>
        <w:rPr>
          <w:spacing w:val="80"/>
        </w:rPr>
        <w:t xml:space="preserve"> </w:t>
      </w:r>
      <w:r>
        <w:t>передгір'я переважно</w:t>
      </w:r>
      <w:r>
        <w:rPr>
          <w:spacing w:val="-4"/>
        </w:rPr>
        <w:t xml:space="preserve"> </w:t>
      </w:r>
      <w:r>
        <w:t>вологі,</w:t>
      </w:r>
      <w:r>
        <w:rPr>
          <w:spacing w:val="-4"/>
        </w:rPr>
        <w:t xml:space="preserve"> </w:t>
      </w:r>
      <w:r>
        <w:t>поверхневий</w:t>
      </w:r>
      <w:r>
        <w:rPr>
          <w:spacing w:val="-2"/>
        </w:rPr>
        <w:t xml:space="preserve"> </w:t>
      </w:r>
      <w:r>
        <w:t>стік</w:t>
      </w:r>
      <w:r>
        <w:rPr>
          <w:spacing w:val="-3"/>
        </w:rPr>
        <w:t xml:space="preserve"> </w:t>
      </w:r>
      <w:r>
        <w:t>слабо</w:t>
      </w:r>
      <w:r>
        <w:rPr>
          <w:spacing w:val="-2"/>
        </w:rPr>
        <w:t xml:space="preserve"> </w:t>
      </w:r>
      <w:r>
        <w:t>виражений,</w:t>
      </w:r>
      <w:r>
        <w:rPr>
          <w:spacing w:val="-3"/>
        </w:rPr>
        <w:t xml:space="preserve"> </w:t>
      </w:r>
      <w:r>
        <w:t>за</w:t>
      </w:r>
      <w:r>
        <w:rPr>
          <w:spacing w:val="-3"/>
        </w:rPr>
        <w:t xml:space="preserve"> </w:t>
      </w:r>
      <w:r>
        <w:t>виключенням</w:t>
      </w:r>
      <w:r>
        <w:rPr>
          <w:spacing w:val="-3"/>
        </w:rPr>
        <w:t xml:space="preserve"> </w:t>
      </w:r>
      <w:r>
        <w:rPr>
          <w:spacing w:val="-2"/>
        </w:rPr>
        <w:t>схилів</w:t>
      </w:r>
    </w:p>
    <w:p w:rsidR="00256404" w:rsidRDefault="00256404" w:rsidP="00256404">
      <w:pPr>
        <w:pStyle w:val="a3"/>
        <w:spacing w:line="322" w:lineRule="exact"/>
        <w:ind w:left="680"/>
      </w:pPr>
      <w:r>
        <w:t>з</w:t>
      </w:r>
      <w:r>
        <w:rPr>
          <w:spacing w:val="-6"/>
        </w:rPr>
        <w:t xml:space="preserve"> </w:t>
      </w:r>
      <w:r>
        <w:t>крутизною</w:t>
      </w:r>
      <w:r>
        <w:rPr>
          <w:spacing w:val="-5"/>
        </w:rPr>
        <w:t xml:space="preserve"> </w:t>
      </w:r>
      <w:r>
        <w:t>більше</w:t>
      </w:r>
      <w:r>
        <w:rPr>
          <w:spacing w:val="-6"/>
        </w:rPr>
        <w:t xml:space="preserve"> </w:t>
      </w:r>
      <w:r>
        <w:t>5</w:t>
      </w:r>
      <w:r>
        <w:rPr>
          <w:spacing w:val="-3"/>
        </w:rPr>
        <w:t xml:space="preserve"> </w:t>
      </w:r>
      <w:r>
        <w:t>градусів</w:t>
      </w:r>
      <w:r>
        <w:rPr>
          <w:spacing w:val="-4"/>
        </w:rPr>
        <w:t xml:space="preserve"> </w:t>
      </w:r>
      <w:r>
        <w:t>та</w:t>
      </w:r>
      <w:r>
        <w:rPr>
          <w:spacing w:val="-4"/>
        </w:rPr>
        <w:t xml:space="preserve"> </w:t>
      </w:r>
      <w:r>
        <w:t>вузьких</w:t>
      </w:r>
      <w:r>
        <w:rPr>
          <w:spacing w:val="-2"/>
        </w:rPr>
        <w:t xml:space="preserve"> водорозділів.</w:t>
      </w:r>
    </w:p>
    <w:p w:rsidR="00256404" w:rsidRDefault="00256404" w:rsidP="00256404">
      <w:pPr>
        <w:pStyle w:val="a3"/>
        <w:ind w:left="680" w:right="673" w:firstLine="719"/>
      </w:pPr>
      <w:r>
        <w:t>Південно-західна частина району відноситься до району зовнішніх Карпат,</w:t>
      </w:r>
      <w:r>
        <w:rPr>
          <w:spacing w:val="-18"/>
        </w:rPr>
        <w:t xml:space="preserve"> </w:t>
      </w:r>
      <w:r>
        <w:t>названих</w:t>
      </w:r>
      <w:r>
        <w:rPr>
          <w:spacing w:val="-17"/>
        </w:rPr>
        <w:t xml:space="preserve"> </w:t>
      </w:r>
      <w:r>
        <w:t>Горганами</w:t>
      </w:r>
      <w:r>
        <w:rPr>
          <w:spacing w:val="-18"/>
        </w:rPr>
        <w:t xml:space="preserve"> </w:t>
      </w:r>
      <w:r>
        <w:t>та</w:t>
      </w:r>
      <w:r>
        <w:rPr>
          <w:spacing w:val="-17"/>
        </w:rPr>
        <w:t xml:space="preserve"> </w:t>
      </w:r>
      <w:r>
        <w:t>характеризується</w:t>
      </w:r>
      <w:r>
        <w:rPr>
          <w:spacing w:val="-18"/>
        </w:rPr>
        <w:t xml:space="preserve"> </w:t>
      </w:r>
      <w:r>
        <w:t>переважно</w:t>
      </w:r>
      <w:r>
        <w:rPr>
          <w:spacing w:val="-17"/>
        </w:rPr>
        <w:t xml:space="preserve"> </w:t>
      </w:r>
      <w:r>
        <w:t>вузько-хвилястим і гірським рельєфом, сильно піднятих територій. Висота хребтів коливається від</w:t>
      </w:r>
      <w:r>
        <w:rPr>
          <w:spacing w:val="-9"/>
        </w:rPr>
        <w:t xml:space="preserve"> </w:t>
      </w:r>
      <w:r>
        <w:t>500</w:t>
      </w:r>
      <w:r>
        <w:rPr>
          <w:spacing w:val="-9"/>
        </w:rPr>
        <w:t xml:space="preserve"> </w:t>
      </w:r>
      <w:r>
        <w:t>до</w:t>
      </w:r>
      <w:r>
        <w:rPr>
          <w:spacing w:val="-8"/>
        </w:rPr>
        <w:t xml:space="preserve"> </w:t>
      </w:r>
      <w:r>
        <w:t>100</w:t>
      </w:r>
      <w:r>
        <w:rPr>
          <w:spacing w:val="-8"/>
        </w:rPr>
        <w:t xml:space="preserve"> </w:t>
      </w:r>
      <w:r>
        <w:t>м.</w:t>
      </w:r>
      <w:r>
        <w:rPr>
          <w:spacing w:val="-11"/>
        </w:rPr>
        <w:t xml:space="preserve"> </w:t>
      </w:r>
      <w:r>
        <w:t>над</w:t>
      </w:r>
      <w:r>
        <w:rPr>
          <w:spacing w:val="-8"/>
        </w:rPr>
        <w:t xml:space="preserve"> </w:t>
      </w:r>
      <w:r>
        <w:t>рівнем</w:t>
      </w:r>
      <w:r>
        <w:rPr>
          <w:spacing w:val="-9"/>
        </w:rPr>
        <w:t xml:space="preserve"> </w:t>
      </w:r>
      <w:r>
        <w:t>моря.</w:t>
      </w:r>
      <w:r>
        <w:rPr>
          <w:spacing w:val="-9"/>
        </w:rPr>
        <w:t xml:space="preserve"> </w:t>
      </w:r>
      <w:r>
        <w:t>Тут</w:t>
      </w:r>
      <w:r>
        <w:rPr>
          <w:spacing w:val="-9"/>
        </w:rPr>
        <w:t xml:space="preserve"> </w:t>
      </w:r>
      <w:r>
        <w:t>розвинута</w:t>
      </w:r>
      <w:r>
        <w:rPr>
          <w:spacing w:val="-9"/>
        </w:rPr>
        <w:t xml:space="preserve"> </w:t>
      </w:r>
      <w:r>
        <w:t>вузька</w:t>
      </w:r>
      <w:r>
        <w:rPr>
          <w:spacing w:val="-9"/>
        </w:rPr>
        <w:t xml:space="preserve"> </w:t>
      </w:r>
      <w:r>
        <w:t>сітка</w:t>
      </w:r>
      <w:r>
        <w:rPr>
          <w:spacing w:val="-8"/>
        </w:rPr>
        <w:t xml:space="preserve"> </w:t>
      </w:r>
      <w:r>
        <w:t>водорозділів,</w:t>
      </w:r>
      <w:r>
        <w:rPr>
          <w:spacing w:val="-9"/>
        </w:rPr>
        <w:t xml:space="preserve"> </w:t>
      </w:r>
      <w:r>
        <w:t>які розчленовують територію з переважанням схилів над плато. Така будова рельєфу сприяє стоку води під час танення снігів і великих дощів, що призводить</w:t>
      </w:r>
      <w:r>
        <w:rPr>
          <w:spacing w:val="-10"/>
        </w:rPr>
        <w:t xml:space="preserve"> </w:t>
      </w:r>
      <w:r>
        <w:t>до</w:t>
      </w:r>
      <w:r>
        <w:rPr>
          <w:spacing w:val="-5"/>
        </w:rPr>
        <w:t xml:space="preserve"> </w:t>
      </w:r>
      <w:r>
        <w:t>розвитку</w:t>
      </w:r>
      <w:r>
        <w:rPr>
          <w:spacing w:val="-10"/>
        </w:rPr>
        <w:t xml:space="preserve"> </w:t>
      </w:r>
      <w:r>
        <w:t>ерозійних</w:t>
      </w:r>
      <w:r>
        <w:rPr>
          <w:spacing w:val="-8"/>
        </w:rPr>
        <w:t xml:space="preserve"> </w:t>
      </w:r>
      <w:r>
        <w:t>процесів.</w:t>
      </w:r>
      <w:r>
        <w:rPr>
          <w:spacing w:val="-7"/>
        </w:rPr>
        <w:t xml:space="preserve"> </w:t>
      </w:r>
      <w:r>
        <w:t>На</w:t>
      </w:r>
      <w:r>
        <w:rPr>
          <w:spacing w:val="-6"/>
        </w:rPr>
        <w:t xml:space="preserve"> </w:t>
      </w:r>
      <w:r>
        <w:t>території</w:t>
      </w:r>
      <w:r>
        <w:rPr>
          <w:spacing w:val="-8"/>
        </w:rPr>
        <w:t xml:space="preserve"> </w:t>
      </w:r>
      <w:r>
        <w:t>Волинського</w:t>
      </w:r>
      <w:r>
        <w:rPr>
          <w:spacing w:val="-5"/>
        </w:rPr>
        <w:t xml:space="preserve"> </w:t>
      </w:r>
      <w:r>
        <w:t xml:space="preserve">району розвинена водна ерозія ґрунтів, особливо орних земель, що знижує їх </w:t>
      </w:r>
      <w:r>
        <w:rPr>
          <w:spacing w:val="-2"/>
        </w:rPr>
        <w:t>продуктивність.</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spacing w:before="77" w:line="319" w:lineRule="exact"/>
      </w:pPr>
      <w:r>
        <w:rPr>
          <w:spacing w:val="-2"/>
        </w:rPr>
        <w:lastRenderedPageBreak/>
        <w:t>Ґрунти</w:t>
      </w:r>
    </w:p>
    <w:p w:rsidR="00256404" w:rsidRDefault="00256404" w:rsidP="00256404">
      <w:pPr>
        <w:pStyle w:val="a3"/>
        <w:ind w:left="680" w:right="675" w:firstLine="707"/>
      </w:pPr>
      <w:r>
        <w:t>Ґрунтовий покрив території міста характеризується відносною однорідністю, що обумовлено обмеженими розмірами даної території і її геоморфологічними особливостями. Ґрунти представлені дерновими підзолистими, переважно оглеєними ґрунтами. Вони сформувались на алювіальних відкладах, мають несприятливі фізичні властивості.</w:t>
      </w:r>
    </w:p>
    <w:p w:rsidR="00256404" w:rsidRDefault="00256404" w:rsidP="00256404">
      <w:pPr>
        <w:pStyle w:val="a3"/>
        <w:ind w:left="679" w:right="673" w:firstLine="708"/>
      </w:pPr>
      <w:r>
        <w:t>Дерново-підзолисті ґрунти є зональними, що характеризуються різкою диференціацією профілю за елювіально-ілювіальним типом внаслідок розвитку в них дернового та підзолистого ґрунтоутворюючих процесів. Дерново-підзолисті ґрунти формуються під мішаними, переважно сосново- дубовими</w:t>
      </w:r>
      <w:r>
        <w:rPr>
          <w:spacing w:val="-4"/>
        </w:rPr>
        <w:t xml:space="preserve"> </w:t>
      </w:r>
      <w:r>
        <w:t>лісами</w:t>
      </w:r>
      <w:r>
        <w:rPr>
          <w:spacing w:val="-4"/>
        </w:rPr>
        <w:t xml:space="preserve"> </w:t>
      </w:r>
      <w:r>
        <w:t>з</w:t>
      </w:r>
      <w:r>
        <w:rPr>
          <w:spacing w:val="-5"/>
        </w:rPr>
        <w:t xml:space="preserve"> </w:t>
      </w:r>
      <w:r>
        <w:t>густим</w:t>
      </w:r>
      <w:r>
        <w:rPr>
          <w:spacing w:val="-5"/>
        </w:rPr>
        <w:t xml:space="preserve"> </w:t>
      </w:r>
      <w:r>
        <w:t>трав’яним</w:t>
      </w:r>
      <w:r>
        <w:rPr>
          <w:spacing w:val="-7"/>
        </w:rPr>
        <w:t xml:space="preserve"> </w:t>
      </w:r>
      <w:r>
        <w:t>покривом</w:t>
      </w:r>
      <w:r>
        <w:rPr>
          <w:spacing w:val="-5"/>
        </w:rPr>
        <w:t xml:space="preserve"> </w:t>
      </w:r>
      <w:r>
        <w:t>в</w:t>
      </w:r>
      <w:r>
        <w:rPr>
          <w:spacing w:val="-5"/>
        </w:rPr>
        <w:t xml:space="preserve"> </w:t>
      </w:r>
      <w:r>
        <w:t>умовах</w:t>
      </w:r>
      <w:r>
        <w:rPr>
          <w:spacing w:val="-4"/>
        </w:rPr>
        <w:t xml:space="preserve"> </w:t>
      </w:r>
      <w:r>
        <w:t>застійно-промивного водного режиму на водно-льодовикових, моренних та лесовидних відкладах. У їхньому профілі виділяються горизонти: сірий гумусово-елювіальний (потужність 18 – 22 см), білястий елювіальний завтовшки від 2-3 до 20 см, зрідка до 30 см, червоно-бурий ілювіальний, що поступово переходить у материнську</w:t>
      </w:r>
      <w:r>
        <w:rPr>
          <w:spacing w:val="-8"/>
        </w:rPr>
        <w:t xml:space="preserve"> </w:t>
      </w:r>
      <w:r>
        <w:t>породу.</w:t>
      </w:r>
      <w:r>
        <w:rPr>
          <w:spacing w:val="-4"/>
        </w:rPr>
        <w:t xml:space="preserve"> </w:t>
      </w:r>
      <w:r>
        <w:t>За</w:t>
      </w:r>
      <w:r>
        <w:rPr>
          <w:spacing w:val="-4"/>
        </w:rPr>
        <w:t xml:space="preserve"> </w:t>
      </w:r>
      <w:r>
        <w:t>ступенем</w:t>
      </w:r>
      <w:r>
        <w:rPr>
          <w:spacing w:val="-6"/>
        </w:rPr>
        <w:t xml:space="preserve"> </w:t>
      </w:r>
      <w:r>
        <w:t>вираженості</w:t>
      </w:r>
      <w:r>
        <w:rPr>
          <w:spacing w:val="-5"/>
        </w:rPr>
        <w:t xml:space="preserve"> </w:t>
      </w:r>
      <w:r>
        <w:t>підзолистого</w:t>
      </w:r>
      <w:r>
        <w:rPr>
          <w:spacing w:val="-5"/>
        </w:rPr>
        <w:t xml:space="preserve"> </w:t>
      </w:r>
      <w:r>
        <w:t>процесу</w:t>
      </w:r>
      <w:r>
        <w:rPr>
          <w:spacing w:val="-8"/>
        </w:rPr>
        <w:t xml:space="preserve"> </w:t>
      </w:r>
      <w:r>
        <w:t>дерново- підзолисті ґрунти поділяються на слабо-, середньо-, та сильно підзолисті; за водним режимом – на автоморфні (34,1%), поверхнево-оглеєні (7,2%) і грунтово-оглеєні (58,7%). Дерново-підзолисті ґрунти мають кислу реакцію ґрунтового розчину, слабо насичені основами, бідні на гумус (0,7-2,0 %) і поживні речовини, характеризуються значною щільністю, високою водопроникністю й низькою ємністю вбирання. Серед них за механічним (гранулометричним) складом переважають супіщані (48 %), глинисто-піщані (30 %), легко суглинисті (12 %) і піщані (8 %) різновиди. Для підвищення їхньої</w:t>
      </w:r>
      <w:r>
        <w:rPr>
          <w:spacing w:val="-4"/>
        </w:rPr>
        <w:t xml:space="preserve"> </w:t>
      </w:r>
      <w:r>
        <w:t>родючості</w:t>
      </w:r>
      <w:r>
        <w:rPr>
          <w:spacing w:val="-6"/>
        </w:rPr>
        <w:t xml:space="preserve"> </w:t>
      </w:r>
      <w:r>
        <w:t>поглиблюють</w:t>
      </w:r>
      <w:r>
        <w:rPr>
          <w:spacing w:val="-6"/>
        </w:rPr>
        <w:t xml:space="preserve"> </w:t>
      </w:r>
      <w:r>
        <w:t>орний</w:t>
      </w:r>
      <w:r>
        <w:rPr>
          <w:spacing w:val="-4"/>
        </w:rPr>
        <w:t xml:space="preserve"> </w:t>
      </w:r>
      <w:r>
        <w:t>шар,</w:t>
      </w:r>
      <w:r>
        <w:rPr>
          <w:spacing w:val="-5"/>
        </w:rPr>
        <w:t xml:space="preserve"> </w:t>
      </w:r>
      <w:r>
        <w:t>здійснюють</w:t>
      </w:r>
      <w:r>
        <w:rPr>
          <w:spacing w:val="-6"/>
        </w:rPr>
        <w:t xml:space="preserve"> </w:t>
      </w:r>
      <w:r>
        <w:t>вапнування</w:t>
      </w:r>
      <w:r>
        <w:rPr>
          <w:spacing w:val="-4"/>
        </w:rPr>
        <w:t xml:space="preserve"> </w:t>
      </w:r>
      <w:r>
        <w:t>грунтів</w:t>
      </w:r>
      <w:r>
        <w:rPr>
          <w:spacing w:val="-5"/>
        </w:rPr>
        <w:t xml:space="preserve"> </w:t>
      </w:r>
      <w:r>
        <w:t>та фіто- меліорації, вносять добрива; для оглеєних різновидів застосовують осушувальні</w:t>
      </w:r>
      <w:r>
        <w:rPr>
          <w:spacing w:val="-1"/>
        </w:rPr>
        <w:t xml:space="preserve"> </w:t>
      </w:r>
      <w:r>
        <w:t>меліорації.</w:t>
      </w:r>
      <w:r>
        <w:rPr>
          <w:spacing w:val="-3"/>
        </w:rPr>
        <w:t xml:space="preserve"> </w:t>
      </w:r>
      <w:r>
        <w:t>Бонітет</w:t>
      </w:r>
      <w:r>
        <w:rPr>
          <w:spacing w:val="-5"/>
        </w:rPr>
        <w:t xml:space="preserve"> </w:t>
      </w:r>
      <w:r>
        <w:t>дерново-підзолистих</w:t>
      </w:r>
      <w:r>
        <w:rPr>
          <w:spacing w:val="-1"/>
        </w:rPr>
        <w:t xml:space="preserve"> </w:t>
      </w:r>
      <w:r>
        <w:t>ґрунтів</w:t>
      </w:r>
      <w:r>
        <w:rPr>
          <w:spacing w:val="-3"/>
        </w:rPr>
        <w:t xml:space="preserve"> </w:t>
      </w:r>
      <w:r>
        <w:t>становить</w:t>
      </w:r>
      <w:r>
        <w:rPr>
          <w:spacing w:val="-3"/>
        </w:rPr>
        <w:t xml:space="preserve"> </w:t>
      </w:r>
      <w:r>
        <w:t xml:space="preserve">22-41 </w:t>
      </w:r>
      <w:r>
        <w:rPr>
          <w:spacing w:val="-4"/>
        </w:rPr>
        <w:t>бал.</w:t>
      </w:r>
    </w:p>
    <w:p w:rsidR="00256404" w:rsidRDefault="00256404" w:rsidP="00256404">
      <w:pPr>
        <w:pStyle w:val="a3"/>
        <w:ind w:left="680" w:right="674" w:firstLine="707"/>
      </w:pPr>
      <w:r>
        <w:t>Болотні</w:t>
      </w:r>
      <w:r>
        <w:rPr>
          <w:spacing w:val="-4"/>
        </w:rPr>
        <w:t xml:space="preserve"> </w:t>
      </w:r>
      <w:r>
        <w:t>ґрунти</w:t>
      </w:r>
      <w:r>
        <w:rPr>
          <w:spacing w:val="-4"/>
        </w:rPr>
        <w:t xml:space="preserve"> </w:t>
      </w:r>
      <w:r>
        <w:t>формуються</w:t>
      </w:r>
      <w:r>
        <w:rPr>
          <w:spacing w:val="-4"/>
        </w:rPr>
        <w:t xml:space="preserve"> </w:t>
      </w:r>
      <w:r>
        <w:t>в</w:t>
      </w:r>
      <w:r>
        <w:rPr>
          <w:spacing w:val="-3"/>
        </w:rPr>
        <w:t xml:space="preserve"> </w:t>
      </w:r>
      <w:r>
        <w:t>умовах</w:t>
      </w:r>
      <w:r>
        <w:rPr>
          <w:spacing w:val="-4"/>
        </w:rPr>
        <w:t xml:space="preserve"> </w:t>
      </w:r>
      <w:r>
        <w:t>перезволоження</w:t>
      </w:r>
      <w:r>
        <w:rPr>
          <w:spacing w:val="-4"/>
        </w:rPr>
        <w:t xml:space="preserve"> </w:t>
      </w:r>
      <w:r>
        <w:t>поверхневими</w:t>
      </w:r>
      <w:r>
        <w:rPr>
          <w:spacing w:val="-4"/>
        </w:rPr>
        <w:t xml:space="preserve"> </w:t>
      </w:r>
      <w:r>
        <w:t>чи ґрунтовими водами під специфічною вологолюбною рослинністю, внаслідок заростання та за торфування водойм. Профіль болотних ґрунтів характеризується наявністю торфових і оглеєного мінерального горизонтів. Болотні ґрунти низинних боліт займають заплави та давні долини рік, притерасні зниження, днища балок, тощо. Реакція ґрунтового розчину змінюється від слабокислої до нейтральної та лужної, зольність ґрунтів низинних боліт переважно середня та висока. Всі ґрунти низинних боліт поділяються на мінеральні (містять понад 80 % мінеральних речовин) і органогенні. В болотних мінеральних ґрунтах звичайно відсутній суцільний торфовий шар. Мулувато-глейові ґрунти під слаботорфованою деревиною (потужність до 10 см) мають гумусово-глейовий горизонт.</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79" w:right="675" w:firstLine="708"/>
      </w:pPr>
      <w:r>
        <w:lastRenderedPageBreak/>
        <w:t>Потужність торфового горизонту в торф’янисто-глейових ґрунтах становить близько 30 см, у торфово-глейових – 30-50 см, у торфових перевищує 50 см. Торфові ґрунти поділяються на неглибокі (50 – 100 см), середньо глибокі (100 –</w:t>
      </w:r>
      <w:r>
        <w:rPr>
          <w:spacing w:val="-2"/>
        </w:rPr>
        <w:t xml:space="preserve"> </w:t>
      </w:r>
      <w:r>
        <w:t>200 см) і глибокі (понад 200 см).</w:t>
      </w:r>
      <w:r>
        <w:rPr>
          <w:spacing w:val="-1"/>
        </w:rPr>
        <w:t xml:space="preserve"> </w:t>
      </w:r>
      <w:r>
        <w:t>Залежно від ступеня розкладу рослинних залишків серед торфових ґрунтів розрізняють слабо- і середньо розкладені, муміфіковані та перегнійні. Ґрунти верхових та перехідних боліт відрізняються дуже кислою та кислою реакцією торфових горизонтів і малою зольністю. Раціональне використання болотних ґрунтів передбачає застосування меліоративних заходів.</w:t>
      </w:r>
    </w:p>
    <w:p w:rsidR="00256404" w:rsidRDefault="00256404" w:rsidP="00256404">
      <w:pPr>
        <w:pStyle w:val="21"/>
        <w:spacing w:before="4" w:line="321" w:lineRule="exact"/>
        <w:jc w:val="both"/>
      </w:pPr>
      <w:r>
        <w:t>Водні</w:t>
      </w:r>
      <w:r>
        <w:rPr>
          <w:spacing w:val="-2"/>
        </w:rPr>
        <w:t xml:space="preserve"> ресурси</w:t>
      </w:r>
    </w:p>
    <w:p w:rsidR="00256404" w:rsidRDefault="00256404" w:rsidP="00256404">
      <w:pPr>
        <w:pStyle w:val="a3"/>
        <w:ind w:left="680" w:right="673" w:firstLine="719"/>
      </w:pPr>
      <w:r>
        <w:t>Через</w:t>
      </w:r>
      <w:r>
        <w:rPr>
          <w:spacing w:val="-3"/>
        </w:rPr>
        <w:t xml:space="preserve"> </w:t>
      </w:r>
      <w:r>
        <w:t>Долину</w:t>
      </w:r>
      <w:r>
        <w:rPr>
          <w:spacing w:val="-6"/>
        </w:rPr>
        <w:t xml:space="preserve"> </w:t>
      </w:r>
      <w:r>
        <w:t>протікають</w:t>
      </w:r>
      <w:r>
        <w:rPr>
          <w:spacing w:val="-4"/>
        </w:rPr>
        <w:t xml:space="preserve"> </w:t>
      </w:r>
      <w:r>
        <w:t>малі</w:t>
      </w:r>
      <w:r>
        <w:rPr>
          <w:spacing w:val="-3"/>
        </w:rPr>
        <w:t xml:space="preserve"> </w:t>
      </w:r>
      <w:r>
        <w:t>річки</w:t>
      </w:r>
      <w:r>
        <w:rPr>
          <w:spacing w:val="-3"/>
        </w:rPr>
        <w:t xml:space="preserve"> </w:t>
      </w:r>
      <w:r>
        <w:t>Тур'янка</w:t>
      </w:r>
      <w:r>
        <w:rPr>
          <w:spacing w:val="-3"/>
        </w:rPr>
        <w:t xml:space="preserve"> </w:t>
      </w:r>
      <w:r>
        <w:t>та</w:t>
      </w:r>
      <w:r>
        <w:rPr>
          <w:spacing w:val="-3"/>
        </w:rPr>
        <w:t xml:space="preserve"> </w:t>
      </w:r>
      <w:r>
        <w:t>Сівка.</w:t>
      </w:r>
      <w:r>
        <w:rPr>
          <w:spacing w:val="-4"/>
        </w:rPr>
        <w:t xml:space="preserve"> </w:t>
      </w:r>
      <w:r>
        <w:t>Окрасою</w:t>
      </w:r>
      <w:r>
        <w:rPr>
          <w:spacing w:val="-4"/>
        </w:rPr>
        <w:t xml:space="preserve"> </w:t>
      </w:r>
      <w:r>
        <w:t>міста</w:t>
      </w:r>
      <w:r>
        <w:rPr>
          <w:spacing w:val="-3"/>
        </w:rPr>
        <w:t xml:space="preserve"> </w:t>
      </w:r>
      <w:r>
        <w:t>є Долинське озеро, яке займає площу 25 га. Середня глибина водойми 2,5 м. Запаси води в озері складають 600 тис. м³.</w:t>
      </w:r>
    </w:p>
    <w:p w:rsidR="00256404" w:rsidRDefault="00256404" w:rsidP="00256404">
      <w:pPr>
        <w:pStyle w:val="a3"/>
        <w:ind w:left="680" w:right="674" w:firstLine="719"/>
      </w:pPr>
      <w:r>
        <w:t>Гідрографію Долинщини утворює група річок, які своїми розгалуженими</w:t>
      </w:r>
      <w:r>
        <w:rPr>
          <w:spacing w:val="-4"/>
        </w:rPr>
        <w:t xml:space="preserve"> </w:t>
      </w:r>
      <w:r>
        <w:t>верхів'ями</w:t>
      </w:r>
      <w:r>
        <w:rPr>
          <w:spacing w:val="-4"/>
        </w:rPr>
        <w:t xml:space="preserve"> </w:t>
      </w:r>
      <w:r>
        <w:t>починаються</w:t>
      </w:r>
      <w:r>
        <w:rPr>
          <w:spacing w:val="-4"/>
        </w:rPr>
        <w:t xml:space="preserve"> </w:t>
      </w:r>
      <w:r>
        <w:t>на</w:t>
      </w:r>
      <w:r>
        <w:rPr>
          <w:spacing w:val="-5"/>
        </w:rPr>
        <w:t xml:space="preserve"> </w:t>
      </w:r>
      <w:r>
        <w:t>північних</w:t>
      </w:r>
      <w:r>
        <w:rPr>
          <w:spacing w:val="-4"/>
        </w:rPr>
        <w:t xml:space="preserve"> </w:t>
      </w:r>
      <w:r>
        <w:t>схилах</w:t>
      </w:r>
      <w:r>
        <w:rPr>
          <w:spacing w:val="-4"/>
        </w:rPr>
        <w:t xml:space="preserve"> </w:t>
      </w:r>
      <w:r>
        <w:t>Карпатських</w:t>
      </w:r>
      <w:r>
        <w:rPr>
          <w:spacing w:val="-4"/>
        </w:rPr>
        <w:t xml:space="preserve"> </w:t>
      </w:r>
      <w:r>
        <w:t>гір, на висоті понад 1000 метрів над рівнем моря, де річна сума атмосферних опадів становить 900 - 1500 мм. Загальна довжина гідрографічної сітки становить 353,5 кілометра, в тому числі ріки - 144,8 км, струмки - 188,7 км.</w:t>
      </w:r>
    </w:p>
    <w:p w:rsidR="00256404" w:rsidRDefault="00256404" w:rsidP="00256404">
      <w:pPr>
        <w:pStyle w:val="a3"/>
        <w:ind w:left="680" w:right="680"/>
      </w:pPr>
      <w:r>
        <w:t>Найбільш розвинена сітка правих притоків ріки Дністер: ріки Свіча, Сукель, Саджава, Лужанка та інші.</w:t>
      </w:r>
    </w:p>
    <w:p w:rsidR="00256404" w:rsidRDefault="00256404" w:rsidP="00256404">
      <w:pPr>
        <w:pStyle w:val="a3"/>
        <w:ind w:left="680" w:right="675" w:firstLine="719"/>
      </w:pPr>
      <w:r>
        <w:t>Густота річкової сітки коливається від 0.2 - 0.4 км. кв. у відношенні до кілометра квадратного у</w:t>
      </w:r>
      <w:r>
        <w:rPr>
          <w:spacing w:val="-4"/>
        </w:rPr>
        <w:t xml:space="preserve"> </w:t>
      </w:r>
      <w:r>
        <w:t>передгірській,</w:t>
      </w:r>
      <w:r>
        <w:rPr>
          <w:spacing w:val="-1"/>
        </w:rPr>
        <w:t xml:space="preserve"> </w:t>
      </w:r>
      <w:r>
        <w:t>та 1,1 - 1,3 км.</w:t>
      </w:r>
      <w:r>
        <w:rPr>
          <w:spacing w:val="-1"/>
        </w:rPr>
        <w:t xml:space="preserve"> </w:t>
      </w:r>
      <w:r>
        <w:t>кв.</w:t>
      </w:r>
      <w:r>
        <w:rPr>
          <w:spacing w:val="-1"/>
        </w:rPr>
        <w:t xml:space="preserve"> </w:t>
      </w:r>
      <w:r>
        <w:t>у відношенні</w:t>
      </w:r>
      <w:r>
        <w:rPr>
          <w:spacing w:val="-2"/>
        </w:rPr>
        <w:t xml:space="preserve"> </w:t>
      </w:r>
      <w:r>
        <w:t>до км. кв. у гірській частині.</w:t>
      </w:r>
    </w:p>
    <w:p w:rsidR="00256404" w:rsidRDefault="00256404" w:rsidP="00256404">
      <w:pPr>
        <w:pStyle w:val="a3"/>
        <w:ind w:left="680" w:right="676"/>
      </w:pPr>
      <w:r>
        <w:t xml:space="preserve">Річний хід рівня рік характеризується порівняно невисоким весняним паводком, нестійкою літньо-осіньою меженню та високими дощовими </w:t>
      </w:r>
      <w:r>
        <w:rPr>
          <w:spacing w:val="-2"/>
        </w:rPr>
        <w:t>паводками.</w:t>
      </w:r>
    </w:p>
    <w:p w:rsidR="00256404" w:rsidRPr="00A2264F" w:rsidRDefault="00256404" w:rsidP="00256404">
      <w:pPr>
        <w:pStyle w:val="a3"/>
        <w:ind w:left="680" w:right="674" w:firstLine="719"/>
      </w:pPr>
      <w:r w:rsidRPr="00A2264F">
        <w:t>Спеціальні гідрологічні дослідження з кущовою відкачкою в долині р. Свічі між селами Княжолука і Новоселиця показали, що алювіальний водоносний горизонт характеризується порівняно високими запасами прісної води;</w:t>
      </w:r>
      <w:r w:rsidRPr="00A2264F">
        <w:rPr>
          <w:spacing w:val="-3"/>
        </w:rPr>
        <w:t xml:space="preserve"> </w:t>
      </w:r>
      <w:r w:rsidRPr="00A2264F">
        <w:t>режим</w:t>
      </w:r>
      <w:r w:rsidRPr="00A2264F">
        <w:rPr>
          <w:spacing w:val="-2"/>
        </w:rPr>
        <w:t xml:space="preserve"> </w:t>
      </w:r>
      <w:r w:rsidRPr="00A2264F">
        <w:t>цього горизонту</w:t>
      </w:r>
      <w:r w:rsidRPr="00A2264F">
        <w:rPr>
          <w:spacing w:val="-5"/>
        </w:rPr>
        <w:t xml:space="preserve"> </w:t>
      </w:r>
      <w:r w:rsidRPr="00A2264F">
        <w:t>перебуває</w:t>
      </w:r>
      <w:r w:rsidRPr="00A2264F">
        <w:rPr>
          <w:spacing w:val="-2"/>
        </w:rPr>
        <w:t xml:space="preserve"> </w:t>
      </w:r>
      <w:r w:rsidRPr="00A2264F">
        <w:t>в</w:t>
      </w:r>
      <w:r w:rsidRPr="00A2264F">
        <w:rPr>
          <w:spacing w:val="-2"/>
        </w:rPr>
        <w:t xml:space="preserve"> </w:t>
      </w:r>
      <w:r w:rsidRPr="00A2264F">
        <w:t>тісному</w:t>
      </w:r>
      <w:r w:rsidRPr="00A2264F">
        <w:rPr>
          <w:spacing w:val="-5"/>
        </w:rPr>
        <w:t xml:space="preserve"> </w:t>
      </w:r>
      <w:r w:rsidRPr="00A2264F">
        <w:t>зв'язку</w:t>
      </w:r>
      <w:r w:rsidRPr="00A2264F">
        <w:rPr>
          <w:spacing w:val="-5"/>
        </w:rPr>
        <w:t xml:space="preserve"> </w:t>
      </w:r>
      <w:r w:rsidRPr="00A2264F">
        <w:t>з</w:t>
      </w:r>
      <w:r w:rsidRPr="00A2264F">
        <w:rPr>
          <w:spacing w:val="-2"/>
        </w:rPr>
        <w:t xml:space="preserve"> </w:t>
      </w:r>
      <w:r w:rsidRPr="00A2264F">
        <w:t>русловими</w:t>
      </w:r>
      <w:r w:rsidRPr="00A2264F">
        <w:rPr>
          <w:spacing w:val="-1"/>
        </w:rPr>
        <w:t xml:space="preserve"> </w:t>
      </w:r>
      <w:r w:rsidRPr="00A2264F">
        <w:t>водами ріки. Води м'які, з добрими смаковими якостями. Температура вод в літній період коливається від 9 до 12 градусів за Цельсієм.</w:t>
      </w:r>
    </w:p>
    <w:p w:rsidR="00256404" w:rsidRDefault="00256404" w:rsidP="00256404">
      <w:pPr>
        <w:pStyle w:val="21"/>
        <w:spacing w:before="2" w:line="319" w:lineRule="exact"/>
        <w:jc w:val="both"/>
      </w:pPr>
      <w:r>
        <w:t>Рослинний</w:t>
      </w:r>
      <w:r>
        <w:rPr>
          <w:spacing w:val="-6"/>
        </w:rPr>
        <w:t xml:space="preserve"> </w:t>
      </w:r>
      <w:r>
        <w:t>та</w:t>
      </w:r>
      <w:r>
        <w:rPr>
          <w:spacing w:val="-5"/>
        </w:rPr>
        <w:t xml:space="preserve"> </w:t>
      </w:r>
      <w:r>
        <w:t>тваринний</w:t>
      </w:r>
      <w:r>
        <w:rPr>
          <w:spacing w:val="-5"/>
        </w:rPr>
        <w:t xml:space="preserve"> </w:t>
      </w:r>
      <w:r>
        <w:rPr>
          <w:spacing w:val="-4"/>
        </w:rPr>
        <w:t>світ</w:t>
      </w:r>
    </w:p>
    <w:p w:rsidR="00256404" w:rsidRDefault="00256404" w:rsidP="00256404">
      <w:pPr>
        <w:pStyle w:val="a3"/>
        <w:ind w:left="680" w:right="671" w:firstLine="719"/>
      </w:pPr>
      <w:r>
        <w:t>Тваринний світ – один з компонентів природних ресурсів Івано- Франківської області. Різноманітність і багатство природних ландшафтів та вигідне географічне розташування стало передумовою розвитку та існування своєрідної рідкісної фауни, котра порівняно з іншими регіонами України значно</w:t>
      </w:r>
      <w:r>
        <w:rPr>
          <w:spacing w:val="-1"/>
        </w:rPr>
        <w:t xml:space="preserve"> </w:t>
      </w:r>
      <w:r>
        <w:t>багатша.</w:t>
      </w:r>
      <w:r>
        <w:rPr>
          <w:spacing w:val="-1"/>
        </w:rPr>
        <w:t xml:space="preserve"> </w:t>
      </w:r>
      <w:r>
        <w:t>Хребетні</w:t>
      </w:r>
      <w:r>
        <w:rPr>
          <w:spacing w:val="-2"/>
        </w:rPr>
        <w:t xml:space="preserve"> </w:t>
      </w:r>
      <w:r>
        <w:t>представлені</w:t>
      </w:r>
      <w:r>
        <w:rPr>
          <w:spacing w:val="-2"/>
        </w:rPr>
        <w:t xml:space="preserve"> </w:t>
      </w:r>
      <w:r>
        <w:t>435 видами,</w:t>
      </w:r>
      <w:r>
        <w:rPr>
          <w:spacing w:val="-1"/>
        </w:rPr>
        <w:t xml:space="preserve"> </w:t>
      </w:r>
      <w:r>
        <w:t>ссавці</w:t>
      </w:r>
      <w:r>
        <w:rPr>
          <w:spacing w:val="-2"/>
        </w:rPr>
        <w:t xml:space="preserve"> </w:t>
      </w:r>
      <w:r>
        <w:t>–</w:t>
      </w:r>
      <w:r>
        <w:rPr>
          <w:spacing w:val="-2"/>
        </w:rPr>
        <w:t xml:space="preserve"> </w:t>
      </w:r>
      <w:r>
        <w:t>74 видами,</w:t>
      </w:r>
      <w:r>
        <w:rPr>
          <w:spacing w:val="-3"/>
        </w:rPr>
        <w:t xml:space="preserve"> </w:t>
      </w:r>
      <w:r>
        <w:t xml:space="preserve">птахи – 280 видами, 109 видів зникаючих тварин занесені до Червоної книги </w:t>
      </w:r>
      <w:r>
        <w:rPr>
          <w:spacing w:val="-2"/>
        </w:rPr>
        <w:t>України.</w:t>
      </w:r>
      <w:r>
        <w:rPr>
          <w:spacing w:val="-11"/>
        </w:rPr>
        <w:t xml:space="preserve"> </w:t>
      </w:r>
      <w:r>
        <w:rPr>
          <w:spacing w:val="-2"/>
        </w:rPr>
        <w:t>Флора</w:t>
      </w:r>
      <w:r>
        <w:rPr>
          <w:spacing w:val="-7"/>
        </w:rPr>
        <w:t xml:space="preserve"> </w:t>
      </w:r>
      <w:r>
        <w:rPr>
          <w:spacing w:val="-2"/>
        </w:rPr>
        <w:t>області</w:t>
      </w:r>
      <w:r>
        <w:rPr>
          <w:spacing w:val="-5"/>
        </w:rPr>
        <w:t xml:space="preserve"> </w:t>
      </w:r>
      <w:r>
        <w:rPr>
          <w:spacing w:val="-2"/>
        </w:rPr>
        <w:t>нараховує</w:t>
      </w:r>
      <w:r>
        <w:rPr>
          <w:spacing w:val="-8"/>
        </w:rPr>
        <w:t xml:space="preserve"> </w:t>
      </w:r>
      <w:r>
        <w:rPr>
          <w:spacing w:val="-2"/>
        </w:rPr>
        <w:t>понад</w:t>
      </w:r>
      <w:r>
        <w:rPr>
          <w:spacing w:val="-6"/>
        </w:rPr>
        <w:t xml:space="preserve"> </w:t>
      </w:r>
      <w:r>
        <w:rPr>
          <w:spacing w:val="-2"/>
        </w:rPr>
        <w:t>1500</w:t>
      </w:r>
      <w:r>
        <w:rPr>
          <w:spacing w:val="-6"/>
        </w:rPr>
        <w:t xml:space="preserve"> </w:t>
      </w:r>
      <w:r>
        <w:rPr>
          <w:spacing w:val="-2"/>
        </w:rPr>
        <w:t>видів</w:t>
      </w:r>
      <w:r>
        <w:rPr>
          <w:spacing w:val="-10"/>
        </w:rPr>
        <w:t xml:space="preserve"> </w:t>
      </w:r>
      <w:r>
        <w:rPr>
          <w:spacing w:val="-2"/>
        </w:rPr>
        <w:t>рослин,</w:t>
      </w:r>
      <w:r>
        <w:rPr>
          <w:spacing w:val="-9"/>
        </w:rPr>
        <w:t xml:space="preserve"> </w:t>
      </w:r>
      <w:r>
        <w:rPr>
          <w:spacing w:val="-2"/>
        </w:rPr>
        <w:t>що</w:t>
      </w:r>
      <w:r>
        <w:rPr>
          <w:spacing w:val="-5"/>
        </w:rPr>
        <w:t xml:space="preserve"> </w:t>
      </w:r>
      <w:r>
        <w:rPr>
          <w:spacing w:val="-2"/>
        </w:rPr>
        <w:t>складає</w:t>
      </w:r>
      <w:r>
        <w:rPr>
          <w:spacing w:val="-8"/>
        </w:rPr>
        <w:t xml:space="preserve"> </w:t>
      </w:r>
      <w:r>
        <w:rPr>
          <w:spacing w:val="-2"/>
        </w:rPr>
        <w:t>більше</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79" w:right="671"/>
      </w:pPr>
      <w:r>
        <w:lastRenderedPageBreak/>
        <w:t>половини списку флори України. На заповідних територіях області охороняється більше 1000 видів судинних рослин, що становить майже 55 % всієї флори Українських Карпат. Майже третина природної флори Івано- Франківщини, потребує повної або часткової охорони. Сюди належать ендемічні та реліктові, рідкісні та зникаючі види рослин, 126 видів рослин і грибів занесено до Червоної книги України та Європейського Червоного списку, з метою збереження та охорони рослинного світу на даний час розробляється Перелік рідкісних та зникаючих видів рослин, що підлягають особливій охороні на території Івано-Франківській області. Проектом передбачається максимально зберегти існуючі зелені насадження та деревну рослинність. Озеленення території позитивно впливатиме на покращення середовища</w:t>
      </w:r>
      <w:r>
        <w:rPr>
          <w:spacing w:val="-12"/>
        </w:rPr>
        <w:t xml:space="preserve"> </w:t>
      </w:r>
      <w:r>
        <w:t>проживання</w:t>
      </w:r>
      <w:r>
        <w:rPr>
          <w:spacing w:val="-9"/>
        </w:rPr>
        <w:t xml:space="preserve"> </w:t>
      </w:r>
      <w:r>
        <w:t>людини.</w:t>
      </w:r>
      <w:r>
        <w:rPr>
          <w:spacing w:val="-11"/>
        </w:rPr>
        <w:t xml:space="preserve"> </w:t>
      </w:r>
      <w:r>
        <w:t>Ареали</w:t>
      </w:r>
      <w:r>
        <w:rPr>
          <w:spacing w:val="-9"/>
        </w:rPr>
        <w:t xml:space="preserve"> </w:t>
      </w:r>
      <w:r>
        <w:t>проживання</w:t>
      </w:r>
      <w:r>
        <w:rPr>
          <w:spacing w:val="-12"/>
        </w:rPr>
        <w:t xml:space="preserve"> </w:t>
      </w:r>
      <w:r>
        <w:t>рідкісних</w:t>
      </w:r>
      <w:r>
        <w:rPr>
          <w:spacing w:val="-8"/>
        </w:rPr>
        <w:t xml:space="preserve"> </w:t>
      </w:r>
      <w:r>
        <w:t>тварин,</w:t>
      </w:r>
      <w:r>
        <w:rPr>
          <w:spacing w:val="-10"/>
        </w:rPr>
        <w:t xml:space="preserve"> </w:t>
      </w:r>
      <w:r>
        <w:t>місця зростання</w:t>
      </w:r>
      <w:r>
        <w:rPr>
          <w:spacing w:val="-5"/>
        </w:rPr>
        <w:t xml:space="preserve"> </w:t>
      </w:r>
      <w:r>
        <w:t>рідкісних</w:t>
      </w:r>
      <w:r>
        <w:rPr>
          <w:spacing w:val="-6"/>
        </w:rPr>
        <w:t xml:space="preserve"> </w:t>
      </w:r>
      <w:r>
        <w:t>рослин</w:t>
      </w:r>
      <w:r>
        <w:rPr>
          <w:spacing w:val="-4"/>
        </w:rPr>
        <w:t xml:space="preserve"> </w:t>
      </w:r>
      <w:r>
        <w:t>в</w:t>
      </w:r>
      <w:r>
        <w:rPr>
          <w:spacing w:val="-6"/>
        </w:rPr>
        <w:t xml:space="preserve"> </w:t>
      </w:r>
      <w:r>
        <w:t>межах</w:t>
      </w:r>
      <w:r>
        <w:rPr>
          <w:spacing w:val="-4"/>
        </w:rPr>
        <w:t xml:space="preserve"> </w:t>
      </w:r>
      <w:r>
        <w:t>розташування</w:t>
      </w:r>
      <w:r>
        <w:rPr>
          <w:spacing w:val="-5"/>
        </w:rPr>
        <w:t xml:space="preserve"> </w:t>
      </w:r>
      <w:r>
        <w:t>об’єкту</w:t>
      </w:r>
      <w:r>
        <w:rPr>
          <w:spacing w:val="-9"/>
        </w:rPr>
        <w:t xml:space="preserve"> </w:t>
      </w:r>
      <w:r>
        <w:t>відсутні.</w:t>
      </w:r>
      <w:r>
        <w:rPr>
          <w:spacing w:val="-6"/>
        </w:rPr>
        <w:t xml:space="preserve"> </w:t>
      </w:r>
      <w:r>
        <w:t>Значних</w:t>
      </w:r>
      <w:r>
        <w:rPr>
          <w:spacing w:val="-7"/>
        </w:rPr>
        <w:t xml:space="preserve"> </w:t>
      </w:r>
      <w:r>
        <w:t>і незворотних змін в екосистемі території в результаті розташування об’єкта планової діяльності не прогнозується. Наземних, водних і повітряних шляхів міграції тварин на території не відмічено. Вибрана ділянка для розташування об’єкту не справляє суттєвий негативний вплив на довкілля.</w:t>
      </w:r>
    </w:p>
    <w:p w:rsidR="00256404" w:rsidRDefault="00256404" w:rsidP="00256404">
      <w:pPr>
        <w:pStyle w:val="a3"/>
        <w:ind w:left="683" w:right="669" w:firstLine="719"/>
      </w:pPr>
      <w:r>
        <w:t>Рослинний світ області нараховує понад 1500 видів рослин, що складає більше половини списку флори України. На заповідних територіях області охороняється більше 1000 видів судинних рослин, що становить майже 55 % всієї флори Українських Карпат. Майже третина природної флори Івано- Франківщини, тобто 418 видів, потребує повної або часткової охорони. Сюди належать ендемічні та реліктові, рідкісні та зникаючі види рослин, 126 видів рослин і грибів занесено до Червоної книги України та Європейського Червоного списку, 211 – до Регіонального Червоного списку.</w:t>
      </w:r>
    </w:p>
    <w:p w:rsidR="00256404" w:rsidRDefault="00256404" w:rsidP="00256404">
      <w:pPr>
        <w:pStyle w:val="21"/>
        <w:spacing w:before="5" w:line="319" w:lineRule="exact"/>
        <w:jc w:val="both"/>
      </w:pPr>
      <w:r>
        <w:t>Природно-заповідний</w:t>
      </w:r>
      <w:r>
        <w:rPr>
          <w:spacing w:val="-17"/>
        </w:rPr>
        <w:t xml:space="preserve"> </w:t>
      </w:r>
      <w:r>
        <w:rPr>
          <w:spacing w:val="-4"/>
        </w:rPr>
        <w:t>фонд</w:t>
      </w:r>
    </w:p>
    <w:p w:rsidR="00256404" w:rsidRDefault="00256404" w:rsidP="00256404">
      <w:pPr>
        <w:pStyle w:val="a3"/>
        <w:ind w:left="678" w:right="675" w:firstLine="721"/>
      </w:pPr>
      <w:r>
        <w:t>Збереження</w:t>
      </w:r>
      <w:r>
        <w:rPr>
          <w:spacing w:val="-9"/>
        </w:rPr>
        <w:t xml:space="preserve"> </w:t>
      </w:r>
      <w:r>
        <w:t>біотичного</w:t>
      </w:r>
      <w:r>
        <w:rPr>
          <w:spacing w:val="-9"/>
        </w:rPr>
        <w:t xml:space="preserve"> </w:t>
      </w:r>
      <w:r>
        <w:t>і</w:t>
      </w:r>
      <w:r>
        <w:rPr>
          <w:spacing w:val="-6"/>
        </w:rPr>
        <w:t xml:space="preserve"> </w:t>
      </w:r>
      <w:r>
        <w:t>ландшафтного</w:t>
      </w:r>
      <w:r>
        <w:rPr>
          <w:spacing w:val="-9"/>
        </w:rPr>
        <w:t xml:space="preserve"> </w:t>
      </w:r>
      <w:r>
        <w:t>різноманіття</w:t>
      </w:r>
      <w:r>
        <w:rPr>
          <w:spacing w:val="-7"/>
        </w:rPr>
        <w:t xml:space="preserve"> </w:t>
      </w:r>
      <w:r>
        <w:t>шляхом</w:t>
      </w:r>
      <w:r>
        <w:rPr>
          <w:spacing w:val="-8"/>
        </w:rPr>
        <w:t xml:space="preserve"> </w:t>
      </w:r>
      <w:r>
        <w:t>створення нових та вдосконалення існуючих заповідних територій, формування регіональної екологічної мережі є одним з пріоритетних напрямків розвитку заповідної справи в Івано-Франківській області. Біологічне різноманіття України охороняється як національне надбання. Збереження та стале використання біорізноманіття є невід’ємною умовою сталого розвитку держави</w:t>
      </w:r>
      <w:r>
        <w:rPr>
          <w:spacing w:val="-1"/>
        </w:rPr>
        <w:t xml:space="preserve"> </w:t>
      </w:r>
      <w:r>
        <w:t>та</w:t>
      </w:r>
      <w:r>
        <w:rPr>
          <w:spacing w:val="-2"/>
        </w:rPr>
        <w:t xml:space="preserve"> </w:t>
      </w:r>
      <w:r>
        <w:t>визначено</w:t>
      </w:r>
      <w:r>
        <w:rPr>
          <w:spacing w:val="-3"/>
        </w:rPr>
        <w:t xml:space="preserve"> </w:t>
      </w:r>
      <w:r>
        <w:t>однією</w:t>
      </w:r>
      <w:r>
        <w:rPr>
          <w:spacing w:val="-3"/>
        </w:rPr>
        <w:t xml:space="preserve"> </w:t>
      </w:r>
      <w:r>
        <w:t>з</w:t>
      </w:r>
      <w:r>
        <w:rPr>
          <w:spacing w:val="-2"/>
        </w:rPr>
        <w:t xml:space="preserve"> </w:t>
      </w:r>
      <w:r>
        <w:t>пріоритетних</w:t>
      </w:r>
      <w:r>
        <w:rPr>
          <w:spacing w:val="-1"/>
        </w:rPr>
        <w:t xml:space="preserve"> </w:t>
      </w:r>
      <w:r>
        <w:t>складових</w:t>
      </w:r>
      <w:r>
        <w:rPr>
          <w:spacing w:val="-1"/>
        </w:rPr>
        <w:t xml:space="preserve"> </w:t>
      </w:r>
      <w:r>
        <w:t>екологічної</w:t>
      </w:r>
      <w:r>
        <w:rPr>
          <w:spacing w:val="-3"/>
        </w:rPr>
        <w:t xml:space="preserve"> </w:t>
      </w:r>
      <w:r>
        <w:t>політики.</w:t>
      </w:r>
    </w:p>
    <w:p w:rsidR="00256404" w:rsidRDefault="00256404" w:rsidP="00256404">
      <w:pPr>
        <w:pStyle w:val="a3"/>
        <w:ind w:left="1469" w:right="862" w:hanging="70"/>
      </w:pPr>
      <w:r>
        <w:t>В</w:t>
      </w:r>
      <w:r>
        <w:rPr>
          <w:spacing w:val="-6"/>
        </w:rPr>
        <w:t xml:space="preserve"> </w:t>
      </w:r>
      <w:r>
        <w:t>межах</w:t>
      </w:r>
      <w:r>
        <w:rPr>
          <w:spacing w:val="-5"/>
        </w:rPr>
        <w:t xml:space="preserve"> </w:t>
      </w:r>
      <w:r>
        <w:t>території</w:t>
      </w:r>
      <w:r>
        <w:rPr>
          <w:spacing w:val="-7"/>
        </w:rPr>
        <w:t xml:space="preserve"> </w:t>
      </w:r>
      <w:r>
        <w:t>ДПТ</w:t>
      </w:r>
      <w:r>
        <w:rPr>
          <w:spacing w:val="-7"/>
        </w:rPr>
        <w:t xml:space="preserve"> </w:t>
      </w:r>
      <w:r>
        <w:t>відсутні</w:t>
      </w:r>
      <w:r>
        <w:rPr>
          <w:spacing w:val="-5"/>
        </w:rPr>
        <w:t xml:space="preserve"> </w:t>
      </w:r>
      <w:r>
        <w:t>об’єкти</w:t>
      </w:r>
      <w:r>
        <w:rPr>
          <w:spacing w:val="-5"/>
        </w:rPr>
        <w:t xml:space="preserve"> </w:t>
      </w:r>
      <w:r>
        <w:t>природно-заповідного</w:t>
      </w:r>
      <w:r>
        <w:rPr>
          <w:spacing w:val="-5"/>
        </w:rPr>
        <w:t xml:space="preserve"> </w:t>
      </w:r>
      <w:r>
        <w:t>фонду. Елементи екологічної мережі в межах ДТП відсутні.</w:t>
      </w:r>
    </w:p>
    <w:p w:rsidR="00256404" w:rsidRDefault="00256404" w:rsidP="00256404">
      <w:pPr>
        <w:pStyle w:val="21"/>
        <w:spacing w:before="1" w:line="321" w:lineRule="exact"/>
        <w:jc w:val="both"/>
      </w:pPr>
      <w:r>
        <w:t>Історична</w:t>
      </w:r>
      <w:r>
        <w:rPr>
          <w:spacing w:val="-5"/>
        </w:rPr>
        <w:t xml:space="preserve"> </w:t>
      </w:r>
      <w:r>
        <w:t>спадщина</w:t>
      </w:r>
      <w:r>
        <w:rPr>
          <w:spacing w:val="-5"/>
        </w:rPr>
        <w:t xml:space="preserve"> </w:t>
      </w:r>
      <w:r>
        <w:t>та</w:t>
      </w:r>
      <w:r>
        <w:rPr>
          <w:spacing w:val="-5"/>
        </w:rPr>
        <w:t xml:space="preserve"> </w:t>
      </w:r>
      <w:r>
        <w:t>туристичний</w:t>
      </w:r>
      <w:r>
        <w:rPr>
          <w:spacing w:val="-7"/>
        </w:rPr>
        <w:t xml:space="preserve"> </w:t>
      </w:r>
      <w:r>
        <w:rPr>
          <w:spacing w:val="-2"/>
        </w:rPr>
        <w:t>потенціал</w:t>
      </w:r>
    </w:p>
    <w:p w:rsidR="00256404" w:rsidRDefault="00256404" w:rsidP="00256404">
      <w:pPr>
        <w:pStyle w:val="a3"/>
        <w:ind w:left="680" w:right="674" w:firstLine="720"/>
      </w:pPr>
      <w:r>
        <w:t>Відповідно</w:t>
      </w:r>
      <w:r>
        <w:rPr>
          <w:spacing w:val="-14"/>
        </w:rPr>
        <w:t xml:space="preserve"> </w:t>
      </w:r>
      <w:r>
        <w:t>до</w:t>
      </w:r>
      <w:r>
        <w:rPr>
          <w:spacing w:val="-15"/>
        </w:rPr>
        <w:t xml:space="preserve"> </w:t>
      </w:r>
      <w:r>
        <w:t>статті</w:t>
      </w:r>
      <w:r>
        <w:rPr>
          <w:spacing w:val="-15"/>
        </w:rPr>
        <w:t xml:space="preserve"> </w:t>
      </w:r>
      <w:r>
        <w:t>53</w:t>
      </w:r>
      <w:r>
        <w:rPr>
          <w:spacing w:val="-15"/>
        </w:rPr>
        <w:t xml:space="preserve"> </w:t>
      </w:r>
      <w:r>
        <w:t>Земельного</w:t>
      </w:r>
      <w:r>
        <w:rPr>
          <w:spacing w:val="-15"/>
        </w:rPr>
        <w:t xml:space="preserve"> </w:t>
      </w:r>
      <w:r>
        <w:t>кодексу</w:t>
      </w:r>
      <w:r>
        <w:rPr>
          <w:spacing w:val="-17"/>
        </w:rPr>
        <w:t xml:space="preserve"> </w:t>
      </w:r>
      <w:r>
        <w:t>України</w:t>
      </w:r>
      <w:r>
        <w:rPr>
          <w:spacing w:val="-12"/>
        </w:rPr>
        <w:t xml:space="preserve"> </w:t>
      </w:r>
      <w:r>
        <w:t>до</w:t>
      </w:r>
      <w:r>
        <w:rPr>
          <w:spacing w:val="-12"/>
        </w:rPr>
        <w:t xml:space="preserve"> </w:t>
      </w:r>
      <w:r>
        <w:t>земель</w:t>
      </w:r>
      <w:r>
        <w:rPr>
          <w:spacing w:val="-14"/>
        </w:rPr>
        <w:t xml:space="preserve"> </w:t>
      </w:r>
      <w:r>
        <w:t>історико- культурного призначення належать землі, на яких розташовані пам’ятки культурної</w:t>
      </w:r>
      <w:r>
        <w:rPr>
          <w:spacing w:val="55"/>
          <w:w w:val="150"/>
        </w:rPr>
        <w:t xml:space="preserve">  </w:t>
      </w:r>
      <w:r>
        <w:t>спадщини,</w:t>
      </w:r>
      <w:r>
        <w:rPr>
          <w:spacing w:val="56"/>
          <w:w w:val="150"/>
        </w:rPr>
        <w:t xml:space="preserve">  </w:t>
      </w:r>
      <w:r>
        <w:t>їх</w:t>
      </w:r>
      <w:r>
        <w:rPr>
          <w:spacing w:val="57"/>
          <w:w w:val="150"/>
        </w:rPr>
        <w:t xml:space="preserve">  </w:t>
      </w:r>
      <w:r>
        <w:t>комплекси</w:t>
      </w:r>
      <w:r>
        <w:rPr>
          <w:spacing w:val="57"/>
          <w:w w:val="150"/>
        </w:rPr>
        <w:t xml:space="preserve">  </w:t>
      </w:r>
      <w:r>
        <w:t>(ансамблі),</w:t>
      </w:r>
      <w:r>
        <w:rPr>
          <w:spacing w:val="57"/>
          <w:w w:val="150"/>
        </w:rPr>
        <w:t xml:space="preserve">  </w:t>
      </w:r>
      <w:r>
        <w:t>історико-</w:t>
      </w:r>
      <w:r>
        <w:rPr>
          <w:spacing w:val="-2"/>
        </w:rPr>
        <w:t>культурні</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6"/>
      </w:pPr>
      <w:r>
        <w:lastRenderedPageBreak/>
        <w:t>заповідники, історико-культурні заповідні території, охоронювані археологічні території, музеї просто неба, меморіальні музеї-садиби.</w:t>
      </w:r>
    </w:p>
    <w:p w:rsidR="00256404" w:rsidRDefault="00256404" w:rsidP="00256404">
      <w:pPr>
        <w:pStyle w:val="a3"/>
        <w:ind w:left="680" w:right="677" w:firstLine="719"/>
      </w:pPr>
      <w:r>
        <w:t>Відповідно до даних державного реєстру нерухомих пам’яток України на території ДПТ відсутні такі пам’ятки.</w:t>
      </w:r>
    </w:p>
    <w:p w:rsidR="00256404" w:rsidRDefault="00256404" w:rsidP="00256404">
      <w:pPr>
        <w:pStyle w:val="21"/>
        <w:spacing w:before="5" w:line="319" w:lineRule="exact"/>
        <w:jc w:val="both"/>
      </w:pPr>
      <w:r>
        <w:t>Економічна</w:t>
      </w:r>
      <w:r>
        <w:rPr>
          <w:spacing w:val="-7"/>
        </w:rPr>
        <w:t xml:space="preserve"> </w:t>
      </w:r>
      <w:r>
        <w:rPr>
          <w:spacing w:val="-2"/>
        </w:rPr>
        <w:t>характеристика</w:t>
      </w:r>
    </w:p>
    <w:p w:rsidR="00256404" w:rsidRDefault="00256404" w:rsidP="00256404">
      <w:pPr>
        <w:pStyle w:val="a3"/>
        <w:ind w:left="679" w:right="675" w:firstLine="720"/>
      </w:pPr>
      <w:r>
        <w:t>Основною галуззю промисловості виступає нафтогазовидобувна галузь – надзвичайно важлива ланка, що значною мірою визначає її соціально- економічний та культурний стан. На сьогодні два найбільші підприємства: НГВУ</w:t>
      </w:r>
      <w:r>
        <w:rPr>
          <w:spacing w:val="55"/>
        </w:rPr>
        <w:t xml:space="preserve">  </w:t>
      </w:r>
      <w:r>
        <w:t>«Долинанафтогаз»</w:t>
      </w:r>
      <w:r>
        <w:rPr>
          <w:spacing w:val="54"/>
        </w:rPr>
        <w:t xml:space="preserve">  </w:t>
      </w:r>
      <w:r>
        <w:t>та</w:t>
      </w:r>
      <w:r>
        <w:rPr>
          <w:spacing w:val="53"/>
        </w:rPr>
        <w:t xml:space="preserve">  </w:t>
      </w:r>
      <w:r>
        <w:t>Долинський</w:t>
      </w:r>
      <w:r>
        <w:rPr>
          <w:spacing w:val="55"/>
        </w:rPr>
        <w:t xml:space="preserve">  </w:t>
      </w:r>
      <w:r>
        <w:t>газопереробний</w:t>
      </w:r>
      <w:r>
        <w:rPr>
          <w:spacing w:val="55"/>
        </w:rPr>
        <w:t xml:space="preserve">  </w:t>
      </w:r>
      <w:r>
        <w:t>завод</w:t>
      </w:r>
      <w:r>
        <w:rPr>
          <w:spacing w:val="56"/>
        </w:rPr>
        <w:t xml:space="preserve">  </w:t>
      </w:r>
      <w:r>
        <w:rPr>
          <w:spacing w:val="-5"/>
        </w:rPr>
        <w:t>ПАТ</w:t>
      </w:r>
    </w:p>
    <w:p w:rsidR="00256404" w:rsidRDefault="00256404" w:rsidP="00256404">
      <w:pPr>
        <w:pStyle w:val="a3"/>
        <w:ind w:left="679" w:right="674"/>
      </w:pPr>
      <w:r>
        <w:t>«УКРНАФТА» є</w:t>
      </w:r>
      <w:r>
        <w:rPr>
          <w:spacing w:val="-1"/>
        </w:rPr>
        <w:t xml:space="preserve"> </w:t>
      </w:r>
      <w:r>
        <w:t>містоформуючими підприємствами м.</w:t>
      </w:r>
      <w:r>
        <w:rPr>
          <w:spacing w:val="-1"/>
        </w:rPr>
        <w:t xml:space="preserve"> </w:t>
      </w:r>
      <w:r>
        <w:t>Долини та субрегіону в цілому. Невелику частку у структурі промислового виробництва займають також легка і харчова промисловості. Підприємства легкої промисловості ТзОВ «Довіра» та ТзОВ «Спецодяг» володіють великими потенційними можливостями виробництва швейних виробів. Випуск продукції на давальницьких засадах згідно укладених контрактів з іноземними споживачами дає змогу зберегти виробничий та кадровий потенціал підприємств, створити нові робочі місця та освоїти передові технологічні процеси.</w:t>
      </w:r>
      <w:r>
        <w:rPr>
          <w:spacing w:val="-18"/>
        </w:rPr>
        <w:t xml:space="preserve"> </w:t>
      </w:r>
      <w:r>
        <w:t>Підприємства</w:t>
      </w:r>
      <w:r>
        <w:rPr>
          <w:spacing w:val="-17"/>
        </w:rPr>
        <w:t xml:space="preserve"> </w:t>
      </w:r>
      <w:r>
        <w:t>галузі</w:t>
      </w:r>
      <w:r>
        <w:rPr>
          <w:spacing w:val="-18"/>
        </w:rPr>
        <w:t xml:space="preserve"> </w:t>
      </w:r>
      <w:r>
        <w:t>щорічно</w:t>
      </w:r>
      <w:r>
        <w:rPr>
          <w:spacing w:val="-17"/>
        </w:rPr>
        <w:t xml:space="preserve"> </w:t>
      </w:r>
      <w:r>
        <w:t>нарощують</w:t>
      </w:r>
      <w:r>
        <w:rPr>
          <w:spacing w:val="-18"/>
        </w:rPr>
        <w:t xml:space="preserve"> </w:t>
      </w:r>
      <w:r>
        <w:t>обсяги</w:t>
      </w:r>
      <w:r>
        <w:rPr>
          <w:spacing w:val="-17"/>
        </w:rPr>
        <w:t xml:space="preserve"> </w:t>
      </w:r>
      <w:r>
        <w:t>реалізації</w:t>
      </w:r>
      <w:r>
        <w:rPr>
          <w:spacing w:val="-18"/>
        </w:rPr>
        <w:t xml:space="preserve"> </w:t>
      </w:r>
      <w:r>
        <w:t>продукції. За 2014 рік у порівнянні з 2013 роком обсяг реалізованої продукції на даних підприємствах</w:t>
      </w:r>
      <w:r>
        <w:rPr>
          <w:spacing w:val="-16"/>
        </w:rPr>
        <w:t xml:space="preserve"> </w:t>
      </w:r>
      <w:r>
        <w:t>зріс</w:t>
      </w:r>
      <w:r>
        <w:rPr>
          <w:spacing w:val="-17"/>
        </w:rPr>
        <w:t xml:space="preserve"> </w:t>
      </w:r>
      <w:r>
        <w:t>більше</w:t>
      </w:r>
      <w:r>
        <w:rPr>
          <w:spacing w:val="-17"/>
        </w:rPr>
        <w:t xml:space="preserve"> </w:t>
      </w:r>
      <w:r>
        <w:t>як</w:t>
      </w:r>
      <w:r>
        <w:rPr>
          <w:spacing w:val="-17"/>
        </w:rPr>
        <w:t xml:space="preserve"> </w:t>
      </w:r>
      <w:r>
        <w:t>на</w:t>
      </w:r>
      <w:r>
        <w:rPr>
          <w:spacing w:val="-17"/>
        </w:rPr>
        <w:t xml:space="preserve"> </w:t>
      </w:r>
      <w:r>
        <w:t>40%.</w:t>
      </w:r>
      <w:r>
        <w:rPr>
          <w:spacing w:val="-15"/>
        </w:rPr>
        <w:t xml:space="preserve"> </w:t>
      </w:r>
      <w:r>
        <w:t>В</w:t>
      </w:r>
      <w:r>
        <w:rPr>
          <w:spacing w:val="-17"/>
        </w:rPr>
        <w:t xml:space="preserve"> </w:t>
      </w:r>
      <w:r>
        <w:t>2007</w:t>
      </w:r>
      <w:r>
        <w:rPr>
          <w:spacing w:val="-16"/>
        </w:rPr>
        <w:t xml:space="preserve"> </w:t>
      </w:r>
      <w:r>
        <w:t>році</w:t>
      </w:r>
      <w:r>
        <w:rPr>
          <w:spacing w:val="-16"/>
        </w:rPr>
        <w:t xml:space="preserve"> </w:t>
      </w:r>
      <w:r>
        <w:t>розпочато</w:t>
      </w:r>
      <w:r>
        <w:rPr>
          <w:spacing w:val="-18"/>
        </w:rPr>
        <w:t xml:space="preserve"> </w:t>
      </w:r>
      <w:r>
        <w:t>будівництво</w:t>
      </w:r>
      <w:r>
        <w:rPr>
          <w:spacing w:val="-15"/>
        </w:rPr>
        <w:t xml:space="preserve"> </w:t>
      </w:r>
      <w:r>
        <w:t>нової швейної фабрики ТзОВ «Гроклін-Долина» з пошиття верхів сидінь для автомобілів за кошти польських інвесторів. Перспективою розвитку галузі є розширення обсягів виробництва високоякісних товарів для їх реалізації на внутрішньому та зовнішньому ринках. У сільських територіях субрегіону основними власниками та користувачами землі є господарства населення. У структурі виробництва продукції сільського господарства в субрегіоні переважає продукція рослинництва. На території субрегіону господарську діяльність ведуть кілька великих підприємств АП, їх основною продукцією є зерно (пшениця, кукурудза) та ріпак. На території Долинського субрегіону працює інноваційне підприємство «Долина-АГРО», головним напрямком діяльності якого є впровадження нової перспективної ягідної культури, чорниці садової, на занедбаних прилеглих агроземлях. ПОСП «Долинський ТОК» займається вирощуванням овочів закритого ґрунту.</w:t>
      </w:r>
    </w:p>
    <w:p w:rsidR="00256404" w:rsidRDefault="00256404" w:rsidP="00256404">
      <w:pPr>
        <w:pStyle w:val="21"/>
        <w:spacing w:before="2" w:line="319" w:lineRule="exact"/>
        <w:jc w:val="both"/>
      </w:pPr>
      <w:r>
        <w:t>Здоров’я</w:t>
      </w:r>
      <w:r>
        <w:rPr>
          <w:spacing w:val="-4"/>
        </w:rPr>
        <w:t xml:space="preserve"> </w:t>
      </w:r>
      <w:r>
        <w:rPr>
          <w:spacing w:val="-2"/>
        </w:rPr>
        <w:t>населення</w:t>
      </w:r>
    </w:p>
    <w:p w:rsidR="00256404" w:rsidRDefault="00256404" w:rsidP="00256404">
      <w:pPr>
        <w:pStyle w:val="a3"/>
        <w:spacing w:line="319" w:lineRule="exact"/>
        <w:ind w:left="1400"/>
      </w:pPr>
      <w:r>
        <w:t>На</w:t>
      </w:r>
      <w:r>
        <w:rPr>
          <w:spacing w:val="-8"/>
        </w:rPr>
        <w:t xml:space="preserve"> </w:t>
      </w:r>
      <w:r>
        <w:t>захворюваність</w:t>
      </w:r>
      <w:r>
        <w:rPr>
          <w:spacing w:val="-8"/>
        </w:rPr>
        <w:t xml:space="preserve"> </w:t>
      </w:r>
      <w:r>
        <w:t>населення</w:t>
      </w:r>
      <w:r>
        <w:rPr>
          <w:spacing w:val="-5"/>
        </w:rPr>
        <w:t xml:space="preserve"> </w:t>
      </w:r>
      <w:r>
        <w:t>впливають</w:t>
      </w:r>
      <w:r>
        <w:rPr>
          <w:spacing w:val="-6"/>
        </w:rPr>
        <w:t xml:space="preserve"> </w:t>
      </w:r>
      <w:r>
        <w:t>такі</w:t>
      </w:r>
      <w:r>
        <w:rPr>
          <w:spacing w:val="-3"/>
        </w:rPr>
        <w:t xml:space="preserve"> </w:t>
      </w:r>
      <w:r>
        <w:rPr>
          <w:spacing w:val="-2"/>
        </w:rPr>
        <w:t>чинники:</w:t>
      </w:r>
    </w:p>
    <w:p w:rsidR="00256404" w:rsidRDefault="00256404" w:rsidP="00256404">
      <w:pPr>
        <w:pStyle w:val="a3"/>
        <w:ind w:left="1400"/>
      </w:pPr>
      <w:r>
        <w:t>-спадковість</w:t>
      </w:r>
      <w:r>
        <w:rPr>
          <w:spacing w:val="-9"/>
        </w:rPr>
        <w:t xml:space="preserve"> </w:t>
      </w:r>
      <w:r>
        <w:t>і</w:t>
      </w:r>
      <w:r>
        <w:rPr>
          <w:spacing w:val="-5"/>
        </w:rPr>
        <w:t xml:space="preserve"> </w:t>
      </w:r>
      <w:r>
        <w:t>генетичний</w:t>
      </w:r>
      <w:r>
        <w:rPr>
          <w:spacing w:val="-4"/>
        </w:rPr>
        <w:t xml:space="preserve"> фонд;</w:t>
      </w:r>
    </w:p>
    <w:p w:rsidR="00256404" w:rsidRDefault="00256404" w:rsidP="00256404">
      <w:pPr>
        <w:pStyle w:val="a3"/>
        <w:spacing w:before="2"/>
        <w:ind w:left="680" w:right="674" w:firstLine="719"/>
      </w:pPr>
      <w:r>
        <w:t>-особливий спосіб життя населення (куріння, вживання алкоголю, наркотиків, неправильне харчування, стреси, шкідлива праця, незадовільні умови побуту, гіперурбанізація, гіподинамія, неблагополучне середовище спілкування і проживання);</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4" w:firstLine="719"/>
      </w:pPr>
      <w:r>
        <w:lastRenderedPageBreak/>
        <w:t>-демопопуляційні навантаження (тривалість життя, середній вік населення, рівень смертності, статево-вікова структура населення, активність міграційних процесів);</w:t>
      </w:r>
    </w:p>
    <w:p w:rsidR="00256404" w:rsidRDefault="00256404" w:rsidP="00256404">
      <w:pPr>
        <w:pStyle w:val="a3"/>
        <w:ind w:left="680" w:right="675" w:firstLine="719"/>
      </w:pPr>
      <w:r>
        <w:t>-рівень розвитку медичної системи та охорони здоров'я населення (забезпеченість</w:t>
      </w:r>
      <w:r>
        <w:rPr>
          <w:spacing w:val="-10"/>
        </w:rPr>
        <w:t xml:space="preserve"> </w:t>
      </w:r>
      <w:r>
        <w:t>медичною</w:t>
      </w:r>
      <w:r>
        <w:rPr>
          <w:spacing w:val="-10"/>
        </w:rPr>
        <w:t xml:space="preserve"> </w:t>
      </w:r>
      <w:r>
        <w:t>інфраструктурою</w:t>
      </w:r>
      <w:r>
        <w:rPr>
          <w:spacing w:val="-10"/>
        </w:rPr>
        <w:t xml:space="preserve"> </w:t>
      </w:r>
      <w:r>
        <w:t>та</w:t>
      </w:r>
      <w:r>
        <w:rPr>
          <w:spacing w:val="-10"/>
        </w:rPr>
        <w:t xml:space="preserve"> </w:t>
      </w:r>
      <w:r>
        <w:t>медичними</w:t>
      </w:r>
      <w:r>
        <w:rPr>
          <w:spacing w:val="-9"/>
        </w:rPr>
        <w:t xml:space="preserve"> </w:t>
      </w:r>
      <w:r>
        <w:t>фахівцями,</w:t>
      </w:r>
      <w:r>
        <w:rPr>
          <w:spacing w:val="-11"/>
        </w:rPr>
        <w:t xml:space="preserve"> </w:t>
      </w:r>
      <w:r>
        <w:t>якість</w:t>
      </w:r>
      <w:r>
        <w:rPr>
          <w:spacing w:val="-13"/>
        </w:rPr>
        <w:t xml:space="preserve"> </w:t>
      </w:r>
      <w:r>
        <w:t>і фізична та економічна доступність надання медичних послуг);</w:t>
      </w:r>
    </w:p>
    <w:p w:rsidR="00256404" w:rsidRDefault="00256404" w:rsidP="00256404">
      <w:pPr>
        <w:pStyle w:val="a3"/>
        <w:ind w:left="680" w:right="675" w:firstLine="720"/>
      </w:pPr>
      <w:r>
        <w:t>-стан навколишнього середовища (забруднення атмосферного повітря стаціонарними</w:t>
      </w:r>
      <w:r>
        <w:rPr>
          <w:spacing w:val="-10"/>
        </w:rPr>
        <w:t xml:space="preserve"> </w:t>
      </w:r>
      <w:r>
        <w:t>й</w:t>
      </w:r>
      <w:r>
        <w:rPr>
          <w:spacing w:val="-12"/>
        </w:rPr>
        <w:t xml:space="preserve"> </w:t>
      </w:r>
      <w:r>
        <w:t>пересувними</w:t>
      </w:r>
      <w:r>
        <w:rPr>
          <w:spacing w:val="-10"/>
        </w:rPr>
        <w:t xml:space="preserve"> </w:t>
      </w:r>
      <w:r>
        <w:t>джерелами,</w:t>
      </w:r>
      <w:r>
        <w:rPr>
          <w:spacing w:val="-11"/>
        </w:rPr>
        <w:t xml:space="preserve"> </w:t>
      </w:r>
      <w:r>
        <w:t>забруднення</w:t>
      </w:r>
      <w:r>
        <w:rPr>
          <w:spacing w:val="-10"/>
        </w:rPr>
        <w:t xml:space="preserve"> </w:t>
      </w:r>
      <w:r>
        <w:t>ґрунтів,</w:t>
      </w:r>
      <w:r>
        <w:rPr>
          <w:spacing w:val="-14"/>
        </w:rPr>
        <w:t xml:space="preserve"> </w:t>
      </w:r>
      <w:r>
        <w:t>поверхневих</w:t>
      </w:r>
      <w:r>
        <w:rPr>
          <w:spacing w:val="-12"/>
        </w:rPr>
        <w:t xml:space="preserve"> </w:t>
      </w:r>
      <w:r>
        <w:t>і підземних вод, поводження з відходами);</w:t>
      </w:r>
    </w:p>
    <w:p w:rsidR="00256404" w:rsidRDefault="00256404" w:rsidP="00256404">
      <w:pPr>
        <w:pStyle w:val="a3"/>
        <w:ind w:left="680" w:right="674" w:firstLine="720"/>
      </w:pPr>
      <w:r>
        <w:t>-рівень соціально-економічного розвитку території та рівень життя населення (спеціалізація регіонів, рівні безробіття і зайнятості населення, доходи й витрати населення, поширення бідності серед населення, сформованість середнього класу); управлінські рішення щодо розвитку охорони здоров'я (своєчасність проведення медичних реформ, ефективне управління медичною сферою, підготовка кадрів для охорони здоров’я, державне фінансування медичної сфери).</w:t>
      </w:r>
    </w:p>
    <w:p w:rsidR="00256404" w:rsidRDefault="00256404" w:rsidP="00256404">
      <w:pPr>
        <w:pStyle w:val="a3"/>
        <w:spacing w:before="5"/>
        <w:jc w:val="left"/>
      </w:pPr>
    </w:p>
    <w:p w:rsidR="00256404" w:rsidRDefault="00256404" w:rsidP="00256404">
      <w:pPr>
        <w:pStyle w:val="21"/>
        <w:ind w:left="680" w:right="677" w:firstLine="720"/>
        <w:jc w:val="both"/>
      </w:pPr>
      <w:r>
        <w:t>Прогнозні зміни стану довкілля, якщо документ державного планування не буде затверджено</w:t>
      </w:r>
    </w:p>
    <w:p w:rsidR="00256404" w:rsidRDefault="00256404" w:rsidP="00256404">
      <w:pPr>
        <w:pStyle w:val="a3"/>
        <w:ind w:left="680" w:right="673" w:firstLine="720"/>
      </w:pPr>
      <w:r>
        <w:t>Територія для даної планової діяльності розташована поза межами зон суттєвих екологічних впливів на навколишнє середовище і знаходиться у відносно сприятливих екологічних умовах.</w:t>
      </w:r>
    </w:p>
    <w:p w:rsidR="00256404" w:rsidRDefault="00256404" w:rsidP="00256404">
      <w:pPr>
        <w:pStyle w:val="a3"/>
        <w:ind w:left="680" w:right="675" w:firstLine="720"/>
      </w:pPr>
      <w:r>
        <w:t>Небезпечних природних і техногенних процесів, які на період проектного</w:t>
      </w:r>
      <w:r>
        <w:rPr>
          <w:spacing w:val="-2"/>
        </w:rPr>
        <w:t xml:space="preserve"> </w:t>
      </w:r>
      <w:r>
        <w:t>етапу</w:t>
      </w:r>
      <w:r>
        <w:rPr>
          <w:spacing w:val="-6"/>
        </w:rPr>
        <w:t xml:space="preserve"> </w:t>
      </w:r>
      <w:r>
        <w:t>могли</w:t>
      </w:r>
      <w:r>
        <w:rPr>
          <w:spacing w:val="-2"/>
        </w:rPr>
        <w:t xml:space="preserve"> </w:t>
      </w:r>
      <w:r>
        <w:t>б</w:t>
      </w:r>
      <w:r>
        <w:rPr>
          <w:spacing w:val="-2"/>
        </w:rPr>
        <w:t xml:space="preserve"> </w:t>
      </w:r>
      <w:r>
        <w:t>складати</w:t>
      </w:r>
      <w:r>
        <w:rPr>
          <w:spacing w:val="-2"/>
        </w:rPr>
        <w:t xml:space="preserve"> </w:t>
      </w:r>
      <w:r>
        <w:t>небезпеку</w:t>
      </w:r>
      <w:r>
        <w:rPr>
          <w:spacing w:val="-6"/>
        </w:rPr>
        <w:t xml:space="preserve"> </w:t>
      </w:r>
      <w:r>
        <w:t>для</w:t>
      </w:r>
      <w:r>
        <w:rPr>
          <w:spacing w:val="-3"/>
        </w:rPr>
        <w:t xml:space="preserve"> </w:t>
      </w:r>
      <w:r>
        <w:t>населення</w:t>
      </w:r>
      <w:r>
        <w:rPr>
          <w:spacing w:val="-2"/>
        </w:rPr>
        <w:t xml:space="preserve"> </w:t>
      </w:r>
      <w:r>
        <w:t>на</w:t>
      </w:r>
      <w:r>
        <w:rPr>
          <w:spacing w:val="-3"/>
        </w:rPr>
        <w:t xml:space="preserve"> </w:t>
      </w:r>
      <w:r>
        <w:t>території</w:t>
      </w:r>
      <w:r>
        <w:rPr>
          <w:spacing w:val="-2"/>
        </w:rPr>
        <w:t xml:space="preserve"> </w:t>
      </w:r>
      <w:r>
        <w:t>села та територіях містобудівного освоєння, не виявлено.</w:t>
      </w:r>
    </w:p>
    <w:p w:rsidR="00256404" w:rsidRDefault="00256404" w:rsidP="00256404">
      <w:pPr>
        <w:pStyle w:val="a3"/>
        <w:ind w:left="680" w:right="677" w:firstLine="720"/>
      </w:pPr>
      <w:r>
        <w:t>Актуальним</w:t>
      </w:r>
      <w:r>
        <w:rPr>
          <w:spacing w:val="-12"/>
        </w:rPr>
        <w:t xml:space="preserve"> </w:t>
      </w:r>
      <w:r>
        <w:t>є</w:t>
      </w:r>
      <w:r>
        <w:rPr>
          <w:spacing w:val="-13"/>
        </w:rPr>
        <w:t xml:space="preserve"> </w:t>
      </w:r>
      <w:r>
        <w:t>стан</w:t>
      </w:r>
      <w:r>
        <w:rPr>
          <w:spacing w:val="-11"/>
        </w:rPr>
        <w:t xml:space="preserve"> </w:t>
      </w:r>
      <w:r>
        <w:t>атмосферного</w:t>
      </w:r>
      <w:r>
        <w:rPr>
          <w:spacing w:val="-13"/>
        </w:rPr>
        <w:t xml:space="preserve"> </w:t>
      </w:r>
      <w:r>
        <w:t>повітря,</w:t>
      </w:r>
      <w:r>
        <w:rPr>
          <w:spacing w:val="-13"/>
        </w:rPr>
        <w:t xml:space="preserve"> </w:t>
      </w:r>
      <w:r>
        <w:t>водного</w:t>
      </w:r>
      <w:r>
        <w:rPr>
          <w:spacing w:val="-13"/>
        </w:rPr>
        <w:t xml:space="preserve"> </w:t>
      </w:r>
      <w:r>
        <w:t>басейну,</w:t>
      </w:r>
      <w:r>
        <w:rPr>
          <w:spacing w:val="-10"/>
        </w:rPr>
        <w:t xml:space="preserve"> </w:t>
      </w:r>
      <w:r>
        <w:t>в</w:t>
      </w:r>
      <w:r>
        <w:rPr>
          <w:spacing w:val="-13"/>
        </w:rPr>
        <w:t xml:space="preserve"> </w:t>
      </w:r>
      <w:r>
        <w:t>тому</w:t>
      </w:r>
      <w:r>
        <w:rPr>
          <w:spacing w:val="-15"/>
        </w:rPr>
        <w:t xml:space="preserve"> </w:t>
      </w:r>
      <w:r>
        <w:t>числі питних вод, земель та знешкодження відходів.</w:t>
      </w:r>
    </w:p>
    <w:p w:rsidR="00256404" w:rsidRDefault="00256404" w:rsidP="00256404">
      <w:pPr>
        <w:pStyle w:val="a3"/>
        <w:ind w:left="679" w:right="674" w:firstLine="720"/>
      </w:pPr>
      <w:r>
        <w:t>У</w:t>
      </w:r>
      <w:r>
        <w:rPr>
          <w:spacing w:val="-17"/>
        </w:rPr>
        <w:t xml:space="preserve"> </w:t>
      </w:r>
      <w:r>
        <w:t>випадку,</w:t>
      </w:r>
      <w:r>
        <w:rPr>
          <w:spacing w:val="-18"/>
        </w:rPr>
        <w:t xml:space="preserve"> </w:t>
      </w:r>
      <w:r>
        <w:t>якщо</w:t>
      </w:r>
      <w:r>
        <w:rPr>
          <w:spacing w:val="-17"/>
        </w:rPr>
        <w:t xml:space="preserve"> </w:t>
      </w:r>
      <w:r>
        <w:t>документ</w:t>
      </w:r>
      <w:r>
        <w:rPr>
          <w:spacing w:val="-17"/>
        </w:rPr>
        <w:t xml:space="preserve"> </w:t>
      </w:r>
      <w:r>
        <w:t>державного</w:t>
      </w:r>
      <w:r>
        <w:rPr>
          <w:spacing w:val="-17"/>
        </w:rPr>
        <w:t xml:space="preserve"> </w:t>
      </w:r>
      <w:r>
        <w:t>планування</w:t>
      </w:r>
      <w:r>
        <w:rPr>
          <w:spacing w:val="-18"/>
        </w:rPr>
        <w:t xml:space="preserve"> </w:t>
      </w:r>
      <w:r>
        <w:t>не</w:t>
      </w:r>
      <w:r>
        <w:rPr>
          <w:spacing w:val="-17"/>
        </w:rPr>
        <w:t xml:space="preserve"> </w:t>
      </w:r>
      <w:r>
        <w:t>буде</w:t>
      </w:r>
      <w:r>
        <w:rPr>
          <w:spacing w:val="-17"/>
        </w:rPr>
        <w:t xml:space="preserve"> </w:t>
      </w:r>
      <w:r>
        <w:t>затверджено, земельна ділянка не зазнає змін. У випадку, якщо документ державного планування</w:t>
      </w:r>
      <w:r>
        <w:rPr>
          <w:spacing w:val="-7"/>
        </w:rPr>
        <w:t xml:space="preserve"> </w:t>
      </w:r>
      <w:r>
        <w:t>не</w:t>
      </w:r>
      <w:r>
        <w:rPr>
          <w:spacing w:val="-8"/>
        </w:rPr>
        <w:t xml:space="preserve"> </w:t>
      </w:r>
      <w:r>
        <w:t>буде</w:t>
      </w:r>
      <w:r>
        <w:rPr>
          <w:spacing w:val="-8"/>
        </w:rPr>
        <w:t xml:space="preserve"> </w:t>
      </w:r>
      <w:r>
        <w:t>затверджено,</w:t>
      </w:r>
      <w:r>
        <w:rPr>
          <w:spacing w:val="-8"/>
        </w:rPr>
        <w:t xml:space="preserve"> </w:t>
      </w:r>
      <w:r>
        <w:t>показники</w:t>
      </w:r>
      <w:r>
        <w:rPr>
          <w:spacing w:val="-7"/>
        </w:rPr>
        <w:t xml:space="preserve"> </w:t>
      </w:r>
      <w:r>
        <w:t>стану</w:t>
      </w:r>
      <w:r>
        <w:rPr>
          <w:spacing w:val="-9"/>
        </w:rPr>
        <w:t xml:space="preserve"> </w:t>
      </w:r>
      <w:r>
        <w:t>здоров’я</w:t>
      </w:r>
      <w:r>
        <w:rPr>
          <w:spacing w:val="-7"/>
        </w:rPr>
        <w:t xml:space="preserve"> </w:t>
      </w:r>
      <w:r>
        <w:t>населення</w:t>
      </w:r>
      <w:r>
        <w:rPr>
          <w:spacing w:val="-5"/>
        </w:rPr>
        <w:t xml:space="preserve"> </w:t>
      </w:r>
      <w:r>
        <w:t>та</w:t>
      </w:r>
      <w:r>
        <w:rPr>
          <w:spacing w:val="-8"/>
        </w:rPr>
        <w:t xml:space="preserve"> </w:t>
      </w:r>
      <w:r>
        <w:t>рівні захворюваності залишаться без змін.</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1139"/>
          <w:tab w:val="left" w:pos="1193"/>
        </w:tabs>
        <w:spacing w:before="77"/>
        <w:ind w:right="862" w:hanging="334"/>
        <w:jc w:val="left"/>
      </w:pPr>
      <w:r>
        <w:lastRenderedPageBreak/>
        <w:t>Характеристика</w:t>
      </w:r>
      <w:r>
        <w:rPr>
          <w:spacing w:val="-8"/>
        </w:rPr>
        <w:t xml:space="preserve"> </w:t>
      </w:r>
      <w:r>
        <w:t>стану</w:t>
      </w:r>
      <w:r>
        <w:rPr>
          <w:spacing w:val="-5"/>
        </w:rPr>
        <w:t xml:space="preserve"> </w:t>
      </w:r>
      <w:r>
        <w:t>довкілля,</w:t>
      </w:r>
      <w:r>
        <w:rPr>
          <w:spacing w:val="-6"/>
        </w:rPr>
        <w:t xml:space="preserve"> </w:t>
      </w:r>
      <w:r>
        <w:t>умов</w:t>
      </w:r>
      <w:r>
        <w:rPr>
          <w:spacing w:val="-6"/>
        </w:rPr>
        <w:t xml:space="preserve"> </w:t>
      </w:r>
      <w:r>
        <w:t>життєдіяльності</w:t>
      </w:r>
      <w:r>
        <w:rPr>
          <w:spacing w:val="-7"/>
        </w:rPr>
        <w:t xml:space="preserve"> </w:t>
      </w:r>
      <w:r>
        <w:t>населення</w:t>
      </w:r>
      <w:r>
        <w:rPr>
          <w:spacing w:val="-7"/>
        </w:rPr>
        <w:t xml:space="preserve"> </w:t>
      </w:r>
      <w:r>
        <w:t>та стану його здоров’я на територіях, які ймовірно зазнають впливу</w:t>
      </w:r>
    </w:p>
    <w:p w:rsidR="00256404" w:rsidRDefault="00256404" w:rsidP="00256404">
      <w:pPr>
        <w:ind w:left="3696" w:hanging="1930"/>
        <w:rPr>
          <w:b/>
          <w:sz w:val="28"/>
        </w:rPr>
      </w:pPr>
      <w:r>
        <w:rPr>
          <w:b/>
          <w:sz w:val="28"/>
        </w:rPr>
        <w:t>(за</w:t>
      </w:r>
      <w:r>
        <w:rPr>
          <w:b/>
          <w:spacing w:val="-5"/>
          <w:sz w:val="28"/>
        </w:rPr>
        <w:t xml:space="preserve"> </w:t>
      </w:r>
      <w:r>
        <w:rPr>
          <w:b/>
          <w:sz w:val="28"/>
        </w:rPr>
        <w:t>адміністративними</w:t>
      </w:r>
      <w:r>
        <w:rPr>
          <w:b/>
          <w:spacing w:val="-6"/>
          <w:sz w:val="28"/>
        </w:rPr>
        <w:t xml:space="preserve"> </w:t>
      </w:r>
      <w:r>
        <w:rPr>
          <w:b/>
          <w:sz w:val="28"/>
        </w:rPr>
        <w:t>даними,</w:t>
      </w:r>
      <w:r>
        <w:rPr>
          <w:b/>
          <w:spacing w:val="-7"/>
          <w:sz w:val="28"/>
        </w:rPr>
        <w:t xml:space="preserve"> </w:t>
      </w:r>
      <w:r>
        <w:rPr>
          <w:b/>
          <w:sz w:val="28"/>
        </w:rPr>
        <w:t>статистичною</w:t>
      </w:r>
      <w:r>
        <w:rPr>
          <w:b/>
          <w:spacing w:val="-9"/>
          <w:sz w:val="28"/>
        </w:rPr>
        <w:t xml:space="preserve"> </w:t>
      </w:r>
      <w:r>
        <w:rPr>
          <w:b/>
          <w:sz w:val="28"/>
        </w:rPr>
        <w:t>інформацією</w:t>
      </w:r>
      <w:r>
        <w:rPr>
          <w:b/>
          <w:spacing w:val="-9"/>
          <w:sz w:val="28"/>
        </w:rPr>
        <w:t xml:space="preserve"> </w:t>
      </w:r>
      <w:r>
        <w:rPr>
          <w:b/>
          <w:sz w:val="28"/>
        </w:rPr>
        <w:t>та результатами досліджень)</w:t>
      </w:r>
    </w:p>
    <w:p w:rsidR="00256404" w:rsidRDefault="00256404" w:rsidP="00256404">
      <w:pPr>
        <w:pStyle w:val="a3"/>
        <w:spacing w:before="318"/>
        <w:ind w:left="680" w:right="677" w:firstLine="720"/>
      </w:pPr>
      <w:r>
        <w:t>Для аналізу та оцінки стану навколишнього середовища були використані статистичні дані та офіційні дані обласних органів виконавчої влади, що реалізують державну політику у сфері охорони навколишнього природного середовища та реалізують політику у сфері охорони здоров’я.</w:t>
      </w:r>
    </w:p>
    <w:p w:rsidR="00256404" w:rsidRDefault="00256404" w:rsidP="00256404">
      <w:pPr>
        <w:pStyle w:val="a3"/>
        <w:ind w:left="679" w:right="675" w:firstLine="720"/>
      </w:pPr>
      <w:r>
        <w:t>Детальний план розробляється з урахуванням природо-кліматичних умов, існуючого рельєфу території, особливостей прилеглої території та існуючої забудови, як в межах ДПТ так й за межами на суміжних ділянках з дотриманням технологічних та санітарних розривів, з урахуванням взаємозв’язків основних та допоміжних споруд.</w:t>
      </w:r>
    </w:p>
    <w:p w:rsidR="00256404" w:rsidRDefault="00256404" w:rsidP="00256404">
      <w:pPr>
        <w:pStyle w:val="a3"/>
        <w:ind w:left="679" w:right="675" w:firstLine="720"/>
      </w:pPr>
      <w:r>
        <w:t>Об’єкт планової діяльності не впливатиме на екологічну ситуацію району та не посилюватиме вже наявні екологічні проблеми даного регіону. Ділянка, що розглядається, не відноситься до земель водного фонду, прибережнозахисних смуг, лісогосподарських земель, територій історико- культурного, природо-заповідного, рекреаційного чи оздоровчого призначення. Територія ДПТ також не межує з територіями, що мають природоохоронний статус.</w:t>
      </w:r>
    </w:p>
    <w:p w:rsidR="00256404" w:rsidRDefault="00256404" w:rsidP="00256404">
      <w:pPr>
        <w:pStyle w:val="a3"/>
        <w:ind w:left="679" w:right="677" w:firstLine="720"/>
      </w:pPr>
      <w:r>
        <w:t>До можливих видів впливу майбутнього будівництва проектних будівель на навколишнє середовище є повітряне середовище, ґрунти та водне середовище за умови повного безконтрольного засмічення ділянки під час будівництва</w:t>
      </w:r>
      <w:r>
        <w:rPr>
          <w:spacing w:val="-8"/>
        </w:rPr>
        <w:t xml:space="preserve"> </w:t>
      </w:r>
      <w:r>
        <w:t>та</w:t>
      </w:r>
      <w:r>
        <w:rPr>
          <w:spacing w:val="-8"/>
        </w:rPr>
        <w:t xml:space="preserve"> </w:t>
      </w:r>
      <w:r>
        <w:t>експлуатації</w:t>
      </w:r>
      <w:r>
        <w:rPr>
          <w:spacing w:val="-7"/>
        </w:rPr>
        <w:t xml:space="preserve"> </w:t>
      </w:r>
      <w:r>
        <w:t>об'єкту,</w:t>
      </w:r>
      <w:r>
        <w:rPr>
          <w:spacing w:val="-9"/>
        </w:rPr>
        <w:t xml:space="preserve"> </w:t>
      </w:r>
      <w:r>
        <w:t>при</w:t>
      </w:r>
      <w:r>
        <w:rPr>
          <w:spacing w:val="-10"/>
        </w:rPr>
        <w:t xml:space="preserve"> </w:t>
      </w:r>
      <w:r>
        <w:t>не</w:t>
      </w:r>
      <w:r>
        <w:rPr>
          <w:spacing w:val="-8"/>
        </w:rPr>
        <w:t xml:space="preserve"> </w:t>
      </w:r>
      <w:r>
        <w:t>використанні</w:t>
      </w:r>
      <w:r>
        <w:rPr>
          <w:spacing w:val="-7"/>
        </w:rPr>
        <w:t xml:space="preserve"> </w:t>
      </w:r>
      <w:r>
        <w:t>сучасних</w:t>
      </w:r>
      <w:r>
        <w:rPr>
          <w:spacing w:val="-7"/>
        </w:rPr>
        <w:t xml:space="preserve"> </w:t>
      </w:r>
      <w:r>
        <w:t>технологій будівництва, скиду господарсько-побутових стоків у вигрібні ями, тощо.</w:t>
      </w:r>
    </w:p>
    <w:p w:rsidR="00256404" w:rsidRDefault="00256404" w:rsidP="00256404">
      <w:pPr>
        <w:pStyle w:val="21"/>
        <w:spacing w:before="4" w:line="319" w:lineRule="exact"/>
        <w:jc w:val="both"/>
      </w:pPr>
      <w:r>
        <w:t>Повітряний</w:t>
      </w:r>
      <w:r>
        <w:rPr>
          <w:spacing w:val="-7"/>
        </w:rPr>
        <w:t xml:space="preserve"> </w:t>
      </w:r>
      <w:r>
        <w:rPr>
          <w:spacing w:val="-2"/>
        </w:rPr>
        <w:t>басейн</w:t>
      </w:r>
    </w:p>
    <w:p w:rsidR="00256404" w:rsidRDefault="00256404" w:rsidP="00256404">
      <w:pPr>
        <w:pStyle w:val="a3"/>
        <w:ind w:left="679" w:right="674" w:firstLine="720"/>
      </w:pPr>
      <w:r>
        <w:t>У результаті виконання</w:t>
      </w:r>
      <w:r>
        <w:rPr>
          <w:spacing w:val="-1"/>
        </w:rPr>
        <w:t xml:space="preserve"> </w:t>
      </w:r>
      <w:r>
        <w:t>будівельних робіт будуть</w:t>
      </w:r>
      <w:r>
        <w:rPr>
          <w:spacing w:val="-1"/>
        </w:rPr>
        <w:t xml:space="preserve"> </w:t>
      </w:r>
      <w:r>
        <w:t>наявні неорганізовані нестаціонарні джерела викиду забруднювальних речовин в атмосферне повітря – автотранспорт, зварювальні роботи, пересипка сипучих матеріалів (ґрунт, пісок, щебінь).</w:t>
      </w:r>
    </w:p>
    <w:p w:rsidR="00256404" w:rsidRDefault="00256404" w:rsidP="00256404">
      <w:pPr>
        <w:pStyle w:val="a3"/>
        <w:ind w:left="679" w:right="673" w:firstLine="719"/>
      </w:pPr>
      <w:r>
        <w:t>В</w:t>
      </w:r>
      <w:r>
        <w:rPr>
          <w:spacing w:val="-18"/>
        </w:rPr>
        <w:t xml:space="preserve"> </w:t>
      </w:r>
      <w:r>
        <w:t>результаті</w:t>
      </w:r>
      <w:r>
        <w:rPr>
          <w:spacing w:val="-17"/>
        </w:rPr>
        <w:t xml:space="preserve"> </w:t>
      </w:r>
      <w:r>
        <w:t>реалізації</w:t>
      </w:r>
      <w:r>
        <w:rPr>
          <w:spacing w:val="-18"/>
        </w:rPr>
        <w:t xml:space="preserve"> </w:t>
      </w:r>
      <w:r>
        <w:t>планувальних</w:t>
      </w:r>
      <w:r>
        <w:rPr>
          <w:spacing w:val="-17"/>
        </w:rPr>
        <w:t xml:space="preserve"> </w:t>
      </w:r>
      <w:r>
        <w:t>рішень</w:t>
      </w:r>
      <w:r>
        <w:rPr>
          <w:spacing w:val="-18"/>
        </w:rPr>
        <w:t xml:space="preserve"> </w:t>
      </w:r>
      <w:r>
        <w:t>не</w:t>
      </w:r>
      <w:r>
        <w:rPr>
          <w:spacing w:val="-17"/>
        </w:rPr>
        <w:t xml:space="preserve"> </w:t>
      </w:r>
      <w:r>
        <w:t>передбачається</w:t>
      </w:r>
      <w:r>
        <w:rPr>
          <w:spacing w:val="-18"/>
        </w:rPr>
        <w:t xml:space="preserve"> </w:t>
      </w:r>
      <w:r>
        <w:t>значного збільшення викидів забруднюючих речовин в атмосферне повітря та погіршення його стану. До очікуваних потенційних джерел викидів забруднюючих</w:t>
      </w:r>
      <w:r>
        <w:rPr>
          <w:spacing w:val="-7"/>
        </w:rPr>
        <w:t xml:space="preserve"> </w:t>
      </w:r>
      <w:r>
        <w:t>речовин</w:t>
      </w:r>
      <w:r>
        <w:rPr>
          <w:spacing w:val="-7"/>
        </w:rPr>
        <w:t xml:space="preserve"> </w:t>
      </w:r>
      <w:r>
        <w:t>до</w:t>
      </w:r>
      <w:r>
        <w:rPr>
          <w:spacing w:val="-5"/>
        </w:rPr>
        <w:t xml:space="preserve"> </w:t>
      </w:r>
      <w:r>
        <w:t>атмосферного</w:t>
      </w:r>
      <w:r>
        <w:rPr>
          <w:spacing w:val="-5"/>
        </w:rPr>
        <w:t xml:space="preserve"> </w:t>
      </w:r>
      <w:r>
        <w:t>повітря</w:t>
      </w:r>
      <w:r>
        <w:rPr>
          <w:spacing w:val="-5"/>
        </w:rPr>
        <w:t xml:space="preserve"> </w:t>
      </w:r>
      <w:r>
        <w:t>відноситься</w:t>
      </w:r>
      <w:r>
        <w:rPr>
          <w:spacing w:val="-5"/>
        </w:rPr>
        <w:t xml:space="preserve"> </w:t>
      </w:r>
      <w:r>
        <w:t>автотранспорт</w:t>
      </w:r>
      <w:r>
        <w:rPr>
          <w:spacing w:val="-6"/>
        </w:rPr>
        <w:t xml:space="preserve"> </w:t>
      </w:r>
      <w:r>
        <w:t>- заїзд та виїзд з території.</w:t>
      </w:r>
    </w:p>
    <w:p w:rsidR="00256404" w:rsidRDefault="00256404" w:rsidP="00256404">
      <w:pPr>
        <w:pStyle w:val="21"/>
        <w:spacing w:before="4" w:line="319" w:lineRule="exact"/>
        <w:ind w:left="1399"/>
        <w:jc w:val="both"/>
      </w:pPr>
      <w:r>
        <w:t>Стан</w:t>
      </w:r>
      <w:r>
        <w:rPr>
          <w:spacing w:val="-6"/>
        </w:rPr>
        <w:t xml:space="preserve"> </w:t>
      </w:r>
      <w:r>
        <w:t>забруднення</w:t>
      </w:r>
      <w:r>
        <w:rPr>
          <w:spacing w:val="-6"/>
        </w:rPr>
        <w:t xml:space="preserve"> </w:t>
      </w:r>
      <w:r>
        <w:rPr>
          <w:spacing w:val="-2"/>
        </w:rPr>
        <w:t>ґрунтів</w:t>
      </w:r>
    </w:p>
    <w:p w:rsidR="00256404" w:rsidRDefault="00256404" w:rsidP="00256404">
      <w:pPr>
        <w:pStyle w:val="a3"/>
        <w:ind w:left="679" w:right="677" w:firstLine="720"/>
      </w:pPr>
      <w:r>
        <w:t>Ґрунти в межах ДПТ забрудненні переважно викидами від автотранспорту. Зміни, які чинять шкідливі впливи на ґрунтовий шар на території</w:t>
      </w:r>
      <w:r>
        <w:rPr>
          <w:spacing w:val="77"/>
        </w:rPr>
        <w:t xml:space="preserve"> </w:t>
      </w:r>
      <w:r>
        <w:t>ДПТ</w:t>
      </w:r>
      <w:r>
        <w:rPr>
          <w:spacing w:val="75"/>
        </w:rPr>
        <w:t xml:space="preserve"> </w:t>
      </w:r>
      <w:r>
        <w:t>не</w:t>
      </w:r>
      <w:r>
        <w:rPr>
          <w:spacing w:val="77"/>
        </w:rPr>
        <w:t xml:space="preserve"> </w:t>
      </w:r>
      <w:r>
        <w:t>відбудуться</w:t>
      </w:r>
      <w:r>
        <w:rPr>
          <w:spacing w:val="77"/>
        </w:rPr>
        <w:t xml:space="preserve"> </w:t>
      </w:r>
      <w:r>
        <w:t>зважаючи</w:t>
      </w:r>
      <w:r>
        <w:rPr>
          <w:spacing w:val="78"/>
        </w:rPr>
        <w:t xml:space="preserve"> </w:t>
      </w:r>
      <w:r>
        <w:t>на</w:t>
      </w:r>
      <w:r>
        <w:rPr>
          <w:spacing w:val="77"/>
        </w:rPr>
        <w:t xml:space="preserve"> </w:t>
      </w:r>
      <w:r>
        <w:t>відповідні</w:t>
      </w:r>
      <w:r>
        <w:rPr>
          <w:spacing w:val="76"/>
        </w:rPr>
        <w:t xml:space="preserve"> </w:t>
      </w:r>
      <w:r>
        <w:t>прийняті</w:t>
      </w:r>
      <w:r>
        <w:rPr>
          <w:spacing w:val="78"/>
        </w:rPr>
        <w:t xml:space="preserve"> </w:t>
      </w:r>
      <w:r>
        <w:rPr>
          <w:spacing w:val="-2"/>
        </w:rPr>
        <w:t>проектні</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79" w:right="674"/>
      </w:pPr>
      <w:r>
        <w:lastRenderedPageBreak/>
        <w:t>рішення. На ґрунти вплив має місце при виконанні лише будівельно- монтажних робіт, при цьому носить тимчасовий характер і при належній технології виконання робіт може бути зведений до мінімуму.</w:t>
      </w:r>
    </w:p>
    <w:p w:rsidR="00256404" w:rsidRDefault="00256404" w:rsidP="00256404">
      <w:pPr>
        <w:pStyle w:val="21"/>
        <w:spacing w:before="3" w:line="321" w:lineRule="exact"/>
        <w:ind w:left="1399"/>
        <w:jc w:val="both"/>
      </w:pPr>
      <w:r>
        <w:t>Геологічне</w:t>
      </w:r>
      <w:r>
        <w:rPr>
          <w:spacing w:val="-7"/>
        </w:rPr>
        <w:t xml:space="preserve"> </w:t>
      </w:r>
      <w:r>
        <w:rPr>
          <w:spacing w:val="-2"/>
        </w:rPr>
        <w:t>середовище</w:t>
      </w:r>
    </w:p>
    <w:p w:rsidR="00256404" w:rsidRDefault="00256404" w:rsidP="00256404">
      <w:pPr>
        <w:pStyle w:val="a3"/>
        <w:ind w:left="679" w:right="675" w:firstLine="719"/>
      </w:pPr>
      <w:r>
        <w:t>Внаслідок реалізації планувальних рішень не передбачається змін у топографії</w:t>
      </w:r>
      <w:r>
        <w:rPr>
          <w:spacing w:val="-1"/>
        </w:rPr>
        <w:t xml:space="preserve"> </w:t>
      </w:r>
      <w:r>
        <w:t>або в</w:t>
      </w:r>
      <w:r>
        <w:rPr>
          <w:spacing w:val="-3"/>
        </w:rPr>
        <w:t xml:space="preserve"> </w:t>
      </w:r>
      <w:r>
        <w:t>характеристиках</w:t>
      </w:r>
      <w:r>
        <w:rPr>
          <w:spacing w:val="-1"/>
        </w:rPr>
        <w:t xml:space="preserve"> </w:t>
      </w:r>
      <w:r>
        <w:t>рельєфу,</w:t>
      </w:r>
      <w:r>
        <w:rPr>
          <w:spacing w:val="-1"/>
        </w:rPr>
        <w:t xml:space="preserve"> </w:t>
      </w:r>
      <w:r>
        <w:t>поява таких загроз,</w:t>
      </w:r>
      <w:r>
        <w:rPr>
          <w:spacing w:val="-1"/>
        </w:rPr>
        <w:t xml:space="preserve"> </w:t>
      </w:r>
      <w:r>
        <w:t>як землетруси, зсуви, селеві потоки, провали землі та інші подібні загрози.</w:t>
      </w:r>
    </w:p>
    <w:p w:rsidR="00256404" w:rsidRDefault="00256404" w:rsidP="00256404">
      <w:pPr>
        <w:pStyle w:val="21"/>
        <w:spacing w:before="2" w:line="319" w:lineRule="exact"/>
        <w:ind w:left="1399"/>
        <w:jc w:val="both"/>
      </w:pPr>
      <w:r>
        <w:t>Водне</w:t>
      </w:r>
      <w:r>
        <w:rPr>
          <w:spacing w:val="-3"/>
        </w:rPr>
        <w:t xml:space="preserve"> </w:t>
      </w:r>
      <w:r>
        <w:rPr>
          <w:spacing w:val="-2"/>
        </w:rPr>
        <w:t>середовище</w:t>
      </w:r>
    </w:p>
    <w:p w:rsidR="00256404" w:rsidRDefault="00256404" w:rsidP="00256404">
      <w:pPr>
        <w:pStyle w:val="a3"/>
        <w:ind w:left="679" w:right="674" w:firstLine="707"/>
      </w:pPr>
      <w:r>
        <w:t>Детальний план території не передбачає створення об’єктів (підприємств), діяльність яких призведе до збільшення обсягів скидів забруднених</w:t>
      </w:r>
      <w:r>
        <w:rPr>
          <w:spacing w:val="-9"/>
        </w:rPr>
        <w:t xml:space="preserve"> </w:t>
      </w:r>
      <w:r>
        <w:t>вод</w:t>
      </w:r>
      <w:r>
        <w:rPr>
          <w:spacing w:val="-9"/>
        </w:rPr>
        <w:t xml:space="preserve"> </w:t>
      </w:r>
      <w:r>
        <w:t>у</w:t>
      </w:r>
      <w:r>
        <w:rPr>
          <w:spacing w:val="-14"/>
        </w:rPr>
        <w:t xml:space="preserve"> </w:t>
      </w:r>
      <w:r>
        <w:t>поверхневі</w:t>
      </w:r>
      <w:r>
        <w:rPr>
          <w:spacing w:val="-9"/>
        </w:rPr>
        <w:t xml:space="preserve"> </w:t>
      </w:r>
      <w:r>
        <w:t>води.</w:t>
      </w:r>
      <w:r>
        <w:rPr>
          <w:spacing w:val="-11"/>
        </w:rPr>
        <w:t xml:space="preserve"> </w:t>
      </w:r>
      <w:r>
        <w:t>Негативних</w:t>
      </w:r>
      <w:r>
        <w:rPr>
          <w:spacing w:val="-9"/>
        </w:rPr>
        <w:t xml:space="preserve"> </w:t>
      </w:r>
      <w:r>
        <w:t>впливів</w:t>
      </w:r>
      <w:r>
        <w:rPr>
          <w:spacing w:val="-11"/>
        </w:rPr>
        <w:t xml:space="preserve"> </w:t>
      </w:r>
      <w:r>
        <w:t>на</w:t>
      </w:r>
      <w:r>
        <w:rPr>
          <w:spacing w:val="-12"/>
        </w:rPr>
        <w:t xml:space="preserve"> </w:t>
      </w:r>
      <w:r>
        <w:t>водне</w:t>
      </w:r>
      <w:r>
        <w:rPr>
          <w:spacing w:val="-10"/>
        </w:rPr>
        <w:t xml:space="preserve"> </w:t>
      </w:r>
      <w:r>
        <w:t>середовище, порушення гідродинамічного режиму, виснаження поверхневих та підземних водних</w:t>
      </w:r>
      <w:r>
        <w:rPr>
          <w:spacing w:val="-5"/>
        </w:rPr>
        <w:t xml:space="preserve"> </w:t>
      </w:r>
      <w:r>
        <w:t>ресурсів,</w:t>
      </w:r>
      <w:r>
        <w:rPr>
          <w:spacing w:val="-7"/>
        </w:rPr>
        <w:t xml:space="preserve"> </w:t>
      </w:r>
      <w:r>
        <w:t>надходження</w:t>
      </w:r>
      <w:r>
        <w:rPr>
          <w:spacing w:val="-3"/>
        </w:rPr>
        <w:t xml:space="preserve"> </w:t>
      </w:r>
      <w:r>
        <w:t>у</w:t>
      </w:r>
      <w:r>
        <w:rPr>
          <w:spacing w:val="-8"/>
        </w:rPr>
        <w:t xml:space="preserve"> </w:t>
      </w:r>
      <w:r>
        <w:t>водне</w:t>
      </w:r>
      <w:r>
        <w:rPr>
          <w:spacing w:val="-6"/>
        </w:rPr>
        <w:t xml:space="preserve"> </w:t>
      </w:r>
      <w:r>
        <w:t>середовище</w:t>
      </w:r>
      <w:r>
        <w:rPr>
          <w:spacing w:val="-6"/>
        </w:rPr>
        <w:t xml:space="preserve"> </w:t>
      </w:r>
      <w:r>
        <w:t>забруднюючих</w:t>
      </w:r>
      <w:r>
        <w:rPr>
          <w:spacing w:val="-5"/>
        </w:rPr>
        <w:t xml:space="preserve"> </w:t>
      </w:r>
      <w:r>
        <w:t>речовин</w:t>
      </w:r>
      <w:r>
        <w:rPr>
          <w:spacing w:val="-5"/>
        </w:rPr>
        <w:t xml:space="preserve"> </w:t>
      </w:r>
      <w:r>
        <w:t>не відбуватиметься. Планована діяльність не чинитиме шкідливого впливу на водне середовище і не суперечитиме Водному кодексу України.</w:t>
      </w:r>
    </w:p>
    <w:p w:rsidR="00256404" w:rsidRDefault="00256404" w:rsidP="00256404">
      <w:pPr>
        <w:pStyle w:val="a3"/>
        <w:ind w:left="679" w:right="677" w:firstLine="719"/>
      </w:pPr>
      <w:r>
        <w:t>Будівництво і експлуатація об'єкту не зробить негативного впливу на водне середовище, тому що відсутні скидання забруднюючих речовин на рельєф і у водойми в криниці та свердловини.</w:t>
      </w:r>
    </w:p>
    <w:p w:rsidR="00256404" w:rsidRDefault="00256404" w:rsidP="00256404">
      <w:pPr>
        <w:pStyle w:val="a3"/>
        <w:ind w:left="679" w:right="674" w:firstLine="719"/>
      </w:pPr>
      <w:r>
        <w:t>Очікуваний вплив реалізації планувальних рішень полягає у водоспоживанні</w:t>
      </w:r>
      <w:r>
        <w:rPr>
          <w:spacing w:val="-18"/>
        </w:rPr>
        <w:t xml:space="preserve"> </w:t>
      </w:r>
      <w:r>
        <w:t>і</w:t>
      </w:r>
      <w:r>
        <w:rPr>
          <w:spacing w:val="-17"/>
        </w:rPr>
        <w:t xml:space="preserve"> </w:t>
      </w:r>
      <w:r>
        <w:t>водовідведенні</w:t>
      </w:r>
      <w:r>
        <w:rPr>
          <w:spacing w:val="-18"/>
        </w:rPr>
        <w:t xml:space="preserve"> </w:t>
      </w:r>
      <w:r>
        <w:t>до</w:t>
      </w:r>
      <w:r>
        <w:rPr>
          <w:spacing w:val="-17"/>
        </w:rPr>
        <w:t xml:space="preserve"> </w:t>
      </w:r>
      <w:r>
        <w:t>існуючих</w:t>
      </w:r>
      <w:r>
        <w:rPr>
          <w:spacing w:val="-18"/>
        </w:rPr>
        <w:t xml:space="preserve"> </w:t>
      </w:r>
      <w:r>
        <w:t>централізованих</w:t>
      </w:r>
      <w:r>
        <w:rPr>
          <w:spacing w:val="-17"/>
        </w:rPr>
        <w:t xml:space="preserve"> </w:t>
      </w:r>
      <w:r>
        <w:t xml:space="preserve">каналізаційних </w:t>
      </w:r>
      <w:r>
        <w:rPr>
          <w:spacing w:val="-2"/>
        </w:rPr>
        <w:t>мереж.</w:t>
      </w:r>
    </w:p>
    <w:p w:rsidR="00256404" w:rsidRDefault="00256404" w:rsidP="00256404">
      <w:pPr>
        <w:pStyle w:val="a3"/>
        <w:ind w:left="679" w:right="678" w:firstLine="719"/>
      </w:pPr>
      <w:r>
        <w:t>Детальніший вплив на водні ресурси буде здійснено на наступних стадіях проектування.</w:t>
      </w:r>
    </w:p>
    <w:p w:rsidR="00256404" w:rsidRDefault="00256404" w:rsidP="00256404">
      <w:pPr>
        <w:pStyle w:val="21"/>
        <w:spacing w:before="3" w:line="319" w:lineRule="exact"/>
        <w:ind w:left="1399"/>
        <w:jc w:val="both"/>
      </w:pPr>
      <w:r>
        <w:t>Рослинний</w:t>
      </w:r>
      <w:r>
        <w:rPr>
          <w:spacing w:val="-6"/>
        </w:rPr>
        <w:t xml:space="preserve"> </w:t>
      </w:r>
      <w:r>
        <w:t>і</w:t>
      </w:r>
      <w:r>
        <w:rPr>
          <w:spacing w:val="-4"/>
        </w:rPr>
        <w:t xml:space="preserve"> </w:t>
      </w:r>
      <w:r>
        <w:t>тваринний</w:t>
      </w:r>
      <w:r>
        <w:rPr>
          <w:spacing w:val="-5"/>
        </w:rPr>
        <w:t xml:space="preserve"> </w:t>
      </w:r>
      <w:r>
        <w:rPr>
          <w:spacing w:val="-4"/>
        </w:rPr>
        <w:t>світ.</w:t>
      </w:r>
    </w:p>
    <w:p w:rsidR="00256404" w:rsidRDefault="00256404" w:rsidP="00256404">
      <w:pPr>
        <w:pStyle w:val="a3"/>
        <w:ind w:left="680" w:right="676" w:firstLine="719"/>
      </w:pPr>
      <w:r>
        <w:t>Негативні впливи під час будівництва і експлуатація об'єкту не веде до змін рослинного і тваринного світу. Шляхів міграції тварин та птиць через територію ДПТ не має.</w:t>
      </w:r>
    </w:p>
    <w:p w:rsidR="00256404" w:rsidRDefault="00256404" w:rsidP="00256404">
      <w:pPr>
        <w:pStyle w:val="a3"/>
        <w:ind w:left="680" w:right="674" w:firstLine="720"/>
      </w:pPr>
      <w:r>
        <w:t>При проектуванні і експлуатації об'єкту встановлення джерел ультразвуку, вібрації електромагнітних та іонізуючих випромінювань, що перевищують допустимі норми не передбачається. Територія підлягає благоустрою та озелененню.</w:t>
      </w:r>
    </w:p>
    <w:p w:rsidR="00256404" w:rsidRDefault="00256404" w:rsidP="00256404">
      <w:pPr>
        <w:pStyle w:val="21"/>
        <w:spacing w:before="2" w:line="319" w:lineRule="exact"/>
        <w:jc w:val="both"/>
      </w:pPr>
      <w:r>
        <w:t>Поводження</w:t>
      </w:r>
      <w:r>
        <w:rPr>
          <w:spacing w:val="-5"/>
        </w:rPr>
        <w:t xml:space="preserve"> </w:t>
      </w:r>
      <w:r>
        <w:t>з</w:t>
      </w:r>
      <w:r>
        <w:rPr>
          <w:spacing w:val="-4"/>
        </w:rPr>
        <w:t xml:space="preserve"> </w:t>
      </w:r>
      <w:r>
        <w:rPr>
          <w:spacing w:val="-2"/>
        </w:rPr>
        <w:t>відходами</w:t>
      </w:r>
    </w:p>
    <w:p w:rsidR="00256404" w:rsidRDefault="00256404" w:rsidP="00256404">
      <w:pPr>
        <w:pStyle w:val="a3"/>
        <w:ind w:left="681" w:right="674" w:firstLine="707"/>
      </w:pPr>
      <w:r>
        <w:t>Період експлуатації підприємства може супроводжуватись утворенням виробничих</w:t>
      </w:r>
      <w:r>
        <w:rPr>
          <w:spacing w:val="-12"/>
        </w:rPr>
        <w:t xml:space="preserve"> </w:t>
      </w:r>
      <w:r>
        <w:t>відходів</w:t>
      </w:r>
      <w:r>
        <w:rPr>
          <w:spacing w:val="-14"/>
        </w:rPr>
        <w:t xml:space="preserve"> </w:t>
      </w:r>
      <w:r>
        <w:t>та</w:t>
      </w:r>
      <w:r>
        <w:rPr>
          <w:spacing w:val="-13"/>
        </w:rPr>
        <w:t xml:space="preserve"> </w:t>
      </w:r>
      <w:r>
        <w:t>відходів</w:t>
      </w:r>
      <w:r>
        <w:rPr>
          <w:spacing w:val="-15"/>
        </w:rPr>
        <w:t xml:space="preserve"> </w:t>
      </w:r>
      <w:r>
        <w:t>обслуговування.</w:t>
      </w:r>
      <w:r>
        <w:rPr>
          <w:spacing w:val="-14"/>
        </w:rPr>
        <w:t xml:space="preserve"> </w:t>
      </w:r>
      <w:r>
        <w:t>Для</w:t>
      </w:r>
      <w:r>
        <w:rPr>
          <w:spacing w:val="-15"/>
        </w:rPr>
        <w:t xml:space="preserve"> </w:t>
      </w:r>
      <w:r>
        <w:t>ефективного</w:t>
      </w:r>
      <w:r>
        <w:rPr>
          <w:spacing w:val="-14"/>
        </w:rPr>
        <w:t xml:space="preserve"> </w:t>
      </w:r>
      <w:r>
        <w:t>управління цими відходами рекомендується впроваджувати роздільне збирання та максимально</w:t>
      </w:r>
      <w:r>
        <w:rPr>
          <w:spacing w:val="-12"/>
        </w:rPr>
        <w:t xml:space="preserve"> </w:t>
      </w:r>
      <w:r>
        <w:t>використовувати</w:t>
      </w:r>
      <w:r>
        <w:rPr>
          <w:spacing w:val="-12"/>
        </w:rPr>
        <w:t xml:space="preserve"> </w:t>
      </w:r>
      <w:r>
        <w:t>їх</w:t>
      </w:r>
      <w:r>
        <w:rPr>
          <w:spacing w:val="-12"/>
        </w:rPr>
        <w:t xml:space="preserve"> </w:t>
      </w:r>
      <w:r>
        <w:t>як</w:t>
      </w:r>
      <w:r>
        <w:rPr>
          <w:spacing w:val="-13"/>
        </w:rPr>
        <w:t xml:space="preserve"> </w:t>
      </w:r>
      <w:r>
        <w:t>вторинну</w:t>
      </w:r>
      <w:r>
        <w:rPr>
          <w:spacing w:val="-16"/>
        </w:rPr>
        <w:t xml:space="preserve"> </w:t>
      </w:r>
      <w:r>
        <w:t>сировину.</w:t>
      </w:r>
      <w:r>
        <w:rPr>
          <w:spacing w:val="-14"/>
        </w:rPr>
        <w:t xml:space="preserve"> </w:t>
      </w:r>
      <w:r>
        <w:t>Відходи</w:t>
      </w:r>
      <w:r>
        <w:rPr>
          <w:spacing w:val="-12"/>
        </w:rPr>
        <w:t xml:space="preserve"> </w:t>
      </w:r>
      <w:r>
        <w:t>виробництва включають матеріали, що втрачають свою цінність у процесі сільськогосподарської діяльності, наприклад, рослинні залишки, упаковку, хімічні</w:t>
      </w:r>
      <w:r>
        <w:rPr>
          <w:spacing w:val="28"/>
        </w:rPr>
        <w:t xml:space="preserve"> </w:t>
      </w:r>
      <w:r>
        <w:t>контейнери</w:t>
      </w:r>
      <w:r>
        <w:rPr>
          <w:spacing w:val="28"/>
        </w:rPr>
        <w:t xml:space="preserve"> </w:t>
      </w:r>
      <w:r>
        <w:t>та</w:t>
      </w:r>
      <w:r>
        <w:rPr>
          <w:spacing w:val="30"/>
        </w:rPr>
        <w:t xml:space="preserve"> </w:t>
      </w:r>
      <w:r>
        <w:t>інше.</w:t>
      </w:r>
      <w:r>
        <w:rPr>
          <w:spacing w:val="28"/>
        </w:rPr>
        <w:t xml:space="preserve"> </w:t>
      </w:r>
      <w:r>
        <w:t>Для</w:t>
      </w:r>
      <w:r>
        <w:rPr>
          <w:spacing w:val="30"/>
        </w:rPr>
        <w:t xml:space="preserve"> </w:t>
      </w:r>
      <w:r>
        <w:t>їх</w:t>
      </w:r>
      <w:r>
        <w:rPr>
          <w:spacing w:val="31"/>
        </w:rPr>
        <w:t xml:space="preserve"> </w:t>
      </w:r>
      <w:r>
        <w:t>збирання</w:t>
      </w:r>
      <w:r>
        <w:rPr>
          <w:spacing w:val="29"/>
        </w:rPr>
        <w:t xml:space="preserve"> </w:t>
      </w:r>
      <w:r>
        <w:t>та</w:t>
      </w:r>
      <w:r>
        <w:rPr>
          <w:spacing w:val="30"/>
        </w:rPr>
        <w:t xml:space="preserve"> </w:t>
      </w:r>
      <w:r>
        <w:t>утилізації</w:t>
      </w:r>
      <w:r>
        <w:rPr>
          <w:spacing w:val="28"/>
        </w:rPr>
        <w:t xml:space="preserve"> </w:t>
      </w:r>
      <w:r>
        <w:t>можна</w:t>
      </w:r>
      <w:r>
        <w:rPr>
          <w:spacing w:val="30"/>
        </w:rPr>
        <w:t xml:space="preserve"> </w:t>
      </w:r>
      <w:r>
        <w:rPr>
          <w:spacing w:val="-2"/>
        </w:rPr>
        <w:t>розробити</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6"/>
      </w:pPr>
      <w:r>
        <w:lastRenderedPageBreak/>
        <w:t>систему</w:t>
      </w:r>
      <w:r>
        <w:rPr>
          <w:spacing w:val="-18"/>
        </w:rPr>
        <w:t xml:space="preserve"> </w:t>
      </w:r>
      <w:r>
        <w:t>роздільного</w:t>
      </w:r>
      <w:r>
        <w:rPr>
          <w:spacing w:val="-17"/>
        </w:rPr>
        <w:t xml:space="preserve"> </w:t>
      </w:r>
      <w:r>
        <w:t>збору,</w:t>
      </w:r>
      <w:r>
        <w:rPr>
          <w:spacing w:val="-16"/>
        </w:rPr>
        <w:t xml:space="preserve"> </w:t>
      </w:r>
      <w:r>
        <w:t>де</w:t>
      </w:r>
      <w:r>
        <w:rPr>
          <w:spacing w:val="-16"/>
        </w:rPr>
        <w:t xml:space="preserve"> </w:t>
      </w:r>
      <w:r>
        <w:t>різні</w:t>
      </w:r>
      <w:r>
        <w:rPr>
          <w:spacing w:val="-15"/>
        </w:rPr>
        <w:t xml:space="preserve"> </w:t>
      </w:r>
      <w:r>
        <w:t>типи</w:t>
      </w:r>
      <w:r>
        <w:rPr>
          <w:spacing w:val="-17"/>
        </w:rPr>
        <w:t xml:space="preserve"> </w:t>
      </w:r>
      <w:r>
        <w:t>відходів</w:t>
      </w:r>
      <w:r>
        <w:rPr>
          <w:spacing w:val="-16"/>
        </w:rPr>
        <w:t xml:space="preserve"> </w:t>
      </w:r>
      <w:r>
        <w:t>будуть</w:t>
      </w:r>
      <w:r>
        <w:rPr>
          <w:spacing w:val="-17"/>
        </w:rPr>
        <w:t xml:space="preserve"> </w:t>
      </w:r>
      <w:r>
        <w:t>збиратись</w:t>
      </w:r>
      <w:r>
        <w:rPr>
          <w:spacing w:val="-17"/>
        </w:rPr>
        <w:t xml:space="preserve"> </w:t>
      </w:r>
      <w:r>
        <w:t>окремо</w:t>
      </w:r>
      <w:r>
        <w:rPr>
          <w:spacing w:val="-17"/>
        </w:rPr>
        <w:t xml:space="preserve"> </w:t>
      </w:r>
      <w:r>
        <w:t>для подальшої переробки або використання.</w:t>
      </w:r>
    </w:p>
    <w:p w:rsidR="00256404" w:rsidRDefault="00256404" w:rsidP="00256404">
      <w:pPr>
        <w:pStyle w:val="a3"/>
        <w:ind w:left="680" w:right="676" w:firstLine="707"/>
      </w:pPr>
      <w:r>
        <w:t>Систему</w:t>
      </w:r>
      <w:r>
        <w:rPr>
          <w:spacing w:val="-9"/>
        </w:rPr>
        <w:t xml:space="preserve"> </w:t>
      </w:r>
      <w:r>
        <w:t>збору</w:t>
      </w:r>
      <w:r>
        <w:rPr>
          <w:spacing w:val="-9"/>
        </w:rPr>
        <w:t xml:space="preserve"> </w:t>
      </w:r>
      <w:r>
        <w:t>та</w:t>
      </w:r>
      <w:r>
        <w:rPr>
          <w:spacing w:val="-4"/>
        </w:rPr>
        <w:t xml:space="preserve"> </w:t>
      </w:r>
      <w:r>
        <w:t>утилізації</w:t>
      </w:r>
      <w:r>
        <w:rPr>
          <w:spacing w:val="-5"/>
        </w:rPr>
        <w:t xml:space="preserve"> </w:t>
      </w:r>
      <w:r>
        <w:t>чи</w:t>
      </w:r>
      <w:r>
        <w:rPr>
          <w:spacing w:val="-5"/>
        </w:rPr>
        <w:t xml:space="preserve"> </w:t>
      </w:r>
      <w:r>
        <w:t>переробки</w:t>
      </w:r>
      <w:r>
        <w:rPr>
          <w:spacing w:val="-5"/>
        </w:rPr>
        <w:t xml:space="preserve"> </w:t>
      </w:r>
      <w:r>
        <w:t>сміття</w:t>
      </w:r>
      <w:r>
        <w:rPr>
          <w:spacing w:val="-7"/>
        </w:rPr>
        <w:t xml:space="preserve"> </w:t>
      </w:r>
      <w:r>
        <w:t>пропонується</w:t>
      </w:r>
      <w:r>
        <w:rPr>
          <w:spacing w:val="-6"/>
        </w:rPr>
        <w:t xml:space="preserve"> </w:t>
      </w:r>
      <w:r>
        <w:t>у</w:t>
      </w:r>
      <w:r>
        <w:rPr>
          <w:spacing w:val="-7"/>
        </w:rPr>
        <w:t xml:space="preserve"> </w:t>
      </w:r>
      <w:r>
        <w:t xml:space="preserve">в’язати із загальною системою поводження з відходами Долинської територіальної </w:t>
      </w:r>
      <w:r>
        <w:rPr>
          <w:spacing w:val="-2"/>
        </w:rPr>
        <w:t>громади.</w:t>
      </w:r>
    </w:p>
    <w:p w:rsidR="00256404" w:rsidRDefault="00256404" w:rsidP="00256404">
      <w:pPr>
        <w:pStyle w:val="a3"/>
        <w:spacing w:before="4"/>
        <w:jc w:val="left"/>
      </w:pPr>
    </w:p>
    <w:p w:rsidR="00256404" w:rsidRDefault="00256404" w:rsidP="00256404">
      <w:pPr>
        <w:pStyle w:val="21"/>
        <w:spacing w:line="319" w:lineRule="exact"/>
        <w:jc w:val="both"/>
      </w:pPr>
      <w:r>
        <w:t>Характеристика</w:t>
      </w:r>
      <w:r>
        <w:rPr>
          <w:spacing w:val="-8"/>
        </w:rPr>
        <w:t xml:space="preserve"> </w:t>
      </w:r>
      <w:r>
        <w:t>стану</w:t>
      </w:r>
      <w:r>
        <w:rPr>
          <w:spacing w:val="-7"/>
        </w:rPr>
        <w:t xml:space="preserve"> </w:t>
      </w:r>
      <w:r>
        <w:t>здоров’я</w:t>
      </w:r>
      <w:r>
        <w:rPr>
          <w:spacing w:val="-8"/>
        </w:rPr>
        <w:t xml:space="preserve"> </w:t>
      </w:r>
      <w:r>
        <w:rPr>
          <w:spacing w:val="-2"/>
        </w:rPr>
        <w:t>населення.</w:t>
      </w:r>
    </w:p>
    <w:p w:rsidR="00256404" w:rsidRDefault="00256404" w:rsidP="00256404">
      <w:pPr>
        <w:pStyle w:val="a3"/>
        <w:ind w:left="678" w:right="674" w:firstLine="722"/>
      </w:pPr>
      <w:r>
        <w:t>Неухильне зростання надходжень токсичних речовин в атмосферу насамперед</w:t>
      </w:r>
      <w:r>
        <w:rPr>
          <w:spacing w:val="-7"/>
        </w:rPr>
        <w:t xml:space="preserve"> </w:t>
      </w:r>
      <w:r>
        <w:t>позначається</w:t>
      </w:r>
      <w:r>
        <w:rPr>
          <w:spacing w:val="-7"/>
        </w:rPr>
        <w:t xml:space="preserve"> </w:t>
      </w:r>
      <w:r>
        <w:t>на</w:t>
      </w:r>
      <w:r>
        <w:rPr>
          <w:spacing w:val="-7"/>
        </w:rPr>
        <w:t xml:space="preserve"> </w:t>
      </w:r>
      <w:r>
        <w:t>здоров'ї</w:t>
      </w:r>
      <w:r>
        <w:rPr>
          <w:spacing w:val="-8"/>
        </w:rPr>
        <w:t xml:space="preserve"> </w:t>
      </w:r>
      <w:r>
        <w:t>населення.</w:t>
      </w:r>
      <w:r>
        <w:rPr>
          <w:spacing w:val="-8"/>
        </w:rPr>
        <w:t xml:space="preserve"> </w:t>
      </w:r>
      <w:r>
        <w:t>Оксиди</w:t>
      </w:r>
      <w:r>
        <w:rPr>
          <w:spacing w:val="-7"/>
        </w:rPr>
        <w:t xml:space="preserve"> </w:t>
      </w:r>
      <w:r>
        <w:t>вуглецю,</w:t>
      </w:r>
      <w:r>
        <w:rPr>
          <w:spacing w:val="-8"/>
        </w:rPr>
        <w:t xml:space="preserve"> </w:t>
      </w:r>
      <w:r>
        <w:t>сірки,</w:t>
      </w:r>
      <w:r>
        <w:rPr>
          <w:spacing w:val="-8"/>
        </w:rPr>
        <w:t xml:space="preserve"> </w:t>
      </w:r>
      <w:r>
        <w:t>азоту, вуглеводні, сполуки свинцю, пил, що надходять в атмосферу, здійснюють різний токсичний вплив на організм людини. Зростання захворюваності відзначається з цілого ряду класів хвороб. У дорослих це інфекційні і паразитарні хвороби, захворювання крові і кровотворних органів, нервової системи й органів почуттів, системи кровообігу, органів травлення, кістково- м'язової системи і сполучної тканини, уроджені аномалії, травми й отруєння.</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1550"/>
        </w:tabs>
        <w:spacing w:before="77"/>
        <w:ind w:left="824" w:right="827" w:firstLine="446"/>
        <w:jc w:val="left"/>
      </w:pPr>
      <w:r>
        <w:lastRenderedPageBreak/>
        <w:t>Екологічні проблеми, у тому числі ризики впливу на здоров’я населення,</w:t>
      </w:r>
      <w:r>
        <w:rPr>
          <w:spacing w:val="-8"/>
        </w:rPr>
        <w:t xml:space="preserve"> </w:t>
      </w:r>
      <w:r>
        <w:t>які</w:t>
      </w:r>
      <w:r>
        <w:rPr>
          <w:spacing w:val="-6"/>
        </w:rPr>
        <w:t xml:space="preserve"> </w:t>
      </w:r>
      <w:r>
        <w:t>стосуються</w:t>
      </w:r>
      <w:r>
        <w:rPr>
          <w:spacing w:val="-7"/>
        </w:rPr>
        <w:t xml:space="preserve"> </w:t>
      </w:r>
      <w:r>
        <w:t>документа</w:t>
      </w:r>
      <w:r>
        <w:rPr>
          <w:spacing w:val="-8"/>
        </w:rPr>
        <w:t xml:space="preserve"> </w:t>
      </w:r>
      <w:r>
        <w:t>державного</w:t>
      </w:r>
      <w:r>
        <w:rPr>
          <w:spacing w:val="-5"/>
        </w:rPr>
        <w:t xml:space="preserve"> </w:t>
      </w:r>
      <w:r>
        <w:t>планування,</w:t>
      </w:r>
      <w:r>
        <w:rPr>
          <w:spacing w:val="-8"/>
        </w:rPr>
        <w:t xml:space="preserve"> </w:t>
      </w:r>
      <w:r>
        <w:t>зокрема щодо територій з природоохоронним статусом (за адміністративними</w:t>
      </w:r>
    </w:p>
    <w:p w:rsidR="00256404" w:rsidRDefault="00256404" w:rsidP="00256404">
      <w:pPr>
        <w:spacing w:line="321" w:lineRule="exact"/>
        <w:ind w:left="1188"/>
        <w:rPr>
          <w:b/>
          <w:sz w:val="28"/>
        </w:rPr>
      </w:pPr>
      <w:r>
        <w:rPr>
          <w:b/>
          <w:sz w:val="28"/>
        </w:rPr>
        <w:t>даними,</w:t>
      </w:r>
      <w:r>
        <w:rPr>
          <w:b/>
          <w:spacing w:val="-10"/>
          <w:sz w:val="28"/>
        </w:rPr>
        <w:t xml:space="preserve"> </w:t>
      </w:r>
      <w:r>
        <w:rPr>
          <w:b/>
          <w:sz w:val="28"/>
        </w:rPr>
        <w:t>статистичною</w:t>
      </w:r>
      <w:r>
        <w:rPr>
          <w:b/>
          <w:spacing w:val="-8"/>
          <w:sz w:val="28"/>
        </w:rPr>
        <w:t xml:space="preserve"> </w:t>
      </w:r>
      <w:r>
        <w:rPr>
          <w:b/>
          <w:sz w:val="28"/>
        </w:rPr>
        <w:t>інформацією</w:t>
      </w:r>
      <w:r>
        <w:rPr>
          <w:b/>
          <w:spacing w:val="-7"/>
          <w:sz w:val="28"/>
        </w:rPr>
        <w:t xml:space="preserve"> </w:t>
      </w:r>
      <w:r>
        <w:rPr>
          <w:b/>
          <w:sz w:val="28"/>
        </w:rPr>
        <w:t>та</w:t>
      </w:r>
      <w:r>
        <w:rPr>
          <w:b/>
          <w:spacing w:val="-6"/>
          <w:sz w:val="28"/>
        </w:rPr>
        <w:t xml:space="preserve"> </w:t>
      </w:r>
      <w:r>
        <w:rPr>
          <w:b/>
          <w:sz w:val="28"/>
        </w:rPr>
        <w:t>результатами</w:t>
      </w:r>
      <w:r>
        <w:rPr>
          <w:b/>
          <w:spacing w:val="-7"/>
          <w:sz w:val="28"/>
        </w:rPr>
        <w:t xml:space="preserve"> </w:t>
      </w:r>
      <w:r>
        <w:rPr>
          <w:b/>
          <w:spacing w:val="-2"/>
          <w:sz w:val="28"/>
        </w:rPr>
        <w:t>досліджень)</w:t>
      </w:r>
    </w:p>
    <w:p w:rsidR="00256404" w:rsidRDefault="00256404" w:rsidP="00256404">
      <w:pPr>
        <w:pStyle w:val="a3"/>
        <w:spacing w:before="319"/>
        <w:ind w:left="680" w:right="676" w:firstLine="719"/>
      </w:pPr>
      <w:r>
        <w:t>Під</w:t>
      </w:r>
      <w:r>
        <w:rPr>
          <w:spacing w:val="-18"/>
        </w:rPr>
        <w:t xml:space="preserve"> </w:t>
      </w:r>
      <w:r>
        <w:t>час</w:t>
      </w:r>
      <w:r>
        <w:rPr>
          <w:spacing w:val="-17"/>
        </w:rPr>
        <w:t xml:space="preserve"> </w:t>
      </w:r>
      <w:r>
        <w:t>розробки</w:t>
      </w:r>
      <w:r>
        <w:rPr>
          <w:spacing w:val="-18"/>
        </w:rPr>
        <w:t xml:space="preserve"> </w:t>
      </w:r>
      <w:r>
        <w:t>звіту</w:t>
      </w:r>
      <w:r>
        <w:rPr>
          <w:spacing w:val="-17"/>
        </w:rPr>
        <w:t xml:space="preserve"> </w:t>
      </w:r>
      <w:r>
        <w:t>про</w:t>
      </w:r>
      <w:r>
        <w:rPr>
          <w:spacing w:val="-18"/>
        </w:rPr>
        <w:t xml:space="preserve"> </w:t>
      </w:r>
      <w:r>
        <w:t>стратегічну</w:t>
      </w:r>
      <w:r>
        <w:rPr>
          <w:spacing w:val="-17"/>
        </w:rPr>
        <w:t xml:space="preserve"> </w:t>
      </w:r>
      <w:r>
        <w:t>екологічну</w:t>
      </w:r>
      <w:r>
        <w:rPr>
          <w:spacing w:val="-18"/>
        </w:rPr>
        <w:t xml:space="preserve"> </w:t>
      </w:r>
      <w:r>
        <w:t>оцінку</w:t>
      </w:r>
      <w:r>
        <w:rPr>
          <w:spacing w:val="-17"/>
        </w:rPr>
        <w:t xml:space="preserve"> </w:t>
      </w:r>
      <w:r>
        <w:t>були</w:t>
      </w:r>
      <w:r>
        <w:rPr>
          <w:spacing w:val="-18"/>
        </w:rPr>
        <w:t xml:space="preserve"> </w:t>
      </w:r>
      <w:r>
        <w:t>визначені основні</w:t>
      </w:r>
      <w:r>
        <w:rPr>
          <w:spacing w:val="-18"/>
        </w:rPr>
        <w:t xml:space="preserve"> </w:t>
      </w:r>
      <w:r>
        <w:t>впливи</w:t>
      </w:r>
      <w:r>
        <w:rPr>
          <w:spacing w:val="-17"/>
        </w:rPr>
        <w:t xml:space="preserve"> </w:t>
      </w:r>
      <w:r>
        <w:t>для</w:t>
      </w:r>
      <w:r>
        <w:rPr>
          <w:spacing w:val="-18"/>
        </w:rPr>
        <w:t xml:space="preserve"> </w:t>
      </w:r>
      <w:r>
        <w:t>навколишнього</w:t>
      </w:r>
      <w:r>
        <w:rPr>
          <w:spacing w:val="-17"/>
        </w:rPr>
        <w:t xml:space="preserve"> </w:t>
      </w:r>
      <w:r>
        <w:t>середовища</w:t>
      </w:r>
      <w:r>
        <w:rPr>
          <w:spacing w:val="-18"/>
        </w:rPr>
        <w:t xml:space="preserve"> </w:t>
      </w:r>
      <w:r>
        <w:t>та</w:t>
      </w:r>
      <w:r>
        <w:rPr>
          <w:spacing w:val="-17"/>
        </w:rPr>
        <w:t xml:space="preserve"> </w:t>
      </w:r>
      <w:r>
        <w:t>охорони</w:t>
      </w:r>
      <w:r>
        <w:rPr>
          <w:spacing w:val="-16"/>
        </w:rPr>
        <w:t xml:space="preserve"> </w:t>
      </w:r>
      <w:r>
        <w:t>здоров'я</w:t>
      </w:r>
      <w:r>
        <w:rPr>
          <w:spacing w:val="-18"/>
        </w:rPr>
        <w:t xml:space="preserve"> </w:t>
      </w:r>
      <w:r>
        <w:t>населення від виконання документу державного планування.</w:t>
      </w:r>
    </w:p>
    <w:p w:rsidR="00256404" w:rsidRDefault="00256404" w:rsidP="00256404">
      <w:pPr>
        <w:pStyle w:val="a3"/>
        <w:ind w:left="680" w:right="675" w:firstLine="720"/>
      </w:pPr>
      <w:r>
        <w:t>Небезпечних природних і техногенних процесів, які на період проектного</w:t>
      </w:r>
      <w:r>
        <w:rPr>
          <w:spacing w:val="-7"/>
        </w:rPr>
        <w:t xml:space="preserve"> </w:t>
      </w:r>
      <w:r>
        <w:t>етапу</w:t>
      </w:r>
      <w:r>
        <w:rPr>
          <w:spacing w:val="-11"/>
        </w:rPr>
        <w:t xml:space="preserve"> </w:t>
      </w:r>
      <w:r>
        <w:t>могли</w:t>
      </w:r>
      <w:r>
        <w:rPr>
          <w:spacing w:val="-10"/>
        </w:rPr>
        <w:t xml:space="preserve"> </w:t>
      </w:r>
      <w:r>
        <w:t>б</w:t>
      </w:r>
      <w:r>
        <w:rPr>
          <w:spacing w:val="-7"/>
        </w:rPr>
        <w:t xml:space="preserve"> </w:t>
      </w:r>
      <w:r>
        <w:t>складати</w:t>
      </w:r>
      <w:r>
        <w:rPr>
          <w:spacing w:val="-10"/>
        </w:rPr>
        <w:t xml:space="preserve"> </w:t>
      </w:r>
      <w:r>
        <w:t>небезпеку</w:t>
      </w:r>
      <w:r>
        <w:rPr>
          <w:spacing w:val="-11"/>
        </w:rPr>
        <w:t xml:space="preserve"> </w:t>
      </w:r>
      <w:r>
        <w:t>для</w:t>
      </w:r>
      <w:r>
        <w:rPr>
          <w:spacing w:val="-8"/>
        </w:rPr>
        <w:t xml:space="preserve"> </w:t>
      </w:r>
      <w:r>
        <w:t>населення</w:t>
      </w:r>
      <w:r>
        <w:rPr>
          <w:spacing w:val="-8"/>
        </w:rPr>
        <w:t xml:space="preserve"> </w:t>
      </w:r>
      <w:r>
        <w:t>на</w:t>
      </w:r>
      <w:r>
        <w:rPr>
          <w:spacing w:val="-8"/>
        </w:rPr>
        <w:t xml:space="preserve"> </w:t>
      </w:r>
      <w:r>
        <w:t>території</w:t>
      </w:r>
      <w:r>
        <w:rPr>
          <w:spacing w:val="-8"/>
        </w:rPr>
        <w:t xml:space="preserve"> </w:t>
      </w:r>
      <w:r>
        <w:t>ДПТ та територіях містобудівного освоєння, не виявлено.</w:t>
      </w:r>
    </w:p>
    <w:p w:rsidR="00256404" w:rsidRDefault="00256404" w:rsidP="00256404">
      <w:pPr>
        <w:pStyle w:val="a3"/>
        <w:ind w:left="680" w:right="672" w:firstLine="719"/>
      </w:pPr>
      <w:r>
        <w:t>На сьогодні Долинщина відноситься до територій з помірним рівнем забруднення довкілля, але з помітно вираженою тенденцією до зростання техногенного навантаження на нього. Всі складові довкілля (атмосферне повітря, водні та земельні ресурси) зазнають антропогенного навантаження, що супроводжується збільшенням обсягів викидів в атмосферу та скидів у поверхневі водні об’єкти зворотних вод підприємств, накопиченням відходів усіх класів небезпеки.</w:t>
      </w:r>
    </w:p>
    <w:p w:rsidR="00256404" w:rsidRDefault="00256404" w:rsidP="00256404">
      <w:pPr>
        <w:pStyle w:val="a3"/>
        <w:ind w:left="680" w:right="676" w:firstLine="720"/>
      </w:pPr>
      <w:r>
        <w:t>Основними екологічними проблемами, що характерні для території міста Долини є:</w:t>
      </w:r>
    </w:p>
    <w:p w:rsidR="00256404" w:rsidRDefault="00256404" w:rsidP="00256404">
      <w:pPr>
        <w:pStyle w:val="a3"/>
        <w:spacing w:line="321" w:lineRule="exact"/>
        <w:ind w:left="1400"/>
      </w:pPr>
      <w:r>
        <w:t>Атмосферне</w:t>
      </w:r>
      <w:r>
        <w:rPr>
          <w:spacing w:val="-9"/>
        </w:rPr>
        <w:t xml:space="preserve"> </w:t>
      </w:r>
      <w:r>
        <w:rPr>
          <w:spacing w:val="-2"/>
        </w:rPr>
        <w:t>повітря:</w:t>
      </w:r>
    </w:p>
    <w:p w:rsidR="00256404" w:rsidRDefault="00256404" w:rsidP="00256404">
      <w:pPr>
        <w:pStyle w:val="a3"/>
        <w:ind w:left="678" w:right="677" w:firstLine="721"/>
      </w:pPr>
      <w:r>
        <w:t>Забруднення атмосферного повітря за ступенем хімічної небезпеки для живих організмів посідає перше місце. Це обумовлено в першу</w:t>
      </w:r>
      <w:r>
        <w:rPr>
          <w:spacing w:val="-3"/>
        </w:rPr>
        <w:t xml:space="preserve"> </w:t>
      </w:r>
      <w:r>
        <w:t>чергу</w:t>
      </w:r>
      <w:r>
        <w:rPr>
          <w:spacing w:val="-3"/>
        </w:rPr>
        <w:t xml:space="preserve"> </w:t>
      </w:r>
      <w:r>
        <w:t>тим, що забруднюючі речовини з атмосферного повітря мають найбільш широке розповсюдження та випадають у різні середовища.</w:t>
      </w:r>
    </w:p>
    <w:p w:rsidR="00256404" w:rsidRDefault="00256404" w:rsidP="00256404">
      <w:pPr>
        <w:pStyle w:val="a3"/>
        <w:spacing w:before="1"/>
        <w:ind w:left="678" w:right="677" w:firstLine="719"/>
      </w:pPr>
      <w:r>
        <w:t>Основними викидами в районі є діоксид сірки, оксиди азоту, пил та оксид вуглецю.</w:t>
      </w:r>
    </w:p>
    <w:p w:rsidR="00256404" w:rsidRDefault="00256404" w:rsidP="00256404">
      <w:pPr>
        <w:pStyle w:val="a3"/>
        <w:ind w:left="678" w:right="676" w:firstLine="719"/>
      </w:pPr>
      <w:r>
        <w:t>Пересувні транспортні засоби викиди від яких весь час збільшуються, становлять найбільший відсоток забруднення. В загальній кількості викидів від</w:t>
      </w:r>
      <w:r>
        <w:rPr>
          <w:spacing w:val="-4"/>
        </w:rPr>
        <w:t xml:space="preserve"> </w:t>
      </w:r>
      <w:r>
        <w:t>стаціонарних</w:t>
      </w:r>
      <w:r>
        <w:rPr>
          <w:spacing w:val="-4"/>
        </w:rPr>
        <w:t xml:space="preserve"> </w:t>
      </w:r>
      <w:r>
        <w:t>джерел</w:t>
      </w:r>
      <w:r>
        <w:rPr>
          <w:spacing w:val="-5"/>
        </w:rPr>
        <w:t xml:space="preserve"> </w:t>
      </w:r>
      <w:r>
        <w:t>забруднення</w:t>
      </w:r>
      <w:r>
        <w:rPr>
          <w:spacing w:val="-5"/>
        </w:rPr>
        <w:t xml:space="preserve"> </w:t>
      </w:r>
      <w:r>
        <w:t>переважають</w:t>
      </w:r>
      <w:r>
        <w:rPr>
          <w:spacing w:val="-5"/>
        </w:rPr>
        <w:t xml:space="preserve"> </w:t>
      </w:r>
      <w:r>
        <w:t>метан,</w:t>
      </w:r>
      <w:r>
        <w:rPr>
          <w:spacing w:val="-7"/>
        </w:rPr>
        <w:t xml:space="preserve"> </w:t>
      </w:r>
      <w:r>
        <w:t>речовини</w:t>
      </w:r>
      <w:r>
        <w:rPr>
          <w:spacing w:val="-4"/>
        </w:rPr>
        <w:t xml:space="preserve"> </w:t>
      </w:r>
      <w:r>
        <w:t>у</w:t>
      </w:r>
      <w:r>
        <w:rPr>
          <w:spacing w:val="-8"/>
        </w:rPr>
        <w:t xml:space="preserve"> </w:t>
      </w:r>
      <w:r>
        <w:t>вигляді твердих суспендованих частинок, оксид вуглицю, сполуки сірки та інших специфічних речовин.</w:t>
      </w:r>
    </w:p>
    <w:p w:rsidR="00256404" w:rsidRDefault="00256404" w:rsidP="00256404">
      <w:pPr>
        <w:pStyle w:val="a3"/>
        <w:ind w:left="678" w:right="676" w:firstLine="719"/>
      </w:pPr>
      <w:r>
        <w:t>Викиди від автотранспорту особливо небезпечні для здоров’я людини, оскільки потрапляють у повітря в приземному шарі, в зоні дихання людини. Якість</w:t>
      </w:r>
      <w:r>
        <w:rPr>
          <w:spacing w:val="-14"/>
        </w:rPr>
        <w:t xml:space="preserve"> </w:t>
      </w:r>
      <w:r>
        <w:t>повітря</w:t>
      </w:r>
      <w:r>
        <w:rPr>
          <w:spacing w:val="-13"/>
        </w:rPr>
        <w:t xml:space="preserve"> </w:t>
      </w:r>
      <w:r>
        <w:t>може</w:t>
      </w:r>
      <w:r>
        <w:rPr>
          <w:spacing w:val="-16"/>
        </w:rPr>
        <w:t xml:space="preserve"> </w:t>
      </w:r>
      <w:r>
        <w:t>погіршуватись</w:t>
      </w:r>
      <w:r>
        <w:rPr>
          <w:spacing w:val="-14"/>
        </w:rPr>
        <w:t xml:space="preserve"> </w:t>
      </w:r>
      <w:r>
        <w:t>з</w:t>
      </w:r>
      <w:r>
        <w:rPr>
          <w:spacing w:val="-14"/>
        </w:rPr>
        <w:t xml:space="preserve"> </w:t>
      </w:r>
      <w:r>
        <w:t>причин</w:t>
      </w:r>
      <w:r>
        <w:rPr>
          <w:spacing w:val="-13"/>
        </w:rPr>
        <w:t xml:space="preserve"> </w:t>
      </w:r>
      <w:r>
        <w:t>експлуатації</w:t>
      </w:r>
      <w:r>
        <w:rPr>
          <w:spacing w:val="-12"/>
        </w:rPr>
        <w:t xml:space="preserve"> </w:t>
      </w:r>
      <w:r>
        <w:t>технічно</w:t>
      </w:r>
      <w:r>
        <w:rPr>
          <w:spacing w:val="-12"/>
        </w:rPr>
        <w:t xml:space="preserve"> </w:t>
      </w:r>
      <w:r>
        <w:t>зношеного транспорту, незадовільної якості пального, недосконалої організації дорожнього руху, стану дорожнього покриття та за несприятливих метеорологічних умов.</w:t>
      </w:r>
    </w:p>
    <w:p w:rsidR="00256404" w:rsidRDefault="00256404" w:rsidP="00256404">
      <w:pPr>
        <w:pStyle w:val="a3"/>
        <w:ind w:left="678" w:right="677" w:firstLine="719"/>
      </w:pPr>
      <w:r>
        <w:t>Зростання викидів забруднюючих речовин спричинених викидами транспортних</w:t>
      </w:r>
      <w:r>
        <w:rPr>
          <w:spacing w:val="29"/>
        </w:rPr>
        <w:t xml:space="preserve"> </w:t>
      </w:r>
      <w:r>
        <w:t>засобів</w:t>
      </w:r>
      <w:r>
        <w:rPr>
          <w:spacing w:val="32"/>
        </w:rPr>
        <w:t xml:space="preserve"> </w:t>
      </w:r>
      <w:r>
        <w:t>в</w:t>
      </w:r>
      <w:r>
        <w:rPr>
          <w:spacing w:val="32"/>
        </w:rPr>
        <w:t xml:space="preserve"> </w:t>
      </w:r>
      <w:r>
        <w:t>атмосферне</w:t>
      </w:r>
      <w:r>
        <w:rPr>
          <w:spacing w:val="31"/>
        </w:rPr>
        <w:t xml:space="preserve"> </w:t>
      </w:r>
      <w:r>
        <w:t>повітря</w:t>
      </w:r>
      <w:r>
        <w:rPr>
          <w:spacing w:val="33"/>
        </w:rPr>
        <w:t xml:space="preserve"> </w:t>
      </w:r>
      <w:r>
        <w:t>є</w:t>
      </w:r>
      <w:r>
        <w:rPr>
          <w:spacing w:val="31"/>
        </w:rPr>
        <w:t xml:space="preserve"> </w:t>
      </w:r>
      <w:r>
        <w:t>дуже</w:t>
      </w:r>
      <w:r>
        <w:rPr>
          <w:spacing w:val="33"/>
        </w:rPr>
        <w:t xml:space="preserve"> </w:t>
      </w:r>
      <w:r>
        <w:t>важливою</w:t>
      </w:r>
      <w:r>
        <w:rPr>
          <w:spacing w:val="32"/>
        </w:rPr>
        <w:t xml:space="preserve"> </w:t>
      </w:r>
      <w:r>
        <w:t>тенденцією,</w:t>
      </w:r>
      <w:r>
        <w:rPr>
          <w:spacing w:val="31"/>
        </w:rPr>
        <w:t xml:space="preserve"> </w:t>
      </w:r>
      <w:r>
        <w:rPr>
          <w:spacing w:val="-12"/>
        </w:rPr>
        <w:t>і</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7"/>
      </w:pPr>
      <w:r>
        <w:lastRenderedPageBreak/>
        <w:t>ймовірно продовжуватиметься, оскільки існує потенціал для подальшого зростання рівня автомобілізації.</w:t>
      </w:r>
    </w:p>
    <w:p w:rsidR="00256404" w:rsidRDefault="00256404" w:rsidP="00256404">
      <w:pPr>
        <w:pStyle w:val="a3"/>
        <w:spacing w:line="321" w:lineRule="exact"/>
        <w:ind w:left="1400"/>
      </w:pPr>
      <w:r>
        <w:t>Водні</w:t>
      </w:r>
      <w:r>
        <w:rPr>
          <w:spacing w:val="-4"/>
        </w:rPr>
        <w:t xml:space="preserve"> </w:t>
      </w:r>
      <w:r>
        <w:rPr>
          <w:spacing w:val="-2"/>
        </w:rPr>
        <w:t>ресурси:</w:t>
      </w:r>
    </w:p>
    <w:p w:rsidR="00256404" w:rsidRDefault="00256404" w:rsidP="00256404">
      <w:pPr>
        <w:pStyle w:val="a3"/>
        <w:ind w:left="678" w:right="673" w:firstLine="721"/>
      </w:pPr>
      <w:r>
        <w:t>Основними</w:t>
      </w:r>
      <w:r>
        <w:rPr>
          <w:spacing w:val="-4"/>
        </w:rPr>
        <w:t xml:space="preserve"> </w:t>
      </w:r>
      <w:r>
        <w:t>забруднювачами</w:t>
      </w:r>
      <w:r>
        <w:rPr>
          <w:spacing w:val="-6"/>
        </w:rPr>
        <w:t xml:space="preserve"> </w:t>
      </w:r>
      <w:r>
        <w:t>поверхневих</w:t>
      </w:r>
      <w:r>
        <w:rPr>
          <w:spacing w:val="-3"/>
        </w:rPr>
        <w:t xml:space="preserve"> </w:t>
      </w:r>
      <w:r>
        <w:t>водних</w:t>
      </w:r>
      <w:r>
        <w:rPr>
          <w:spacing w:val="-3"/>
        </w:rPr>
        <w:t xml:space="preserve"> </w:t>
      </w:r>
      <w:r>
        <w:t>об’єктів</w:t>
      </w:r>
      <w:r>
        <w:rPr>
          <w:spacing w:val="-7"/>
        </w:rPr>
        <w:t xml:space="preserve"> </w:t>
      </w:r>
      <w:r>
        <w:t>Долинського району є такі підприємства: ТОВ «Уніплит» смт Вигода (0,100 млн м3 недостатньо очищених), НГВУ «Долинанафтогаз» м. Долина (0,068 млн м3 недостатньо очищених), Газопереробний завод м. Долина (0,030 млн м3 недостатньо очищених), ПАТ «Живиця» смт Вигода (0,011 млн м 3 без очистки), ДП «Підприємство Долинського ВЦ 118» с. Тростянець Долинського району (0,016 млн м3 без очистки). Залишається невирішеною проблема каналізування старої частини міста Долини. Внаслідок скидання неочищених стічних вод від</w:t>
      </w:r>
      <w:r>
        <w:rPr>
          <w:spacing w:val="-1"/>
        </w:rPr>
        <w:t xml:space="preserve"> </w:t>
      </w:r>
      <w:r>
        <w:t>об’єктів, що розміщуються на цій території, вода в р. Сівка не відповідає екологічним і санітарним вимогам за хімічними та бактеріологічними показниками. Особливо гострою є проблема водопостачання та водовідведення в сільських населених пунктах. Наявність колодязів не завжди забезпечує населення чистою питною водою, яка досить часто може мати високих вміст солей чи інших домішок та не відповідає санітарногігієнічним нормам. Водночас, відсутність центрального водовідведення спричиняє погіршення екологічного стану джерел водопостачання внаслідок їх забруднення стічними водами.</w:t>
      </w:r>
    </w:p>
    <w:p w:rsidR="00256404" w:rsidRDefault="00256404" w:rsidP="00256404">
      <w:pPr>
        <w:pStyle w:val="a3"/>
        <w:spacing w:line="322" w:lineRule="exact"/>
        <w:ind w:left="1400"/>
      </w:pPr>
      <w:r>
        <w:t>Земельні</w:t>
      </w:r>
      <w:r>
        <w:rPr>
          <w:spacing w:val="-5"/>
        </w:rPr>
        <w:t xml:space="preserve"> </w:t>
      </w:r>
      <w:r>
        <w:t>ресурси</w:t>
      </w:r>
      <w:r>
        <w:rPr>
          <w:spacing w:val="-4"/>
        </w:rPr>
        <w:t xml:space="preserve"> </w:t>
      </w:r>
      <w:r>
        <w:t>та</w:t>
      </w:r>
      <w:r>
        <w:rPr>
          <w:spacing w:val="-7"/>
        </w:rPr>
        <w:t xml:space="preserve"> </w:t>
      </w:r>
      <w:r>
        <w:t>ґрунтовий</w:t>
      </w:r>
      <w:r>
        <w:rPr>
          <w:spacing w:val="-5"/>
        </w:rPr>
        <w:t xml:space="preserve"> </w:t>
      </w:r>
      <w:r>
        <w:rPr>
          <w:spacing w:val="-2"/>
        </w:rPr>
        <w:t>покрив:</w:t>
      </w:r>
    </w:p>
    <w:p w:rsidR="00256404" w:rsidRDefault="00256404" w:rsidP="00256404">
      <w:pPr>
        <w:pStyle w:val="a3"/>
        <w:ind w:left="680" w:right="675" w:firstLine="719"/>
      </w:pPr>
      <w:r>
        <w:t>За низької культури сільськогосподарського природокористування, недосконалості й відсутності спеціальної сільськогосподарської техніки, посилюються несприятливі процеси у ландшафтних комплексах. Це призводить до того, що природне середовище втрачає притаманні йому властивості до саморегуляції. Через частий обробіток землі розпилюється поверхня ґрунту, здійснюється його ущільнення колесами важких тракторів і комбайнів. У таких ґрунтах майже вдвоє зменшується загальна пористість, різко знижується водопроникна і водоутримуюча здатність, зменшується опірність ґрунту до ерозійних процесів.</w:t>
      </w:r>
    </w:p>
    <w:p w:rsidR="00256404" w:rsidRDefault="00256404" w:rsidP="00256404">
      <w:pPr>
        <w:pStyle w:val="a3"/>
        <w:spacing w:before="1"/>
        <w:ind w:left="680" w:right="675" w:firstLine="719"/>
      </w:pPr>
      <w:r>
        <w:t>Антропогенне навантаження на навколишнє природне середовище протягом багатьох десятиріч спричинило значну техногенну ураженість агросфери. Основними чинниками антропогенного впливу на земельні ресурси області є сільське господарство, промисловість та транспорт.</w:t>
      </w:r>
    </w:p>
    <w:p w:rsidR="00256404" w:rsidRDefault="00256404" w:rsidP="00256404">
      <w:pPr>
        <w:pStyle w:val="a3"/>
        <w:ind w:left="680" w:right="675" w:firstLine="719"/>
      </w:pPr>
      <w:r>
        <w:t>Втрата ґрунтами грудкової структури у верхньому горизонті відбувається внаслідок постійного зменшення вмісту органічних речовин, механічного руйнування структури різноманітними знаряддями обробітку, а також під впливом опадів, вітру, перепаду температур.</w:t>
      </w:r>
    </w:p>
    <w:p w:rsidR="00256404" w:rsidRDefault="00256404" w:rsidP="00256404">
      <w:pPr>
        <w:pStyle w:val="a3"/>
        <w:ind w:left="1400"/>
      </w:pPr>
      <w:r>
        <w:t>Промислові</w:t>
      </w:r>
      <w:r>
        <w:rPr>
          <w:spacing w:val="-5"/>
        </w:rPr>
        <w:t xml:space="preserve"> </w:t>
      </w:r>
      <w:r>
        <w:t>та</w:t>
      </w:r>
      <w:r>
        <w:rPr>
          <w:spacing w:val="-5"/>
        </w:rPr>
        <w:t xml:space="preserve"> </w:t>
      </w:r>
      <w:r>
        <w:t>побутові</w:t>
      </w:r>
      <w:r>
        <w:rPr>
          <w:spacing w:val="-4"/>
        </w:rPr>
        <w:t xml:space="preserve"> </w:t>
      </w:r>
      <w:r>
        <w:rPr>
          <w:spacing w:val="-2"/>
        </w:rPr>
        <w:t>відходи:</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5" w:firstLine="719"/>
      </w:pPr>
      <w:r>
        <w:lastRenderedPageBreak/>
        <w:t>Основну масу промислових відходів на території Долинського району дають</w:t>
      </w:r>
      <w:r>
        <w:rPr>
          <w:spacing w:val="-12"/>
        </w:rPr>
        <w:t xml:space="preserve"> </w:t>
      </w:r>
      <w:r>
        <w:t>підприємства</w:t>
      </w:r>
      <w:r>
        <w:rPr>
          <w:spacing w:val="-13"/>
        </w:rPr>
        <w:t xml:space="preserve"> </w:t>
      </w:r>
      <w:r>
        <w:t>нафтогазовидобувного</w:t>
      </w:r>
      <w:r>
        <w:rPr>
          <w:spacing w:val="-11"/>
        </w:rPr>
        <w:t xml:space="preserve"> </w:t>
      </w:r>
      <w:r>
        <w:t>та</w:t>
      </w:r>
      <w:r>
        <w:rPr>
          <w:spacing w:val="-11"/>
        </w:rPr>
        <w:t xml:space="preserve"> </w:t>
      </w:r>
      <w:r>
        <w:t>деревопереробного</w:t>
      </w:r>
      <w:r>
        <w:rPr>
          <w:spacing w:val="-11"/>
        </w:rPr>
        <w:t xml:space="preserve"> </w:t>
      </w:r>
      <w:r>
        <w:t xml:space="preserve">комплексів. В НГВУ «Долинанафтогаз» відходи (нафтошлами) нагромаджуються в амбарах загальною площею 2,32 га, що розташовані на території </w:t>
      </w:r>
      <w:r w:rsidR="00756FAC">
        <w:t xml:space="preserve">с. </w:t>
      </w:r>
      <w:r>
        <w:t>Яворів. Території навколо амбарів мають спостережні свердловини. Загрозу складають можливі переливи рідин за межі обваловки, внаслідок несвоєчасного</w:t>
      </w:r>
      <w:r>
        <w:rPr>
          <w:spacing w:val="-1"/>
        </w:rPr>
        <w:t xml:space="preserve"> </w:t>
      </w:r>
      <w:r>
        <w:t>зниження</w:t>
      </w:r>
      <w:r>
        <w:rPr>
          <w:spacing w:val="-2"/>
        </w:rPr>
        <w:t xml:space="preserve"> </w:t>
      </w:r>
      <w:r>
        <w:t>рівня</w:t>
      </w:r>
      <w:r>
        <w:rPr>
          <w:spacing w:val="-2"/>
        </w:rPr>
        <w:t xml:space="preserve"> </w:t>
      </w:r>
      <w:r>
        <w:t>нафтошламів</w:t>
      </w:r>
      <w:r>
        <w:rPr>
          <w:spacing w:val="-3"/>
        </w:rPr>
        <w:t xml:space="preserve"> </w:t>
      </w:r>
      <w:r>
        <w:t>в</w:t>
      </w:r>
      <w:r>
        <w:rPr>
          <w:spacing w:val="-3"/>
        </w:rPr>
        <w:t xml:space="preserve"> </w:t>
      </w:r>
      <w:r>
        <w:t>амбарах,</w:t>
      </w:r>
      <w:r>
        <w:rPr>
          <w:spacing w:val="-3"/>
        </w:rPr>
        <w:t xml:space="preserve"> </w:t>
      </w:r>
      <w:r>
        <w:t>а</w:t>
      </w:r>
      <w:r>
        <w:rPr>
          <w:spacing w:val="-2"/>
        </w:rPr>
        <w:t xml:space="preserve"> </w:t>
      </w:r>
      <w:r>
        <w:t>також</w:t>
      </w:r>
      <w:r>
        <w:rPr>
          <w:spacing w:val="-5"/>
        </w:rPr>
        <w:t xml:space="preserve"> </w:t>
      </w:r>
      <w:r>
        <w:t>пошкодження обвалувань амбарів.</w:t>
      </w:r>
    </w:p>
    <w:p w:rsidR="00256404" w:rsidRDefault="00256404" w:rsidP="00256404">
      <w:pPr>
        <w:pStyle w:val="a3"/>
        <w:ind w:left="680" w:right="675" w:firstLine="719"/>
      </w:pPr>
      <w:r>
        <w:t>Серйозною проблемою в питаннях поводження з відходами є приведення в безпечний екологічний стан міського звалища побутових відходів. Об’єкти розміщення твердих побутових відходів у переважній більшості експлуатуються з порушенням екологічних і санітарних вимог: не дотримуються технологічні вимоги складування відходів, відсутні спостережні свердловини за змінами у стані підземних вод, не дотримані розміри санітарнозахисних зон. Як наслідок, вони спричиняють інтенсивне забруднення ґрунтів, поверхневих і підземних вод та атмосферного повітря.</w:t>
      </w:r>
    </w:p>
    <w:p w:rsidR="00256404" w:rsidRDefault="00256404" w:rsidP="00256404">
      <w:pPr>
        <w:pStyle w:val="a3"/>
        <w:ind w:left="680" w:right="676" w:firstLine="719"/>
      </w:pPr>
      <w:r>
        <w:t>Не</w:t>
      </w:r>
      <w:r>
        <w:rPr>
          <w:spacing w:val="-11"/>
        </w:rPr>
        <w:t xml:space="preserve"> </w:t>
      </w:r>
      <w:r>
        <w:t>вирішена</w:t>
      </w:r>
      <w:r>
        <w:rPr>
          <w:spacing w:val="-11"/>
        </w:rPr>
        <w:t xml:space="preserve"> </w:t>
      </w:r>
      <w:r>
        <w:t>проблема</w:t>
      </w:r>
      <w:r>
        <w:rPr>
          <w:spacing w:val="-11"/>
        </w:rPr>
        <w:t xml:space="preserve"> </w:t>
      </w:r>
      <w:r>
        <w:t>збору</w:t>
      </w:r>
      <w:r>
        <w:rPr>
          <w:spacing w:val="-14"/>
        </w:rPr>
        <w:t xml:space="preserve"> </w:t>
      </w:r>
      <w:r>
        <w:t>і</w:t>
      </w:r>
      <w:r>
        <w:rPr>
          <w:spacing w:val="-10"/>
        </w:rPr>
        <w:t xml:space="preserve"> </w:t>
      </w:r>
      <w:r>
        <w:t>розміщення</w:t>
      </w:r>
      <w:r>
        <w:rPr>
          <w:spacing w:val="-11"/>
        </w:rPr>
        <w:t xml:space="preserve"> </w:t>
      </w:r>
      <w:r>
        <w:t>твердих</w:t>
      </w:r>
      <w:r>
        <w:rPr>
          <w:spacing w:val="-10"/>
        </w:rPr>
        <w:t xml:space="preserve"> </w:t>
      </w:r>
      <w:r>
        <w:t>побутових</w:t>
      </w:r>
      <w:r>
        <w:rPr>
          <w:spacing w:val="-10"/>
        </w:rPr>
        <w:t xml:space="preserve"> </w:t>
      </w:r>
      <w:r>
        <w:t>відходів</w:t>
      </w:r>
      <w:r>
        <w:rPr>
          <w:spacing w:val="-12"/>
        </w:rPr>
        <w:t xml:space="preserve"> </w:t>
      </w:r>
      <w:r>
        <w:t>в сільських</w:t>
      </w:r>
      <w:r>
        <w:rPr>
          <w:spacing w:val="-9"/>
        </w:rPr>
        <w:t xml:space="preserve"> </w:t>
      </w:r>
      <w:r>
        <w:t>населених</w:t>
      </w:r>
      <w:r>
        <w:rPr>
          <w:spacing w:val="-11"/>
        </w:rPr>
        <w:t xml:space="preserve"> </w:t>
      </w:r>
      <w:r>
        <w:t>пунктах</w:t>
      </w:r>
      <w:r>
        <w:rPr>
          <w:spacing w:val="-8"/>
        </w:rPr>
        <w:t xml:space="preserve"> </w:t>
      </w:r>
      <w:r>
        <w:t>району,</w:t>
      </w:r>
      <w:r>
        <w:rPr>
          <w:spacing w:val="-10"/>
        </w:rPr>
        <w:t xml:space="preserve"> </w:t>
      </w:r>
      <w:r>
        <w:t>що</w:t>
      </w:r>
      <w:r>
        <w:rPr>
          <w:spacing w:val="-6"/>
        </w:rPr>
        <w:t xml:space="preserve"> </w:t>
      </w:r>
      <w:r>
        <w:t>приводить</w:t>
      </w:r>
      <w:r>
        <w:rPr>
          <w:spacing w:val="-11"/>
        </w:rPr>
        <w:t xml:space="preserve"> </w:t>
      </w:r>
      <w:r>
        <w:t>до</w:t>
      </w:r>
      <w:r>
        <w:rPr>
          <w:spacing w:val="-9"/>
        </w:rPr>
        <w:t xml:space="preserve"> </w:t>
      </w:r>
      <w:r>
        <w:t>виникнення</w:t>
      </w:r>
      <w:r>
        <w:rPr>
          <w:spacing w:val="-9"/>
        </w:rPr>
        <w:t xml:space="preserve"> </w:t>
      </w:r>
      <w:r>
        <w:t>численних несанкціонованих звалищ, зростання засміченості територій берегів річок і лісових масивів.</w:t>
      </w:r>
    </w:p>
    <w:p w:rsidR="00256404" w:rsidRDefault="00256404" w:rsidP="00256404">
      <w:pPr>
        <w:pStyle w:val="a3"/>
        <w:spacing w:before="321"/>
        <w:ind w:left="680" w:right="675" w:firstLine="720"/>
      </w:pPr>
      <w:r>
        <w:t>Здоров’я населення, в значній мірі залежить від якості середовища її проживання. В цілому, чинники навколишнього середовища на 20-25% визначають</w:t>
      </w:r>
      <w:r>
        <w:rPr>
          <w:spacing w:val="-8"/>
        </w:rPr>
        <w:t xml:space="preserve"> </w:t>
      </w:r>
      <w:r>
        <w:t>стан</w:t>
      </w:r>
      <w:r>
        <w:rPr>
          <w:spacing w:val="-7"/>
        </w:rPr>
        <w:t xml:space="preserve"> </w:t>
      </w:r>
      <w:r>
        <w:t>здоров’я</w:t>
      </w:r>
      <w:r>
        <w:rPr>
          <w:spacing w:val="-7"/>
        </w:rPr>
        <w:t xml:space="preserve"> </w:t>
      </w:r>
      <w:r>
        <w:t>і</w:t>
      </w:r>
      <w:r>
        <w:rPr>
          <w:spacing w:val="-7"/>
        </w:rPr>
        <w:t xml:space="preserve"> </w:t>
      </w:r>
      <w:r>
        <w:t>знаходяться</w:t>
      </w:r>
      <w:r>
        <w:rPr>
          <w:spacing w:val="-7"/>
        </w:rPr>
        <w:t xml:space="preserve"> </w:t>
      </w:r>
      <w:r>
        <w:t>на</w:t>
      </w:r>
      <w:r>
        <w:rPr>
          <w:spacing w:val="-7"/>
        </w:rPr>
        <w:t xml:space="preserve"> </w:t>
      </w:r>
      <w:r>
        <w:t>другому</w:t>
      </w:r>
      <w:r>
        <w:rPr>
          <w:spacing w:val="-9"/>
        </w:rPr>
        <w:t xml:space="preserve"> </w:t>
      </w:r>
      <w:r>
        <w:t>місці</w:t>
      </w:r>
      <w:r>
        <w:rPr>
          <w:spacing w:val="-7"/>
        </w:rPr>
        <w:t xml:space="preserve"> </w:t>
      </w:r>
      <w:r>
        <w:t>після</w:t>
      </w:r>
      <w:r>
        <w:rPr>
          <w:spacing w:val="-7"/>
        </w:rPr>
        <w:t xml:space="preserve"> </w:t>
      </w:r>
      <w:r>
        <w:t>способу</w:t>
      </w:r>
      <w:r>
        <w:rPr>
          <w:spacing w:val="-11"/>
        </w:rPr>
        <w:t xml:space="preserve"> </w:t>
      </w:r>
      <w:r>
        <w:t>життя. За даними наукових досліджень негативні фактори, що мають вплив на здоров’я людини, за значимістю розподіляються так:</w:t>
      </w:r>
    </w:p>
    <w:p w:rsidR="00256404" w:rsidRDefault="00256404" w:rsidP="00256404">
      <w:pPr>
        <w:pStyle w:val="a5"/>
        <w:numPr>
          <w:ilvl w:val="0"/>
          <w:numId w:val="9"/>
        </w:numPr>
        <w:tabs>
          <w:tab w:val="left" w:pos="1562"/>
        </w:tabs>
        <w:spacing w:before="1" w:line="322" w:lineRule="exact"/>
        <w:ind w:left="1562" w:hanging="162"/>
        <w:jc w:val="both"/>
        <w:rPr>
          <w:sz w:val="28"/>
        </w:rPr>
      </w:pPr>
      <w:r>
        <w:rPr>
          <w:sz w:val="28"/>
        </w:rPr>
        <w:t>соціальні</w:t>
      </w:r>
      <w:r>
        <w:rPr>
          <w:spacing w:val="-3"/>
          <w:sz w:val="28"/>
        </w:rPr>
        <w:t xml:space="preserve"> </w:t>
      </w:r>
      <w:r>
        <w:rPr>
          <w:sz w:val="28"/>
        </w:rPr>
        <w:t>–</w:t>
      </w:r>
      <w:r>
        <w:rPr>
          <w:spacing w:val="-3"/>
          <w:sz w:val="28"/>
        </w:rPr>
        <w:t xml:space="preserve"> </w:t>
      </w:r>
      <w:r>
        <w:rPr>
          <w:spacing w:val="-4"/>
          <w:sz w:val="28"/>
        </w:rPr>
        <w:t>37%;</w:t>
      </w:r>
    </w:p>
    <w:p w:rsidR="00256404" w:rsidRDefault="00256404" w:rsidP="00256404">
      <w:pPr>
        <w:pStyle w:val="a5"/>
        <w:numPr>
          <w:ilvl w:val="0"/>
          <w:numId w:val="9"/>
        </w:numPr>
        <w:tabs>
          <w:tab w:val="left" w:pos="1562"/>
        </w:tabs>
        <w:spacing w:line="322" w:lineRule="exact"/>
        <w:ind w:left="1562" w:hanging="162"/>
        <w:jc w:val="both"/>
        <w:rPr>
          <w:sz w:val="28"/>
        </w:rPr>
      </w:pPr>
      <w:r>
        <w:rPr>
          <w:sz w:val="28"/>
        </w:rPr>
        <w:t>забруднення</w:t>
      </w:r>
      <w:r>
        <w:rPr>
          <w:spacing w:val="-6"/>
          <w:sz w:val="28"/>
        </w:rPr>
        <w:t xml:space="preserve"> </w:t>
      </w:r>
      <w:r>
        <w:rPr>
          <w:sz w:val="28"/>
        </w:rPr>
        <w:t>атмосферного</w:t>
      </w:r>
      <w:r>
        <w:rPr>
          <w:spacing w:val="-6"/>
          <w:sz w:val="28"/>
        </w:rPr>
        <w:t xml:space="preserve"> </w:t>
      </w:r>
      <w:r>
        <w:rPr>
          <w:sz w:val="28"/>
        </w:rPr>
        <w:t>повітря</w:t>
      </w:r>
      <w:r>
        <w:rPr>
          <w:spacing w:val="-6"/>
          <w:sz w:val="28"/>
        </w:rPr>
        <w:t xml:space="preserve"> </w:t>
      </w:r>
      <w:r>
        <w:rPr>
          <w:sz w:val="28"/>
        </w:rPr>
        <w:t>–</w:t>
      </w:r>
      <w:r>
        <w:rPr>
          <w:spacing w:val="-6"/>
          <w:sz w:val="28"/>
        </w:rPr>
        <w:t xml:space="preserve"> </w:t>
      </w:r>
      <w:r>
        <w:rPr>
          <w:spacing w:val="-4"/>
          <w:sz w:val="28"/>
        </w:rPr>
        <w:t>21%;</w:t>
      </w:r>
    </w:p>
    <w:p w:rsidR="00256404" w:rsidRDefault="00256404" w:rsidP="00256404">
      <w:pPr>
        <w:pStyle w:val="a5"/>
        <w:numPr>
          <w:ilvl w:val="0"/>
          <w:numId w:val="9"/>
        </w:numPr>
        <w:tabs>
          <w:tab w:val="left" w:pos="1562"/>
        </w:tabs>
        <w:ind w:left="1562" w:hanging="162"/>
        <w:jc w:val="both"/>
        <w:rPr>
          <w:sz w:val="28"/>
        </w:rPr>
      </w:pPr>
      <w:r>
        <w:rPr>
          <w:sz w:val="28"/>
        </w:rPr>
        <w:t>медичні</w:t>
      </w:r>
      <w:r>
        <w:rPr>
          <w:spacing w:val="-2"/>
          <w:sz w:val="28"/>
        </w:rPr>
        <w:t xml:space="preserve"> </w:t>
      </w:r>
      <w:r>
        <w:rPr>
          <w:sz w:val="28"/>
        </w:rPr>
        <w:t>та</w:t>
      </w:r>
      <w:r>
        <w:rPr>
          <w:spacing w:val="-6"/>
          <w:sz w:val="28"/>
        </w:rPr>
        <w:t xml:space="preserve"> </w:t>
      </w:r>
      <w:r>
        <w:rPr>
          <w:sz w:val="28"/>
        </w:rPr>
        <w:t>біологічні</w:t>
      </w:r>
      <w:r>
        <w:rPr>
          <w:spacing w:val="-5"/>
          <w:sz w:val="28"/>
        </w:rPr>
        <w:t xml:space="preserve"> </w:t>
      </w:r>
      <w:r>
        <w:rPr>
          <w:sz w:val="28"/>
        </w:rPr>
        <w:t>–</w:t>
      </w:r>
      <w:r>
        <w:rPr>
          <w:spacing w:val="-2"/>
          <w:sz w:val="28"/>
        </w:rPr>
        <w:t xml:space="preserve"> </w:t>
      </w:r>
      <w:r>
        <w:rPr>
          <w:spacing w:val="-4"/>
          <w:sz w:val="28"/>
        </w:rPr>
        <w:t>19%;</w:t>
      </w:r>
    </w:p>
    <w:p w:rsidR="00256404" w:rsidRDefault="00256404" w:rsidP="00256404">
      <w:pPr>
        <w:pStyle w:val="a5"/>
        <w:numPr>
          <w:ilvl w:val="0"/>
          <w:numId w:val="9"/>
        </w:numPr>
        <w:tabs>
          <w:tab w:val="left" w:pos="1562"/>
        </w:tabs>
        <w:spacing w:before="1" w:line="322" w:lineRule="exact"/>
        <w:ind w:left="1562" w:hanging="162"/>
        <w:jc w:val="both"/>
        <w:rPr>
          <w:sz w:val="28"/>
        </w:rPr>
      </w:pPr>
      <w:r>
        <w:rPr>
          <w:sz w:val="28"/>
        </w:rPr>
        <w:t>забруднення</w:t>
      </w:r>
      <w:r>
        <w:rPr>
          <w:spacing w:val="-5"/>
          <w:sz w:val="28"/>
        </w:rPr>
        <w:t xml:space="preserve"> </w:t>
      </w:r>
      <w:r>
        <w:rPr>
          <w:sz w:val="28"/>
        </w:rPr>
        <w:t>питної</w:t>
      </w:r>
      <w:r>
        <w:rPr>
          <w:spacing w:val="-4"/>
          <w:sz w:val="28"/>
        </w:rPr>
        <w:t xml:space="preserve"> </w:t>
      </w:r>
      <w:r>
        <w:rPr>
          <w:sz w:val="28"/>
        </w:rPr>
        <w:t>води</w:t>
      </w:r>
      <w:r>
        <w:rPr>
          <w:spacing w:val="-6"/>
          <w:sz w:val="28"/>
        </w:rPr>
        <w:t xml:space="preserve"> </w:t>
      </w:r>
      <w:r>
        <w:rPr>
          <w:sz w:val="28"/>
        </w:rPr>
        <w:t>–</w:t>
      </w:r>
      <w:r>
        <w:rPr>
          <w:spacing w:val="-4"/>
          <w:sz w:val="28"/>
        </w:rPr>
        <w:t xml:space="preserve"> 13%;</w:t>
      </w:r>
    </w:p>
    <w:p w:rsidR="00256404" w:rsidRDefault="00256404" w:rsidP="00256404">
      <w:pPr>
        <w:pStyle w:val="a5"/>
        <w:numPr>
          <w:ilvl w:val="0"/>
          <w:numId w:val="9"/>
        </w:numPr>
        <w:tabs>
          <w:tab w:val="left" w:pos="1562"/>
        </w:tabs>
        <w:spacing w:line="322" w:lineRule="exact"/>
        <w:ind w:left="1562" w:hanging="162"/>
        <w:jc w:val="both"/>
        <w:rPr>
          <w:sz w:val="28"/>
        </w:rPr>
      </w:pPr>
      <w:r>
        <w:rPr>
          <w:sz w:val="28"/>
        </w:rPr>
        <w:t>інші</w:t>
      </w:r>
      <w:r>
        <w:rPr>
          <w:spacing w:val="-5"/>
          <w:sz w:val="28"/>
        </w:rPr>
        <w:t xml:space="preserve"> </w:t>
      </w:r>
      <w:r>
        <w:rPr>
          <w:sz w:val="28"/>
        </w:rPr>
        <w:t>причини</w:t>
      </w:r>
      <w:r>
        <w:rPr>
          <w:spacing w:val="-5"/>
          <w:sz w:val="28"/>
        </w:rPr>
        <w:t xml:space="preserve"> </w:t>
      </w:r>
      <w:r>
        <w:rPr>
          <w:sz w:val="28"/>
        </w:rPr>
        <w:t>–</w:t>
      </w:r>
      <w:r>
        <w:rPr>
          <w:spacing w:val="-2"/>
          <w:sz w:val="28"/>
        </w:rPr>
        <w:t xml:space="preserve"> </w:t>
      </w:r>
      <w:r>
        <w:rPr>
          <w:spacing w:val="-4"/>
          <w:sz w:val="28"/>
        </w:rPr>
        <w:t>10%.</w:t>
      </w:r>
    </w:p>
    <w:p w:rsidR="00256404" w:rsidRDefault="00256404" w:rsidP="00256404">
      <w:pPr>
        <w:pStyle w:val="a3"/>
        <w:ind w:left="680" w:right="675" w:firstLine="720"/>
      </w:pPr>
      <w:r>
        <w:t>Це</w:t>
      </w:r>
      <w:r>
        <w:rPr>
          <w:spacing w:val="-5"/>
        </w:rPr>
        <w:t xml:space="preserve"> </w:t>
      </w:r>
      <w:r>
        <w:t>зумовлено,</w:t>
      </w:r>
      <w:r>
        <w:rPr>
          <w:spacing w:val="-5"/>
        </w:rPr>
        <w:t xml:space="preserve"> </w:t>
      </w:r>
      <w:r>
        <w:t>в</w:t>
      </w:r>
      <w:r>
        <w:rPr>
          <w:spacing w:val="-6"/>
        </w:rPr>
        <w:t xml:space="preserve"> </w:t>
      </w:r>
      <w:r>
        <w:t>першу</w:t>
      </w:r>
      <w:r>
        <w:rPr>
          <w:spacing w:val="-9"/>
        </w:rPr>
        <w:t xml:space="preserve"> </w:t>
      </w:r>
      <w:r>
        <w:t>чергу,</w:t>
      </w:r>
      <w:r>
        <w:rPr>
          <w:spacing w:val="-4"/>
        </w:rPr>
        <w:t xml:space="preserve"> </w:t>
      </w:r>
      <w:r>
        <w:t>тим,</w:t>
      </w:r>
      <w:r>
        <w:rPr>
          <w:spacing w:val="-6"/>
        </w:rPr>
        <w:t xml:space="preserve"> </w:t>
      </w:r>
      <w:r>
        <w:t>що</w:t>
      </w:r>
      <w:r>
        <w:rPr>
          <w:spacing w:val="-4"/>
        </w:rPr>
        <w:t xml:space="preserve"> </w:t>
      </w:r>
      <w:r>
        <w:t>людина</w:t>
      </w:r>
      <w:r>
        <w:rPr>
          <w:spacing w:val="-6"/>
        </w:rPr>
        <w:t xml:space="preserve"> </w:t>
      </w:r>
      <w:r>
        <w:t>споживає</w:t>
      </w:r>
      <w:r>
        <w:rPr>
          <w:spacing w:val="-6"/>
        </w:rPr>
        <w:t xml:space="preserve"> </w:t>
      </w:r>
      <w:r>
        <w:t>за</w:t>
      </w:r>
      <w:r>
        <w:rPr>
          <w:spacing w:val="-7"/>
        </w:rPr>
        <w:t xml:space="preserve"> </w:t>
      </w:r>
      <w:r>
        <w:t>добу</w:t>
      </w:r>
      <w:r>
        <w:rPr>
          <w:spacing w:val="-9"/>
        </w:rPr>
        <w:t xml:space="preserve"> </w:t>
      </w:r>
      <w:r>
        <w:t>повітря набагато більше в об’ємному відношенні, ніж води та їжі. Водночас істотні захисні бар’єри існують тільки для тих шкідливих речовин, що потрапляють до організму через шлунково-кишковий тракт, легені ж таким надійним захистом не забезпечені. Наявні в атмосферному повітрі шкідливі речовини впливають на людський організм при контакті з поверхнею шкіри або слизовою оболонкою.</w:t>
      </w:r>
    </w:p>
    <w:p w:rsidR="00256404" w:rsidRDefault="00256404" w:rsidP="00256404">
      <w:pPr>
        <w:pStyle w:val="a3"/>
        <w:ind w:left="680" w:right="675" w:firstLine="720"/>
      </w:pPr>
      <w:r>
        <w:t>Поряд</w:t>
      </w:r>
      <w:r>
        <w:rPr>
          <w:spacing w:val="-10"/>
        </w:rPr>
        <w:t xml:space="preserve"> </w:t>
      </w:r>
      <w:r>
        <w:t>з</w:t>
      </w:r>
      <w:r>
        <w:rPr>
          <w:spacing w:val="-14"/>
        </w:rPr>
        <w:t xml:space="preserve"> </w:t>
      </w:r>
      <w:r>
        <w:t>органами</w:t>
      </w:r>
      <w:r>
        <w:rPr>
          <w:spacing w:val="-13"/>
        </w:rPr>
        <w:t xml:space="preserve"> </w:t>
      </w:r>
      <w:r>
        <w:t>дихання</w:t>
      </w:r>
      <w:r>
        <w:rPr>
          <w:spacing w:val="-11"/>
        </w:rPr>
        <w:t xml:space="preserve"> </w:t>
      </w:r>
      <w:r>
        <w:t>забруднювачі</w:t>
      </w:r>
      <w:r>
        <w:rPr>
          <w:spacing w:val="-10"/>
        </w:rPr>
        <w:t xml:space="preserve"> </w:t>
      </w:r>
      <w:r>
        <w:t>вражають</w:t>
      </w:r>
      <w:r>
        <w:rPr>
          <w:spacing w:val="-14"/>
        </w:rPr>
        <w:t xml:space="preserve"> </w:t>
      </w:r>
      <w:r>
        <w:t>органи</w:t>
      </w:r>
      <w:r>
        <w:rPr>
          <w:spacing w:val="-13"/>
        </w:rPr>
        <w:t xml:space="preserve"> </w:t>
      </w:r>
      <w:r>
        <w:t>зору</w:t>
      </w:r>
      <w:r>
        <w:rPr>
          <w:spacing w:val="-15"/>
        </w:rPr>
        <w:t xml:space="preserve"> </w:t>
      </w:r>
      <w:r>
        <w:t>та</w:t>
      </w:r>
      <w:r>
        <w:rPr>
          <w:spacing w:val="-11"/>
        </w:rPr>
        <w:t xml:space="preserve"> </w:t>
      </w:r>
      <w:r>
        <w:t>нюху, а</w:t>
      </w:r>
      <w:r>
        <w:rPr>
          <w:spacing w:val="31"/>
        </w:rPr>
        <w:t xml:space="preserve">  </w:t>
      </w:r>
      <w:r>
        <w:t>впливаючи</w:t>
      </w:r>
      <w:r>
        <w:rPr>
          <w:spacing w:val="32"/>
        </w:rPr>
        <w:t xml:space="preserve">  </w:t>
      </w:r>
      <w:r>
        <w:t>на</w:t>
      </w:r>
      <w:r>
        <w:rPr>
          <w:spacing w:val="30"/>
        </w:rPr>
        <w:t xml:space="preserve">  </w:t>
      </w:r>
      <w:r>
        <w:t>слизову</w:t>
      </w:r>
      <w:r>
        <w:rPr>
          <w:spacing w:val="29"/>
        </w:rPr>
        <w:t xml:space="preserve">  </w:t>
      </w:r>
      <w:r>
        <w:t>оболонку</w:t>
      </w:r>
      <w:r>
        <w:rPr>
          <w:spacing w:val="30"/>
        </w:rPr>
        <w:t xml:space="preserve">  </w:t>
      </w:r>
      <w:r>
        <w:t>гортані,</w:t>
      </w:r>
      <w:r>
        <w:rPr>
          <w:spacing w:val="30"/>
        </w:rPr>
        <w:t xml:space="preserve">  </w:t>
      </w:r>
      <w:r>
        <w:t>можуть</w:t>
      </w:r>
      <w:r>
        <w:rPr>
          <w:spacing w:val="32"/>
        </w:rPr>
        <w:t xml:space="preserve">  </w:t>
      </w:r>
      <w:r>
        <w:t>викликати</w:t>
      </w:r>
      <w:r>
        <w:rPr>
          <w:spacing w:val="32"/>
        </w:rPr>
        <w:t xml:space="preserve">  </w:t>
      </w:r>
      <w:r>
        <w:rPr>
          <w:spacing w:val="-2"/>
        </w:rPr>
        <w:t>спазми</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tabs>
          <w:tab w:val="left" w:pos="2779"/>
          <w:tab w:val="left" w:pos="4632"/>
          <w:tab w:val="left" w:pos="6190"/>
          <w:tab w:val="left" w:pos="8290"/>
        </w:tabs>
        <w:spacing w:before="73"/>
        <w:ind w:left="680" w:right="672"/>
      </w:pPr>
      <w:r>
        <w:lastRenderedPageBreak/>
        <w:t>голосових</w:t>
      </w:r>
      <w:r>
        <w:rPr>
          <w:spacing w:val="-8"/>
        </w:rPr>
        <w:t xml:space="preserve"> </w:t>
      </w:r>
      <w:r>
        <w:t>зв’язок.</w:t>
      </w:r>
      <w:r>
        <w:rPr>
          <w:spacing w:val="-12"/>
        </w:rPr>
        <w:t xml:space="preserve"> </w:t>
      </w:r>
      <w:r>
        <w:t>У</w:t>
      </w:r>
      <w:r>
        <w:rPr>
          <w:spacing w:val="-8"/>
        </w:rPr>
        <w:t xml:space="preserve"> </w:t>
      </w:r>
      <w:r>
        <w:t>деяких</w:t>
      </w:r>
      <w:r>
        <w:rPr>
          <w:spacing w:val="-8"/>
        </w:rPr>
        <w:t xml:space="preserve"> </w:t>
      </w:r>
      <w:r>
        <w:t>випадках</w:t>
      </w:r>
      <w:r>
        <w:rPr>
          <w:spacing w:val="-8"/>
        </w:rPr>
        <w:t xml:space="preserve"> </w:t>
      </w:r>
      <w:r>
        <w:t>вплив</w:t>
      </w:r>
      <w:r>
        <w:rPr>
          <w:spacing w:val="-12"/>
        </w:rPr>
        <w:t xml:space="preserve"> </w:t>
      </w:r>
      <w:r>
        <w:t>одних</w:t>
      </w:r>
      <w:r>
        <w:rPr>
          <w:spacing w:val="-8"/>
        </w:rPr>
        <w:t xml:space="preserve"> </w:t>
      </w:r>
      <w:r>
        <w:t>з</w:t>
      </w:r>
      <w:r>
        <w:rPr>
          <w:spacing w:val="-9"/>
        </w:rPr>
        <w:t xml:space="preserve"> </w:t>
      </w:r>
      <w:r>
        <w:t>забруднюючих</w:t>
      </w:r>
      <w:r>
        <w:rPr>
          <w:spacing w:val="-8"/>
        </w:rPr>
        <w:t xml:space="preserve"> </w:t>
      </w:r>
      <w:r>
        <w:t>речовин</w:t>
      </w:r>
      <w:r>
        <w:rPr>
          <w:spacing w:val="-8"/>
        </w:rPr>
        <w:t xml:space="preserve"> </w:t>
      </w:r>
      <w:r>
        <w:t xml:space="preserve">у комбінації з іншими призводять до більш серйозних розладів здоров’я, ніж вплив кожного з них окремо. Велику роль відіграє тривалість впливу. Статистичний аналіз дозволив досить надійно установити залежність між рівнем забруднення повітря і таких захворювань, як захворювання верхніх дихальних шляхів, серцева недостатність, бронхіти, астма, пневмонія, </w:t>
      </w:r>
      <w:r>
        <w:rPr>
          <w:spacing w:val="-2"/>
        </w:rPr>
        <w:t>емфізема</w:t>
      </w:r>
      <w:r>
        <w:tab/>
      </w:r>
      <w:r>
        <w:rPr>
          <w:spacing w:val="-2"/>
        </w:rPr>
        <w:t>легень,</w:t>
      </w:r>
      <w:r>
        <w:tab/>
      </w:r>
      <w:r>
        <w:rPr>
          <w:spacing w:val="-4"/>
        </w:rPr>
        <w:t>різні</w:t>
      </w:r>
      <w:r>
        <w:tab/>
      </w:r>
      <w:r>
        <w:rPr>
          <w:spacing w:val="-2"/>
        </w:rPr>
        <w:t>алергійні</w:t>
      </w:r>
      <w:r>
        <w:tab/>
      </w:r>
      <w:r>
        <w:rPr>
          <w:spacing w:val="-2"/>
        </w:rPr>
        <w:t xml:space="preserve">захворювання. </w:t>
      </w:r>
      <w:r>
        <w:t>Отже, як основні проблеми можна визначити наступні:</w:t>
      </w:r>
    </w:p>
    <w:p w:rsidR="00256404" w:rsidRDefault="00256404" w:rsidP="00256404">
      <w:pPr>
        <w:pStyle w:val="a5"/>
        <w:numPr>
          <w:ilvl w:val="0"/>
          <w:numId w:val="8"/>
        </w:numPr>
        <w:tabs>
          <w:tab w:val="left" w:pos="2119"/>
        </w:tabs>
        <w:spacing w:line="321" w:lineRule="exact"/>
        <w:ind w:left="2119" w:hanging="719"/>
        <w:rPr>
          <w:sz w:val="28"/>
        </w:rPr>
      </w:pPr>
      <w:r>
        <w:rPr>
          <w:sz w:val="28"/>
        </w:rPr>
        <w:t>збільшення</w:t>
      </w:r>
      <w:r>
        <w:rPr>
          <w:spacing w:val="-6"/>
          <w:sz w:val="28"/>
        </w:rPr>
        <w:t xml:space="preserve"> </w:t>
      </w:r>
      <w:r>
        <w:rPr>
          <w:sz w:val="28"/>
        </w:rPr>
        <w:t>кількості</w:t>
      </w:r>
      <w:r>
        <w:rPr>
          <w:spacing w:val="-6"/>
          <w:sz w:val="28"/>
        </w:rPr>
        <w:t xml:space="preserve"> </w:t>
      </w:r>
      <w:r>
        <w:rPr>
          <w:spacing w:val="-2"/>
          <w:sz w:val="28"/>
        </w:rPr>
        <w:t>автотранспорту;</w:t>
      </w:r>
    </w:p>
    <w:p w:rsidR="00256404" w:rsidRDefault="00256404" w:rsidP="00256404">
      <w:pPr>
        <w:pStyle w:val="a5"/>
        <w:numPr>
          <w:ilvl w:val="0"/>
          <w:numId w:val="8"/>
        </w:numPr>
        <w:tabs>
          <w:tab w:val="left" w:pos="2119"/>
        </w:tabs>
        <w:ind w:left="2119" w:hanging="719"/>
        <w:rPr>
          <w:sz w:val="28"/>
        </w:rPr>
      </w:pPr>
      <w:r>
        <w:rPr>
          <w:sz w:val="28"/>
        </w:rPr>
        <w:t>використанням</w:t>
      </w:r>
      <w:r>
        <w:rPr>
          <w:spacing w:val="-9"/>
          <w:sz w:val="28"/>
        </w:rPr>
        <w:t xml:space="preserve"> </w:t>
      </w:r>
      <w:r>
        <w:rPr>
          <w:sz w:val="28"/>
        </w:rPr>
        <w:t>палива</w:t>
      </w:r>
      <w:r>
        <w:rPr>
          <w:spacing w:val="-8"/>
          <w:sz w:val="28"/>
        </w:rPr>
        <w:t xml:space="preserve"> </w:t>
      </w:r>
      <w:r>
        <w:rPr>
          <w:sz w:val="28"/>
        </w:rPr>
        <w:t>низької</w:t>
      </w:r>
      <w:r>
        <w:rPr>
          <w:spacing w:val="-7"/>
          <w:sz w:val="28"/>
        </w:rPr>
        <w:t xml:space="preserve"> </w:t>
      </w:r>
      <w:r>
        <w:rPr>
          <w:spacing w:val="-2"/>
          <w:sz w:val="28"/>
        </w:rPr>
        <w:t>якості;</w:t>
      </w:r>
    </w:p>
    <w:p w:rsidR="00256404" w:rsidRDefault="00256404" w:rsidP="00256404">
      <w:pPr>
        <w:pStyle w:val="a5"/>
        <w:numPr>
          <w:ilvl w:val="0"/>
          <w:numId w:val="8"/>
        </w:numPr>
        <w:tabs>
          <w:tab w:val="left" w:pos="2119"/>
        </w:tabs>
        <w:spacing w:before="2" w:line="322" w:lineRule="exact"/>
        <w:ind w:left="2119" w:hanging="719"/>
        <w:rPr>
          <w:sz w:val="28"/>
        </w:rPr>
      </w:pPr>
      <w:r>
        <w:rPr>
          <w:sz w:val="28"/>
        </w:rPr>
        <w:t>аварійний</w:t>
      </w:r>
      <w:r>
        <w:rPr>
          <w:spacing w:val="-6"/>
          <w:sz w:val="28"/>
        </w:rPr>
        <w:t xml:space="preserve"> </w:t>
      </w:r>
      <w:r>
        <w:rPr>
          <w:sz w:val="28"/>
        </w:rPr>
        <w:t>стан</w:t>
      </w:r>
      <w:r>
        <w:rPr>
          <w:spacing w:val="-5"/>
          <w:sz w:val="28"/>
        </w:rPr>
        <w:t xml:space="preserve"> </w:t>
      </w:r>
      <w:r>
        <w:rPr>
          <w:sz w:val="28"/>
        </w:rPr>
        <w:t>окремих</w:t>
      </w:r>
      <w:r>
        <w:rPr>
          <w:spacing w:val="-6"/>
          <w:sz w:val="28"/>
        </w:rPr>
        <w:t xml:space="preserve"> </w:t>
      </w:r>
      <w:r>
        <w:rPr>
          <w:spacing w:val="-2"/>
          <w:sz w:val="28"/>
        </w:rPr>
        <w:t>доріг;</w:t>
      </w:r>
    </w:p>
    <w:p w:rsidR="00256404" w:rsidRDefault="00256404" w:rsidP="00256404">
      <w:pPr>
        <w:pStyle w:val="a5"/>
        <w:numPr>
          <w:ilvl w:val="0"/>
          <w:numId w:val="8"/>
        </w:numPr>
        <w:tabs>
          <w:tab w:val="left" w:pos="2119"/>
        </w:tabs>
        <w:spacing w:line="322" w:lineRule="exact"/>
        <w:ind w:left="2119" w:hanging="719"/>
        <w:rPr>
          <w:sz w:val="28"/>
        </w:rPr>
      </w:pPr>
      <w:r>
        <w:rPr>
          <w:sz w:val="28"/>
        </w:rPr>
        <w:t>наявність</w:t>
      </w:r>
      <w:r>
        <w:rPr>
          <w:spacing w:val="-8"/>
          <w:sz w:val="28"/>
        </w:rPr>
        <w:t xml:space="preserve"> </w:t>
      </w:r>
      <w:r>
        <w:rPr>
          <w:sz w:val="28"/>
        </w:rPr>
        <w:t>застарілих</w:t>
      </w:r>
      <w:r>
        <w:rPr>
          <w:spacing w:val="-6"/>
          <w:sz w:val="28"/>
        </w:rPr>
        <w:t xml:space="preserve"> </w:t>
      </w:r>
      <w:r>
        <w:rPr>
          <w:sz w:val="28"/>
        </w:rPr>
        <w:t>технологій</w:t>
      </w:r>
      <w:r>
        <w:rPr>
          <w:spacing w:val="-5"/>
          <w:sz w:val="28"/>
        </w:rPr>
        <w:t xml:space="preserve"> </w:t>
      </w:r>
      <w:r>
        <w:rPr>
          <w:sz w:val="28"/>
        </w:rPr>
        <w:t>виробництва</w:t>
      </w:r>
      <w:r>
        <w:rPr>
          <w:spacing w:val="-7"/>
          <w:sz w:val="28"/>
        </w:rPr>
        <w:t xml:space="preserve"> </w:t>
      </w:r>
      <w:r>
        <w:rPr>
          <w:sz w:val="28"/>
        </w:rPr>
        <w:t>та</w:t>
      </w:r>
      <w:r>
        <w:rPr>
          <w:spacing w:val="-8"/>
          <w:sz w:val="28"/>
        </w:rPr>
        <w:t xml:space="preserve"> </w:t>
      </w:r>
      <w:r>
        <w:rPr>
          <w:spacing w:val="-2"/>
          <w:sz w:val="28"/>
        </w:rPr>
        <w:t>обладнання;</w:t>
      </w:r>
    </w:p>
    <w:p w:rsidR="00256404" w:rsidRDefault="00256404" w:rsidP="00256404">
      <w:pPr>
        <w:pStyle w:val="a5"/>
        <w:numPr>
          <w:ilvl w:val="0"/>
          <w:numId w:val="8"/>
        </w:numPr>
        <w:tabs>
          <w:tab w:val="left" w:pos="2119"/>
          <w:tab w:val="left" w:pos="3831"/>
          <w:tab w:val="left" w:pos="5609"/>
          <w:tab w:val="left" w:pos="6890"/>
          <w:tab w:val="left" w:pos="8460"/>
        </w:tabs>
        <w:ind w:right="677" w:firstLine="719"/>
        <w:rPr>
          <w:sz w:val="28"/>
        </w:rPr>
      </w:pPr>
      <w:r>
        <w:rPr>
          <w:spacing w:val="-2"/>
          <w:sz w:val="28"/>
        </w:rPr>
        <w:t>відсутність</w:t>
      </w:r>
      <w:r>
        <w:rPr>
          <w:sz w:val="28"/>
        </w:rPr>
        <w:tab/>
      </w:r>
      <w:r>
        <w:rPr>
          <w:spacing w:val="-2"/>
          <w:sz w:val="28"/>
        </w:rPr>
        <w:t>ефективних</w:t>
      </w:r>
      <w:r>
        <w:rPr>
          <w:sz w:val="28"/>
        </w:rPr>
        <w:tab/>
      </w:r>
      <w:r>
        <w:rPr>
          <w:spacing w:val="-2"/>
          <w:sz w:val="28"/>
        </w:rPr>
        <w:t>методів</w:t>
      </w:r>
      <w:r>
        <w:rPr>
          <w:sz w:val="28"/>
        </w:rPr>
        <w:tab/>
      </w:r>
      <w:r>
        <w:rPr>
          <w:spacing w:val="-2"/>
          <w:sz w:val="28"/>
        </w:rPr>
        <w:t>очищення</w:t>
      </w:r>
      <w:r>
        <w:rPr>
          <w:sz w:val="28"/>
        </w:rPr>
        <w:tab/>
      </w:r>
      <w:r>
        <w:rPr>
          <w:spacing w:val="-2"/>
          <w:sz w:val="28"/>
        </w:rPr>
        <w:t xml:space="preserve">газоподібних </w:t>
      </w:r>
      <w:r>
        <w:rPr>
          <w:sz w:val="28"/>
        </w:rPr>
        <w:t>забруднювальних речовин;</w:t>
      </w:r>
    </w:p>
    <w:p w:rsidR="00256404" w:rsidRDefault="00256404" w:rsidP="00256404">
      <w:pPr>
        <w:pStyle w:val="a5"/>
        <w:numPr>
          <w:ilvl w:val="0"/>
          <w:numId w:val="8"/>
        </w:numPr>
        <w:tabs>
          <w:tab w:val="left" w:pos="2119"/>
        </w:tabs>
        <w:spacing w:line="321" w:lineRule="exact"/>
        <w:ind w:left="2119" w:hanging="719"/>
        <w:rPr>
          <w:sz w:val="28"/>
        </w:rPr>
      </w:pPr>
      <w:r>
        <w:rPr>
          <w:sz w:val="28"/>
        </w:rPr>
        <w:t>спалювання</w:t>
      </w:r>
      <w:r>
        <w:rPr>
          <w:spacing w:val="-6"/>
          <w:sz w:val="28"/>
        </w:rPr>
        <w:t xml:space="preserve"> </w:t>
      </w:r>
      <w:r>
        <w:rPr>
          <w:sz w:val="28"/>
        </w:rPr>
        <w:t>відходів,</w:t>
      </w:r>
      <w:r>
        <w:rPr>
          <w:spacing w:val="-5"/>
          <w:sz w:val="28"/>
        </w:rPr>
        <w:t xml:space="preserve"> </w:t>
      </w:r>
      <w:r>
        <w:rPr>
          <w:sz w:val="28"/>
        </w:rPr>
        <w:t>гілля</w:t>
      </w:r>
      <w:r>
        <w:rPr>
          <w:spacing w:val="-4"/>
          <w:sz w:val="28"/>
        </w:rPr>
        <w:t xml:space="preserve"> </w:t>
      </w:r>
      <w:r>
        <w:rPr>
          <w:sz w:val="28"/>
        </w:rPr>
        <w:t>та</w:t>
      </w:r>
      <w:r>
        <w:rPr>
          <w:spacing w:val="-4"/>
          <w:sz w:val="28"/>
        </w:rPr>
        <w:t xml:space="preserve"> </w:t>
      </w:r>
      <w:r>
        <w:rPr>
          <w:sz w:val="28"/>
        </w:rPr>
        <w:t>листя</w:t>
      </w:r>
      <w:r>
        <w:rPr>
          <w:spacing w:val="-4"/>
          <w:sz w:val="28"/>
        </w:rPr>
        <w:t xml:space="preserve"> </w:t>
      </w:r>
      <w:r>
        <w:rPr>
          <w:sz w:val="28"/>
        </w:rPr>
        <w:t>в</w:t>
      </w:r>
      <w:r>
        <w:rPr>
          <w:spacing w:val="-5"/>
          <w:sz w:val="28"/>
        </w:rPr>
        <w:t xml:space="preserve"> </w:t>
      </w:r>
      <w:r>
        <w:rPr>
          <w:sz w:val="28"/>
        </w:rPr>
        <w:t>приватному</w:t>
      </w:r>
      <w:r>
        <w:rPr>
          <w:spacing w:val="-7"/>
          <w:sz w:val="28"/>
        </w:rPr>
        <w:t xml:space="preserve"> </w:t>
      </w:r>
      <w:r>
        <w:rPr>
          <w:spacing w:val="-2"/>
          <w:sz w:val="28"/>
        </w:rPr>
        <w:t>секторі;</w:t>
      </w:r>
    </w:p>
    <w:p w:rsidR="00256404" w:rsidRDefault="00256404" w:rsidP="00256404">
      <w:pPr>
        <w:pStyle w:val="a5"/>
        <w:numPr>
          <w:ilvl w:val="0"/>
          <w:numId w:val="8"/>
        </w:numPr>
        <w:tabs>
          <w:tab w:val="left" w:pos="2119"/>
        </w:tabs>
        <w:spacing w:line="322" w:lineRule="exact"/>
        <w:ind w:left="2119" w:hanging="719"/>
        <w:rPr>
          <w:sz w:val="28"/>
        </w:rPr>
      </w:pPr>
      <w:r>
        <w:rPr>
          <w:sz w:val="28"/>
        </w:rPr>
        <w:t>погіршення</w:t>
      </w:r>
      <w:r>
        <w:rPr>
          <w:spacing w:val="-8"/>
          <w:sz w:val="28"/>
        </w:rPr>
        <w:t xml:space="preserve"> </w:t>
      </w:r>
      <w:r>
        <w:rPr>
          <w:sz w:val="28"/>
        </w:rPr>
        <w:t>якості</w:t>
      </w:r>
      <w:r>
        <w:rPr>
          <w:spacing w:val="-5"/>
          <w:sz w:val="28"/>
        </w:rPr>
        <w:t xml:space="preserve"> </w:t>
      </w:r>
      <w:r>
        <w:rPr>
          <w:spacing w:val="-4"/>
          <w:sz w:val="28"/>
        </w:rPr>
        <w:t>води;</w:t>
      </w:r>
    </w:p>
    <w:p w:rsidR="00256404" w:rsidRDefault="00256404" w:rsidP="00256404">
      <w:pPr>
        <w:pStyle w:val="a5"/>
        <w:numPr>
          <w:ilvl w:val="0"/>
          <w:numId w:val="8"/>
        </w:numPr>
        <w:tabs>
          <w:tab w:val="left" w:pos="2119"/>
        </w:tabs>
        <w:ind w:left="2119" w:hanging="719"/>
        <w:rPr>
          <w:sz w:val="28"/>
        </w:rPr>
      </w:pPr>
      <w:r>
        <w:rPr>
          <w:sz w:val="28"/>
        </w:rPr>
        <w:t>збільшення</w:t>
      </w:r>
      <w:r>
        <w:rPr>
          <w:spacing w:val="-5"/>
          <w:sz w:val="28"/>
        </w:rPr>
        <w:t xml:space="preserve"> </w:t>
      </w:r>
      <w:r>
        <w:rPr>
          <w:sz w:val="28"/>
        </w:rPr>
        <w:t>обсягу</w:t>
      </w:r>
      <w:r>
        <w:rPr>
          <w:spacing w:val="-9"/>
          <w:sz w:val="28"/>
        </w:rPr>
        <w:t xml:space="preserve"> </w:t>
      </w:r>
      <w:r>
        <w:rPr>
          <w:sz w:val="28"/>
        </w:rPr>
        <w:t>побутових</w:t>
      </w:r>
      <w:r>
        <w:rPr>
          <w:spacing w:val="-4"/>
          <w:sz w:val="28"/>
        </w:rPr>
        <w:t xml:space="preserve"> </w:t>
      </w:r>
      <w:r>
        <w:rPr>
          <w:spacing w:val="-2"/>
          <w:sz w:val="28"/>
        </w:rPr>
        <w:t>відходів.</w:t>
      </w:r>
    </w:p>
    <w:p w:rsidR="00256404" w:rsidRDefault="00256404" w:rsidP="00256404">
      <w:pPr>
        <w:rPr>
          <w:sz w:val="28"/>
        </w:rPr>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1401"/>
        </w:tabs>
        <w:spacing w:before="77"/>
        <w:ind w:left="687" w:right="688" w:firstLine="434"/>
        <w:jc w:val="left"/>
      </w:pPr>
      <w:r>
        <w:lastRenderedPageBreak/>
        <w:t>Зобов’язання у сфері охорони довкілля, у тому числі пов’язані із запобіганням</w:t>
      </w:r>
      <w:r>
        <w:rPr>
          <w:spacing w:val="-5"/>
        </w:rPr>
        <w:t xml:space="preserve"> </w:t>
      </w:r>
      <w:r>
        <w:t>негативному</w:t>
      </w:r>
      <w:r>
        <w:rPr>
          <w:spacing w:val="-5"/>
        </w:rPr>
        <w:t xml:space="preserve"> </w:t>
      </w:r>
      <w:r>
        <w:t>впливу</w:t>
      </w:r>
      <w:r>
        <w:rPr>
          <w:spacing w:val="-5"/>
        </w:rPr>
        <w:t xml:space="preserve"> </w:t>
      </w:r>
      <w:r>
        <w:t>на</w:t>
      </w:r>
      <w:r>
        <w:rPr>
          <w:spacing w:val="-7"/>
        </w:rPr>
        <w:t xml:space="preserve"> </w:t>
      </w:r>
      <w:r>
        <w:t>здоров’я</w:t>
      </w:r>
      <w:r>
        <w:rPr>
          <w:spacing w:val="-7"/>
        </w:rPr>
        <w:t xml:space="preserve"> </w:t>
      </w:r>
      <w:r>
        <w:t>населення,</w:t>
      </w:r>
      <w:r>
        <w:rPr>
          <w:spacing w:val="-6"/>
        </w:rPr>
        <w:t xml:space="preserve"> </w:t>
      </w:r>
      <w:r>
        <w:t>встановлені</w:t>
      </w:r>
      <w:r>
        <w:rPr>
          <w:spacing w:val="-5"/>
        </w:rPr>
        <w:t xml:space="preserve"> </w:t>
      </w:r>
      <w:r>
        <w:t>на міжнародному, державному та інших рівнях, що стосуються документа державного планування, а також шляхи врахування таких зобов’язань</w:t>
      </w:r>
    </w:p>
    <w:p w:rsidR="00256404" w:rsidRDefault="00256404" w:rsidP="00256404">
      <w:pPr>
        <w:spacing w:before="1"/>
        <w:ind w:left="1908"/>
        <w:rPr>
          <w:b/>
          <w:sz w:val="28"/>
        </w:rPr>
      </w:pPr>
      <w:r>
        <w:rPr>
          <w:b/>
          <w:sz w:val="28"/>
        </w:rPr>
        <w:t>під</w:t>
      </w:r>
      <w:r>
        <w:rPr>
          <w:b/>
          <w:spacing w:val="-7"/>
          <w:sz w:val="28"/>
        </w:rPr>
        <w:t xml:space="preserve"> </w:t>
      </w:r>
      <w:r>
        <w:rPr>
          <w:b/>
          <w:sz w:val="28"/>
        </w:rPr>
        <w:t>час</w:t>
      </w:r>
      <w:r>
        <w:rPr>
          <w:b/>
          <w:spacing w:val="-5"/>
          <w:sz w:val="28"/>
        </w:rPr>
        <w:t xml:space="preserve"> </w:t>
      </w:r>
      <w:r>
        <w:rPr>
          <w:b/>
          <w:sz w:val="28"/>
        </w:rPr>
        <w:t>підготовки</w:t>
      </w:r>
      <w:r>
        <w:rPr>
          <w:b/>
          <w:spacing w:val="-8"/>
          <w:sz w:val="28"/>
        </w:rPr>
        <w:t xml:space="preserve"> </w:t>
      </w:r>
      <w:r>
        <w:rPr>
          <w:b/>
          <w:sz w:val="28"/>
        </w:rPr>
        <w:t>документа</w:t>
      </w:r>
      <w:r>
        <w:rPr>
          <w:b/>
          <w:spacing w:val="-4"/>
          <w:sz w:val="28"/>
        </w:rPr>
        <w:t xml:space="preserve"> </w:t>
      </w:r>
      <w:r>
        <w:rPr>
          <w:b/>
          <w:sz w:val="28"/>
        </w:rPr>
        <w:t>державного</w:t>
      </w:r>
      <w:r>
        <w:rPr>
          <w:b/>
          <w:spacing w:val="-3"/>
          <w:sz w:val="28"/>
        </w:rPr>
        <w:t xml:space="preserve"> </w:t>
      </w:r>
      <w:r>
        <w:rPr>
          <w:b/>
          <w:spacing w:val="-2"/>
          <w:sz w:val="28"/>
        </w:rPr>
        <w:t>планування</w:t>
      </w:r>
    </w:p>
    <w:p w:rsidR="00256404" w:rsidRDefault="00256404" w:rsidP="00256404">
      <w:pPr>
        <w:pStyle w:val="a3"/>
        <w:spacing w:before="317"/>
        <w:ind w:left="680" w:right="675" w:firstLine="707"/>
      </w:pPr>
      <w:r>
        <w:t>При проектуванні, розміщенні, будівництві, введенні в дію нових і реконструкції діючих підприємств, споруд та інших об'єктів, удосконаленні існуючих і впровадженні нових технологічних процесів та устаткування, а також в процесі експлуатації цих об’єктів забезпечується екологічна безпека території, раціональне використання природних ресурсів, додержання нормативів шкідливих впливів на навколишнє природне середовище. При цьому повинні передбачатися вловлювання, утилізація, знешкодження шкідливих речовин і відходів або повна</w:t>
      </w:r>
      <w:r>
        <w:rPr>
          <w:spacing w:val="-1"/>
        </w:rPr>
        <w:t xml:space="preserve"> </w:t>
      </w:r>
      <w:r>
        <w:t>їх ліквідація, виконання інших вимог щодо охорони навколишнього природного середовища і здоров'я людей.</w:t>
      </w:r>
    </w:p>
    <w:p w:rsidR="00256404" w:rsidRDefault="00256404" w:rsidP="00256404">
      <w:pPr>
        <w:pStyle w:val="a3"/>
        <w:ind w:left="680" w:right="675" w:firstLine="707"/>
      </w:pPr>
      <w:r>
        <w:t>Документом</w:t>
      </w:r>
      <w:r>
        <w:rPr>
          <w:spacing w:val="-7"/>
        </w:rPr>
        <w:t xml:space="preserve"> </w:t>
      </w:r>
      <w:r>
        <w:t>державного</w:t>
      </w:r>
      <w:r>
        <w:rPr>
          <w:spacing w:val="-6"/>
        </w:rPr>
        <w:t xml:space="preserve"> </w:t>
      </w:r>
      <w:r>
        <w:t>планування</w:t>
      </w:r>
      <w:r>
        <w:rPr>
          <w:spacing w:val="-4"/>
        </w:rPr>
        <w:t xml:space="preserve"> </w:t>
      </w:r>
      <w:r>
        <w:t>є</w:t>
      </w:r>
      <w:r>
        <w:rPr>
          <w:spacing w:val="-8"/>
        </w:rPr>
        <w:t xml:space="preserve"> </w:t>
      </w:r>
      <w:r>
        <w:t>Детальний</w:t>
      </w:r>
      <w:r>
        <w:rPr>
          <w:spacing w:val="-6"/>
        </w:rPr>
        <w:t xml:space="preserve"> </w:t>
      </w:r>
      <w:r>
        <w:t>план</w:t>
      </w:r>
      <w:r>
        <w:rPr>
          <w:spacing w:val="-4"/>
        </w:rPr>
        <w:t xml:space="preserve"> </w:t>
      </w:r>
      <w:r>
        <w:t>території,</w:t>
      </w:r>
      <w:r>
        <w:rPr>
          <w:spacing w:val="-8"/>
        </w:rPr>
        <w:t xml:space="preserve"> </w:t>
      </w:r>
      <w:r>
        <w:t>який</w:t>
      </w:r>
      <w:r>
        <w:rPr>
          <w:spacing w:val="-6"/>
        </w:rPr>
        <w:t xml:space="preserve"> </w:t>
      </w:r>
      <w:r>
        <w:t>є видом містобудівної документації на місцевому рівні, що визначає планувальну організацію та розвиток частини території.</w:t>
      </w:r>
    </w:p>
    <w:p w:rsidR="00256404" w:rsidRDefault="00256404" w:rsidP="00256404">
      <w:pPr>
        <w:pStyle w:val="a3"/>
        <w:ind w:left="680" w:right="673" w:firstLine="707"/>
      </w:pPr>
      <w:r>
        <w:t>Проектні</w:t>
      </w:r>
      <w:r>
        <w:rPr>
          <w:spacing w:val="-12"/>
        </w:rPr>
        <w:t xml:space="preserve"> </w:t>
      </w:r>
      <w:r>
        <w:t>рішення</w:t>
      </w:r>
      <w:r>
        <w:rPr>
          <w:spacing w:val="-13"/>
        </w:rPr>
        <w:t xml:space="preserve"> </w:t>
      </w:r>
      <w:r>
        <w:t>ДПТ</w:t>
      </w:r>
      <w:r>
        <w:rPr>
          <w:spacing w:val="-15"/>
        </w:rPr>
        <w:t xml:space="preserve"> </w:t>
      </w:r>
      <w:r>
        <w:t>розроблено</w:t>
      </w:r>
      <w:r>
        <w:rPr>
          <w:spacing w:val="-12"/>
        </w:rPr>
        <w:t xml:space="preserve"> </w:t>
      </w:r>
      <w:r>
        <w:t>згідно</w:t>
      </w:r>
      <w:r>
        <w:rPr>
          <w:spacing w:val="-12"/>
        </w:rPr>
        <w:t xml:space="preserve"> </w:t>
      </w:r>
      <w:r>
        <w:t>Закону</w:t>
      </w:r>
      <w:r>
        <w:rPr>
          <w:spacing w:val="-17"/>
        </w:rPr>
        <w:t xml:space="preserve"> </w:t>
      </w:r>
      <w:r>
        <w:t>України</w:t>
      </w:r>
      <w:r>
        <w:rPr>
          <w:spacing w:val="-13"/>
        </w:rPr>
        <w:t xml:space="preserve"> </w:t>
      </w:r>
      <w:r>
        <w:t>«Про</w:t>
      </w:r>
      <w:r>
        <w:rPr>
          <w:spacing w:val="-12"/>
        </w:rPr>
        <w:t xml:space="preserve"> </w:t>
      </w:r>
      <w:r>
        <w:t>охорону навколишнього</w:t>
      </w:r>
      <w:r>
        <w:rPr>
          <w:spacing w:val="-11"/>
        </w:rPr>
        <w:t xml:space="preserve"> </w:t>
      </w:r>
      <w:r>
        <w:t>природного</w:t>
      </w:r>
      <w:r>
        <w:rPr>
          <w:spacing w:val="-10"/>
        </w:rPr>
        <w:t xml:space="preserve"> </w:t>
      </w:r>
      <w:r>
        <w:t>середовища»,</w:t>
      </w:r>
      <w:r>
        <w:rPr>
          <w:spacing w:val="-11"/>
        </w:rPr>
        <w:t xml:space="preserve"> </w:t>
      </w:r>
      <w:r>
        <w:t>а</w:t>
      </w:r>
      <w:r>
        <w:rPr>
          <w:spacing w:val="-11"/>
        </w:rPr>
        <w:t xml:space="preserve"> </w:t>
      </w:r>
      <w:r>
        <w:t>саме:</w:t>
      </w:r>
      <w:r>
        <w:rPr>
          <w:spacing w:val="-10"/>
        </w:rPr>
        <w:t xml:space="preserve"> </w:t>
      </w:r>
      <w:r>
        <w:t>Статті</w:t>
      </w:r>
      <w:r>
        <w:rPr>
          <w:spacing w:val="-11"/>
        </w:rPr>
        <w:t xml:space="preserve"> </w:t>
      </w:r>
      <w:r>
        <w:t>3</w:t>
      </w:r>
      <w:r>
        <w:rPr>
          <w:spacing w:val="-10"/>
        </w:rPr>
        <w:t xml:space="preserve"> </w:t>
      </w:r>
      <w:r>
        <w:t>«Основні</w:t>
      </w:r>
      <w:r>
        <w:rPr>
          <w:spacing w:val="-11"/>
        </w:rPr>
        <w:t xml:space="preserve"> </w:t>
      </w:r>
      <w:r>
        <w:t>принципи охорони навколишнього природного середовища».</w:t>
      </w:r>
    </w:p>
    <w:p w:rsidR="00256404" w:rsidRDefault="00256404" w:rsidP="00256404">
      <w:pPr>
        <w:pStyle w:val="a3"/>
        <w:ind w:left="680" w:right="676" w:firstLine="707"/>
      </w:pPr>
      <w:r>
        <w:t xml:space="preserve">Відповідно до нормативно-правової бази України було прийнято ряд </w:t>
      </w:r>
      <w:r>
        <w:rPr>
          <w:spacing w:val="-2"/>
        </w:rPr>
        <w:t>зобов’язань:</w:t>
      </w:r>
    </w:p>
    <w:p w:rsidR="00256404" w:rsidRDefault="00256404" w:rsidP="00256404">
      <w:pPr>
        <w:pStyle w:val="a5"/>
        <w:numPr>
          <w:ilvl w:val="1"/>
          <w:numId w:val="10"/>
        </w:numPr>
        <w:tabs>
          <w:tab w:val="left" w:pos="2118"/>
        </w:tabs>
        <w:ind w:right="674" w:firstLine="707"/>
        <w:jc w:val="both"/>
        <w:rPr>
          <w:sz w:val="28"/>
        </w:rPr>
      </w:pPr>
      <w:r>
        <w:rPr>
          <w:sz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w:t>
      </w:r>
    </w:p>
    <w:p w:rsidR="00256404" w:rsidRDefault="00256404" w:rsidP="00256404">
      <w:pPr>
        <w:pStyle w:val="a5"/>
        <w:numPr>
          <w:ilvl w:val="1"/>
          <w:numId w:val="10"/>
        </w:numPr>
        <w:tabs>
          <w:tab w:val="left" w:pos="2118"/>
        </w:tabs>
        <w:ind w:right="674" w:firstLine="707"/>
        <w:jc w:val="both"/>
        <w:rPr>
          <w:sz w:val="28"/>
        </w:rPr>
      </w:pPr>
      <w:r>
        <w:rPr>
          <w:sz w:val="28"/>
        </w:rPr>
        <w:t>виконання ряду заходів, що гарантують екологічну безпеку середовища</w:t>
      </w:r>
      <w:r>
        <w:rPr>
          <w:spacing w:val="-3"/>
          <w:sz w:val="28"/>
        </w:rPr>
        <w:t xml:space="preserve"> </w:t>
      </w:r>
      <w:r>
        <w:rPr>
          <w:sz w:val="28"/>
        </w:rPr>
        <w:t>для</w:t>
      </w:r>
      <w:r>
        <w:rPr>
          <w:spacing w:val="-1"/>
          <w:sz w:val="28"/>
        </w:rPr>
        <w:t xml:space="preserve"> </w:t>
      </w:r>
      <w:r>
        <w:rPr>
          <w:sz w:val="28"/>
        </w:rPr>
        <w:t>життя</w:t>
      </w:r>
      <w:r>
        <w:rPr>
          <w:spacing w:val="-1"/>
          <w:sz w:val="28"/>
        </w:rPr>
        <w:t xml:space="preserve"> </w:t>
      </w:r>
      <w:r>
        <w:rPr>
          <w:sz w:val="28"/>
        </w:rPr>
        <w:t>і здоров’я</w:t>
      </w:r>
      <w:r>
        <w:rPr>
          <w:spacing w:val="-1"/>
          <w:sz w:val="28"/>
        </w:rPr>
        <w:t xml:space="preserve"> </w:t>
      </w:r>
      <w:r>
        <w:rPr>
          <w:sz w:val="28"/>
        </w:rPr>
        <w:t>людей,</w:t>
      </w:r>
      <w:r>
        <w:rPr>
          <w:spacing w:val="-3"/>
          <w:sz w:val="28"/>
        </w:rPr>
        <w:t xml:space="preserve"> </w:t>
      </w:r>
      <w:r>
        <w:rPr>
          <w:sz w:val="28"/>
        </w:rPr>
        <w:t>а</w:t>
      </w:r>
      <w:r>
        <w:rPr>
          <w:spacing w:val="-1"/>
          <w:sz w:val="28"/>
        </w:rPr>
        <w:t xml:space="preserve"> </w:t>
      </w:r>
      <w:r>
        <w:rPr>
          <w:sz w:val="28"/>
        </w:rPr>
        <w:t>також</w:t>
      </w:r>
      <w:r>
        <w:rPr>
          <w:spacing w:val="-1"/>
          <w:sz w:val="28"/>
        </w:rPr>
        <w:t xml:space="preserve"> </w:t>
      </w:r>
      <w:r>
        <w:rPr>
          <w:sz w:val="28"/>
        </w:rPr>
        <w:t>запобіжний</w:t>
      </w:r>
      <w:r>
        <w:rPr>
          <w:spacing w:val="-3"/>
          <w:sz w:val="28"/>
        </w:rPr>
        <w:t xml:space="preserve"> </w:t>
      </w:r>
      <w:r>
        <w:rPr>
          <w:sz w:val="28"/>
        </w:rPr>
        <w:t>характер заходів щодо охорони навколишнього природного середовища;</w:t>
      </w:r>
    </w:p>
    <w:p w:rsidR="00256404" w:rsidRDefault="00256404" w:rsidP="00256404">
      <w:pPr>
        <w:pStyle w:val="a5"/>
        <w:numPr>
          <w:ilvl w:val="1"/>
          <w:numId w:val="10"/>
        </w:numPr>
        <w:tabs>
          <w:tab w:val="left" w:pos="2118"/>
        </w:tabs>
        <w:ind w:right="676" w:firstLine="707"/>
        <w:jc w:val="both"/>
        <w:rPr>
          <w:sz w:val="28"/>
        </w:rPr>
      </w:pPr>
      <w:r>
        <w:rPr>
          <w:sz w:val="28"/>
        </w:rPr>
        <w:t>планова діяльність не передбачає вилучення будь-якого невідновного ресурсу;</w:t>
      </w:r>
    </w:p>
    <w:p w:rsidR="00256404" w:rsidRDefault="00256404" w:rsidP="00256404">
      <w:pPr>
        <w:pStyle w:val="a5"/>
        <w:numPr>
          <w:ilvl w:val="1"/>
          <w:numId w:val="10"/>
        </w:numPr>
        <w:tabs>
          <w:tab w:val="left" w:pos="2118"/>
        </w:tabs>
        <w:ind w:right="677" w:firstLine="707"/>
        <w:jc w:val="both"/>
        <w:rPr>
          <w:sz w:val="28"/>
        </w:rPr>
      </w:pPr>
      <w:r>
        <w:rPr>
          <w:sz w:val="28"/>
        </w:rPr>
        <w:t>проектне спрямування на збереження просторової та видової різноманітності і цілісності природних об'єктів і комплексів;</w:t>
      </w:r>
    </w:p>
    <w:p w:rsidR="00256404" w:rsidRDefault="00256404" w:rsidP="00256404">
      <w:pPr>
        <w:pStyle w:val="a5"/>
        <w:numPr>
          <w:ilvl w:val="1"/>
          <w:numId w:val="10"/>
        </w:numPr>
        <w:tabs>
          <w:tab w:val="left" w:pos="2119"/>
        </w:tabs>
        <w:ind w:right="674" w:firstLine="708"/>
        <w:jc w:val="both"/>
        <w:rPr>
          <w:sz w:val="28"/>
        </w:rPr>
      </w:pPr>
      <w:r>
        <w:rPr>
          <w:sz w:val="28"/>
        </w:rPr>
        <w:t xml:space="preserve">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w:t>
      </w:r>
      <w:r>
        <w:rPr>
          <w:spacing w:val="-2"/>
          <w:sz w:val="28"/>
        </w:rPr>
        <w:t>обґрунтовано;</w:t>
      </w:r>
    </w:p>
    <w:p w:rsidR="00256404" w:rsidRDefault="00256404" w:rsidP="00256404">
      <w:pPr>
        <w:pStyle w:val="a5"/>
        <w:numPr>
          <w:ilvl w:val="1"/>
          <w:numId w:val="10"/>
        </w:numPr>
        <w:tabs>
          <w:tab w:val="left" w:pos="2119"/>
        </w:tabs>
        <w:spacing w:line="322" w:lineRule="exact"/>
        <w:ind w:left="2119" w:hanging="731"/>
        <w:jc w:val="both"/>
        <w:rPr>
          <w:sz w:val="28"/>
        </w:rPr>
      </w:pPr>
      <w:r>
        <w:rPr>
          <w:sz w:val="28"/>
        </w:rPr>
        <w:t>забезпечення</w:t>
      </w:r>
      <w:r>
        <w:rPr>
          <w:spacing w:val="27"/>
          <w:sz w:val="28"/>
        </w:rPr>
        <w:t xml:space="preserve"> </w:t>
      </w:r>
      <w:r>
        <w:rPr>
          <w:sz w:val="28"/>
        </w:rPr>
        <w:t>загальної</w:t>
      </w:r>
      <w:r>
        <w:rPr>
          <w:spacing w:val="29"/>
          <w:sz w:val="28"/>
        </w:rPr>
        <w:t xml:space="preserve"> </w:t>
      </w:r>
      <w:r>
        <w:rPr>
          <w:sz w:val="28"/>
        </w:rPr>
        <w:t>доступності</w:t>
      </w:r>
      <w:r>
        <w:rPr>
          <w:spacing w:val="28"/>
          <w:sz w:val="28"/>
        </w:rPr>
        <w:t xml:space="preserve"> </w:t>
      </w:r>
      <w:r>
        <w:rPr>
          <w:sz w:val="28"/>
        </w:rPr>
        <w:t>матеріалів</w:t>
      </w:r>
      <w:r>
        <w:rPr>
          <w:spacing w:val="25"/>
          <w:sz w:val="28"/>
        </w:rPr>
        <w:t xml:space="preserve"> </w:t>
      </w:r>
      <w:r>
        <w:rPr>
          <w:sz w:val="28"/>
        </w:rPr>
        <w:t>детального</w:t>
      </w:r>
      <w:r>
        <w:rPr>
          <w:spacing w:val="29"/>
          <w:sz w:val="28"/>
        </w:rPr>
        <w:t xml:space="preserve"> </w:t>
      </w:r>
      <w:r>
        <w:rPr>
          <w:spacing w:val="-2"/>
          <w:sz w:val="28"/>
        </w:rPr>
        <w:t>плану</w:t>
      </w:r>
    </w:p>
    <w:p w:rsidR="00256404" w:rsidRDefault="00256404" w:rsidP="00256404">
      <w:pPr>
        <w:spacing w:line="322" w:lineRule="exact"/>
        <w:jc w:val="both"/>
        <w:rPr>
          <w:sz w:val="28"/>
        </w:rPr>
        <w:sectPr w:rsidR="00256404">
          <w:pgSz w:w="12240" w:h="15840"/>
          <w:pgMar w:top="1360" w:right="760" w:bottom="960" w:left="760" w:header="0" w:footer="779" w:gutter="0"/>
          <w:cols w:space="720"/>
        </w:sectPr>
      </w:pPr>
    </w:p>
    <w:p w:rsidR="00256404" w:rsidRDefault="00256404" w:rsidP="00256404">
      <w:pPr>
        <w:pStyle w:val="a3"/>
        <w:spacing w:before="73"/>
        <w:ind w:left="680" w:right="674"/>
      </w:pPr>
      <w:r>
        <w:lastRenderedPageBreak/>
        <w:t>території та самого Звіту СЕО відповідно до вимог Закону України «Про доступ</w:t>
      </w:r>
      <w:r>
        <w:rPr>
          <w:spacing w:val="-18"/>
        </w:rPr>
        <w:t xml:space="preserve"> </w:t>
      </w:r>
      <w:r>
        <w:t>до</w:t>
      </w:r>
      <w:r>
        <w:rPr>
          <w:spacing w:val="-17"/>
        </w:rPr>
        <w:t xml:space="preserve"> </w:t>
      </w:r>
      <w:r>
        <w:t>публічної</w:t>
      </w:r>
      <w:r>
        <w:rPr>
          <w:spacing w:val="-18"/>
        </w:rPr>
        <w:t xml:space="preserve"> </w:t>
      </w:r>
      <w:r>
        <w:t>інформації»</w:t>
      </w:r>
      <w:r>
        <w:rPr>
          <w:spacing w:val="-17"/>
        </w:rPr>
        <w:t xml:space="preserve"> </w:t>
      </w:r>
      <w:r>
        <w:t>шляхом</w:t>
      </w:r>
      <w:r>
        <w:rPr>
          <w:spacing w:val="-18"/>
        </w:rPr>
        <w:t xml:space="preserve"> </w:t>
      </w:r>
      <w:r>
        <w:t>надання</w:t>
      </w:r>
      <w:r>
        <w:rPr>
          <w:spacing w:val="-17"/>
        </w:rPr>
        <w:t xml:space="preserve"> </w:t>
      </w:r>
      <w:r>
        <w:t>їх</w:t>
      </w:r>
      <w:r>
        <w:rPr>
          <w:spacing w:val="-18"/>
        </w:rPr>
        <w:t xml:space="preserve"> </w:t>
      </w:r>
      <w:r>
        <w:t>за</w:t>
      </w:r>
      <w:r>
        <w:rPr>
          <w:spacing w:val="-17"/>
        </w:rPr>
        <w:t xml:space="preserve"> </w:t>
      </w:r>
      <w:r>
        <w:t>запитом</w:t>
      </w:r>
      <w:r>
        <w:rPr>
          <w:spacing w:val="-18"/>
        </w:rPr>
        <w:t xml:space="preserve"> </w:t>
      </w:r>
      <w:r>
        <w:t>на</w:t>
      </w:r>
      <w:r>
        <w:rPr>
          <w:spacing w:val="-17"/>
        </w:rPr>
        <w:t xml:space="preserve"> </w:t>
      </w:r>
      <w:r>
        <w:t>інформацію, оприлюднення на веб-сайті органу місцевого самоврядування, у тому числі у формі</w:t>
      </w:r>
      <w:r>
        <w:rPr>
          <w:spacing w:val="-3"/>
        </w:rPr>
        <w:t xml:space="preserve"> </w:t>
      </w:r>
      <w:r>
        <w:t>відкритих</w:t>
      </w:r>
      <w:r>
        <w:rPr>
          <w:spacing w:val="-3"/>
        </w:rPr>
        <w:t xml:space="preserve"> </w:t>
      </w:r>
      <w:r>
        <w:t>даних,</w:t>
      </w:r>
      <w:r>
        <w:rPr>
          <w:spacing w:val="-4"/>
        </w:rPr>
        <w:t xml:space="preserve"> </w:t>
      </w:r>
      <w:r>
        <w:t>на</w:t>
      </w:r>
      <w:r>
        <w:rPr>
          <w:spacing w:val="-4"/>
        </w:rPr>
        <w:t xml:space="preserve"> </w:t>
      </w:r>
      <w:r>
        <w:t>єдиному</w:t>
      </w:r>
      <w:r>
        <w:rPr>
          <w:spacing w:val="-7"/>
        </w:rPr>
        <w:t xml:space="preserve"> </w:t>
      </w:r>
      <w:r>
        <w:t>державному</w:t>
      </w:r>
      <w:r>
        <w:rPr>
          <w:spacing w:val="-7"/>
        </w:rPr>
        <w:t xml:space="preserve"> </w:t>
      </w:r>
      <w:r>
        <w:t>веб-порталі</w:t>
      </w:r>
      <w:r>
        <w:rPr>
          <w:spacing w:val="-3"/>
        </w:rPr>
        <w:t xml:space="preserve"> </w:t>
      </w:r>
      <w:r>
        <w:t>відкритих</w:t>
      </w:r>
      <w:r>
        <w:rPr>
          <w:spacing w:val="-3"/>
        </w:rPr>
        <w:t xml:space="preserve"> </w:t>
      </w:r>
      <w:r>
        <w:t>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w:t>
      </w:r>
    </w:p>
    <w:p w:rsidR="00256404" w:rsidRDefault="00256404" w:rsidP="00256404">
      <w:pPr>
        <w:pStyle w:val="a5"/>
        <w:numPr>
          <w:ilvl w:val="1"/>
          <w:numId w:val="10"/>
        </w:numPr>
        <w:tabs>
          <w:tab w:val="left" w:pos="2118"/>
        </w:tabs>
        <w:spacing w:line="242" w:lineRule="auto"/>
        <w:ind w:right="676" w:firstLine="707"/>
        <w:jc w:val="both"/>
        <w:rPr>
          <w:sz w:val="28"/>
        </w:rPr>
      </w:pPr>
      <w:r>
        <w:rPr>
          <w:sz w:val="28"/>
        </w:rPr>
        <w:t>у</w:t>
      </w:r>
      <w:r>
        <w:rPr>
          <w:spacing w:val="-10"/>
          <w:sz w:val="28"/>
        </w:rPr>
        <w:t xml:space="preserve"> </w:t>
      </w:r>
      <w:r>
        <w:rPr>
          <w:sz w:val="28"/>
        </w:rPr>
        <w:t>Звіті</w:t>
      </w:r>
      <w:r>
        <w:rPr>
          <w:spacing w:val="-8"/>
          <w:sz w:val="28"/>
        </w:rPr>
        <w:t xml:space="preserve"> </w:t>
      </w:r>
      <w:r>
        <w:rPr>
          <w:sz w:val="28"/>
        </w:rPr>
        <w:t>СЕО</w:t>
      </w:r>
      <w:r>
        <w:rPr>
          <w:spacing w:val="-10"/>
          <w:sz w:val="28"/>
        </w:rPr>
        <w:t xml:space="preserve"> </w:t>
      </w:r>
      <w:r>
        <w:rPr>
          <w:sz w:val="28"/>
        </w:rPr>
        <w:t>надання</w:t>
      </w:r>
      <w:r>
        <w:rPr>
          <w:spacing w:val="-11"/>
          <w:sz w:val="28"/>
        </w:rPr>
        <w:t xml:space="preserve"> </w:t>
      </w:r>
      <w:r>
        <w:rPr>
          <w:sz w:val="28"/>
        </w:rPr>
        <w:t>інформації</w:t>
      </w:r>
      <w:r>
        <w:rPr>
          <w:spacing w:val="-8"/>
          <w:sz w:val="28"/>
        </w:rPr>
        <w:t xml:space="preserve"> </w:t>
      </w:r>
      <w:r>
        <w:rPr>
          <w:sz w:val="28"/>
        </w:rPr>
        <w:t>щодо</w:t>
      </w:r>
      <w:r>
        <w:rPr>
          <w:spacing w:val="-10"/>
          <w:sz w:val="28"/>
        </w:rPr>
        <w:t xml:space="preserve"> </w:t>
      </w:r>
      <w:r>
        <w:rPr>
          <w:sz w:val="28"/>
        </w:rPr>
        <w:t>обґрунтованого</w:t>
      </w:r>
      <w:r>
        <w:rPr>
          <w:spacing w:val="-8"/>
          <w:sz w:val="28"/>
        </w:rPr>
        <w:t xml:space="preserve"> </w:t>
      </w:r>
      <w:r>
        <w:rPr>
          <w:sz w:val="28"/>
        </w:rPr>
        <w:t>нормування впливу планової діяльності на навколишнє природне середовище;</w:t>
      </w:r>
    </w:p>
    <w:p w:rsidR="00256404" w:rsidRDefault="00256404" w:rsidP="00256404">
      <w:pPr>
        <w:pStyle w:val="a5"/>
        <w:numPr>
          <w:ilvl w:val="1"/>
          <w:numId w:val="10"/>
        </w:numPr>
        <w:tabs>
          <w:tab w:val="left" w:pos="2118"/>
        </w:tabs>
        <w:ind w:right="677" w:firstLine="707"/>
        <w:jc w:val="both"/>
        <w:rPr>
          <w:sz w:val="28"/>
        </w:rPr>
      </w:pPr>
      <w:r>
        <w:rPr>
          <w:sz w:val="28"/>
        </w:rPr>
        <w:t>поєднання заходів стимулювання і відповідальності у справі охорони навколишнього природного середовища;</w:t>
      </w:r>
    </w:p>
    <w:p w:rsidR="00256404" w:rsidRDefault="00256404" w:rsidP="00256404">
      <w:pPr>
        <w:ind w:left="680" w:right="675" w:firstLine="707"/>
        <w:jc w:val="both"/>
        <w:rPr>
          <w:i/>
          <w:sz w:val="28"/>
        </w:rPr>
      </w:pPr>
      <w:r>
        <w:rPr>
          <w:sz w:val="28"/>
        </w:rPr>
        <w:t>З</w:t>
      </w:r>
      <w:r>
        <w:rPr>
          <w:spacing w:val="-5"/>
          <w:sz w:val="28"/>
        </w:rPr>
        <w:t xml:space="preserve"> </w:t>
      </w:r>
      <w:r>
        <w:rPr>
          <w:sz w:val="28"/>
        </w:rPr>
        <w:t>метою</w:t>
      </w:r>
      <w:r>
        <w:rPr>
          <w:spacing w:val="-7"/>
          <w:sz w:val="28"/>
        </w:rPr>
        <w:t xml:space="preserve"> </w:t>
      </w:r>
      <w:r>
        <w:rPr>
          <w:sz w:val="28"/>
        </w:rPr>
        <w:t>охорони</w:t>
      </w:r>
      <w:r>
        <w:rPr>
          <w:spacing w:val="-5"/>
          <w:sz w:val="28"/>
        </w:rPr>
        <w:t xml:space="preserve"> </w:t>
      </w:r>
      <w:r>
        <w:rPr>
          <w:sz w:val="28"/>
        </w:rPr>
        <w:t>і</w:t>
      </w:r>
      <w:r>
        <w:rPr>
          <w:spacing w:val="-7"/>
          <w:sz w:val="28"/>
        </w:rPr>
        <w:t xml:space="preserve"> </w:t>
      </w:r>
      <w:r>
        <w:rPr>
          <w:sz w:val="28"/>
        </w:rPr>
        <w:t>оздоровлення</w:t>
      </w:r>
      <w:r>
        <w:rPr>
          <w:spacing w:val="-5"/>
          <w:sz w:val="28"/>
        </w:rPr>
        <w:t xml:space="preserve"> </w:t>
      </w:r>
      <w:r>
        <w:rPr>
          <w:sz w:val="28"/>
        </w:rPr>
        <w:t>навколишнього</w:t>
      </w:r>
      <w:r>
        <w:rPr>
          <w:spacing w:val="-5"/>
          <w:sz w:val="28"/>
        </w:rPr>
        <w:t xml:space="preserve"> </w:t>
      </w:r>
      <w:r>
        <w:rPr>
          <w:sz w:val="28"/>
        </w:rPr>
        <w:t>середовища</w:t>
      </w:r>
      <w:r>
        <w:rPr>
          <w:spacing w:val="-6"/>
          <w:sz w:val="28"/>
        </w:rPr>
        <w:t xml:space="preserve"> </w:t>
      </w:r>
      <w:r>
        <w:rPr>
          <w:sz w:val="28"/>
        </w:rPr>
        <w:t xml:space="preserve">детальним планом рекомендовано виконати ряд планувальних і технічних заходів. </w:t>
      </w:r>
      <w:r>
        <w:rPr>
          <w:i/>
          <w:sz w:val="28"/>
        </w:rPr>
        <w:t>Зобов’язання у сфері планування та забудови населених пунктів</w:t>
      </w:r>
    </w:p>
    <w:p w:rsidR="00256404" w:rsidRDefault="00256404" w:rsidP="00256404">
      <w:pPr>
        <w:pStyle w:val="a3"/>
        <w:ind w:left="680" w:right="673" w:firstLine="707"/>
      </w:pPr>
      <w:r>
        <w:t>З метою дотримання вимог до розміщення та організації сельбищної території, необхідно забезпечити виконання «Державних санітарних правил планування та забудови населених пунктів», а саме п.4 ДСП 173-96. Організація сельбищних територій населених пунктів повинна створити максимально сприятливі умови проживання населення з урахуванням нормативного забезпечення повним набором установ соціального, культурного та побутового обслуговування населення, додержання нормативних показників густоти населення на території житлових кварталів та районів, якості навколишнього середовища та мікроклімату, вимог до організації та благоустрою присадибних територій, транспортної та інженерної інфраструктури відповідно до діючих будівельних і санітарних норм та правил.</w:t>
      </w:r>
    </w:p>
    <w:p w:rsidR="00256404" w:rsidRDefault="00256404" w:rsidP="00256404">
      <w:pPr>
        <w:spacing w:line="322" w:lineRule="exact"/>
        <w:ind w:left="1388"/>
        <w:jc w:val="both"/>
        <w:rPr>
          <w:i/>
          <w:sz w:val="28"/>
        </w:rPr>
      </w:pPr>
      <w:r>
        <w:rPr>
          <w:i/>
          <w:sz w:val="28"/>
        </w:rPr>
        <w:t>Зобов’язання</w:t>
      </w:r>
      <w:r>
        <w:rPr>
          <w:i/>
          <w:spacing w:val="-6"/>
          <w:sz w:val="28"/>
        </w:rPr>
        <w:t xml:space="preserve"> </w:t>
      </w:r>
      <w:r>
        <w:rPr>
          <w:i/>
          <w:sz w:val="28"/>
        </w:rPr>
        <w:t>у</w:t>
      </w:r>
      <w:r>
        <w:rPr>
          <w:i/>
          <w:spacing w:val="-5"/>
          <w:sz w:val="28"/>
        </w:rPr>
        <w:t xml:space="preserve"> </w:t>
      </w:r>
      <w:r>
        <w:rPr>
          <w:i/>
          <w:sz w:val="28"/>
        </w:rPr>
        <w:t>сфері</w:t>
      </w:r>
      <w:r>
        <w:rPr>
          <w:i/>
          <w:spacing w:val="-4"/>
          <w:sz w:val="28"/>
        </w:rPr>
        <w:t xml:space="preserve"> </w:t>
      </w:r>
      <w:r>
        <w:rPr>
          <w:i/>
          <w:sz w:val="28"/>
        </w:rPr>
        <w:t>охорони</w:t>
      </w:r>
      <w:r>
        <w:rPr>
          <w:i/>
          <w:spacing w:val="-5"/>
          <w:sz w:val="28"/>
        </w:rPr>
        <w:t xml:space="preserve"> </w:t>
      </w:r>
      <w:r>
        <w:rPr>
          <w:i/>
          <w:sz w:val="28"/>
        </w:rPr>
        <w:t>водних</w:t>
      </w:r>
      <w:r>
        <w:rPr>
          <w:i/>
          <w:spacing w:val="-4"/>
          <w:sz w:val="28"/>
        </w:rPr>
        <w:t xml:space="preserve"> </w:t>
      </w:r>
      <w:r>
        <w:rPr>
          <w:i/>
          <w:spacing w:val="-2"/>
          <w:sz w:val="28"/>
        </w:rPr>
        <w:t>ресурсів</w:t>
      </w:r>
    </w:p>
    <w:p w:rsidR="00256404" w:rsidRDefault="00256404" w:rsidP="00256404">
      <w:pPr>
        <w:pStyle w:val="a3"/>
        <w:ind w:left="680" w:right="674" w:firstLine="707"/>
      </w:pPr>
      <w:r>
        <w:t>З метою охорони поверхневих водних об’єктів від забруднення і засмічення</w:t>
      </w:r>
      <w:r>
        <w:rPr>
          <w:spacing w:val="40"/>
        </w:rPr>
        <w:t xml:space="preserve"> </w:t>
      </w:r>
      <w:r>
        <w:t>та</w:t>
      </w:r>
      <w:r>
        <w:rPr>
          <w:spacing w:val="40"/>
        </w:rPr>
        <w:t xml:space="preserve"> </w:t>
      </w:r>
      <w:r>
        <w:t>збереження</w:t>
      </w:r>
      <w:r>
        <w:rPr>
          <w:spacing w:val="40"/>
        </w:rPr>
        <w:t xml:space="preserve"> </w:t>
      </w:r>
      <w:r>
        <w:t>їх</w:t>
      </w:r>
      <w:r>
        <w:rPr>
          <w:spacing w:val="40"/>
        </w:rPr>
        <w:t xml:space="preserve"> </w:t>
      </w:r>
      <w:r>
        <w:t>водності</w:t>
      </w:r>
      <w:r>
        <w:rPr>
          <w:spacing w:val="40"/>
        </w:rPr>
        <w:t xml:space="preserve"> </w:t>
      </w:r>
      <w:r>
        <w:t>необхідно</w:t>
      </w:r>
      <w:r>
        <w:rPr>
          <w:spacing w:val="40"/>
        </w:rPr>
        <w:t xml:space="preserve"> </w:t>
      </w:r>
      <w:r>
        <w:t>забезпечити</w:t>
      </w:r>
      <w:r>
        <w:rPr>
          <w:spacing w:val="40"/>
        </w:rPr>
        <w:t xml:space="preserve"> </w:t>
      </w:r>
      <w:r>
        <w:t>дотримання ст.</w:t>
      </w:r>
      <w:r>
        <w:rPr>
          <w:spacing w:val="-4"/>
        </w:rPr>
        <w:t xml:space="preserve"> </w:t>
      </w:r>
      <w:r>
        <w:t>88, 89 Водного кодексу України. При виникненні аварійних забруднень водних ресурсів суб’єкт господарювання повинен своєчасно проінформувати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 також проведені роботи, пов’язані з ліквідацією наслідків аварій, які можуть спричинити погіршення якості води, у відповідності до вимог статті 44 Водного кодексу України.</w:t>
      </w:r>
    </w:p>
    <w:p w:rsidR="00256404" w:rsidRDefault="00256404" w:rsidP="00256404">
      <w:pPr>
        <w:pStyle w:val="a3"/>
        <w:spacing w:line="320" w:lineRule="exact"/>
        <w:ind w:left="1388"/>
      </w:pPr>
      <w:r>
        <w:t>У</w:t>
      </w:r>
      <w:r>
        <w:rPr>
          <w:spacing w:val="72"/>
          <w:w w:val="150"/>
        </w:rPr>
        <w:t xml:space="preserve"> </w:t>
      </w:r>
      <w:r>
        <w:t>разі</w:t>
      </w:r>
      <w:r>
        <w:rPr>
          <w:spacing w:val="73"/>
          <w:w w:val="150"/>
        </w:rPr>
        <w:t xml:space="preserve"> </w:t>
      </w:r>
      <w:r>
        <w:t>забруднення</w:t>
      </w:r>
      <w:r>
        <w:rPr>
          <w:spacing w:val="72"/>
          <w:w w:val="150"/>
        </w:rPr>
        <w:t xml:space="preserve"> </w:t>
      </w:r>
      <w:r>
        <w:t>підземних</w:t>
      </w:r>
      <w:r>
        <w:rPr>
          <w:spacing w:val="74"/>
          <w:w w:val="150"/>
        </w:rPr>
        <w:t xml:space="preserve"> </w:t>
      </w:r>
      <w:r>
        <w:t>вод</w:t>
      </w:r>
      <w:r>
        <w:rPr>
          <w:spacing w:val="71"/>
          <w:w w:val="150"/>
        </w:rPr>
        <w:t xml:space="preserve"> </w:t>
      </w:r>
      <w:r>
        <w:t>необхідно</w:t>
      </w:r>
      <w:r>
        <w:rPr>
          <w:spacing w:val="73"/>
          <w:w w:val="150"/>
        </w:rPr>
        <w:t xml:space="preserve"> </w:t>
      </w:r>
      <w:r>
        <w:t>вжити</w:t>
      </w:r>
      <w:r>
        <w:rPr>
          <w:spacing w:val="73"/>
          <w:w w:val="150"/>
        </w:rPr>
        <w:t xml:space="preserve"> </w:t>
      </w:r>
      <w:r>
        <w:t>заходи</w:t>
      </w:r>
      <w:r>
        <w:rPr>
          <w:spacing w:val="74"/>
          <w:w w:val="150"/>
        </w:rPr>
        <w:t xml:space="preserve"> </w:t>
      </w:r>
      <w:r>
        <w:rPr>
          <w:spacing w:val="-4"/>
        </w:rPr>
        <w:t>щодо</w:t>
      </w:r>
    </w:p>
    <w:p w:rsidR="00256404" w:rsidRDefault="00256404" w:rsidP="00256404">
      <w:pPr>
        <w:spacing w:line="320" w:lineRule="exact"/>
        <w:sectPr w:rsidR="00256404">
          <w:pgSz w:w="12240" w:h="15840"/>
          <w:pgMar w:top="1360" w:right="760" w:bottom="960" w:left="760" w:header="0" w:footer="779" w:gutter="0"/>
          <w:cols w:space="720"/>
        </w:sectPr>
      </w:pPr>
    </w:p>
    <w:p w:rsidR="00256404" w:rsidRDefault="00256404" w:rsidP="00256404">
      <w:pPr>
        <w:pStyle w:val="a3"/>
        <w:spacing w:before="73"/>
        <w:ind w:left="679" w:right="672"/>
      </w:pPr>
      <w:r>
        <w:lastRenderedPageBreak/>
        <w:t>встановлення причини, з яких це сталося, і за пропозиціями відповідних державних органів влади впровадити відповідні заходи щодо їх відтворення. В аварійних ситуаціях, пов’язаних з їх забрудненнями, що можуть шкідливо вплинути на здоров’я людей і стан водних екосистем необхідно негайно розпочати ліквідацію її наслідків і повідомити про аварію центральний орган виконавчої влади, що реалізує державну політику у сфері геологічного вивчення</w:t>
      </w:r>
      <w:r>
        <w:rPr>
          <w:spacing w:val="-4"/>
        </w:rPr>
        <w:t xml:space="preserve"> </w:t>
      </w:r>
      <w:r>
        <w:t>та</w:t>
      </w:r>
      <w:r>
        <w:rPr>
          <w:spacing w:val="-5"/>
        </w:rPr>
        <w:t xml:space="preserve"> </w:t>
      </w:r>
      <w:r>
        <w:t>раціонального</w:t>
      </w:r>
      <w:r>
        <w:rPr>
          <w:spacing w:val="-4"/>
        </w:rPr>
        <w:t xml:space="preserve"> </w:t>
      </w:r>
      <w:r>
        <w:t>використання</w:t>
      </w:r>
      <w:r>
        <w:rPr>
          <w:spacing w:val="-4"/>
        </w:rPr>
        <w:t xml:space="preserve"> </w:t>
      </w:r>
      <w:r>
        <w:t>надр,</w:t>
      </w:r>
      <w:r>
        <w:rPr>
          <w:spacing w:val="-5"/>
        </w:rPr>
        <w:t xml:space="preserve"> </w:t>
      </w:r>
      <w:r>
        <w:t>центральний</w:t>
      </w:r>
      <w:r>
        <w:rPr>
          <w:spacing w:val="-6"/>
        </w:rPr>
        <w:t xml:space="preserve"> </w:t>
      </w:r>
      <w:r>
        <w:t>орган</w:t>
      </w:r>
      <w:r>
        <w:rPr>
          <w:spacing w:val="-4"/>
        </w:rPr>
        <w:t xml:space="preserve"> </w:t>
      </w:r>
      <w:r>
        <w:t>виконавчої влади,</w:t>
      </w:r>
      <w:r>
        <w:rPr>
          <w:spacing w:val="-6"/>
        </w:rPr>
        <w:t xml:space="preserve"> </w:t>
      </w:r>
      <w:r>
        <w:t>що</w:t>
      </w:r>
      <w:r>
        <w:rPr>
          <w:spacing w:val="-6"/>
        </w:rPr>
        <w:t xml:space="preserve"> </w:t>
      </w:r>
      <w:r>
        <w:t>реалізує</w:t>
      </w:r>
      <w:r>
        <w:rPr>
          <w:spacing w:val="-6"/>
        </w:rPr>
        <w:t xml:space="preserve"> </w:t>
      </w:r>
      <w:r>
        <w:t>державну</w:t>
      </w:r>
      <w:r>
        <w:rPr>
          <w:spacing w:val="-9"/>
        </w:rPr>
        <w:t xml:space="preserve"> </w:t>
      </w:r>
      <w:r>
        <w:t>політику</w:t>
      </w:r>
      <w:r>
        <w:rPr>
          <w:spacing w:val="-9"/>
        </w:rPr>
        <w:t xml:space="preserve"> </w:t>
      </w:r>
      <w:r>
        <w:t>у</w:t>
      </w:r>
      <w:r>
        <w:rPr>
          <w:spacing w:val="-7"/>
        </w:rPr>
        <w:t xml:space="preserve"> </w:t>
      </w:r>
      <w:r>
        <w:t>сфері</w:t>
      </w:r>
      <w:r>
        <w:rPr>
          <w:spacing w:val="-7"/>
        </w:rPr>
        <w:t xml:space="preserve"> </w:t>
      </w:r>
      <w:r>
        <w:t>розвитку</w:t>
      </w:r>
      <w:r>
        <w:rPr>
          <w:spacing w:val="-9"/>
        </w:rPr>
        <w:t xml:space="preserve"> </w:t>
      </w:r>
      <w:r>
        <w:t>водного</w:t>
      </w:r>
      <w:r>
        <w:rPr>
          <w:spacing w:val="-6"/>
        </w:rPr>
        <w:t xml:space="preserve"> </w:t>
      </w:r>
      <w:r>
        <w:t>господарства, центральний орган виконавчої влади, що реалізує державну політику у сфері санітарного та епідемічного благополуччя населення, обласну державну адміністрацію та відповідну раду.</w:t>
      </w:r>
    </w:p>
    <w:p w:rsidR="00256404" w:rsidRDefault="00256404" w:rsidP="00256404">
      <w:pPr>
        <w:pStyle w:val="a3"/>
        <w:ind w:left="680" w:right="676" w:firstLine="707"/>
      </w:pPr>
      <w:r>
        <w:t>Заходи</w:t>
      </w:r>
      <w:r>
        <w:rPr>
          <w:spacing w:val="-14"/>
        </w:rPr>
        <w:t xml:space="preserve"> </w:t>
      </w:r>
      <w:r>
        <w:t>щодо</w:t>
      </w:r>
      <w:r>
        <w:rPr>
          <w:spacing w:val="-12"/>
        </w:rPr>
        <w:t xml:space="preserve"> </w:t>
      </w:r>
      <w:r>
        <w:t>забезпечення</w:t>
      </w:r>
      <w:r>
        <w:rPr>
          <w:spacing w:val="-14"/>
        </w:rPr>
        <w:t xml:space="preserve"> </w:t>
      </w:r>
      <w:r>
        <w:t>нормативного</w:t>
      </w:r>
      <w:r>
        <w:rPr>
          <w:spacing w:val="-12"/>
        </w:rPr>
        <w:t xml:space="preserve"> </w:t>
      </w:r>
      <w:r>
        <w:t>стану</w:t>
      </w:r>
      <w:r>
        <w:rPr>
          <w:spacing w:val="-16"/>
        </w:rPr>
        <w:t xml:space="preserve"> </w:t>
      </w:r>
      <w:r>
        <w:t>поверхневих</w:t>
      </w:r>
      <w:r>
        <w:rPr>
          <w:spacing w:val="-13"/>
        </w:rPr>
        <w:t xml:space="preserve"> </w:t>
      </w:r>
      <w:r>
        <w:t>і</w:t>
      </w:r>
      <w:r>
        <w:rPr>
          <w:spacing w:val="-13"/>
        </w:rPr>
        <w:t xml:space="preserve"> </w:t>
      </w:r>
      <w:r>
        <w:t>підземних вод при будівництві включають: влаштування будівельного майданчика з твердим покриттям; організація водовідведення дощових та талих вод; недопущення</w:t>
      </w:r>
      <w:r>
        <w:rPr>
          <w:spacing w:val="-17"/>
        </w:rPr>
        <w:t xml:space="preserve"> </w:t>
      </w:r>
      <w:r>
        <w:t>на</w:t>
      </w:r>
      <w:r>
        <w:rPr>
          <w:spacing w:val="-14"/>
        </w:rPr>
        <w:t xml:space="preserve"> </w:t>
      </w:r>
      <w:r>
        <w:t>території</w:t>
      </w:r>
      <w:r>
        <w:rPr>
          <w:spacing w:val="-16"/>
        </w:rPr>
        <w:t xml:space="preserve"> </w:t>
      </w:r>
      <w:r>
        <w:t>будівельного</w:t>
      </w:r>
      <w:r>
        <w:rPr>
          <w:spacing w:val="-16"/>
        </w:rPr>
        <w:t xml:space="preserve"> </w:t>
      </w:r>
      <w:r>
        <w:t>майданчика</w:t>
      </w:r>
      <w:r>
        <w:rPr>
          <w:spacing w:val="-14"/>
        </w:rPr>
        <w:t xml:space="preserve"> </w:t>
      </w:r>
      <w:r>
        <w:t>витоку</w:t>
      </w:r>
      <w:r>
        <w:rPr>
          <w:spacing w:val="-18"/>
        </w:rPr>
        <w:t xml:space="preserve"> </w:t>
      </w:r>
      <w:r>
        <w:t>нафтопродуктів</w:t>
      </w:r>
      <w:r>
        <w:rPr>
          <w:spacing w:val="-14"/>
        </w:rPr>
        <w:t xml:space="preserve"> </w:t>
      </w:r>
      <w:r>
        <w:t>та масел із несправного автотранспорту.</w:t>
      </w:r>
    </w:p>
    <w:p w:rsidR="00256404" w:rsidRDefault="00256404" w:rsidP="00256404">
      <w:pPr>
        <w:spacing w:line="320" w:lineRule="exact"/>
        <w:ind w:left="1388"/>
        <w:jc w:val="both"/>
        <w:rPr>
          <w:i/>
          <w:sz w:val="28"/>
        </w:rPr>
      </w:pPr>
      <w:r>
        <w:rPr>
          <w:i/>
          <w:sz w:val="28"/>
        </w:rPr>
        <w:t>Зобов’язання</w:t>
      </w:r>
      <w:r>
        <w:rPr>
          <w:i/>
          <w:spacing w:val="-10"/>
          <w:sz w:val="28"/>
        </w:rPr>
        <w:t xml:space="preserve"> </w:t>
      </w:r>
      <w:r>
        <w:rPr>
          <w:i/>
          <w:sz w:val="28"/>
        </w:rPr>
        <w:t>у</w:t>
      </w:r>
      <w:r>
        <w:rPr>
          <w:i/>
          <w:spacing w:val="-6"/>
          <w:sz w:val="28"/>
        </w:rPr>
        <w:t xml:space="preserve"> </w:t>
      </w:r>
      <w:r>
        <w:rPr>
          <w:i/>
          <w:sz w:val="28"/>
        </w:rPr>
        <w:t>сфері</w:t>
      </w:r>
      <w:r>
        <w:rPr>
          <w:i/>
          <w:spacing w:val="-6"/>
          <w:sz w:val="28"/>
        </w:rPr>
        <w:t xml:space="preserve"> </w:t>
      </w:r>
      <w:r>
        <w:rPr>
          <w:i/>
          <w:sz w:val="28"/>
        </w:rPr>
        <w:t>охорони</w:t>
      </w:r>
      <w:r>
        <w:rPr>
          <w:i/>
          <w:spacing w:val="-7"/>
          <w:sz w:val="28"/>
        </w:rPr>
        <w:t xml:space="preserve"> </w:t>
      </w:r>
      <w:r>
        <w:rPr>
          <w:i/>
          <w:sz w:val="28"/>
        </w:rPr>
        <w:t>атмосферного</w:t>
      </w:r>
      <w:r>
        <w:rPr>
          <w:i/>
          <w:spacing w:val="-5"/>
          <w:sz w:val="28"/>
        </w:rPr>
        <w:t xml:space="preserve"> </w:t>
      </w:r>
      <w:r>
        <w:rPr>
          <w:i/>
          <w:spacing w:val="-2"/>
          <w:sz w:val="28"/>
        </w:rPr>
        <w:t>повітря</w:t>
      </w:r>
    </w:p>
    <w:p w:rsidR="00256404" w:rsidRDefault="00256404" w:rsidP="00256404">
      <w:pPr>
        <w:pStyle w:val="a3"/>
        <w:spacing w:before="2"/>
        <w:ind w:left="680" w:right="674" w:firstLine="708"/>
      </w:pPr>
      <w:r>
        <w:t>Відповідно до вимог Закону України «Про охорону атмосферного повітря»</w:t>
      </w:r>
      <w:r>
        <w:rPr>
          <w:spacing w:val="-2"/>
        </w:rPr>
        <w:t xml:space="preserve"> </w:t>
      </w:r>
      <w:r>
        <w:t>необхідно</w:t>
      </w:r>
      <w:r>
        <w:rPr>
          <w:spacing w:val="-2"/>
        </w:rPr>
        <w:t xml:space="preserve"> </w:t>
      </w:r>
      <w:r>
        <w:t>розробити</w:t>
      </w:r>
      <w:r>
        <w:rPr>
          <w:spacing w:val="-3"/>
        </w:rPr>
        <w:t xml:space="preserve"> </w:t>
      </w:r>
      <w:r>
        <w:t>спеціальні заходи щодо</w:t>
      </w:r>
      <w:r>
        <w:rPr>
          <w:spacing w:val="-2"/>
        </w:rPr>
        <w:t xml:space="preserve"> </w:t>
      </w:r>
      <w:r>
        <w:t>охорони атмосферного повітря на випадок виникнення надзвичайних ситуацій техногенного та природного характеру, а також вживати заходи для ліквідації причин, наслідків забруднення атмосферного повітря. Заходи щодо забезпечення нормативного стану атмосферного повітря при будівництві включають: контроль</w:t>
      </w:r>
      <w:r>
        <w:rPr>
          <w:spacing w:val="-15"/>
        </w:rPr>
        <w:t xml:space="preserve"> </w:t>
      </w:r>
      <w:r>
        <w:t>за</w:t>
      </w:r>
      <w:r>
        <w:rPr>
          <w:spacing w:val="-14"/>
        </w:rPr>
        <w:t xml:space="preserve"> </w:t>
      </w:r>
      <w:r>
        <w:t>точним</w:t>
      </w:r>
      <w:r>
        <w:rPr>
          <w:spacing w:val="-15"/>
        </w:rPr>
        <w:t xml:space="preserve"> </w:t>
      </w:r>
      <w:r>
        <w:t>дотриманням</w:t>
      </w:r>
      <w:r>
        <w:rPr>
          <w:spacing w:val="-15"/>
        </w:rPr>
        <w:t xml:space="preserve"> </w:t>
      </w:r>
      <w:r>
        <w:t>технології</w:t>
      </w:r>
      <w:r>
        <w:rPr>
          <w:spacing w:val="-13"/>
        </w:rPr>
        <w:t xml:space="preserve"> </w:t>
      </w:r>
      <w:r>
        <w:t>виконання</w:t>
      </w:r>
      <w:r>
        <w:rPr>
          <w:spacing w:val="-14"/>
        </w:rPr>
        <w:t xml:space="preserve"> </w:t>
      </w:r>
      <w:r>
        <w:t>робіт;</w:t>
      </w:r>
      <w:r>
        <w:rPr>
          <w:spacing w:val="-13"/>
        </w:rPr>
        <w:t xml:space="preserve"> </w:t>
      </w:r>
      <w:r>
        <w:t>розосередження в часі роботи будівельних машин і механізмів, не задіяних в єдиному безперервному технологічному процесі; дотримання заходів щодо попередження загазованості повітря – всі машини, що працюють на будмайданчику з двигунами внутрішнього згоряння повинні бути перевірені на токсичність вихлопних газів; виключення роботи машин і механізмів на холостому ходу; максимально можливе скорочення викидів забруднюючих речовин в атмосферне середовище; герметизація технологічного обладнання; здійснення контролю за точним дотриманням технологічного регламенту роботи обладнання, роботою контрольно-вимірювальних пристроїв.</w:t>
      </w:r>
    </w:p>
    <w:p w:rsidR="00256404" w:rsidRDefault="00256404" w:rsidP="00256404">
      <w:pPr>
        <w:spacing w:line="319" w:lineRule="exact"/>
        <w:ind w:left="1388"/>
        <w:jc w:val="both"/>
        <w:rPr>
          <w:i/>
          <w:sz w:val="28"/>
        </w:rPr>
      </w:pPr>
      <w:r>
        <w:rPr>
          <w:i/>
          <w:sz w:val="28"/>
        </w:rPr>
        <w:t>Зобов’язання</w:t>
      </w:r>
      <w:r>
        <w:rPr>
          <w:i/>
          <w:spacing w:val="-6"/>
          <w:sz w:val="28"/>
        </w:rPr>
        <w:t xml:space="preserve"> </w:t>
      </w:r>
      <w:r>
        <w:rPr>
          <w:i/>
          <w:sz w:val="28"/>
        </w:rPr>
        <w:t>у</w:t>
      </w:r>
      <w:r>
        <w:rPr>
          <w:i/>
          <w:spacing w:val="-5"/>
          <w:sz w:val="28"/>
        </w:rPr>
        <w:t xml:space="preserve"> </w:t>
      </w:r>
      <w:r>
        <w:rPr>
          <w:i/>
          <w:sz w:val="28"/>
        </w:rPr>
        <w:t>сфері</w:t>
      </w:r>
      <w:r>
        <w:rPr>
          <w:i/>
          <w:spacing w:val="-4"/>
          <w:sz w:val="28"/>
        </w:rPr>
        <w:t xml:space="preserve"> </w:t>
      </w:r>
      <w:r>
        <w:rPr>
          <w:i/>
          <w:sz w:val="28"/>
        </w:rPr>
        <w:t>охорони</w:t>
      </w:r>
      <w:r>
        <w:rPr>
          <w:i/>
          <w:spacing w:val="-4"/>
          <w:sz w:val="28"/>
        </w:rPr>
        <w:t xml:space="preserve"> </w:t>
      </w:r>
      <w:r>
        <w:rPr>
          <w:i/>
          <w:spacing w:val="-2"/>
          <w:sz w:val="28"/>
        </w:rPr>
        <w:t>земель</w:t>
      </w:r>
    </w:p>
    <w:p w:rsidR="00256404" w:rsidRDefault="00256404" w:rsidP="00256404">
      <w:pPr>
        <w:pStyle w:val="a3"/>
        <w:ind w:left="680" w:right="674" w:firstLine="707"/>
      </w:pPr>
      <w:r>
        <w:t>Відповідно до вимог Закону України «Про охорону земель» необхідно своєчасно проінформувати відповідні органи виконавчої влади та органи місцевого самоврядування про стан, деградацію та забруднення земельних ділянок. У разі можливого забруднення земель небезпечними відходами, у тому числі аварійними викидами від стаціонарних і пересувних джерел за рішенням</w:t>
      </w:r>
      <w:r>
        <w:rPr>
          <w:spacing w:val="56"/>
          <w:w w:val="150"/>
        </w:rPr>
        <w:t xml:space="preserve">  </w:t>
      </w:r>
      <w:r>
        <w:t>місцевої</w:t>
      </w:r>
      <w:r>
        <w:rPr>
          <w:spacing w:val="60"/>
          <w:w w:val="150"/>
        </w:rPr>
        <w:t xml:space="preserve">  </w:t>
      </w:r>
      <w:r>
        <w:t>державної</w:t>
      </w:r>
      <w:r>
        <w:rPr>
          <w:spacing w:val="59"/>
          <w:w w:val="150"/>
        </w:rPr>
        <w:t xml:space="preserve">  </w:t>
      </w:r>
      <w:r>
        <w:t>адміністрації</w:t>
      </w:r>
      <w:r>
        <w:rPr>
          <w:spacing w:val="59"/>
          <w:w w:val="150"/>
        </w:rPr>
        <w:t xml:space="preserve">  </w:t>
      </w:r>
      <w:r>
        <w:t>або</w:t>
      </w:r>
      <w:r>
        <w:rPr>
          <w:spacing w:val="59"/>
          <w:w w:val="150"/>
        </w:rPr>
        <w:t xml:space="preserve">  </w:t>
      </w:r>
      <w:r>
        <w:t>органу</w:t>
      </w:r>
      <w:r>
        <w:rPr>
          <w:spacing w:val="58"/>
          <w:w w:val="150"/>
        </w:rPr>
        <w:t xml:space="preserve">  </w:t>
      </w:r>
      <w:r>
        <w:rPr>
          <w:spacing w:val="-2"/>
        </w:rPr>
        <w:t>місцевого</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5"/>
      </w:pPr>
      <w:r>
        <w:lastRenderedPageBreak/>
        <w:t>самоврядування проводитимуться постійні або періодичні обстеження хімічного складу ґрунтів з метою виявлення та визначення їх негативного впливу на здоров’я людини, а також окремих видів природних ресурсів і довкілля в цілому. Заходи по охороні ґрунтів та земельних ресурсів включають: обов’язкове дотримання меж території, відведеної для будівництва; регулярні поставки будівельних матеріалів у міру просування будівництва, без складування великих партій на будівельному майданчику; розміщення</w:t>
      </w:r>
      <w:r>
        <w:rPr>
          <w:spacing w:val="-18"/>
        </w:rPr>
        <w:t xml:space="preserve"> </w:t>
      </w:r>
      <w:r>
        <w:t>будівельних</w:t>
      </w:r>
      <w:r>
        <w:rPr>
          <w:spacing w:val="-17"/>
        </w:rPr>
        <w:t xml:space="preserve"> </w:t>
      </w:r>
      <w:r>
        <w:t>матеріалів</w:t>
      </w:r>
      <w:r>
        <w:rPr>
          <w:spacing w:val="-18"/>
        </w:rPr>
        <w:t xml:space="preserve"> </w:t>
      </w:r>
      <w:r>
        <w:t>на</w:t>
      </w:r>
      <w:r>
        <w:rPr>
          <w:spacing w:val="-17"/>
        </w:rPr>
        <w:t xml:space="preserve"> </w:t>
      </w:r>
      <w:r>
        <w:t>спеціально</w:t>
      </w:r>
      <w:r>
        <w:rPr>
          <w:spacing w:val="-18"/>
        </w:rPr>
        <w:t xml:space="preserve"> </w:t>
      </w:r>
      <w:r>
        <w:t>відведеній</w:t>
      </w:r>
      <w:r>
        <w:rPr>
          <w:spacing w:val="-17"/>
        </w:rPr>
        <w:t xml:space="preserve"> </w:t>
      </w:r>
      <w:r>
        <w:t>ділянці</w:t>
      </w:r>
      <w:r>
        <w:rPr>
          <w:spacing w:val="-18"/>
        </w:rPr>
        <w:t xml:space="preserve"> </w:t>
      </w:r>
      <w:r>
        <w:t>з</w:t>
      </w:r>
      <w:r>
        <w:rPr>
          <w:spacing w:val="-17"/>
        </w:rPr>
        <w:t xml:space="preserve"> </w:t>
      </w:r>
      <w:r>
        <w:t>твердим покриттям; забороняється спалювання всіх видів горючих відходів на території будівельного майданчика.</w:t>
      </w:r>
    </w:p>
    <w:p w:rsidR="00256404" w:rsidRDefault="00256404" w:rsidP="00256404">
      <w:pPr>
        <w:spacing w:line="322" w:lineRule="exact"/>
        <w:ind w:left="1388"/>
        <w:jc w:val="both"/>
        <w:rPr>
          <w:i/>
          <w:sz w:val="28"/>
        </w:rPr>
      </w:pPr>
      <w:r>
        <w:rPr>
          <w:i/>
          <w:sz w:val="28"/>
        </w:rPr>
        <w:t>Зобов’язання</w:t>
      </w:r>
      <w:r>
        <w:rPr>
          <w:i/>
          <w:spacing w:val="-10"/>
          <w:sz w:val="28"/>
        </w:rPr>
        <w:t xml:space="preserve"> </w:t>
      </w:r>
      <w:r>
        <w:rPr>
          <w:i/>
          <w:sz w:val="28"/>
        </w:rPr>
        <w:t>у</w:t>
      </w:r>
      <w:r>
        <w:rPr>
          <w:i/>
          <w:spacing w:val="-6"/>
          <w:sz w:val="28"/>
        </w:rPr>
        <w:t xml:space="preserve"> </w:t>
      </w:r>
      <w:r>
        <w:rPr>
          <w:i/>
          <w:sz w:val="28"/>
        </w:rPr>
        <w:t>разі</w:t>
      </w:r>
      <w:r>
        <w:rPr>
          <w:i/>
          <w:spacing w:val="-5"/>
          <w:sz w:val="28"/>
        </w:rPr>
        <w:t xml:space="preserve"> </w:t>
      </w:r>
      <w:r>
        <w:rPr>
          <w:i/>
          <w:sz w:val="28"/>
        </w:rPr>
        <w:t>виникнення</w:t>
      </w:r>
      <w:r>
        <w:rPr>
          <w:i/>
          <w:spacing w:val="-7"/>
          <w:sz w:val="28"/>
        </w:rPr>
        <w:t xml:space="preserve"> </w:t>
      </w:r>
      <w:r>
        <w:rPr>
          <w:i/>
          <w:sz w:val="28"/>
        </w:rPr>
        <w:t>надзвичайної</w:t>
      </w:r>
      <w:r>
        <w:rPr>
          <w:i/>
          <w:spacing w:val="-5"/>
          <w:sz w:val="28"/>
        </w:rPr>
        <w:t xml:space="preserve"> </w:t>
      </w:r>
      <w:r>
        <w:rPr>
          <w:i/>
          <w:sz w:val="28"/>
        </w:rPr>
        <w:t>екологічної</w:t>
      </w:r>
      <w:r>
        <w:rPr>
          <w:i/>
          <w:spacing w:val="-5"/>
          <w:sz w:val="28"/>
        </w:rPr>
        <w:t xml:space="preserve"> </w:t>
      </w:r>
      <w:r>
        <w:rPr>
          <w:i/>
          <w:spacing w:val="-2"/>
          <w:sz w:val="28"/>
        </w:rPr>
        <w:t>ситуації</w:t>
      </w:r>
    </w:p>
    <w:p w:rsidR="00256404" w:rsidRDefault="00256404" w:rsidP="00256404">
      <w:pPr>
        <w:pStyle w:val="a3"/>
        <w:ind w:left="680" w:right="674" w:firstLine="707"/>
      </w:pPr>
      <w:r>
        <w:t>Зона надзвичайної екологічної ситуації - окрема місцевість України, на якій виникла надзвичайна екологічна ситуація. Надзвичайна екологічна ситуація-надзвичайна ситуація, при якій на окремій місцевості сталися негативні зміни в навколишньому природному середовищі, що потребують застосування надзвичайних заходів з боку держави. У разі оголошення на території планованої діяльності зони надзвичайної екологічної ситуації необхідно: неухильно дотримуватись встановленого правового режиму зони надзвичайної екологічної ситуації; провести мобілізацію ресурсів та зміну режиму</w:t>
      </w:r>
      <w:r>
        <w:rPr>
          <w:spacing w:val="-18"/>
        </w:rPr>
        <w:t xml:space="preserve"> </w:t>
      </w:r>
      <w:r>
        <w:t>роботи</w:t>
      </w:r>
      <w:r>
        <w:rPr>
          <w:spacing w:val="-17"/>
        </w:rPr>
        <w:t xml:space="preserve"> </w:t>
      </w:r>
      <w:r>
        <w:t>з</w:t>
      </w:r>
      <w:r>
        <w:rPr>
          <w:spacing w:val="-18"/>
        </w:rPr>
        <w:t xml:space="preserve"> </w:t>
      </w:r>
      <w:r>
        <w:t>метою</w:t>
      </w:r>
      <w:r>
        <w:rPr>
          <w:spacing w:val="-17"/>
        </w:rPr>
        <w:t xml:space="preserve"> </w:t>
      </w:r>
      <w:r>
        <w:t>проведення</w:t>
      </w:r>
      <w:r>
        <w:rPr>
          <w:spacing w:val="-18"/>
        </w:rPr>
        <w:t xml:space="preserve"> </w:t>
      </w:r>
      <w:r>
        <w:t>аварійно-рятувальних</w:t>
      </w:r>
      <w:r>
        <w:rPr>
          <w:spacing w:val="-17"/>
        </w:rPr>
        <w:t xml:space="preserve"> </w:t>
      </w:r>
      <w:r>
        <w:t>та</w:t>
      </w:r>
      <w:r>
        <w:rPr>
          <w:spacing w:val="-18"/>
        </w:rPr>
        <w:t xml:space="preserve"> </w:t>
      </w:r>
      <w:r>
        <w:t>відновлювальних робіт; вжити заходів щодо нормалізації екологічного стану на території планованої діяльності.</w:t>
      </w:r>
    </w:p>
    <w:p w:rsidR="00256404" w:rsidRDefault="00256404" w:rsidP="00256404">
      <w:pPr>
        <w:pStyle w:val="a3"/>
        <w:ind w:left="680" w:right="673" w:firstLine="707"/>
      </w:pPr>
      <w: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раціонального і економного використання природних ресурсів на основі широкого застосування новітніх технологій; здійснення заходів щодо запобігання псуванню, забрудненню, виснаженню</w:t>
      </w:r>
      <w:r>
        <w:rPr>
          <w:spacing w:val="-11"/>
        </w:rPr>
        <w:t xml:space="preserve"> </w:t>
      </w:r>
      <w:r>
        <w:t>природних</w:t>
      </w:r>
      <w:r>
        <w:rPr>
          <w:spacing w:val="-9"/>
        </w:rPr>
        <w:t xml:space="preserve"> </w:t>
      </w:r>
      <w:r>
        <w:t>ресурсів,</w:t>
      </w:r>
      <w:r>
        <w:rPr>
          <w:spacing w:val="-10"/>
        </w:rPr>
        <w:t xml:space="preserve"> </w:t>
      </w:r>
      <w:r>
        <w:t>негативному</w:t>
      </w:r>
      <w:r>
        <w:rPr>
          <w:spacing w:val="-12"/>
        </w:rPr>
        <w:t xml:space="preserve"> </w:t>
      </w:r>
      <w:r>
        <w:t>впливу</w:t>
      </w:r>
      <w:r>
        <w:rPr>
          <w:spacing w:val="-12"/>
        </w:rPr>
        <w:t xml:space="preserve"> </w:t>
      </w:r>
      <w:r>
        <w:t>на</w:t>
      </w:r>
      <w:r>
        <w:rPr>
          <w:spacing w:val="-10"/>
        </w:rPr>
        <w:t xml:space="preserve"> </w:t>
      </w:r>
      <w:r>
        <w:t>стан</w:t>
      </w:r>
      <w:r>
        <w:rPr>
          <w:spacing w:val="-9"/>
        </w:rPr>
        <w:t xml:space="preserve"> </w:t>
      </w:r>
      <w:r>
        <w:t>навколишнього природного</w:t>
      </w:r>
      <w:r>
        <w:rPr>
          <w:spacing w:val="-12"/>
        </w:rPr>
        <w:t xml:space="preserve"> </w:t>
      </w:r>
      <w:r>
        <w:t>середовища;</w:t>
      </w:r>
      <w:r>
        <w:rPr>
          <w:spacing w:val="-12"/>
        </w:rPr>
        <w:t xml:space="preserve"> </w:t>
      </w:r>
      <w:r>
        <w:t>здійснення</w:t>
      </w:r>
      <w:r>
        <w:rPr>
          <w:spacing w:val="-12"/>
        </w:rPr>
        <w:t xml:space="preserve"> </w:t>
      </w:r>
      <w:r>
        <w:t>заходів</w:t>
      </w:r>
      <w:r>
        <w:rPr>
          <w:spacing w:val="-12"/>
        </w:rPr>
        <w:t xml:space="preserve"> </w:t>
      </w:r>
      <w:r>
        <w:t>щодо</w:t>
      </w:r>
      <w:r>
        <w:rPr>
          <w:spacing w:val="-12"/>
        </w:rPr>
        <w:t xml:space="preserve"> </w:t>
      </w:r>
      <w:r>
        <w:t>відтворення</w:t>
      </w:r>
      <w:r>
        <w:rPr>
          <w:spacing w:val="-12"/>
        </w:rPr>
        <w:t xml:space="preserve"> </w:t>
      </w:r>
      <w:r>
        <w:t>відновлюваних природних ресурсів;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 збереження</w:t>
      </w:r>
      <w:r>
        <w:rPr>
          <w:spacing w:val="-8"/>
        </w:rPr>
        <w:t xml:space="preserve"> </w:t>
      </w:r>
      <w:r>
        <w:t>територій</w:t>
      </w:r>
      <w:r>
        <w:rPr>
          <w:spacing w:val="-8"/>
        </w:rPr>
        <w:t xml:space="preserve"> </w:t>
      </w:r>
      <w:r>
        <w:t>та</w:t>
      </w:r>
      <w:r>
        <w:rPr>
          <w:spacing w:val="-9"/>
        </w:rPr>
        <w:t xml:space="preserve"> </w:t>
      </w:r>
      <w:r>
        <w:t>об’єктів</w:t>
      </w:r>
      <w:r>
        <w:rPr>
          <w:spacing w:val="-9"/>
        </w:rPr>
        <w:t xml:space="preserve"> </w:t>
      </w:r>
      <w:r>
        <w:t>природно-заповідного</w:t>
      </w:r>
      <w:r>
        <w:rPr>
          <w:spacing w:val="-8"/>
        </w:rPr>
        <w:t xml:space="preserve"> </w:t>
      </w:r>
      <w:r>
        <w:t>фонду,</w:t>
      </w:r>
      <w:r>
        <w:rPr>
          <w:spacing w:val="-9"/>
        </w:rPr>
        <w:t xml:space="preserve"> </w:t>
      </w:r>
      <w:r>
        <w:t>а</w:t>
      </w:r>
      <w:r>
        <w:rPr>
          <w:spacing w:val="-9"/>
        </w:rPr>
        <w:t xml:space="preserve"> </w:t>
      </w:r>
      <w:r>
        <w:t>також</w:t>
      </w:r>
      <w:r>
        <w:rPr>
          <w:spacing w:val="-8"/>
        </w:rPr>
        <w:t xml:space="preserve"> </w:t>
      </w:r>
      <w:r>
        <w:t>інших територій, що підлягають особливій охороні; здійснення господарської та іншої діяльності без порушення екологічних прав інших осіб.</w:t>
      </w:r>
    </w:p>
    <w:p w:rsidR="00256404" w:rsidRDefault="00256404" w:rsidP="00256404">
      <w:pPr>
        <w:pStyle w:val="a3"/>
        <w:spacing w:line="242" w:lineRule="auto"/>
        <w:ind w:left="680" w:right="675" w:firstLine="720"/>
      </w:pPr>
      <w:r>
        <w:t>Необхідним є здійснювати невідкладні дії, пов’язані з ліквідацією наслідків аварій, які можуть спричинити погіршення якості стану довкілля.</w:t>
      </w:r>
    </w:p>
    <w:p w:rsidR="00256404" w:rsidRDefault="00256404" w:rsidP="00256404">
      <w:pPr>
        <w:spacing w:line="242" w:lineRule="auto"/>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1152"/>
        </w:tabs>
        <w:spacing w:before="77"/>
        <w:ind w:left="728" w:right="726" w:firstLine="144"/>
        <w:jc w:val="left"/>
      </w:pPr>
      <w:r>
        <w:lastRenderedPageBreak/>
        <w:t>Опис наслідків для довкілля, у тому числі для здоров’я населення, у тому числі вторинних, кумулятивних, синергічних, коротко-, середньо- та</w:t>
      </w:r>
      <w:r>
        <w:rPr>
          <w:spacing w:val="-3"/>
        </w:rPr>
        <w:t xml:space="preserve"> </w:t>
      </w:r>
      <w:r>
        <w:t>довгострокових</w:t>
      </w:r>
      <w:r>
        <w:rPr>
          <w:spacing w:val="-5"/>
        </w:rPr>
        <w:t xml:space="preserve"> </w:t>
      </w:r>
      <w:r>
        <w:t>(1,</w:t>
      </w:r>
      <w:r>
        <w:rPr>
          <w:spacing w:val="-4"/>
        </w:rPr>
        <w:t xml:space="preserve"> </w:t>
      </w:r>
      <w:r>
        <w:t>3-5</w:t>
      </w:r>
      <w:r>
        <w:rPr>
          <w:spacing w:val="-3"/>
        </w:rPr>
        <w:t xml:space="preserve"> </w:t>
      </w:r>
      <w:r>
        <w:t>та</w:t>
      </w:r>
      <w:r>
        <w:rPr>
          <w:spacing w:val="-5"/>
        </w:rPr>
        <w:t xml:space="preserve"> </w:t>
      </w:r>
      <w:r>
        <w:t>10-15</w:t>
      </w:r>
      <w:r>
        <w:rPr>
          <w:spacing w:val="-3"/>
        </w:rPr>
        <w:t xml:space="preserve"> </w:t>
      </w:r>
      <w:r>
        <w:t>років</w:t>
      </w:r>
      <w:r>
        <w:rPr>
          <w:spacing w:val="-4"/>
        </w:rPr>
        <w:t xml:space="preserve"> </w:t>
      </w:r>
      <w:r>
        <w:t>відповідно,</w:t>
      </w:r>
      <w:r>
        <w:rPr>
          <w:spacing w:val="-4"/>
        </w:rPr>
        <w:t xml:space="preserve"> </w:t>
      </w:r>
      <w:r>
        <w:t>а</w:t>
      </w:r>
      <w:r>
        <w:rPr>
          <w:spacing w:val="-3"/>
        </w:rPr>
        <w:t xml:space="preserve"> </w:t>
      </w:r>
      <w:r>
        <w:t>за</w:t>
      </w:r>
      <w:r>
        <w:rPr>
          <w:spacing w:val="-3"/>
        </w:rPr>
        <w:t xml:space="preserve"> </w:t>
      </w:r>
      <w:r>
        <w:t>необхідності</w:t>
      </w:r>
      <w:r>
        <w:rPr>
          <w:spacing w:val="-3"/>
        </w:rPr>
        <w:t xml:space="preserve"> </w:t>
      </w:r>
      <w:r>
        <w:t>-</w:t>
      </w:r>
      <w:r>
        <w:rPr>
          <w:spacing w:val="-4"/>
        </w:rPr>
        <w:t xml:space="preserve"> </w:t>
      </w:r>
      <w:r>
        <w:t>50- 100 років), постійних і тимчасових, позитивних і негативних наслідків</w:t>
      </w:r>
    </w:p>
    <w:p w:rsidR="00256404" w:rsidRDefault="00256404" w:rsidP="00256404">
      <w:pPr>
        <w:pStyle w:val="a3"/>
        <w:spacing w:before="318"/>
        <w:ind w:left="680" w:right="676" w:firstLine="789"/>
      </w:pPr>
      <w:r>
        <w:t>Згідно «Методичних рекомендацій із здійснення стратегічної екологічної оцінки документів державного планування» затверджених Наказом</w:t>
      </w:r>
      <w:r>
        <w:rPr>
          <w:spacing w:val="6"/>
        </w:rPr>
        <w:t xml:space="preserve"> </w:t>
      </w:r>
      <w:r>
        <w:t>Міністерства</w:t>
      </w:r>
      <w:r>
        <w:rPr>
          <w:spacing w:val="11"/>
        </w:rPr>
        <w:t xml:space="preserve"> </w:t>
      </w:r>
      <w:r>
        <w:t>екології</w:t>
      </w:r>
      <w:r>
        <w:rPr>
          <w:spacing w:val="10"/>
        </w:rPr>
        <w:t xml:space="preserve"> </w:t>
      </w:r>
      <w:r>
        <w:t>та</w:t>
      </w:r>
      <w:r>
        <w:rPr>
          <w:spacing w:val="8"/>
        </w:rPr>
        <w:t xml:space="preserve"> </w:t>
      </w:r>
      <w:r>
        <w:t>природних</w:t>
      </w:r>
      <w:r>
        <w:rPr>
          <w:spacing w:val="9"/>
        </w:rPr>
        <w:t xml:space="preserve"> </w:t>
      </w:r>
      <w:r>
        <w:t>ресурсів</w:t>
      </w:r>
      <w:r>
        <w:rPr>
          <w:spacing w:val="11"/>
        </w:rPr>
        <w:t xml:space="preserve"> </w:t>
      </w:r>
      <w:r>
        <w:t>України</w:t>
      </w:r>
      <w:r>
        <w:rPr>
          <w:spacing w:val="12"/>
        </w:rPr>
        <w:t xml:space="preserve"> </w:t>
      </w:r>
      <w:r>
        <w:t>від</w:t>
      </w:r>
      <w:r>
        <w:rPr>
          <w:spacing w:val="11"/>
        </w:rPr>
        <w:t xml:space="preserve"> </w:t>
      </w:r>
      <w:r>
        <w:rPr>
          <w:spacing w:val="-2"/>
        </w:rPr>
        <w:t>10.01.2011</w:t>
      </w:r>
    </w:p>
    <w:p w:rsidR="00256404" w:rsidRDefault="00256404" w:rsidP="00256404">
      <w:pPr>
        <w:pStyle w:val="a3"/>
        <w:ind w:left="681" w:right="673" w:hanging="1"/>
      </w:pPr>
      <w:r>
        <w:t>№ 29) наслідки для довкілля, у тому числі для здоров'я населення – будь- які ймовірні</w:t>
      </w:r>
      <w:r>
        <w:rPr>
          <w:spacing w:val="-16"/>
        </w:rPr>
        <w:t xml:space="preserve"> </w:t>
      </w:r>
      <w:r>
        <w:t>наслідки</w:t>
      </w:r>
      <w:r>
        <w:rPr>
          <w:spacing w:val="-18"/>
        </w:rPr>
        <w:t xml:space="preserve"> </w:t>
      </w:r>
      <w:r>
        <w:t>для</w:t>
      </w:r>
      <w:r>
        <w:rPr>
          <w:spacing w:val="-15"/>
        </w:rPr>
        <w:t xml:space="preserve"> </w:t>
      </w:r>
      <w:r>
        <w:t>флори,</w:t>
      </w:r>
      <w:r>
        <w:rPr>
          <w:spacing w:val="-17"/>
        </w:rPr>
        <w:t xml:space="preserve"> </w:t>
      </w:r>
      <w:r>
        <w:t>фауни,</w:t>
      </w:r>
      <w:r>
        <w:rPr>
          <w:spacing w:val="-17"/>
        </w:rPr>
        <w:t xml:space="preserve"> </w:t>
      </w:r>
      <w:r>
        <w:t>біорізноманіття,</w:t>
      </w:r>
      <w:r>
        <w:rPr>
          <w:spacing w:val="-18"/>
        </w:rPr>
        <w:t xml:space="preserve"> </w:t>
      </w:r>
      <w:r>
        <w:t>ґрунту,</w:t>
      </w:r>
      <w:r>
        <w:rPr>
          <w:spacing w:val="-16"/>
        </w:rPr>
        <w:t xml:space="preserve"> </w:t>
      </w:r>
      <w:r>
        <w:t>клімату,</w:t>
      </w:r>
      <w:r>
        <w:rPr>
          <w:spacing w:val="-17"/>
        </w:rPr>
        <w:t xml:space="preserve"> </w:t>
      </w:r>
      <w:r>
        <w:t>повітря, води,</w:t>
      </w:r>
      <w:r>
        <w:rPr>
          <w:spacing w:val="-14"/>
        </w:rPr>
        <w:t xml:space="preserve"> </w:t>
      </w:r>
      <w:r>
        <w:t>ландшафту</w:t>
      </w:r>
      <w:r>
        <w:rPr>
          <w:spacing w:val="-17"/>
        </w:rPr>
        <w:t xml:space="preserve"> </w:t>
      </w:r>
      <w:r>
        <w:t>(включаючи</w:t>
      </w:r>
      <w:r>
        <w:rPr>
          <w:spacing w:val="-12"/>
        </w:rPr>
        <w:t xml:space="preserve"> </w:t>
      </w:r>
      <w:r>
        <w:t>техногенного),</w:t>
      </w:r>
      <w:r>
        <w:rPr>
          <w:spacing w:val="-14"/>
        </w:rPr>
        <w:t xml:space="preserve"> </w:t>
      </w:r>
      <w:r>
        <w:t>природних</w:t>
      </w:r>
      <w:r>
        <w:rPr>
          <w:spacing w:val="-12"/>
        </w:rPr>
        <w:t xml:space="preserve"> </w:t>
      </w:r>
      <w:r>
        <w:t>територій</w:t>
      </w:r>
      <w:r>
        <w:rPr>
          <w:spacing w:val="-13"/>
        </w:rPr>
        <w:t xml:space="preserve"> </w:t>
      </w:r>
      <w:r>
        <w:t>та</w:t>
      </w:r>
      <w:r>
        <w:rPr>
          <w:spacing w:val="-13"/>
        </w:rPr>
        <w:t xml:space="preserve"> </w:t>
      </w:r>
      <w:r>
        <w:t>об'єктів, безпеки життєдіяльності населення та його здоров'я, матеріальних активів, об'єктів культурної спадщини та взаємодія цих факторів.</w:t>
      </w:r>
    </w:p>
    <w:p w:rsidR="00256404" w:rsidRDefault="00256404" w:rsidP="00256404">
      <w:pPr>
        <w:pStyle w:val="a3"/>
        <w:ind w:left="680" w:right="675" w:firstLine="720"/>
      </w:pPr>
      <w:r>
        <w:t>За походженням екологічний вплив може бути первинним, тобто безпосередньо пов’язаним з впливом проекту на екосистему (забруднення атмосфери при будівництві та експлуатації продуктами згорання природного газу) і вторинним, що є наслідком первинних змін в екосистемі (можливе збільшення бронхолегеневих захворювань серед населення).</w:t>
      </w:r>
    </w:p>
    <w:p w:rsidR="00256404" w:rsidRDefault="00256404" w:rsidP="00256404">
      <w:pPr>
        <w:pStyle w:val="a3"/>
        <w:ind w:left="680" w:right="676" w:firstLine="719"/>
      </w:pPr>
      <w:r>
        <w:t>Значного негативного впливу</w:t>
      </w:r>
      <w:r>
        <w:rPr>
          <w:spacing w:val="-3"/>
        </w:rPr>
        <w:t xml:space="preserve"> </w:t>
      </w:r>
      <w:r>
        <w:t>під час планованої діяльності на довкілля та здоров’я населення не передбачається.</w:t>
      </w:r>
    </w:p>
    <w:p w:rsidR="00256404" w:rsidRDefault="00256404" w:rsidP="00256404">
      <w:pPr>
        <w:pStyle w:val="a3"/>
        <w:ind w:left="680" w:right="675" w:firstLine="720"/>
      </w:pPr>
      <w:r>
        <w:t>Короткочасним (тимчасовим) впливом на довкілля буде відрізнятися процес будівництва в межах території ДПТ. Довгостроковий процес експлуатації проєктованого об’єкта в екологічному відношенні необхідно мінімізувати за рахунок заходів, що забезпечать стан довкілля і здоров’я населення на безпечному рівні. При штатному режимі провадження господарської діяльності, раптових аварійних чинників впливу</w:t>
      </w:r>
      <w:r>
        <w:rPr>
          <w:spacing w:val="-3"/>
        </w:rPr>
        <w:t xml:space="preserve"> </w:t>
      </w:r>
      <w:r>
        <w:t>на довкілля та суттєвих</w:t>
      </w:r>
      <w:r>
        <w:rPr>
          <w:spacing w:val="-1"/>
        </w:rPr>
        <w:t xml:space="preserve"> </w:t>
      </w:r>
      <w:r>
        <w:t>тимчасових</w:t>
      </w:r>
      <w:r>
        <w:rPr>
          <w:spacing w:val="-2"/>
        </w:rPr>
        <w:t xml:space="preserve"> </w:t>
      </w:r>
      <w:r>
        <w:t>змін</w:t>
      </w:r>
      <w:r>
        <w:rPr>
          <w:spacing w:val="-2"/>
        </w:rPr>
        <w:t xml:space="preserve"> </w:t>
      </w:r>
      <w:r>
        <w:t>впливу</w:t>
      </w:r>
      <w:r>
        <w:rPr>
          <w:spacing w:val="-7"/>
        </w:rPr>
        <w:t xml:space="preserve"> </w:t>
      </w:r>
      <w:r>
        <w:t>по</w:t>
      </w:r>
      <w:r>
        <w:rPr>
          <w:spacing w:val="-1"/>
        </w:rPr>
        <w:t xml:space="preserve"> </w:t>
      </w:r>
      <w:r>
        <w:t>сезонах</w:t>
      </w:r>
      <w:r>
        <w:rPr>
          <w:spacing w:val="-2"/>
        </w:rPr>
        <w:t xml:space="preserve"> </w:t>
      </w:r>
      <w:r>
        <w:t>та</w:t>
      </w:r>
      <w:r>
        <w:rPr>
          <w:spacing w:val="-3"/>
        </w:rPr>
        <w:t xml:space="preserve"> </w:t>
      </w:r>
      <w:r>
        <w:t>на</w:t>
      </w:r>
      <w:r>
        <w:rPr>
          <w:spacing w:val="-3"/>
        </w:rPr>
        <w:t xml:space="preserve"> </w:t>
      </w:r>
      <w:r>
        <w:t>весь</w:t>
      </w:r>
      <w:r>
        <w:rPr>
          <w:spacing w:val="-4"/>
        </w:rPr>
        <w:t xml:space="preserve"> </w:t>
      </w:r>
      <w:r>
        <w:t>період</w:t>
      </w:r>
      <w:r>
        <w:rPr>
          <w:spacing w:val="-2"/>
        </w:rPr>
        <w:t xml:space="preserve"> </w:t>
      </w:r>
      <w:r>
        <w:t>експлуатації</w:t>
      </w:r>
      <w:r>
        <w:rPr>
          <w:spacing w:val="-2"/>
        </w:rPr>
        <w:t xml:space="preserve"> </w:t>
      </w:r>
      <w:r>
        <w:t xml:space="preserve">не </w:t>
      </w:r>
      <w:r>
        <w:rPr>
          <w:spacing w:val="-2"/>
        </w:rPr>
        <w:t>очікується.</w:t>
      </w:r>
    </w:p>
    <w:p w:rsidR="00256404" w:rsidRDefault="00256404" w:rsidP="00256404">
      <w:pPr>
        <w:pStyle w:val="a3"/>
        <w:ind w:left="680" w:right="674" w:firstLine="720"/>
      </w:pPr>
      <w:r>
        <w:t>Під кумулятивним впливом розуміється сукупність впливів від реалізації планованої діяльності та інших, що існують або плануються в найближчому майбутньому видів людської діяльності, які можуть призвести до</w:t>
      </w:r>
      <w:r>
        <w:rPr>
          <w:spacing w:val="-18"/>
        </w:rPr>
        <w:t xml:space="preserve"> </w:t>
      </w:r>
      <w:r>
        <w:t>значних</w:t>
      </w:r>
      <w:r>
        <w:rPr>
          <w:spacing w:val="-17"/>
        </w:rPr>
        <w:t xml:space="preserve"> </w:t>
      </w:r>
      <w:r>
        <w:t>негативних</w:t>
      </w:r>
      <w:r>
        <w:rPr>
          <w:spacing w:val="-18"/>
        </w:rPr>
        <w:t xml:space="preserve"> </w:t>
      </w:r>
      <w:r>
        <w:t>або</w:t>
      </w:r>
      <w:r>
        <w:rPr>
          <w:spacing w:val="-17"/>
        </w:rPr>
        <w:t xml:space="preserve"> </w:t>
      </w:r>
      <w:r>
        <w:t>позитивних</w:t>
      </w:r>
      <w:r>
        <w:rPr>
          <w:spacing w:val="-18"/>
        </w:rPr>
        <w:t xml:space="preserve"> </w:t>
      </w:r>
      <w:r>
        <w:t>впливів</w:t>
      </w:r>
      <w:r>
        <w:rPr>
          <w:spacing w:val="-17"/>
        </w:rPr>
        <w:t xml:space="preserve"> </w:t>
      </w:r>
      <w:r>
        <w:t>на</w:t>
      </w:r>
      <w:r>
        <w:rPr>
          <w:spacing w:val="-18"/>
        </w:rPr>
        <w:t xml:space="preserve"> </w:t>
      </w:r>
      <w:r>
        <w:t>навколишнє</w:t>
      </w:r>
      <w:r>
        <w:rPr>
          <w:spacing w:val="-17"/>
        </w:rPr>
        <w:t xml:space="preserve"> </w:t>
      </w:r>
      <w:r>
        <w:t>середовище</w:t>
      </w:r>
      <w:r>
        <w:rPr>
          <w:spacing w:val="-18"/>
        </w:rPr>
        <w:t xml:space="preserve"> </w:t>
      </w:r>
      <w:r>
        <w:t>або соціально-економічні</w:t>
      </w:r>
      <w:r>
        <w:rPr>
          <w:spacing w:val="-18"/>
        </w:rPr>
        <w:t xml:space="preserve"> </w:t>
      </w:r>
      <w:r>
        <w:t>умови,</w:t>
      </w:r>
      <w:r>
        <w:rPr>
          <w:spacing w:val="-17"/>
        </w:rPr>
        <w:t xml:space="preserve"> </w:t>
      </w:r>
      <w:r>
        <w:t>і</w:t>
      </w:r>
      <w:r>
        <w:rPr>
          <w:spacing w:val="-18"/>
        </w:rPr>
        <w:t xml:space="preserve"> </w:t>
      </w:r>
      <w:r>
        <w:t>які</w:t>
      </w:r>
      <w:r>
        <w:rPr>
          <w:spacing w:val="-17"/>
        </w:rPr>
        <w:t xml:space="preserve"> </w:t>
      </w:r>
      <w:r>
        <w:t>б</w:t>
      </w:r>
      <w:r>
        <w:rPr>
          <w:spacing w:val="-18"/>
        </w:rPr>
        <w:t xml:space="preserve"> </w:t>
      </w:r>
      <w:r>
        <w:t>не</w:t>
      </w:r>
      <w:r>
        <w:rPr>
          <w:spacing w:val="-17"/>
        </w:rPr>
        <w:t xml:space="preserve"> </w:t>
      </w:r>
      <w:r>
        <w:t>виявилися</w:t>
      </w:r>
      <w:r>
        <w:rPr>
          <w:spacing w:val="-18"/>
        </w:rPr>
        <w:t xml:space="preserve"> </w:t>
      </w:r>
      <w:r>
        <w:t>в</w:t>
      </w:r>
      <w:r>
        <w:rPr>
          <w:spacing w:val="-17"/>
        </w:rPr>
        <w:t xml:space="preserve"> </w:t>
      </w:r>
      <w:r>
        <w:t>разі</w:t>
      </w:r>
      <w:r>
        <w:rPr>
          <w:spacing w:val="-18"/>
        </w:rPr>
        <w:t xml:space="preserve"> </w:t>
      </w:r>
      <w:r>
        <w:t>відсутності</w:t>
      </w:r>
      <w:r>
        <w:rPr>
          <w:spacing w:val="-17"/>
        </w:rPr>
        <w:t xml:space="preserve"> </w:t>
      </w:r>
      <w:r>
        <w:t>інших</w:t>
      </w:r>
      <w:r>
        <w:rPr>
          <w:spacing w:val="-18"/>
        </w:rPr>
        <w:t xml:space="preserve"> </w:t>
      </w:r>
      <w:r>
        <w:t>видів діяльності, крім самої планованої діяльності. Кумулятивні ефекти можуть виникати з незначних за своїми окремими діями факторів, які, працюючи разом протягом тривалого періоду часу поступово накопичуючись, підсумовуючись згодом в одному і тому ж районі, можуть викликати значні наслідки. Акумуляція впливів відбувається в тому випадку, коли антропогенний вплив або інші фізичні або хімічні впливи на екосистему протягом</w:t>
      </w:r>
      <w:r>
        <w:rPr>
          <w:spacing w:val="20"/>
        </w:rPr>
        <w:t xml:space="preserve"> </w:t>
      </w:r>
      <w:r>
        <w:t>часу</w:t>
      </w:r>
      <w:r>
        <w:rPr>
          <w:spacing w:val="19"/>
        </w:rPr>
        <w:t xml:space="preserve"> </w:t>
      </w:r>
      <w:r>
        <w:t>перевершують</w:t>
      </w:r>
      <w:r>
        <w:rPr>
          <w:spacing w:val="22"/>
        </w:rPr>
        <w:t xml:space="preserve"> </w:t>
      </w:r>
      <w:r>
        <w:t>її</w:t>
      </w:r>
      <w:r>
        <w:rPr>
          <w:spacing w:val="24"/>
        </w:rPr>
        <w:t xml:space="preserve"> </w:t>
      </w:r>
      <w:r>
        <w:t>можливість</w:t>
      </w:r>
      <w:r>
        <w:rPr>
          <w:spacing w:val="22"/>
        </w:rPr>
        <w:t xml:space="preserve"> </w:t>
      </w:r>
      <w:r>
        <w:t>їх</w:t>
      </w:r>
      <w:r>
        <w:rPr>
          <w:spacing w:val="24"/>
        </w:rPr>
        <w:t xml:space="preserve"> </w:t>
      </w:r>
      <w:r>
        <w:t>асиміляції</w:t>
      </w:r>
      <w:r>
        <w:rPr>
          <w:spacing w:val="24"/>
        </w:rPr>
        <w:t xml:space="preserve"> </w:t>
      </w:r>
      <w:r>
        <w:t>або</w:t>
      </w:r>
      <w:r>
        <w:rPr>
          <w:spacing w:val="24"/>
        </w:rPr>
        <w:t xml:space="preserve"> </w:t>
      </w:r>
      <w:r>
        <w:rPr>
          <w:spacing w:val="-2"/>
        </w:rPr>
        <w:t>трансформації.</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6"/>
      </w:pPr>
      <w:r>
        <w:lastRenderedPageBreak/>
        <w:t xml:space="preserve">Детальна оцінка кумулятивного впливу буде можлива з урахуванням даних моніторингу навколишнього середовища та проведення відповідних </w:t>
      </w:r>
      <w:r>
        <w:rPr>
          <w:spacing w:val="-2"/>
        </w:rPr>
        <w:t>розрахунків.</w:t>
      </w:r>
    </w:p>
    <w:p w:rsidR="00256404" w:rsidRDefault="00256404" w:rsidP="00256404">
      <w:pPr>
        <w:pStyle w:val="a3"/>
        <w:ind w:left="680" w:right="676" w:firstLine="720"/>
      </w:pPr>
      <w:r>
        <w:t>Синергічні наслідки – сумарний ефект, який полягає у тому, що при взаємодії</w:t>
      </w:r>
      <w:r>
        <w:rPr>
          <w:spacing w:val="-18"/>
        </w:rPr>
        <w:t xml:space="preserve"> </w:t>
      </w:r>
      <w:r>
        <w:t>2-х</w:t>
      </w:r>
      <w:r>
        <w:rPr>
          <w:spacing w:val="-17"/>
        </w:rPr>
        <w:t xml:space="preserve"> </w:t>
      </w:r>
      <w:r>
        <w:t>або</w:t>
      </w:r>
      <w:r>
        <w:rPr>
          <w:spacing w:val="-18"/>
        </w:rPr>
        <w:t xml:space="preserve"> </w:t>
      </w:r>
      <w:r>
        <w:t>більше</w:t>
      </w:r>
      <w:r>
        <w:rPr>
          <w:spacing w:val="-17"/>
        </w:rPr>
        <w:t xml:space="preserve"> </w:t>
      </w:r>
      <w:r>
        <w:t>факторів</w:t>
      </w:r>
      <w:r>
        <w:rPr>
          <w:spacing w:val="-18"/>
        </w:rPr>
        <w:t xml:space="preserve"> </w:t>
      </w:r>
      <w:r>
        <w:t>їх</w:t>
      </w:r>
      <w:r>
        <w:rPr>
          <w:spacing w:val="-17"/>
        </w:rPr>
        <w:t xml:space="preserve"> </w:t>
      </w:r>
      <w:r>
        <w:t>дія</w:t>
      </w:r>
      <w:r>
        <w:rPr>
          <w:spacing w:val="-18"/>
        </w:rPr>
        <w:t xml:space="preserve"> </w:t>
      </w:r>
      <w:r>
        <w:t>суттєво</w:t>
      </w:r>
      <w:r>
        <w:rPr>
          <w:spacing w:val="-17"/>
        </w:rPr>
        <w:t xml:space="preserve"> </w:t>
      </w:r>
      <w:r>
        <w:t>переважає</w:t>
      </w:r>
      <w:r>
        <w:rPr>
          <w:spacing w:val="-18"/>
        </w:rPr>
        <w:t xml:space="preserve"> </w:t>
      </w:r>
      <w:r>
        <w:t>дію</w:t>
      </w:r>
      <w:r>
        <w:rPr>
          <w:spacing w:val="-17"/>
        </w:rPr>
        <w:t xml:space="preserve"> </w:t>
      </w:r>
      <w:r>
        <w:t>кожного</w:t>
      </w:r>
      <w:r>
        <w:rPr>
          <w:spacing w:val="-18"/>
        </w:rPr>
        <w:t xml:space="preserve"> </w:t>
      </w:r>
      <w:r>
        <w:t xml:space="preserve">окремо </w:t>
      </w:r>
      <w:r>
        <w:rPr>
          <w:spacing w:val="-2"/>
        </w:rPr>
        <w:t>компоненту.</w:t>
      </w:r>
    </w:p>
    <w:p w:rsidR="00256404" w:rsidRDefault="00256404" w:rsidP="00256404">
      <w:pPr>
        <w:pStyle w:val="a3"/>
        <w:ind w:left="679" w:right="675" w:firstLine="789"/>
      </w:pPr>
      <w:r>
        <w:t>Коротко-, середньострокові наслідків (1, 3-5, 10-15 років) наразі в процесі розроблення ДПТ відсутні. Можливі короткострокові негативні наслідки в процесі будівельно-монтажних робіт з причини залучення механізмів та транспорту з використанням двигунів внутрішнього згорання, виконання зварювальних робіт.</w:t>
      </w:r>
    </w:p>
    <w:p w:rsidR="00256404" w:rsidRDefault="00256404" w:rsidP="00256404">
      <w:pPr>
        <w:pStyle w:val="a3"/>
        <w:spacing w:line="322" w:lineRule="exact"/>
        <w:ind w:left="1399" w:firstLine="69"/>
      </w:pPr>
      <w:r>
        <w:t>До</w:t>
      </w:r>
      <w:r>
        <w:rPr>
          <w:spacing w:val="-9"/>
        </w:rPr>
        <w:t xml:space="preserve"> </w:t>
      </w:r>
      <w:r>
        <w:t>довгострокових</w:t>
      </w:r>
      <w:r>
        <w:rPr>
          <w:spacing w:val="-8"/>
        </w:rPr>
        <w:t xml:space="preserve"> </w:t>
      </w:r>
      <w:r>
        <w:t>наслідків</w:t>
      </w:r>
      <w:r>
        <w:rPr>
          <w:spacing w:val="-7"/>
        </w:rPr>
        <w:t xml:space="preserve"> </w:t>
      </w:r>
      <w:r>
        <w:t>відноситься</w:t>
      </w:r>
      <w:r>
        <w:rPr>
          <w:spacing w:val="-6"/>
        </w:rPr>
        <w:t xml:space="preserve"> </w:t>
      </w:r>
      <w:r>
        <w:t>питання</w:t>
      </w:r>
      <w:r>
        <w:rPr>
          <w:spacing w:val="-6"/>
        </w:rPr>
        <w:t xml:space="preserve"> </w:t>
      </w:r>
      <w:r>
        <w:t>утилізації</w:t>
      </w:r>
      <w:r>
        <w:rPr>
          <w:spacing w:val="-6"/>
        </w:rPr>
        <w:t xml:space="preserve"> </w:t>
      </w:r>
      <w:r>
        <w:rPr>
          <w:spacing w:val="-2"/>
        </w:rPr>
        <w:t>відходів.</w:t>
      </w:r>
    </w:p>
    <w:p w:rsidR="00256404" w:rsidRDefault="00256404" w:rsidP="00256404">
      <w:pPr>
        <w:pStyle w:val="a3"/>
        <w:ind w:left="681" w:right="677" w:firstLine="718"/>
      </w:pPr>
      <w:r>
        <w:t>Ризики для здоров’я людей та об’єкти культурної спадщини – наслідки для довкілля і здоров’я людей не матимуть істотного негативного характеру.</w:t>
      </w:r>
    </w:p>
    <w:p w:rsidR="00256404" w:rsidRDefault="00256404" w:rsidP="00256404">
      <w:pPr>
        <w:pStyle w:val="a3"/>
        <w:ind w:left="681" w:right="673" w:firstLine="720"/>
      </w:pPr>
      <w:r>
        <w:t>Планувальні рішення прийняті з урахуванням технологічної схеми об’єкта відповідно до вимог санітарних, протипожежних норм, природоохоронного законодавства, нормативів екологічної безпеки та принципів раціонального природокористування.</w:t>
      </w:r>
    </w:p>
    <w:p w:rsidR="00256404" w:rsidRDefault="00256404" w:rsidP="00256404">
      <w:pPr>
        <w:pStyle w:val="a3"/>
        <w:ind w:left="682" w:right="671" w:firstLine="720"/>
      </w:pPr>
      <w:r>
        <w:t>Ймовірні наслідки для довкілля, в тому числі здоров’я населення та територій з природоохоронним статусом, безпосередньо внаслідок розробки та</w:t>
      </w:r>
      <w:r>
        <w:rPr>
          <w:spacing w:val="-18"/>
        </w:rPr>
        <w:t xml:space="preserve"> </w:t>
      </w:r>
      <w:r>
        <w:t>затвердження</w:t>
      </w:r>
      <w:r>
        <w:rPr>
          <w:spacing w:val="-17"/>
        </w:rPr>
        <w:t xml:space="preserve"> </w:t>
      </w:r>
      <w:r>
        <w:t>документа</w:t>
      </w:r>
      <w:r>
        <w:rPr>
          <w:spacing w:val="-18"/>
        </w:rPr>
        <w:t xml:space="preserve"> </w:t>
      </w:r>
      <w:r>
        <w:t>державного</w:t>
      </w:r>
      <w:r>
        <w:rPr>
          <w:spacing w:val="-17"/>
        </w:rPr>
        <w:t xml:space="preserve"> </w:t>
      </w:r>
      <w:r>
        <w:t>планування</w:t>
      </w:r>
      <w:r>
        <w:rPr>
          <w:spacing w:val="-18"/>
        </w:rPr>
        <w:t xml:space="preserve"> </w:t>
      </w:r>
      <w:r>
        <w:t>оцінюються</w:t>
      </w:r>
      <w:r>
        <w:rPr>
          <w:spacing w:val="-17"/>
        </w:rPr>
        <w:t xml:space="preserve"> </w:t>
      </w:r>
      <w:r>
        <w:t>як</w:t>
      </w:r>
      <w:r>
        <w:rPr>
          <w:spacing w:val="-18"/>
        </w:rPr>
        <w:t xml:space="preserve"> </w:t>
      </w:r>
      <w:r>
        <w:t>мінімальні, а в окремих аспектах –відсутні.</w:t>
      </w:r>
    </w:p>
    <w:p w:rsidR="00256404" w:rsidRDefault="00256404" w:rsidP="00256404">
      <w:pPr>
        <w:pStyle w:val="a3"/>
        <w:ind w:left="682" w:right="673" w:firstLine="719"/>
      </w:pPr>
      <w:r>
        <w:t>Дані про види та кількість будівельної техніки, які використовуються при проведенні монтажних робіт будуть остаточно визначені при розроблені проекту організації будівництва.</w:t>
      </w:r>
    </w:p>
    <w:p w:rsidR="00256404" w:rsidRDefault="00256404" w:rsidP="00256404">
      <w:pPr>
        <w:pStyle w:val="a3"/>
        <w:ind w:left="682" w:right="672" w:firstLine="720"/>
      </w:pPr>
      <w:r>
        <w:t>За рахунок сучасних будівельних, технологічних та природоохоронних заходів, направлених на вдосконалення технологічного процесу будівництва та експлуатації об’єкта ризик впливу залишається меншим за незначний показник,</w:t>
      </w:r>
      <w:r>
        <w:rPr>
          <w:spacing w:val="-3"/>
        </w:rPr>
        <w:t xml:space="preserve"> </w:t>
      </w:r>
      <w:r>
        <w:t>об’єкт</w:t>
      </w:r>
      <w:r>
        <w:rPr>
          <w:spacing w:val="-3"/>
        </w:rPr>
        <w:t xml:space="preserve"> </w:t>
      </w:r>
      <w:r>
        <w:t>за умови</w:t>
      </w:r>
      <w:r>
        <w:rPr>
          <w:spacing w:val="-2"/>
        </w:rPr>
        <w:t xml:space="preserve"> </w:t>
      </w:r>
      <w:r>
        <w:t>використання</w:t>
      </w:r>
      <w:r>
        <w:rPr>
          <w:spacing w:val="-2"/>
        </w:rPr>
        <w:t xml:space="preserve"> </w:t>
      </w:r>
      <w:r>
        <w:t>сучасних</w:t>
      </w:r>
      <w:r>
        <w:rPr>
          <w:spacing w:val="-1"/>
        </w:rPr>
        <w:t xml:space="preserve"> </w:t>
      </w:r>
      <w:r>
        <w:t>технологій</w:t>
      </w:r>
      <w:r>
        <w:rPr>
          <w:spacing w:val="-2"/>
        </w:rPr>
        <w:t xml:space="preserve"> </w:t>
      </w:r>
      <w:r>
        <w:t>та</w:t>
      </w:r>
      <w:r>
        <w:rPr>
          <w:spacing w:val="-3"/>
        </w:rPr>
        <w:t xml:space="preserve"> </w:t>
      </w:r>
      <w:r>
        <w:t>устаткування може бути екологічно безпечним.</w:t>
      </w:r>
    </w:p>
    <w:p w:rsidR="00256404" w:rsidRDefault="00256404" w:rsidP="00256404">
      <w:pPr>
        <w:pStyle w:val="a3"/>
        <w:ind w:left="682" w:right="673" w:firstLine="719"/>
      </w:pPr>
      <w:r>
        <w:t xml:space="preserve">Планова діяльність не передбачає появу нових ризиків для здоров'я </w:t>
      </w:r>
      <w:r>
        <w:rPr>
          <w:spacing w:val="-2"/>
        </w:rPr>
        <w:t>населення.</w:t>
      </w:r>
    </w:p>
    <w:p w:rsidR="00256404" w:rsidRDefault="00256404" w:rsidP="00256404">
      <w:pPr>
        <w:pStyle w:val="a3"/>
        <w:spacing w:after="7"/>
        <w:ind w:left="722" w:right="722"/>
        <w:jc w:val="center"/>
      </w:pPr>
      <w:r>
        <w:t>Оцінка</w:t>
      </w:r>
      <w:r>
        <w:rPr>
          <w:spacing w:val="-5"/>
        </w:rPr>
        <w:t xml:space="preserve"> </w:t>
      </w:r>
      <w:r>
        <w:t>ймовірного</w:t>
      </w:r>
      <w:r>
        <w:rPr>
          <w:spacing w:val="-5"/>
        </w:rPr>
        <w:t xml:space="preserve"> </w:t>
      </w:r>
      <w:r>
        <w:t>впливу</w:t>
      </w:r>
      <w:r>
        <w:rPr>
          <w:spacing w:val="-7"/>
        </w:rPr>
        <w:t xml:space="preserve"> </w:t>
      </w:r>
      <w:r>
        <w:t>на</w:t>
      </w:r>
      <w:r>
        <w:rPr>
          <w:spacing w:val="-4"/>
        </w:rPr>
        <w:t xml:space="preserve"> </w:t>
      </w:r>
      <w:r>
        <w:rPr>
          <w:spacing w:val="-2"/>
        </w:rPr>
        <w:t>довкілля</w:t>
      </w:r>
    </w:p>
    <w:tbl>
      <w:tblPr>
        <w:tblStyle w:val="TableNormal"/>
        <w:tblW w:w="0" w:type="auto"/>
        <w:tblInd w:w="7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8"/>
        <w:gridCol w:w="5933"/>
        <w:gridCol w:w="456"/>
        <w:gridCol w:w="965"/>
        <w:gridCol w:w="346"/>
        <w:gridCol w:w="1342"/>
      </w:tblGrid>
      <w:tr w:rsidR="00256404" w:rsidTr="004E593E">
        <w:trPr>
          <w:trHeight w:val="645"/>
        </w:trPr>
        <w:tc>
          <w:tcPr>
            <w:tcW w:w="598" w:type="dxa"/>
            <w:vMerge w:val="restart"/>
          </w:tcPr>
          <w:p w:rsidR="00256404" w:rsidRDefault="00256404" w:rsidP="004E593E">
            <w:pPr>
              <w:pStyle w:val="TableParagraph"/>
              <w:spacing w:before="317"/>
              <w:ind w:left="184" w:right="159" w:hanging="22"/>
              <w:jc w:val="both"/>
              <w:rPr>
                <w:sz w:val="28"/>
              </w:rPr>
            </w:pPr>
            <w:r>
              <w:rPr>
                <w:spacing w:val="-10"/>
                <w:sz w:val="28"/>
              </w:rPr>
              <w:t xml:space="preserve">№ </w:t>
            </w:r>
            <w:r>
              <w:rPr>
                <w:spacing w:val="-6"/>
                <w:sz w:val="28"/>
              </w:rPr>
              <w:t xml:space="preserve">п/ </w:t>
            </w:r>
            <w:r>
              <w:rPr>
                <w:spacing w:val="-10"/>
                <w:sz w:val="28"/>
              </w:rPr>
              <w:t>п</w:t>
            </w:r>
          </w:p>
        </w:tc>
        <w:tc>
          <w:tcPr>
            <w:tcW w:w="5933" w:type="dxa"/>
            <w:vMerge w:val="restart"/>
          </w:tcPr>
          <w:p w:rsidR="00256404" w:rsidRDefault="00256404" w:rsidP="004E593E">
            <w:pPr>
              <w:pStyle w:val="TableParagraph"/>
              <w:spacing w:before="318"/>
              <w:rPr>
                <w:sz w:val="28"/>
              </w:rPr>
            </w:pPr>
          </w:p>
          <w:p w:rsidR="00256404" w:rsidRDefault="00256404" w:rsidP="004E593E">
            <w:pPr>
              <w:pStyle w:val="TableParagraph"/>
              <w:spacing w:before="1"/>
              <w:ind w:left="515"/>
              <w:rPr>
                <w:sz w:val="28"/>
              </w:rPr>
            </w:pPr>
            <w:r>
              <w:rPr>
                <w:sz w:val="28"/>
              </w:rPr>
              <w:t>Чи</w:t>
            </w:r>
            <w:r>
              <w:rPr>
                <w:spacing w:val="-5"/>
                <w:sz w:val="28"/>
              </w:rPr>
              <w:t xml:space="preserve"> </w:t>
            </w:r>
            <w:r>
              <w:rPr>
                <w:sz w:val="28"/>
              </w:rPr>
              <w:t>може</w:t>
            </w:r>
            <w:r>
              <w:rPr>
                <w:spacing w:val="-5"/>
                <w:sz w:val="28"/>
              </w:rPr>
              <w:t xml:space="preserve"> </w:t>
            </w:r>
            <w:r>
              <w:rPr>
                <w:sz w:val="28"/>
              </w:rPr>
              <w:t>реалізація</w:t>
            </w:r>
            <w:r>
              <w:rPr>
                <w:spacing w:val="-7"/>
                <w:sz w:val="28"/>
              </w:rPr>
              <w:t xml:space="preserve"> </w:t>
            </w:r>
            <w:r>
              <w:rPr>
                <w:sz w:val="28"/>
              </w:rPr>
              <w:t>стратегії</w:t>
            </w:r>
            <w:r>
              <w:rPr>
                <w:spacing w:val="-4"/>
                <w:sz w:val="28"/>
              </w:rPr>
              <w:t xml:space="preserve"> </w:t>
            </w:r>
            <w:r>
              <w:rPr>
                <w:spacing w:val="-2"/>
                <w:sz w:val="28"/>
              </w:rPr>
              <w:t>спричинити</w:t>
            </w:r>
          </w:p>
        </w:tc>
        <w:tc>
          <w:tcPr>
            <w:tcW w:w="1767" w:type="dxa"/>
            <w:gridSpan w:val="3"/>
          </w:tcPr>
          <w:p w:rsidR="00256404" w:rsidRDefault="00256404" w:rsidP="004E593E">
            <w:pPr>
              <w:pStyle w:val="TableParagraph"/>
              <w:spacing w:line="315" w:lineRule="exact"/>
              <w:ind w:left="4" w:right="4"/>
              <w:jc w:val="center"/>
              <w:rPr>
                <w:sz w:val="28"/>
              </w:rPr>
            </w:pPr>
            <w:r>
              <w:rPr>
                <w:spacing w:val="-2"/>
                <w:sz w:val="28"/>
              </w:rPr>
              <w:t>Негативний</w:t>
            </w:r>
          </w:p>
          <w:p w:rsidR="00256404" w:rsidRDefault="00256404" w:rsidP="004E593E">
            <w:pPr>
              <w:pStyle w:val="TableParagraph"/>
              <w:spacing w:line="311" w:lineRule="exact"/>
              <w:ind w:left="4"/>
              <w:jc w:val="center"/>
              <w:rPr>
                <w:sz w:val="28"/>
              </w:rPr>
            </w:pPr>
            <w:r>
              <w:rPr>
                <w:spacing w:val="-2"/>
                <w:sz w:val="28"/>
              </w:rPr>
              <w:t>вплив</w:t>
            </w:r>
          </w:p>
        </w:tc>
        <w:tc>
          <w:tcPr>
            <w:tcW w:w="1342" w:type="dxa"/>
            <w:vMerge w:val="restart"/>
          </w:tcPr>
          <w:p w:rsidR="00256404" w:rsidRDefault="00256404" w:rsidP="004E593E">
            <w:pPr>
              <w:pStyle w:val="TableParagraph"/>
              <w:ind w:left="173" w:right="168"/>
              <w:jc w:val="center"/>
              <w:rPr>
                <w:sz w:val="28"/>
              </w:rPr>
            </w:pPr>
            <w:r>
              <w:rPr>
                <w:spacing w:val="-2"/>
                <w:sz w:val="28"/>
              </w:rPr>
              <w:t xml:space="preserve">Пом’як шення існуючо </w:t>
            </w:r>
            <w:r>
              <w:rPr>
                <w:spacing w:val="-10"/>
                <w:sz w:val="28"/>
              </w:rPr>
              <w:t>ї</w:t>
            </w:r>
          </w:p>
          <w:p w:rsidR="00256404" w:rsidRDefault="00256404" w:rsidP="004E593E">
            <w:pPr>
              <w:pStyle w:val="TableParagraph"/>
              <w:spacing w:line="311" w:lineRule="exact"/>
              <w:ind w:left="173" w:right="170"/>
              <w:jc w:val="center"/>
              <w:rPr>
                <w:sz w:val="28"/>
              </w:rPr>
            </w:pPr>
            <w:r>
              <w:rPr>
                <w:spacing w:val="-2"/>
                <w:sz w:val="28"/>
              </w:rPr>
              <w:t>ситуації</w:t>
            </w:r>
          </w:p>
        </w:tc>
      </w:tr>
      <w:tr w:rsidR="00256404" w:rsidTr="004E593E">
        <w:trPr>
          <w:trHeight w:val="964"/>
        </w:trPr>
        <w:tc>
          <w:tcPr>
            <w:tcW w:w="598" w:type="dxa"/>
            <w:vMerge/>
            <w:tcBorders>
              <w:top w:val="nil"/>
            </w:tcBorders>
          </w:tcPr>
          <w:p w:rsidR="00256404" w:rsidRDefault="00256404" w:rsidP="004E593E">
            <w:pPr>
              <w:rPr>
                <w:sz w:val="2"/>
                <w:szCs w:val="2"/>
              </w:rPr>
            </w:pPr>
          </w:p>
        </w:tc>
        <w:tc>
          <w:tcPr>
            <w:tcW w:w="5933" w:type="dxa"/>
            <w:vMerge/>
            <w:tcBorders>
              <w:top w:val="nil"/>
            </w:tcBorders>
          </w:tcPr>
          <w:p w:rsidR="00256404" w:rsidRDefault="00256404" w:rsidP="004E593E">
            <w:pPr>
              <w:rPr>
                <w:sz w:val="2"/>
                <w:szCs w:val="2"/>
              </w:rPr>
            </w:pPr>
          </w:p>
        </w:tc>
        <w:tc>
          <w:tcPr>
            <w:tcW w:w="456" w:type="dxa"/>
            <w:shd w:val="clear" w:color="auto" w:fill="F5F5F5"/>
          </w:tcPr>
          <w:p w:rsidR="00256404" w:rsidRDefault="00256404" w:rsidP="004E593E">
            <w:pPr>
              <w:pStyle w:val="TableParagraph"/>
              <w:spacing w:line="315" w:lineRule="exact"/>
              <w:ind w:left="1"/>
              <w:jc w:val="center"/>
              <w:rPr>
                <w:sz w:val="28"/>
              </w:rPr>
            </w:pPr>
            <w:r>
              <w:rPr>
                <w:spacing w:val="-10"/>
                <w:sz w:val="28"/>
              </w:rPr>
              <w:t>т</w:t>
            </w:r>
          </w:p>
          <w:p w:rsidR="00256404" w:rsidRDefault="00256404" w:rsidP="004E593E">
            <w:pPr>
              <w:pStyle w:val="TableParagraph"/>
              <w:spacing w:line="322" w:lineRule="exact"/>
              <w:ind w:left="157" w:right="154" w:firstLine="2"/>
              <w:jc w:val="center"/>
              <w:rPr>
                <w:sz w:val="28"/>
              </w:rPr>
            </w:pPr>
            <w:r>
              <w:rPr>
                <w:spacing w:val="-10"/>
                <w:sz w:val="28"/>
              </w:rPr>
              <w:t>а к</w:t>
            </w:r>
          </w:p>
        </w:tc>
        <w:tc>
          <w:tcPr>
            <w:tcW w:w="965" w:type="dxa"/>
            <w:shd w:val="clear" w:color="auto" w:fill="F5F5F5"/>
          </w:tcPr>
          <w:p w:rsidR="00256404" w:rsidRDefault="00256404" w:rsidP="004E593E">
            <w:pPr>
              <w:pStyle w:val="TableParagraph"/>
              <w:spacing w:before="153"/>
              <w:ind w:left="227" w:hanging="46"/>
              <w:rPr>
                <w:sz w:val="28"/>
              </w:rPr>
            </w:pPr>
            <w:r>
              <w:rPr>
                <w:spacing w:val="-4"/>
                <w:sz w:val="28"/>
              </w:rPr>
              <w:t>ймов ірно</w:t>
            </w:r>
          </w:p>
        </w:tc>
        <w:tc>
          <w:tcPr>
            <w:tcW w:w="346" w:type="dxa"/>
            <w:shd w:val="clear" w:color="auto" w:fill="F5F5F5"/>
          </w:tcPr>
          <w:p w:rsidR="00256404" w:rsidRDefault="00256404" w:rsidP="004E593E">
            <w:pPr>
              <w:pStyle w:val="TableParagraph"/>
              <w:spacing w:before="153"/>
              <w:ind w:left="143" w:right="38"/>
              <w:rPr>
                <w:sz w:val="28"/>
              </w:rPr>
            </w:pPr>
            <w:r>
              <w:rPr>
                <w:spacing w:val="-10"/>
                <w:sz w:val="28"/>
              </w:rPr>
              <w:t>н і</w:t>
            </w:r>
          </w:p>
        </w:tc>
        <w:tc>
          <w:tcPr>
            <w:tcW w:w="1342" w:type="dxa"/>
            <w:vMerge/>
            <w:tcBorders>
              <w:top w:val="nil"/>
            </w:tcBorders>
          </w:tcPr>
          <w:p w:rsidR="00256404" w:rsidRDefault="00256404" w:rsidP="004E593E">
            <w:pPr>
              <w:rPr>
                <w:sz w:val="2"/>
                <w:szCs w:val="2"/>
              </w:rPr>
            </w:pPr>
          </w:p>
        </w:tc>
      </w:tr>
      <w:tr w:rsidR="00256404" w:rsidTr="004E593E">
        <w:trPr>
          <w:trHeight w:val="400"/>
        </w:trPr>
        <w:tc>
          <w:tcPr>
            <w:tcW w:w="9640" w:type="dxa"/>
            <w:gridSpan w:val="6"/>
          </w:tcPr>
          <w:p w:rsidR="00256404" w:rsidRDefault="00256404" w:rsidP="004E593E">
            <w:pPr>
              <w:pStyle w:val="TableParagraph"/>
              <w:spacing w:before="38"/>
              <w:ind w:left="6" w:right="2"/>
              <w:jc w:val="center"/>
              <w:rPr>
                <w:b/>
                <w:i/>
                <w:sz w:val="28"/>
              </w:rPr>
            </w:pPr>
            <w:r>
              <w:rPr>
                <w:b/>
                <w:i/>
                <w:sz w:val="28"/>
              </w:rPr>
              <w:t>Атмосферне</w:t>
            </w:r>
            <w:r>
              <w:rPr>
                <w:b/>
                <w:i/>
                <w:spacing w:val="-7"/>
                <w:sz w:val="28"/>
              </w:rPr>
              <w:t xml:space="preserve"> </w:t>
            </w:r>
            <w:r>
              <w:rPr>
                <w:b/>
                <w:i/>
                <w:spacing w:val="-2"/>
                <w:sz w:val="28"/>
              </w:rPr>
              <w:t>повітря</w:t>
            </w:r>
          </w:p>
        </w:tc>
      </w:tr>
    </w:tbl>
    <w:p w:rsidR="00256404" w:rsidRDefault="00256404" w:rsidP="00256404">
      <w:pPr>
        <w:jc w:val="center"/>
        <w:rPr>
          <w:sz w:val="28"/>
        </w:rPr>
        <w:sectPr w:rsidR="00256404">
          <w:pgSz w:w="12240" w:h="15840"/>
          <w:pgMar w:top="1360" w:right="760" w:bottom="1425" w:left="760" w:header="0" w:footer="779" w:gutter="0"/>
          <w:cols w:space="720"/>
        </w:sectPr>
      </w:pPr>
    </w:p>
    <w:tbl>
      <w:tblPr>
        <w:tblStyle w:val="TableNormal"/>
        <w:tblW w:w="0" w:type="auto"/>
        <w:tblInd w:w="7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8"/>
        <w:gridCol w:w="5933"/>
        <w:gridCol w:w="456"/>
        <w:gridCol w:w="965"/>
        <w:gridCol w:w="346"/>
        <w:gridCol w:w="1342"/>
      </w:tblGrid>
      <w:tr w:rsidR="00256404" w:rsidTr="004E593E">
        <w:trPr>
          <w:trHeight w:val="642"/>
        </w:trPr>
        <w:tc>
          <w:tcPr>
            <w:tcW w:w="598" w:type="dxa"/>
            <w:shd w:val="clear" w:color="auto" w:fill="F5F5F5"/>
          </w:tcPr>
          <w:p w:rsidR="00256404" w:rsidRDefault="00256404" w:rsidP="004E593E">
            <w:pPr>
              <w:pStyle w:val="TableParagraph"/>
              <w:spacing w:before="153"/>
              <w:ind w:right="136"/>
              <w:jc w:val="right"/>
              <w:rPr>
                <w:sz w:val="28"/>
              </w:rPr>
            </w:pPr>
            <w:r>
              <w:rPr>
                <w:spacing w:val="-10"/>
                <w:sz w:val="28"/>
              </w:rPr>
              <w:lastRenderedPageBreak/>
              <w:t>1</w:t>
            </w:r>
          </w:p>
        </w:tc>
        <w:tc>
          <w:tcPr>
            <w:tcW w:w="5933" w:type="dxa"/>
            <w:shd w:val="clear" w:color="auto" w:fill="F5F5F5"/>
          </w:tcPr>
          <w:p w:rsidR="00256404" w:rsidRDefault="00256404" w:rsidP="004E593E">
            <w:pPr>
              <w:pStyle w:val="TableParagraph"/>
              <w:spacing w:line="315" w:lineRule="exact"/>
              <w:ind w:left="143"/>
              <w:rPr>
                <w:sz w:val="28"/>
              </w:rPr>
            </w:pPr>
            <w:r>
              <w:rPr>
                <w:sz w:val="28"/>
              </w:rPr>
              <w:t>Збільшення</w:t>
            </w:r>
            <w:r>
              <w:rPr>
                <w:spacing w:val="-8"/>
                <w:sz w:val="28"/>
              </w:rPr>
              <w:t xml:space="preserve"> </w:t>
            </w:r>
            <w:r>
              <w:rPr>
                <w:sz w:val="28"/>
              </w:rPr>
              <w:t>викидів</w:t>
            </w:r>
            <w:r>
              <w:rPr>
                <w:spacing w:val="-8"/>
                <w:sz w:val="28"/>
              </w:rPr>
              <w:t xml:space="preserve"> </w:t>
            </w:r>
            <w:r>
              <w:rPr>
                <w:sz w:val="28"/>
              </w:rPr>
              <w:t>забруднюючих</w:t>
            </w:r>
            <w:r>
              <w:rPr>
                <w:spacing w:val="-8"/>
                <w:sz w:val="28"/>
              </w:rPr>
              <w:t xml:space="preserve"> </w:t>
            </w:r>
            <w:r>
              <w:rPr>
                <w:spacing w:val="-2"/>
                <w:sz w:val="28"/>
              </w:rPr>
              <w:t>речовин</w:t>
            </w:r>
          </w:p>
          <w:p w:rsidR="00256404" w:rsidRDefault="00256404" w:rsidP="004E593E">
            <w:pPr>
              <w:pStyle w:val="TableParagraph"/>
              <w:spacing w:line="308" w:lineRule="exact"/>
              <w:ind w:left="143"/>
              <w:rPr>
                <w:sz w:val="28"/>
              </w:rPr>
            </w:pPr>
            <w:r>
              <w:rPr>
                <w:sz w:val="28"/>
              </w:rPr>
              <w:t>від</w:t>
            </w:r>
            <w:r>
              <w:rPr>
                <w:spacing w:val="-6"/>
                <w:sz w:val="28"/>
              </w:rPr>
              <w:t xml:space="preserve"> </w:t>
            </w:r>
            <w:r>
              <w:rPr>
                <w:sz w:val="28"/>
              </w:rPr>
              <w:t>стаціонарних</w:t>
            </w:r>
            <w:r>
              <w:rPr>
                <w:spacing w:val="-7"/>
                <w:sz w:val="28"/>
              </w:rPr>
              <w:t xml:space="preserve"> </w:t>
            </w:r>
            <w:r>
              <w:rPr>
                <w:spacing w:val="-2"/>
                <w:sz w:val="28"/>
              </w:rPr>
              <w:t>джерел?</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spacing w:before="153"/>
              <w:ind w:right="397"/>
              <w:jc w:val="right"/>
              <w:rPr>
                <w:sz w:val="28"/>
              </w:rPr>
            </w:pPr>
            <w:r>
              <w:rPr>
                <w:spacing w:val="-10"/>
                <w:sz w:val="28"/>
              </w:rPr>
              <w:t>+</w:t>
            </w:r>
          </w:p>
        </w:tc>
        <w:tc>
          <w:tcPr>
            <w:tcW w:w="346" w:type="dxa"/>
            <w:shd w:val="clear" w:color="auto" w:fill="F5F5F5"/>
          </w:tcPr>
          <w:p w:rsidR="00256404" w:rsidRDefault="00256404" w:rsidP="004E593E">
            <w:pPr>
              <w:pStyle w:val="TableParagraph"/>
              <w:rPr>
                <w:sz w:val="28"/>
              </w:rPr>
            </w:pPr>
          </w:p>
        </w:tc>
        <w:tc>
          <w:tcPr>
            <w:tcW w:w="1342" w:type="dxa"/>
            <w:shd w:val="clear" w:color="auto" w:fill="F5F5F5"/>
          </w:tcPr>
          <w:p w:rsidR="00256404" w:rsidRDefault="00256404" w:rsidP="004E593E">
            <w:pPr>
              <w:pStyle w:val="TableParagraph"/>
              <w:rPr>
                <w:sz w:val="28"/>
              </w:rPr>
            </w:pPr>
          </w:p>
        </w:tc>
      </w:tr>
      <w:tr w:rsidR="00256404" w:rsidTr="004E593E">
        <w:trPr>
          <w:trHeight w:val="400"/>
        </w:trPr>
        <w:tc>
          <w:tcPr>
            <w:tcW w:w="598" w:type="dxa"/>
          </w:tcPr>
          <w:p w:rsidR="00256404" w:rsidRDefault="00256404" w:rsidP="004E593E">
            <w:pPr>
              <w:pStyle w:val="TableParagraph"/>
              <w:spacing w:before="33"/>
              <w:ind w:right="136"/>
              <w:jc w:val="right"/>
              <w:rPr>
                <w:sz w:val="28"/>
              </w:rPr>
            </w:pPr>
            <w:r>
              <w:rPr>
                <w:spacing w:val="-10"/>
                <w:sz w:val="28"/>
              </w:rPr>
              <w:t>2</w:t>
            </w:r>
          </w:p>
        </w:tc>
        <w:tc>
          <w:tcPr>
            <w:tcW w:w="5933" w:type="dxa"/>
          </w:tcPr>
          <w:p w:rsidR="00256404" w:rsidRDefault="00256404" w:rsidP="004E593E">
            <w:pPr>
              <w:pStyle w:val="TableParagraph"/>
              <w:spacing w:before="33"/>
              <w:ind w:left="143"/>
              <w:rPr>
                <w:sz w:val="28"/>
              </w:rPr>
            </w:pPr>
            <w:r>
              <w:rPr>
                <w:sz w:val="28"/>
              </w:rPr>
              <w:t>Збільшення</w:t>
            </w:r>
            <w:r>
              <w:rPr>
                <w:spacing w:val="-8"/>
                <w:sz w:val="28"/>
              </w:rPr>
              <w:t xml:space="preserve"> </w:t>
            </w:r>
            <w:r>
              <w:rPr>
                <w:sz w:val="28"/>
              </w:rPr>
              <w:t>викидів</w:t>
            </w:r>
            <w:r>
              <w:rPr>
                <w:spacing w:val="-8"/>
                <w:sz w:val="28"/>
              </w:rPr>
              <w:t xml:space="preserve"> </w:t>
            </w:r>
            <w:r>
              <w:rPr>
                <w:sz w:val="28"/>
              </w:rPr>
              <w:t>забруднюючих</w:t>
            </w:r>
            <w:r>
              <w:rPr>
                <w:spacing w:val="-8"/>
                <w:sz w:val="28"/>
              </w:rPr>
              <w:t xml:space="preserve"> </w:t>
            </w:r>
            <w:r>
              <w:rPr>
                <w:spacing w:val="-2"/>
                <w:sz w:val="28"/>
              </w:rPr>
              <w:t>речовин?</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spacing w:before="33"/>
              <w:ind w:right="397"/>
              <w:jc w:val="right"/>
              <w:rPr>
                <w:sz w:val="28"/>
              </w:rPr>
            </w:pPr>
            <w:r>
              <w:rPr>
                <w:spacing w:val="-10"/>
                <w:sz w:val="28"/>
              </w:rPr>
              <w:t>+</w:t>
            </w:r>
          </w:p>
        </w:tc>
        <w:tc>
          <w:tcPr>
            <w:tcW w:w="346" w:type="dxa"/>
          </w:tcPr>
          <w:p w:rsidR="00256404" w:rsidRDefault="00256404" w:rsidP="004E593E">
            <w:pPr>
              <w:pStyle w:val="TableParagraph"/>
              <w:rPr>
                <w:sz w:val="28"/>
              </w:rPr>
            </w:pPr>
          </w:p>
        </w:tc>
        <w:tc>
          <w:tcPr>
            <w:tcW w:w="1342" w:type="dxa"/>
          </w:tcPr>
          <w:p w:rsidR="00256404" w:rsidRDefault="00256404" w:rsidP="004E593E">
            <w:pPr>
              <w:pStyle w:val="TableParagraph"/>
              <w:rPr>
                <w:sz w:val="28"/>
              </w:rPr>
            </w:pPr>
          </w:p>
        </w:tc>
      </w:tr>
      <w:tr w:rsidR="00256404" w:rsidTr="004E593E">
        <w:trPr>
          <w:trHeight w:val="400"/>
        </w:trPr>
        <w:tc>
          <w:tcPr>
            <w:tcW w:w="598" w:type="dxa"/>
            <w:shd w:val="clear" w:color="auto" w:fill="F5F5F5"/>
          </w:tcPr>
          <w:p w:rsidR="00256404" w:rsidRDefault="00256404" w:rsidP="004E593E">
            <w:pPr>
              <w:pStyle w:val="TableParagraph"/>
              <w:spacing w:before="31"/>
              <w:ind w:right="136"/>
              <w:jc w:val="right"/>
              <w:rPr>
                <w:sz w:val="28"/>
              </w:rPr>
            </w:pPr>
            <w:r>
              <w:rPr>
                <w:spacing w:val="-10"/>
                <w:sz w:val="28"/>
              </w:rPr>
              <w:t>3</w:t>
            </w:r>
          </w:p>
        </w:tc>
        <w:tc>
          <w:tcPr>
            <w:tcW w:w="5933" w:type="dxa"/>
            <w:shd w:val="clear" w:color="auto" w:fill="F5F5F5"/>
          </w:tcPr>
          <w:p w:rsidR="00256404" w:rsidRDefault="00256404" w:rsidP="004E593E">
            <w:pPr>
              <w:pStyle w:val="TableParagraph"/>
              <w:spacing w:before="31"/>
              <w:ind w:left="143"/>
              <w:rPr>
                <w:sz w:val="28"/>
              </w:rPr>
            </w:pPr>
            <w:r>
              <w:rPr>
                <w:sz w:val="28"/>
              </w:rPr>
              <w:t>Погіршення</w:t>
            </w:r>
            <w:r>
              <w:rPr>
                <w:spacing w:val="-8"/>
                <w:sz w:val="28"/>
              </w:rPr>
              <w:t xml:space="preserve"> </w:t>
            </w:r>
            <w:r>
              <w:rPr>
                <w:sz w:val="28"/>
              </w:rPr>
              <w:t>атмосферного</w:t>
            </w:r>
            <w:r>
              <w:rPr>
                <w:spacing w:val="-8"/>
                <w:sz w:val="28"/>
              </w:rPr>
              <w:t xml:space="preserve"> </w:t>
            </w:r>
            <w:r>
              <w:rPr>
                <w:spacing w:val="-2"/>
                <w:sz w:val="28"/>
              </w:rPr>
              <w:t>повітря?</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spacing w:before="31"/>
              <w:ind w:right="397"/>
              <w:jc w:val="right"/>
              <w:rPr>
                <w:sz w:val="28"/>
              </w:rPr>
            </w:pPr>
            <w:r>
              <w:rPr>
                <w:spacing w:val="-10"/>
                <w:sz w:val="28"/>
              </w:rPr>
              <w:t>+</w:t>
            </w:r>
          </w:p>
        </w:tc>
        <w:tc>
          <w:tcPr>
            <w:tcW w:w="346" w:type="dxa"/>
            <w:shd w:val="clear" w:color="auto" w:fill="F5F5F5"/>
          </w:tcPr>
          <w:p w:rsidR="00256404" w:rsidRDefault="00256404" w:rsidP="004E593E">
            <w:pPr>
              <w:pStyle w:val="TableParagraph"/>
              <w:rPr>
                <w:sz w:val="28"/>
              </w:rPr>
            </w:pPr>
          </w:p>
        </w:tc>
        <w:tc>
          <w:tcPr>
            <w:tcW w:w="1342" w:type="dxa"/>
            <w:shd w:val="clear" w:color="auto" w:fill="F5F5F5"/>
          </w:tcPr>
          <w:p w:rsidR="00256404" w:rsidRDefault="00256404" w:rsidP="004E593E">
            <w:pPr>
              <w:pStyle w:val="TableParagraph"/>
              <w:rPr>
                <w:sz w:val="28"/>
              </w:rPr>
            </w:pPr>
          </w:p>
        </w:tc>
      </w:tr>
      <w:tr w:rsidR="00256404" w:rsidTr="004E593E">
        <w:trPr>
          <w:trHeight w:val="400"/>
        </w:trPr>
        <w:tc>
          <w:tcPr>
            <w:tcW w:w="598" w:type="dxa"/>
          </w:tcPr>
          <w:p w:rsidR="00256404" w:rsidRDefault="00256404" w:rsidP="004E593E">
            <w:pPr>
              <w:pStyle w:val="TableParagraph"/>
              <w:spacing w:before="31"/>
              <w:ind w:right="136"/>
              <w:jc w:val="right"/>
              <w:rPr>
                <w:sz w:val="28"/>
              </w:rPr>
            </w:pPr>
            <w:r>
              <w:rPr>
                <w:spacing w:val="-10"/>
                <w:sz w:val="28"/>
              </w:rPr>
              <w:t>4</w:t>
            </w:r>
          </w:p>
        </w:tc>
        <w:tc>
          <w:tcPr>
            <w:tcW w:w="5933" w:type="dxa"/>
          </w:tcPr>
          <w:p w:rsidR="00256404" w:rsidRDefault="00256404" w:rsidP="004E593E">
            <w:pPr>
              <w:pStyle w:val="TableParagraph"/>
              <w:spacing w:before="31"/>
              <w:ind w:left="143"/>
              <w:rPr>
                <w:sz w:val="28"/>
              </w:rPr>
            </w:pPr>
            <w:r>
              <w:rPr>
                <w:sz w:val="28"/>
              </w:rPr>
              <w:t>Появу</w:t>
            </w:r>
            <w:r>
              <w:rPr>
                <w:spacing w:val="-9"/>
                <w:sz w:val="28"/>
              </w:rPr>
              <w:t xml:space="preserve"> </w:t>
            </w:r>
            <w:r>
              <w:rPr>
                <w:sz w:val="28"/>
              </w:rPr>
              <w:t>джерел</w:t>
            </w:r>
            <w:r>
              <w:rPr>
                <w:spacing w:val="-6"/>
                <w:sz w:val="28"/>
              </w:rPr>
              <w:t xml:space="preserve"> </w:t>
            </w:r>
            <w:r>
              <w:rPr>
                <w:sz w:val="28"/>
              </w:rPr>
              <w:t>неприємного</w:t>
            </w:r>
            <w:r>
              <w:rPr>
                <w:spacing w:val="-4"/>
                <w:sz w:val="28"/>
              </w:rPr>
              <w:t xml:space="preserve"> </w:t>
            </w:r>
            <w:r>
              <w:rPr>
                <w:sz w:val="28"/>
              </w:rPr>
              <w:t>запаху</w:t>
            </w:r>
            <w:r>
              <w:rPr>
                <w:spacing w:val="-7"/>
                <w:sz w:val="28"/>
              </w:rPr>
              <w:t xml:space="preserve"> </w:t>
            </w:r>
            <w:r>
              <w:rPr>
                <w:spacing w:val="-10"/>
                <w:sz w:val="28"/>
              </w:rPr>
              <w:t>?</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31"/>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964"/>
        </w:trPr>
        <w:tc>
          <w:tcPr>
            <w:tcW w:w="598" w:type="dxa"/>
            <w:shd w:val="clear" w:color="auto" w:fill="F5F5F5"/>
          </w:tcPr>
          <w:p w:rsidR="00256404" w:rsidRDefault="00256404" w:rsidP="004E593E">
            <w:pPr>
              <w:pStyle w:val="TableParagraph"/>
              <w:spacing w:before="289"/>
              <w:ind w:right="138"/>
              <w:jc w:val="right"/>
              <w:rPr>
                <w:sz w:val="32"/>
              </w:rPr>
            </w:pPr>
            <w:r>
              <w:rPr>
                <w:spacing w:val="-10"/>
                <w:sz w:val="32"/>
              </w:rPr>
              <w:t>5</w:t>
            </w:r>
          </w:p>
        </w:tc>
        <w:tc>
          <w:tcPr>
            <w:tcW w:w="5933" w:type="dxa"/>
            <w:shd w:val="clear" w:color="auto" w:fill="F5F5F5"/>
          </w:tcPr>
          <w:p w:rsidR="00256404" w:rsidRDefault="00256404" w:rsidP="004E593E">
            <w:pPr>
              <w:pStyle w:val="TableParagraph"/>
              <w:spacing w:line="315" w:lineRule="exact"/>
              <w:ind w:left="143"/>
              <w:rPr>
                <w:sz w:val="28"/>
              </w:rPr>
            </w:pPr>
            <w:r>
              <w:rPr>
                <w:sz w:val="28"/>
              </w:rPr>
              <w:t>Зміни</w:t>
            </w:r>
            <w:r>
              <w:rPr>
                <w:spacing w:val="-8"/>
                <w:sz w:val="28"/>
              </w:rPr>
              <w:t xml:space="preserve"> </w:t>
            </w:r>
            <w:r>
              <w:rPr>
                <w:sz w:val="28"/>
              </w:rPr>
              <w:t>повітряних</w:t>
            </w:r>
            <w:r>
              <w:rPr>
                <w:spacing w:val="-4"/>
                <w:sz w:val="28"/>
              </w:rPr>
              <w:t xml:space="preserve"> </w:t>
            </w:r>
            <w:r>
              <w:rPr>
                <w:sz w:val="28"/>
              </w:rPr>
              <w:t>потоків,</w:t>
            </w:r>
            <w:r>
              <w:rPr>
                <w:spacing w:val="-6"/>
                <w:sz w:val="28"/>
              </w:rPr>
              <w:t xml:space="preserve"> </w:t>
            </w:r>
            <w:r>
              <w:rPr>
                <w:spacing w:val="-2"/>
                <w:sz w:val="28"/>
              </w:rPr>
              <w:t>вологості,</w:t>
            </w:r>
          </w:p>
          <w:p w:rsidR="00256404" w:rsidRDefault="00256404" w:rsidP="004E593E">
            <w:pPr>
              <w:pStyle w:val="TableParagraph"/>
              <w:spacing w:line="322" w:lineRule="exact"/>
              <w:ind w:left="143"/>
              <w:rPr>
                <w:sz w:val="28"/>
              </w:rPr>
            </w:pPr>
            <w:r>
              <w:rPr>
                <w:sz w:val="28"/>
              </w:rPr>
              <w:t>температури</w:t>
            </w:r>
            <w:r>
              <w:rPr>
                <w:spacing w:val="-7"/>
                <w:sz w:val="28"/>
              </w:rPr>
              <w:t xml:space="preserve"> </w:t>
            </w:r>
            <w:r>
              <w:rPr>
                <w:sz w:val="28"/>
              </w:rPr>
              <w:t>або</w:t>
            </w:r>
            <w:r>
              <w:rPr>
                <w:spacing w:val="-7"/>
                <w:sz w:val="28"/>
              </w:rPr>
              <w:t xml:space="preserve"> </w:t>
            </w:r>
            <w:r>
              <w:rPr>
                <w:sz w:val="28"/>
              </w:rPr>
              <w:t>ж</w:t>
            </w:r>
            <w:r>
              <w:rPr>
                <w:spacing w:val="-9"/>
                <w:sz w:val="28"/>
              </w:rPr>
              <w:t xml:space="preserve"> </w:t>
            </w:r>
            <w:r>
              <w:rPr>
                <w:sz w:val="28"/>
              </w:rPr>
              <w:t>будь-які</w:t>
            </w:r>
            <w:r>
              <w:rPr>
                <w:spacing w:val="-7"/>
                <w:sz w:val="28"/>
              </w:rPr>
              <w:t xml:space="preserve"> </w:t>
            </w:r>
            <w:r>
              <w:rPr>
                <w:sz w:val="28"/>
              </w:rPr>
              <w:t>локальні</w:t>
            </w:r>
            <w:r>
              <w:rPr>
                <w:spacing w:val="-7"/>
                <w:sz w:val="28"/>
              </w:rPr>
              <w:t xml:space="preserve"> </w:t>
            </w:r>
            <w:r>
              <w:rPr>
                <w:sz w:val="28"/>
              </w:rPr>
              <w:t>чи регіональні зміни клімату?</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314"/>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400"/>
        </w:trPr>
        <w:tc>
          <w:tcPr>
            <w:tcW w:w="9640" w:type="dxa"/>
            <w:gridSpan w:val="6"/>
          </w:tcPr>
          <w:p w:rsidR="00256404" w:rsidRDefault="00256404" w:rsidP="004E593E">
            <w:pPr>
              <w:pStyle w:val="TableParagraph"/>
              <w:spacing w:before="41"/>
              <w:ind w:left="6" w:right="3"/>
              <w:jc w:val="center"/>
              <w:rPr>
                <w:b/>
                <w:i/>
                <w:sz w:val="28"/>
              </w:rPr>
            </w:pPr>
            <w:r>
              <w:rPr>
                <w:b/>
                <w:i/>
                <w:sz w:val="28"/>
              </w:rPr>
              <w:t>Водні</w:t>
            </w:r>
            <w:r>
              <w:rPr>
                <w:b/>
                <w:i/>
                <w:spacing w:val="-3"/>
                <w:sz w:val="28"/>
              </w:rPr>
              <w:t xml:space="preserve"> </w:t>
            </w:r>
            <w:r>
              <w:rPr>
                <w:b/>
                <w:i/>
                <w:spacing w:val="-2"/>
                <w:sz w:val="28"/>
              </w:rPr>
              <w:t>ресурси</w:t>
            </w:r>
          </w:p>
        </w:tc>
      </w:tr>
      <w:tr w:rsidR="00256404" w:rsidTr="004E593E">
        <w:trPr>
          <w:trHeight w:val="1288"/>
        </w:trPr>
        <w:tc>
          <w:tcPr>
            <w:tcW w:w="598" w:type="dxa"/>
            <w:shd w:val="clear" w:color="auto" w:fill="F5F5F5"/>
          </w:tcPr>
          <w:p w:rsidR="00256404" w:rsidRDefault="00256404" w:rsidP="004E593E">
            <w:pPr>
              <w:pStyle w:val="TableParagraph"/>
              <w:spacing w:before="153"/>
              <w:rPr>
                <w:sz w:val="28"/>
              </w:rPr>
            </w:pPr>
          </w:p>
          <w:p w:rsidR="00256404" w:rsidRDefault="00256404" w:rsidP="004E593E">
            <w:pPr>
              <w:pStyle w:val="TableParagraph"/>
              <w:ind w:right="136"/>
              <w:jc w:val="right"/>
              <w:rPr>
                <w:sz w:val="28"/>
              </w:rPr>
            </w:pPr>
            <w:r>
              <w:rPr>
                <w:spacing w:val="-10"/>
                <w:sz w:val="28"/>
              </w:rPr>
              <w:t>6</w:t>
            </w:r>
          </w:p>
        </w:tc>
        <w:tc>
          <w:tcPr>
            <w:tcW w:w="5933" w:type="dxa"/>
            <w:shd w:val="clear" w:color="auto" w:fill="F5F5F5"/>
          </w:tcPr>
          <w:p w:rsidR="00256404" w:rsidRDefault="00256404" w:rsidP="004E593E">
            <w:pPr>
              <w:pStyle w:val="TableParagraph"/>
              <w:ind w:left="143" w:right="140"/>
              <w:rPr>
                <w:sz w:val="28"/>
              </w:rPr>
            </w:pPr>
            <w:r>
              <w:rPr>
                <w:sz w:val="28"/>
              </w:rPr>
              <w:t>Будь-які зміни якості поверхневих вод (зокрема</w:t>
            </w:r>
            <w:r>
              <w:rPr>
                <w:spacing w:val="-8"/>
                <w:sz w:val="28"/>
              </w:rPr>
              <w:t xml:space="preserve"> </w:t>
            </w:r>
            <w:r>
              <w:rPr>
                <w:sz w:val="28"/>
              </w:rPr>
              <w:t>таких</w:t>
            </w:r>
            <w:r>
              <w:rPr>
                <w:spacing w:val="-7"/>
                <w:sz w:val="28"/>
              </w:rPr>
              <w:t xml:space="preserve"> </w:t>
            </w:r>
            <w:r>
              <w:rPr>
                <w:sz w:val="28"/>
              </w:rPr>
              <w:t>як</w:t>
            </w:r>
            <w:r>
              <w:rPr>
                <w:spacing w:val="-10"/>
                <w:sz w:val="28"/>
              </w:rPr>
              <w:t xml:space="preserve"> </w:t>
            </w:r>
            <w:r>
              <w:rPr>
                <w:sz w:val="28"/>
              </w:rPr>
              <w:t>показників</w:t>
            </w:r>
            <w:r>
              <w:rPr>
                <w:spacing w:val="-8"/>
                <w:sz w:val="28"/>
              </w:rPr>
              <w:t xml:space="preserve"> </w:t>
            </w:r>
            <w:r>
              <w:rPr>
                <w:sz w:val="28"/>
              </w:rPr>
              <w:t>як</w:t>
            </w:r>
            <w:r>
              <w:rPr>
                <w:spacing w:val="-8"/>
                <w:sz w:val="28"/>
              </w:rPr>
              <w:t xml:space="preserve"> </w:t>
            </w:r>
            <w:r>
              <w:rPr>
                <w:sz w:val="28"/>
              </w:rPr>
              <w:t>температури, розчинений кисень, прозорість, але не</w:t>
            </w:r>
          </w:p>
          <w:p w:rsidR="00256404" w:rsidRDefault="00256404" w:rsidP="004E593E">
            <w:pPr>
              <w:pStyle w:val="TableParagraph"/>
              <w:spacing w:line="310" w:lineRule="exact"/>
              <w:ind w:left="143"/>
              <w:rPr>
                <w:sz w:val="28"/>
              </w:rPr>
            </w:pPr>
            <w:r>
              <w:rPr>
                <w:sz w:val="28"/>
              </w:rPr>
              <w:t>обмежуючись</w:t>
            </w:r>
            <w:r>
              <w:rPr>
                <w:spacing w:val="-9"/>
                <w:sz w:val="28"/>
              </w:rPr>
              <w:t xml:space="preserve"> </w:t>
            </w:r>
            <w:r>
              <w:rPr>
                <w:spacing w:val="-4"/>
                <w:sz w:val="28"/>
              </w:rPr>
              <w:t>ними?</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3"/>
              <w:rPr>
                <w:sz w:val="28"/>
              </w:rPr>
            </w:pPr>
          </w:p>
          <w:p w:rsidR="00256404" w:rsidRDefault="00256404" w:rsidP="004E593E">
            <w:pPr>
              <w:pStyle w:val="TableParagraph"/>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964"/>
        </w:trPr>
        <w:tc>
          <w:tcPr>
            <w:tcW w:w="598" w:type="dxa"/>
          </w:tcPr>
          <w:p w:rsidR="00256404" w:rsidRDefault="00256404" w:rsidP="004E593E">
            <w:pPr>
              <w:pStyle w:val="TableParagraph"/>
              <w:spacing w:before="314"/>
              <w:ind w:right="136"/>
              <w:jc w:val="right"/>
              <w:rPr>
                <w:sz w:val="28"/>
              </w:rPr>
            </w:pPr>
            <w:r>
              <w:rPr>
                <w:spacing w:val="-10"/>
                <w:sz w:val="28"/>
              </w:rPr>
              <w:t>7</w:t>
            </w:r>
          </w:p>
        </w:tc>
        <w:tc>
          <w:tcPr>
            <w:tcW w:w="5933" w:type="dxa"/>
          </w:tcPr>
          <w:p w:rsidR="00256404" w:rsidRDefault="00256404" w:rsidP="004E593E">
            <w:pPr>
              <w:pStyle w:val="TableParagraph"/>
              <w:ind w:left="143"/>
              <w:rPr>
                <w:sz w:val="28"/>
              </w:rPr>
            </w:pPr>
            <w:r>
              <w:rPr>
                <w:sz w:val="28"/>
              </w:rPr>
              <w:t>Значне зменшення кількості вод, що використовуються</w:t>
            </w:r>
            <w:r>
              <w:rPr>
                <w:spacing w:val="-17"/>
                <w:sz w:val="28"/>
              </w:rPr>
              <w:t xml:space="preserve"> </w:t>
            </w:r>
            <w:r>
              <w:rPr>
                <w:sz w:val="28"/>
              </w:rPr>
              <w:t>для</w:t>
            </w:r>
            <w:r>
              <w:rPr>
                <w:spacing w:val="-18"/>
                <w:sz w:val="28"/>
              </w:rPr>
              <w:t xml:space="preserve"> </w:t>
            </w:r>
            <w:r>
              <w:rPr>
                <w:sz w:val="28"/>
              </w:rPr>
              <w:t>водопостачання</w:t>
            </w:r>
          </w:p>
          <w:p w:rsidR="00256404" w:rsidRDefault="00256404" w:rsidP="004E593E">
            <w:pPr>
              <w:pStyle w:val="TableParagraph"/>
              <w:spacing w:line="308" w:lineRule="exact"/>
              <w:ind w:left="143"/>
              <w:rPr>
                <w:sz w:val="28"/>
              </w:rPr>
            </w:pPr>
            <w:r>
              <w:rPr>
                <w:spacing w:val="-2"/>
                <w:sz w:val="28"/>
              </w:rPr>
              <w:t>населенню?</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314"/>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967"/>
        </w:trPr>
        <w:tc>
          <w:tcPr>
            <w:tcW w:w="598" w:type="dxa"/>
            <w:shd w:val="clear" w:color="auto" w:fill="F5F5F5"/>
          </w:tcPr>
          <w:p w:rsidR="00256404" w:rsidRDefault="00256404" w:rsidP="004E593E">
            <w:pPr>
              <w:pStyle w:val="TableParagraph"/>
              <w:spacing w:before="314"/>
              <w:ind w:right="136"/>
              <w:jc w:val="right"/>
              <w:rPr>
                <w:sz w:val="28"/>
              </w:rPr>
            </w:pPr>
            <w:r>
              <w:rPr>
                <w:spacing w:val="-10"/>
                <w:sz w:val="28"/>
              </w:rPr>
              <w:t>8</w:t>
            </w:r>
          </w:p>
        </w:tc>
        <w:tc>
          <w:tcPr>
            <w:tcW w:w="5933" w:type="dxa"/>
            <w:shd w:val="clear" w:color="auto" w:fill="F5F5F5"/>
          </w:tcPr>
          <w:p w:rsidR="00256404" w:rsidRDefault="00256404" w:rsidP="004E593E">
            <w:pPr>
              <w:pStyle w:val="TableParagraph"/>
              <w:ind w:left="143"/>
              <w:rPr>
                <w:sz w:val="28"/>
              </w:rPr>
            </w:pPr>
            <w:r>
              <w:rPr>
                <w:sz w:val="28"/>
              </w:rPr>
              <w:t>Збільшення навантаження на каналізаційні системи</w:t>
            </w:r>
            <w:r>
              <w:rPr>
                <w:spacing w:val="-7"/>
                <w:sz w:val="28"/>
              </w:rPr>
              <w:t xml:space="preserve"> </w:t>
            </w:r>
            <w:r>
              <w:rPr>
                <w:sz w:val="28"/>
              </w:rPr>
              <w:t>та</w:t>
            </w:r>
            <w:r>
              <w:rPr>
                <w:spacing w:val="-8"/>
                <w:sz w:val="28"/>
              </w:rPr>
              <w:t xml:space="preserve"> </w:t>
            </w:r>
            <w:r>
              <w:rPr>
                <w:sz w:val="28"/>
              </w:rPr>
              <w:t>погіршення</w:t>
            </w:r>
            <w:r>
              <w:rPr>
                <w:spacing w:val="-10"/>
                <w:sz w:val="28"/>
              </w:rPr>
              <w:t xml:space="preserve"> </w:t>
            </w:r>
            <w:r>
              <w:rPr>
                <w:sz w:val="28"/>
              </w:rPr>
              <w:t>якості</w:t>
            </w:r>
            <w:r>
              <w:rPr>
                <w:spacing w:val="-9"/>
                <w:sz w:val="28"/>
              </w:rPr>
              <w:t xml:space="preserve"> </w:t>
            </w:r>
            <w:r>
              <w:rPr>
                <w:sz w:val="28"/>
              </w:rPr>
              <w:t>очистки</w:t>
            </w:r>
            <w:r>
              <w:rPr>
                <w:spacing w:val="-7"/>
                <w:sz w:val="28"/>
              </w:rPr>
              <w:t xml:space="preserve"> </w:t>
            </w:r>
            <w:r>
              <w:rPr>
                <w:sz w:val="28"/>
              </w:rPr>
              <w:t>стічних</w:t>
            </w:r>
          </w:p>
          <w:p w:rsidR="00256404" w:rsidRDefault="00256404" w:rsidP="004E593E">
            <w:pPr>
              <w:pStyle w:val="TableParagraph"/>
              <w:spacing w:line="309" w:lineRule="exact"/>
              <w:ind w:left="143"/>
              <w:rPr>
                <w:sz w:val="28"/>
              </w:rPr>
            </w:pPr>
            <w:r>
              <w:rPr>
                <w:spacing w:val="-4"/>
                <w:sz w:val="28"/>
              </w:rPr>
              <w:t>вод?</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314"/>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964"/>
        </w:trPr>
        <w:tc>
          <w:tcPr>
            <w:tcW w:w="598" w:type="dxa"/>
          </w:tcPr>
          <w:p w:rsidR="00256404" w:rsidRDefault="00256404" w:rsidP="004E593E">
            <w:pPr>
              <w:pStyle w:val="TableParagraph"/>
              <w:spacing w:before="314"/>
              <w:ind w:right="136"/>
              <w:jc w:val="right"/>
              <w:rPr>
                <w:sz w:val="28"/>
              </w:rPr>
            </w:pPr>
            <w:r>
              <w:rPr>
                <w:spacing w:val="-10"/>
                <w:sz w:val="28"/>
              </w:rPr>
              <w:t>9</w:t>
            </w:r>
          </w:p>
        </w:tc>
        <w:tc>
          <w:tcPr>
            <w:tcW w:w="5933" w:type="dxa"/>
          </w:tcPr>
          <w:p w:rsidR="00256404" w:rsidRDefault="00256404" w:rsidP="004E593E">
            <w:pPr>
              <w:pStyle w:val="TableParagraph"/>
              <w:ind w:left="143" w:right="140"/>
              <w:rPr>
                <w:sz w:val="28"/>
              </w:rPr>
            </w:pPr>
            <w:r>
              <w:rPr>
                <w:sz w:val="28"/>
              </w:rPr>
              <w:t>Поява загроз для людей і матеріальних об’єктів,</w:t>
            </w:r>
            <w:r>
              <w:rPr>
                <w:spacing w:val="-7"/>
                <w:sz w:val="28"/>
              </w:rPr>
              <w:t xml:space="preserve"> </w:t>
            </w:r>
            <w:r>
              <w:rPr>
                <w:sz w:val="28"/>
              </w:rPr>
              <w:t>пов’язаних</w:t>
            </w:r>
            <w:r>
              <w:rPr>
                <w:spacing w:val="-8"/>
                <w:sz w:val="28"/>
              </w:rPr>
              <w:t xml:space="preserve"> </w:t>
            </w:r>
            <w:r>
              <w:rPr>
                <w:sz w:val="28"/>
              </w:rPr>
              <w:t>з</w:t>
            </w:r>
            <w:r>
              <w:rPr>
                <w:spacing w:val="-7"/>
                <w:sz w:val="28"/>
              </w:rPr>
              <w:t xml:space="preserve"> </w:t>
            </w:r>
            <w:r>
              <w:rPr>
                <w:sz w:val="28"/>
              </w:rPr>
              <w:t>водою,</w:t>
            </w:r>
            <w:r>
              <w:rPr>
                <w:spacing w:val="-7"/>
                <w:sz w:val="28"/>
              </w:rPr>
              <w:t xml:space="preserve"> </w:t>
            </w:r>
            <w:r>
              <w:rPr>
                <w:sz w:val="28"/>
              </w:rPr>
              <w:t>зокрема</w:t>
            </w:r>
            <w:r>
              <w:rPr>
                <w:spacing w:val="-7"/>
                <w:sz w:val="28"/>
              </w:rPr>
              <w:t xml:space="preserve"> </w:t>
            </w:r>
            <w:r>
              <w:rPr>
                <w:sz w:val="28"/>
              </w:rPr>
              <w:t>таких,</w:t>
            </w:r>
          </w:p>
          <w:p w:rsidR="00256404" w:rsidRDefault="00256404" w:rsidP="004E593E">
            <w:pPr>
              <w:pStyle w:val="TableParagraph"/>
              <w:spacing w:line="308" w:lineRule="exact"/>
              <w:ind w:left="143"/>
              <w:rPr>
                <w:sz w:val="28"/>
              </w:rPr>
            </w:pPr>
            <w:r>
              <w:rPr>
                <w:sz w:val="28"/>
              </w:rPr>
              <w:t>як</w:t>
            </w:r>
            <w:r>
              <w:rPr>
                <w:spacing w:val="-4"/>
                <w:sz w:val="28"/>
              </w:rPr>
              <w:t xml:space="preserve"> </w:t>
            </w:r>
            <w:r>
              <w:rPr>
                <w:sz w:val="28"/>
              </w:rPr>
              <w:t>паводки</w:t>
            </w:r>
            <w:r>
              <w:rPr>
                <w:spacing w:val="-3"/>
                <w:sz w:val="28"/>
              </w:rPr>
              <w:t xml:space="preserve"> </w:t>
            </w:r>
            <w:r>
              <w:rPr>
                <w:sz w:val="28"/>
              </w:rPr>
              <w:t>або</w:t>
            </w:r>
            <w:r>
              <w:rPr>
                <w:spacing w:val="-3"/>
                <w:sz w:val="28"/>
              </w:rPr>
              <w:t xml:space="preserve"> </w:t>
            </w:r>
            <w:r>
              <w:rPr>
                <w:spacing w:val="-2"/>
                <w:sz w:val="28"/>
              </w:rPr>
              <w:t>підтоплення?</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314"/>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966"/>
        </w:trPr>
        <w:tc>
          <w:tcPr>
            <w:tcW w:w="598" w:type="dxa"/>
            <w:shd w:val="clear" w:color="auto" w:fill="F5F5F5"/>
          </w:tcPr>
          <w:p w:rsidR="00256404" w:rsidRDefault="00256404" w:rsidP="004E593E">
            <w:pPr>
              <w:pStyle w:val="TableParagraph"/>
              <w:spacing w:before="317"/>
              <w:ind w:right="135"/>
              <w:jc w:val="right"/>
              <w:rPr>
                <w:sz w:val="28"/>
              </w:rPr>
            </w:pPr>
            <w:r>
              <w:rPr>
                <w:spacing w:val="-5"/>
                <w:sz w:val="28"/>
              </w:rPr>
              <w:t>10</w:t>
            </w:r>
          </w:p>
        </w:tc>
        <w:tc>
          <w:tcPr>
            <w:tcW w:w="5933" w:type="dxa"/>
            <w:shd w:val="clear" w:color="auto" w:fill="F5F5F5"/>
          </w:tcPr>
          <w:p w:rsidR="00256404" w:rsidRDefault="00256404" w:rsidP="004E593E">
            <w:pPr>
              <w:pStyle w:val="TableParagraph"/>
              <w:spacing w:line="315" w:lineRule="exact"/>
              <w:ind w:left="143"/>
              <w:rPr>
                <w:sz w:val="28"/>
              </w:rPr>
            </w:pPr>
            <w:r>
              <w:rPr>
                <w:sz w:val="28"/>
              </w:rPr>
              <w:t>Зміни</w:t>
            </w:r>
            <w:r>
              <w:rPr>
                <w:spacing w:val="-6"/>
                <w:sz w:val="28"/>
              </w:rPr>
              <w:t xml:space="preserve"> </w:t>
            </w:r>
            <w:r>
              <w:rPr>
                <w:sz w:val="28"/>
              </w:rPr>
              <w:t>напрямку</w:t>
            </w:r>
            <w:r>
              <w:rPr>
                <w:spacing w:val="-7"/>
                <w:sz w:val="28"/>
              </w:rPr>
              <w:t xml:space="preserve"> </w:t>
            </w:r>
            <w:r>
              <w:rPr>
                <w:sz w:val="28"/>
              </w:rPr>
              <w:t>і</w:t>
            </w:r>
            <w:r>
              <w:rPr>
                <w:spacing w:val="-4"/>
                <w:sz w:val="28"/>
              </w:rPr>
              <w:t xml:space="preserve"> </w:t>
            </w:r>
            <w:r>
              <w:rPr>
                <w:sz w:val="28"/>
              </w:rPr>
              <w:t>швидкості</w:t>
            </w:r>
            <w:r>
              <w:rPr>
                <w:spacing w:val="-3"/>
                <w:sz w:val="28"/>
              </w:rPr>
              <w:t xml:space="preserve"> </w:t>
            </w:r>
            <w:r>
              <w:rPr>
                <w:sz w:val="28"/>
              </w:rPr>
              <w:t>течії</w:t>
            </w:r>
            <w:r>
              <w:rPr>
                <w:spacing w:val="-5"/>
                <w:sz w:val="28"/>
              </w:rPr>
              <w:t xml:space="preserve"> </w:t>
            </w:r>
            <w:r>
              <w:rPr>
                <w:spacing w:val="-2"/>
                <w:sz w:val="28"/>
              </w:rPr>
              <w:t>поверхневих</w:t>
            </w:r>
          </w:p>
          <w:p w:rsidR="00256404" w:rsidRDefault="00256404" w:rsidP="004E593E">
            <w:pPr>
              <w:pStyle w:val="TableParagraph"/>
              <w:spacing w:line="322" w:lineRule="exact"/>
              <w:ind w:left="143" w:right="140"/>
              <w:rPr>
                <w:sz w:val="28"/>
              </w:rPr>
            </w:pPr>
            <w:r>
              <w:rPr>
                <w:sz w:val="28"/>
              </w:rPr>
              <w:t>вод</w:t>
            </w:r>
            <w:r>
              <w:rPr>
                <w:spacing w:val="-9"/>
                <w:sz w:val="28"/>
              </w:rPr>
              <w:t xml:space="preserve"> </w:t>
            </w:r>
            <w:r>
              <w:rPr>
                <w:sz w:val="28"/>
              </w:rPr>
              <w:t>зміни</w:t>
            </w:r>
            <w:r>
              <w:rPr>
                <w:spacing w:val="-9"/>
                <w:sz w:val="28"/>
              </w:rPr>
              <w:t xml:space="preserve"> </w:t>
            </w:r>
            <w:r>
              <w:rPr>
                <w:sz w:val="28"/>
              </w:rPr>
              <w:t>обсягів</w:t>
            </w:r>
            <w:r>
              <w:rPr>
                <w:spacing w:val="-10"/>
                <w:sz w:val="28"/>
              </w:rPr>
              <w:t xml:space="preserve"> </w:t>
            </w:r>
            <w:r>
              <w:rPr>
                <w:sz w:val="28"/>
              </w:rPr>
              <w:t>води</w:t>
            </w:r>
            <w:r>
              <w:rPr>
                <w:spacing w:val="-11"/>
                <w:sz w:val="28"/>
              </w:rPr>
              <w:t xml:space="preserve"> </w:t>
            </w:r>
            <w:r>
              <w:rPr>
                <w:sz w:val="28"/>
              </w:rPr>
              <w:t>будь-якого поверхневого водного об’єкту?</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317"/>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712"/>
        </w:trPr>
        <w:tc>
          <w:tcPr>
            <w:tcW w:w="598" w:type="dxa"/>
          </w:tcPr>
          <w:p w:rsidR="00256404" w:rsidRDefault="00256404" w:rsidP="004E593E">
            <w:pPr>
              <w:pStyle w:val="TableParagraph"/>
              <w:spacing w:before="187"/>
              <w:ind w:right="135"/>
              <w:jc w:val="right"/>
              <w:rPr>
                <w:sz w:val="28"/>
              </w:rPr>
            </w:pPr>
            <w:r>
              <w:rPr>
                <w:spacing w:val="-5"/>
                <w:sz w:val="28"/>
              </w:rPr>
              <w:t>11</w:t>
            </w:r>
          </w:p>
        </w:tc>
        <w:tc>
          <w:tcPr>
            <w:tcW w:w="5933" w:type="dxa"/>
          </w:tcPr>
          <w:p w:rsidR="00256404" w:rsidRDefault="00256404" w:rsidP="004E593E">
            <w:pPr>
              <w:pStyle w:val="TableParagraph"/>
              <w:spacing w:before="26"/>
              <w:ind w:left="143"/>
              <w:rPr>
                <w:sz w:val="28"/>
              </w:rPr>
            </w:pPr>
            <w:r>
              <w:rPr>
                <w:sz w:val="28"/>
              </w:rPr>
              <w:t>Порушення</w:t>
            </w:r>
            <w:r>
              <w:rPr>
                <w:spacing w:val="-13"/>
                <w:sz w:val="28"/>
              </w:rPr>
              <w:t xml:space="preserve"> </w:t>
            </w:r>
            <w:r>
              <w:rPr>
                <w:sz w:val="28"/>
              </w:rPr>
              <w:t>гідрологічного</w:t>
            </w:r>
            <w:r>
              <w:rPr>
                <w:spacing w:val="-12"/>
                <w:sz w:val="28"/>
              </w:rPr>
              <w:t xml:space="preserve"> </w:t>
            </w:r>
            <w:r>
              <w:rPr>
                <w:sz w:val="28"/>
              </w:rPr>
              <w:t>та</w:t>
            </w:r>
            <w:r>
              <w:rPr>
                <w:spacing w:val="-14"/>
                <w:sz w:val="28"/>
              </w:rPr>
              <w:t xml:space="preserve"> </w:t>
            </w:r>
            <w:r>
              <w:rPr>
                <w:sz w:val="28"/>
              </w:rPr>
              <w:t>гідрохімічного режиму малих річок регіону?</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87"/>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400"/>
        </w:trPr>
        <w:tc>
          <w:tcPr>
            <w:tcW w:w="598" w:type="dxa"/>
            <w:shd w:val="clear" w:color="auto" w:fill="F5F5F5"/>
          </w:tcPr>
          <w:p w:rsidR="00256404" w:rsidRDefault="00256404" w:rsidP="004E593E">
            <w:pPr>
              <w:pStyle w:val="TableParagraph"/>
              <w:spacing w:before="31"/>
              <w:ind w:right="135"/>
              <w:jc w:val="right"/>
              <w:rPr>
                <w:sz w:val="28"/>
              </w:rPr>
            </w:pPr>
            <w:r>
              <w:rPr>
                <w:spacing w:val="-5"/>
                <w:sz w:val="28"/>
              </w:rPr>
              <w:t>12</w:t>
            </w:r>
          </w:p>
        </w:tc>
        <w:tc>
          <w:tcPr>
            <w:tcW w:w="5933" w:type="dxa"/>
            <w:shd w:val="clear" w:color="auto" w:fill="F5F5F5"/>
          </w:tcPr>
          <w:p w:rsidR="00256404" w:rsidRDefault="00256404" w:rsidP="004E593E">
            <w:pPr>
              <w:pStyle w:val="TableParagraph"/>
              <w:spacing w:before="31"/>
              <w:ind w:left="143"/>
              <w:rPr>
                <w:sz w:val="28"/>
              </w:rPr>
            </w:pPr>
            <w:r>
              <w:rPr>
                <w:sz w:val="28"/>
              </w:rPr>
              <w:t>Забруднення</w:t>
            </w:r>
            <w:r>
              <w:rPr>
                <w:spacing w:val="-7"/>
                <w:sz w:val="28"/>
              </w:rPr>
              <w:t xml:space="preserve"> </w:t>
            </w:r>
            <w:r>
              <w:rPr>
                <w:sz w:val="28"/>
              </w:rPr>
              <w:t>підземних</w:t>
            </w:r>
            <w:r>
              <w:rPr>
                <w:spacing w:val="-7"/>
                <w:sz w:val="28"/>
              </w:rPr>
              <w:t xml:space="preserve"> </w:t>
            </w:r>
            <w:r>
              <w:rPr>
                <w:sz w:val="28"/>
              </w:rPr>
              <w:t>водних</w:t>
            </w:r>
            <w:r>
              <w:rPr>
                <w:spacing w:val="-7"/>
                <w:sz w:val="28"/>
              </w:rPr>
              <w:t xml:space="preserve"> </w:t>
            </w:r>
            <w:r>
              <w:rPr>
                <w:spacing w:val="-2"/>
                <w:sz w:val="28"/>
              </w:rPr>
              <w:t>горизонтів?</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31"/>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400"/>
        </w:trPr>
        <w:tc>
          <w:tcPr>
            <w:tcW w:w="9640" w:type="dxa"/>
            <w:gridSpan w:val="6"/>
          </w:tcPr>
          <w:p w:rsidR="00256404" w:rsidRDefault="00256404" w:rsidP="004E593E">
            <w:pPr>
              <w:pStyle w:val="TableParagraph"/>
              <w:spacing w:before="38"/>
              <w:ind w:left="6" w:right="1"/>
              <w:jc w:val="center"/>
              <w:rPr>
                <w:b/>
                <w:i/>
                <w:sz w:val="28"/>
              </w:rPr>
            </w:pPr>
            <w:r>
              <w:rPr>
                <w:b/>
                <w:i/>
                <w:spacing w:val="-2"/>
                <w:sz w:val="28"/>
              </w:rPr>
              <w:t>Відходи</w:t>
            </w:r>
          </w:p>
        </w:tc>
      </w:tr>
      <w:tr w:rsidR="00256404" w:rsidTr="004E593E">
        <w:trPr>
          <w:trHeight w:val="712"/>
        </w:trPr>
        <w:tc>
          <w:tcPr>
            <w:tcW w:w="598" w:type="dxa"/>
            <w:shd w:val="clear" w:color="auto" w:fill="F5F5F5"/>
          </w:tcPr>
          <w:p w:rsidR="00256404" w:rsidRDefault="00256404" w:rsidP="004E593E">
            <w:pPr>
              <w:pStyle w:val="TableParagraph"/>
              <w:spacing w:line="315" w:lineRule="exact"/>
              <w:ind w:right="135"/>
              <w:jc w:val="right"/>
              <w:rPr>
                <w:sz w:val="28"/>
              </w:rPr>
            </w:pPr>
            <w:r>
              <w:rPr>
                <w:spacing w:val="-5"/>
                <w:sz w:val="28"/>
              </w:rPr>
              <w:t>13</w:t>
            </w:r>
          </w:p>
        </w:tc>
        <w:tc>
          <w:tcPr>
            <w:tcW w:w="5933" w:type="dxa"/>
            <w:shd w:val="clear" w:color="auto" w:fill="F5F5F5"/>
          </w:tcPr>
          <w:p w:rsidR="00256404" w:rsidRDefault="00256404" w:rsidP="004E593E">
            <w:pPr>
              <w:pStyle w:val="TableParagraph"/>
              <w:spacing w:before="26"/>
              <w:ind w:left="143"/>
              <w:rPr>
                <w:sz w:val="28"/>
              </w:rPr>
            </w:pPr>
            <w:r>
              <w:rPr>
                <w:sz w:val="28"/>
              </w:rPr>
              <w:t>Збільшення</w:t>
            </w:r>
            <w:r>
              <w:rPr>
                <w:spacing w:val="-14"/>
                <w:sz w:val="28"/>
              </w:rPr>
              <w:t xml:space="preserve"> </w:t>
            </w:r>
            <w:r>
              <w:rPr>
                <w:sz w:val="28"/>
              </w:rPr>
              <w:t>кількості</w:t>
            </w:r>
            <w:r>
              <w:rPr>
                <w:spacing w:val="-13"/>
                <w:sz w:val="28"/>
              </w:rPr>
              <w:t xml:space="preserve"> </w:t>
            </w:r>
            <w:r>
              <w:rPr>
                <w:sz w:val="28"/>
              </w:rPr>
              <w:t>утворюваних</w:t>
            </w:r>
            <w:r>
              <w:rPr>
                <w:spacing w:val="-13"/>
                <w:sz w:val="28"/>
              </w:rPr>
              <w:t xml:space="preserve"> </w:t>
            </w:r>
            <w:r>
              <w:rPr>
                <w:sz w:val="28"/>
              </w:rPr>
              <w:t>чи накопичених промислових відходів</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spacing w:before="187"/>
              <w:ind w:left="143"/>
              <w:rPr>
                <w:sz w:val="28"/>
              </w:rPr>
            </w:pPr>
            <w:r>
              <w:rPr>
                <w:spacing w:val="-10"/>
                <w:sz w:val="28"/>
              </w:rPr>
              <w:t>+</w:t>
            </w:r>
          </w:p>
        </w:tc>
        <w:tc>
          <w:tcPr>
            <w:tcW w:w="346" w:type="dxa"/>
            <w:shd w:val="clear" w:color="auto" w:fill="F5F5F5"/>
          </w:tcPr>
          <w:p w:rsidR="00256404" w:rsidRDefault="00256404" w:rsidP="004E593E">
            <w:pPr>
              <w:pStyle w:val="TableParagraph"/>
              <w:rPr>
                <w:sz w:val="28"/>
              </w:rPr>
            </w:pPr>
          </w:p>
        </w:tc>
        <w:tc>
          <w:tcPr>
            <w:tcW w:w="1342" w:type="dxa"/>
            <w:shd w:val="clear" w:color="auto" w:fill="F5F5F5"/>
          </w:tcPr>
          <w:p w:rsidR="00256404" w:rsidRDefault="00256404" w:rsidP="004E593E">
            <w:pPr>
              <w:pStyle w:val="TableParagraph"/>
              <w:spacing w:before="187"/>
              <w:ind w:left="4"/>
              <w:jc w:val="center"/>
              <w:rPr>
                <w:sz w:val="28"/>
              </w:rPr>
            </w:pPr>
            <w:r>
              <w:rPr>
                <w:spacing w:val="-10"/>
                <w:sz w:val="28"/>
              </w:rPr>
              <w:t>+</w:t>
            </w:r>
          </w:p>
        </w:tc>
      </w:tr>
      <w:tr w:rsidR="00256404" w:rsidTr="004E593E">
        <w:trPr>
          <w:trHeight w:val="643"/>
        </w:trPr>
        <w:tc>
          <w:tcPr>
            <w:tcW w:w="598" w:type="dxa"/>
          </w:tcPr>
          <w:p w:rsidR="00256404" w:rsidRDefault="00256404" w:rsidP="004E593E">
            <w:pPr>
              <w:pStyle w:val="TableParagraph"/>
              <w:spacing w:before="153"/>
              <w:ind w:right="135"/>
              <w:jc w:val="right"/>
              <w:rPr>
                <w:sz w:val="28"/>
              </w:rPr>
            </w:pPr>
            <w:r>
              <w:rPr>
                <w:spacing w:val="-5"/>
                <w:sz w:val="28"/>
              </w:rPr>
              <w:t>14</w:t>
            </w:r>
          </w:p>
        </w:tc>
        <w:tc>
          <w:tcPr>
            <w:tcW w:w="5933" w:type="dxa"/>
          </w:tcPr>
          <w:p w:rsidR="00256404" w:rsidRDefault="00256404" w:rsidP="004E593E">
            <w:pPr>
              <w:pStyle w:val="TableParagraph"/>
              <w:spacing w:line="315" w:lineRule="exact"/>
              <w:ind w:left="143"/>
              <w:rPr>
                <w:sz w:val="28"/>
              </w:rPr>
            </w:pPr>
            <w:r>
              <w:rPr>
                <w:sz w:val="28"/>
              </w:rPr>
              <w:t>Збільшення</w:t>
            </w:r>
            <w:r>
              <w:rPr>
                <w:spacing w:val="-7"/>
                <w:sz w:val="28"/>
              </w:rPr>
              <w:t xml:space="preserve"> </w:t>
            </w:r>
            <w:r>
              <w:rPr>
                <w:sz w:val="28"/>
              </w:rPr>
              <w:t>кількості</w:t>
            </w:r>
            <w:r>
              <w:rPr>
                <w:spacing w:val="-5"/>
                <w:sz w:val="28"/>
              </w:rPr>
              <w:t xml:space="preserve"> </w:t>
            </w:r>
            <w:r>
              <w:rPr>
                <w:sz w:val="28"/>
              </w:rPr>
              <w:t>відходів</w:t>
            </w:r>
            <w:r>
              <w:rPr>
                <w:spacing w:val="-7"/>
                <w:sz w:val="28"/>
              </w:rPr>
              <w:t xml:space="preserve"> </w:t>
            </w:r>
            <w:r>
              <w:rPr>
                <w:sz w:val="28"/>
              </w:rPr>
              <w:t>І-Ш</w:t>
            </w:r>
            <w:r>
              <w:rPr>
                <w:spacing w:val="-7"/>
                <w:sz w:val="28"/>
              </w:rPr>
              <w:t xml:space="preserve"> </w:t>
            </w:r>
            <w:r>
              <w:rPr>
                <w:spacing w:val="-2"/>
                <w:sz w:val="28"/>
              </w:rPr>
              <w:t>класів</w:t>
            </w:r>
          </w:p>
          <w:p w:rsidR="00256404" w:rsidRDefault="00256404" w:rsidP="004E593E">
            <w:pPr>
              <w:pStyle w:val="TableParagraph"/>
              <w:spacing w:line="308" w:lineRule="exact"/>
              <w:ind w:left="143"/>
              <w:rPr>
                <w:sz w:val="28"/>
              </w:rPr>
            </w:pPr>
            <w:r>
              <w:rPr>
                <w:spacing w:val="-2"/>
                <w:sz w:val="28"/>
              </w:rPr>
              <w:t>небезпеки</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53"/>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712"/>
        </w:trPr>
        <w:tc>
          <w:tcPr>
            <w:tcW w:w="598" w:type="dxa"/>
            <w:shd w:val="clear" w:color="auto" w:fill="F5F5F5"/>
          </w:tcPr>
          <w:p w:rsidR="00256404" w:rsidRDefault="00256404" w:rsidP="004E593E">
            <w:pPr>
              <w:pStyle w:val="TableParagraph"/>
              <w:spacing w:before="189"/>
              <w:ind w:right="135"/>
              <w:jc w:val="right"/>
              <w:rPr>
                <w:sz w:val="28"/>
              </w:rPr>
            </w:pPr>
            <w:r>
              <w:rPr>
                <w:spacing w:val="-5"/>
                <w:sz w:val="28"/>
              </w:rPr>
              <w:t>15</w:t>
            </w:r>
          </w:p>
        </w:tc>
        <w:tc>
          <w:tcPr>
            <w:tcW w:w="5933" w:type="dxa"/>
            <w:shd w:val="clear" w:color="auto" w:fill="F5F5F5"/>
          </w:tcPr>
          <w:p w:rsidR="00256404" w:rsidRDefault="00256404" w:rsidP="004E593E">
            <w:pPr>
              <w:pStyle w:val="TableParagraph"/>
              <w:spacing w:before="29"/>
              <w:ind w:left="143"/>
              <w:rPr>
                <w:sz w:val="28"/>
              </w:rPr>
            </w:pPr>
            <w:r>
              <w:rPr>
                <w:sz w:val="28"/>
              </w:rPr>
              <w:t>Спорудження</w:t>
            </w:r>
            <w:r>
              <w:rPr>
                <w:spacing w:val="-11"/>
                <w:sz w:val="28"/>
              </w:rPr>
              <w:t xml:space="preserve"> </w:t>
            </w:r>
            <w:r>
              <w:rPr>
                <w:sz w:val="28"/>
              </w:rPr>
              <w:t>екологічно</w:t>
            </w:r>
            <w:r>
              <w:rPr>
                <w:spacing w:val="-13"/>
                <w:sz w:val="28"/>
              </w:rPr>
              <w:t xml:space="preserve"> </w:t>
            </w:r>
            <w:r>
              <w:rPr>
                <w:sz w:val="28"/>
              </w:rPr>
              <w:t>небезпечних</w:t>
            </w:r>
            <w:r>
              <w:rPr>
                <w:spacing w:val="-11"/>
                <w:sz w:val="28"/>
              </w:rPr>
              <w:t xml:space="preserve"> </w:t>
            </w:r>
            <w:r>
              <w:rPr>
                <w:sz w:val="28"/>
              </w:rPr>
              <w:t>об’єктів поводження з відходами</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spacing w:before="189"/>
              <w:ind w:right="397"/>
              <w:jc w:val="right"/>
              <w:rPr>
                <w:sz w:val="28"/>
              </w:rPr>
            </w:pPr>
            <w:r>
              <w:rPr>
                <w:spacing w:val="-10"/>
                <w:sz w:val="28"/>
              </w:rPr>
              <w:t>+</w:t>
            </w:r>
          </w:p>
        </w:tc>
        <w:tc>
          <w:tcPr>
            <w:tcW w:w="346" w:type="dxa"/>
            <w:shd w:val="clear" w:color="auto" w:fill="F5F5F5"/>
          </w:tcPr>
          <w:p w:rsidR="00256404" w:rsidRDefault="00256404" w:rsidP="004E593E">
            <w:pPr>
              <w:pStyle w:val="TableParagraph"/>
              <w:rPr>
                <w:sz w:val="28"/>
              </w:rPr>
            </w:pPr>
          </w:p>
        </w:tc>
        <w:tc>
          <w:tcPr>
            <w:tcW w:w="1342" w:type="dxa"/>
            <w:shd w:val="clear" w:color="auto" w:fill="F5F5F5"/>
          </w:tcPr>
          <w:p w:rsidR="00256404" w:rsidRDefault="00256404" w:rsidP="004E593E">
            <w:pPr>
              <w:pStyle w:val="TableParagraph"/>
              <w:rPr>
                <w:sz w:val="28"/>
              </w:rPr>
            </w:pPr>
          </w:p>
        </w:tc>
      </w:tr>
      <w:tr w:rsidR="00256404" w:rsidTr="004E593E">
        <w:trPr>
          <w:trHeight w:val="645"/>
        </w:trPr>
        <w:tc>
          <w:tcPr>
            <w:tcW w:w="598" w:type="dxa"/>
          </w:tcPr>
          <w:p w:rsidR="00256404" w:rsidRDefault="00256404" w:rsidP="004E593E">
            <w:pPr>
              <w:pStyle w:val="TableParagraph"/>
              <w:spacing w:before="153"/>
              <w:ind w:right="135"/>
              <w:jc w:val="right"/>
              <w:rPr>
                <w:sz w:val="28"/>
              </w:rPr>
            </w:pPr>
            <w:r>
              <w:rPr>
                <w:spacing w:val="-5"/>
                <w:sz w:val="28"/>
              </w:rPr>
              <w:t>16</w:t>
            </w:r>
          </w:p>
        </w:tc>
        <w:tc>
          <w:tcPr>
            <w:tcW w:w="5933" w:type="dxa"/>
          </w:tcPr>
          <w:p w:rsidR="00256404" w:rsidRDefault="00256404" w:rsidP="004E593E">
            <w:pPr>
              <w:pStyle w:val="TableParagraph"/>
              <w:spacing w:line="315" w:lineRule="exact"/>
              <w:ind w:left="143"/>
              <w:rPr>
                <w:sz w:val="28"/>
              </w:rPr>
            </w:pPr>
            <w:r>
              <w:rPr>
                <w:sz w:val="28"/>
              </w:rPr>
              <w:t>Утворення</w:t>
            </w:r>
            <w:r>
              <w:rPr>
                <w:spacing w:val="-7"/>
                <w:sz w:val="28"/>
              </w:rPr>
              <w:t xml:space="preserve"> </w:t>
            </w:r>
            <w:r>
              <w:rPr>
                <w:sz w:val="28"/>
              </w:rPr>
              <w:t>або</w:t>
            </w:r>
            <w:r>
              <w:rPr>
                <w:spacing w:val="-7"/>
                <w:sz w:val="28"/>
              </w:rPr>
              <w:t xml:space="preserve"> </w:t>
            </w:r>
            <w:r>
              <w:rPr>
                <w:sz w:val="28"/>
              </w:rPr>
              <w:t>накопичення</w:t>
            </w:r>
            <w:r>
              <w:rPr>
                <w:spacing w:val="-9"/>
                <w:sz w:val="28"/>
              </w:rPr>
              <w:t xml:space="preserve"> </w:t>
            </w:r>
            <w:r>
              <w:rPr>
                <w:spacing w:val="-2"/>
                <w:sz w:val="28"/>
              </w:rPr>
              <w:t>радіоактивних</w:t>
            </w:r>
          </w:p>
          <w:p w:rsidR="00256404" w:rsidRDefault="00256404" w:rsidP="004E593E">
            <w:pPr>
              <w:pStyle w:val="TableParagraph"/>
              <w:spacing w:line="311" w:lineRule="exact"/>
              <w:ind w:left="143"/>
              <w:rPr>
                <w:sz w:val="28"/>
              </w:rPr>
            </w:pPr>
            <w:r>
              <w:rPr>
                <w:spacing w:val="-2"/>
                <w:sz w:val="28"/>
              </w:rPr>
              <w:t>відходів</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53"/>
              <w:ind w:right="37"/>
              <w:jc w:val="right"/>
              <w:rPr>
                <w:sz w:val="28"/>
              </w:rPr>
            </w:pPr>
            <w:r>
              <w:rPr>
                <w:spacing w:val="-10"/>
                <w:sz w:val="28"/>
              </w:rPr>
              <w:t>+</w:t>
            </w:r>
          </w:p>
        </w:tc>
        <w:tc>
          <w:tcPr>
            <w:tcW w:w="1342" w:type="dxa"/>
          </w:tcPr>
          <w:p w:rsidR="00256404" w:rsidRDefault="00256404" w:rsidP="004E593E">
            <w:pPr>
              <w:pStyle w:val="TableParagraph"/>
              <w:rPr>
                <w:sz w:val="28"/>
              </w:rPr>
            </w:pPr>
          </w:p>
        </w:tc>
      </w:tr>
    </w:tbl>
    <w:p w:rsidR="00256404" w:rsidRDefault="00256404" w:rsidP="00256404">
      <w:pPr>
        <w:rPr>
          <w:sz w:val="28"/>
        </w:rPr>
        <w:sectPr w:rsidR="00256404">
          <w:type w:val="continuous"/>
          <w:pgSz w:w="12240" w:h="15840"/>
          <w:pgMar w:top="1420" w:right="760" w:bottom="1545" w:left="760" w:header="0" w:footer="779" w:gutter="0"/>
          <w:cols w:space="720"/>
        </w:sectPr>
      </w:pPr>
    </w:p>
    <w:tbl>
      <w:tblPr>
        <w:tblStyle w:val="TableNormal"/>
        <w:tblW w:w="0" w:type="auto"/>
        <w:tblInd w:w="7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8"/>
        <w:gridCol w:w="5933"/>
        <w:gridCol w:w="456"/>
        <w:gridCol w:w="965"/>
        <w:gridCol w:w="346"/>
        <w:gridCol w:w="1342"/>
      </w:tblGrid>
      <w:tr w:rsidR="00256404" w:rsidTr="004E593E">
        <w:trPr>
          <w:trHeight w:val="400"/>
        </w:trPr>
        <w:tc>
          <w:tcPr>
            <w:tcW w:w="9640" w:type="dxa"/>
            <w:gridSpan w:val="6"/>
            <w:shd w:val="clear" w:color="auto" w:fill="F5F5F5"/>
          </w:tcPr>
          <w:p w:rsidR="00256404" w:rsidRDefault="00256404" w:rsidP="004E593E">
            <w:pPr>
              <w:pStyle w:val="TableParagraph"/>
              <w:spacing w:before="38"/>
              <w:ind w:left="6" w:right="3"/>
              <w:jc w:val="center"/>
              <w:rPr>
                <w:b/>
                <w:i/>
                <w:sz w:val="28"/>
              </w:rPr>
            </w:pPr>
            <w:r>
              <w:rPr>
                <w:b/>
                <w:i/>
                <w:sz w:val="28"/>
              </w:rPr>
              <w:lastRenderedPageBreak/>
              <w:t>Земельні</w:t>
            </w:r>
            <w:r>
              <w:rPr>
                <w:b/>
                <w:i/>
                <w:spacing w:val="-6"/>
                <w:sz w:val="28"/>
              </w:rPr>
              <w:t xml:space="preserve"> </w:t>
            </w:r>
            <w:r>
              <w:rPr>
                <w:b/>
                <w:i/>
                <w:spacing w:val="-2"/>
                <w:sz w:val="28"/>
              </w:rPr>
              <w:t>ресурси</w:t>
            </w:r>
          </w:p>
        </w:tc>
      </w:tr>
      <w:tr w:rsidR="00256404" w:rsidTr="004E593E">
        <w:trPr>
          <w:trHeight w:val="642"/>
        </w:trPr>
        <w:tc>
          <w:tcPr>
            <w:tcW w:w="598" w:type="dxa"/>
          </w:tcPr>
          <w:p w:rsidR="00256404" w:rsidRDefault="00256404" w:rsidP="004E593E">
            <w:pPr>
              <w:pStyle w:val="TableParagraph"/>
              <w:spacing w:before="153"/>
              <w:ind w:left="35"/>
              <w:jc w:val="center"/>
              <w:rPr>
                <w:sz w:val="28"/>
              </w:rPr>
            </w:pPr>
            <w:r>
              <w:rPr>
                <w:spacing w:val="-5"/>
                <w:sz w:val="28"/>
              </w:rPr>
              <w:t>17</w:t>
            </w:r>
          </w:p>
        </w:tc>
        <w:tc>
          <w:tcPr>
            <w:tcW w:w="5933" w:type="dxa"/>
          </w:tcPr>
          <w:p w:rsidR="00256404" w:rsidRDefault="00256404" w:rsidP="004E593E">
            <w:pPr>
              <w:pStyle w:val="TableParagraph"/>
              <w:spacing w:line="315" w:lineRule="exact"/>
              <w:ind w:left="143"/>
              <w:rPr>
                <w:sz w:val="28"/>
              </w:rPr>
            </w:pPr>
            <w:r>
              <w:rPr>
                <w:sz w:val="28"/>
              </w:rPr>
              <w:t>Порушення,</w:t>
            </w:r>
            <w:r>
              <w:rPr>
                <w:spacing w:val="-10"/>
                <w:sz w:val="28"/>
              </w:rPr>
              <w:t xml:space="preserve"> </w:t>
            </w:r>
            <w:r>
              <w:rPr>
                <w:sz w:val="28"/>
              </w:rPr>
              <w:t>переміщення,</w:t>
            </w:r>
            <w:r>
              <w:rPr>
                <w:spacing w:val="-9"/>
                <w:sz w:val="28"/>
              </w:rPr>
              <w:t xml:space="preserve"> </w:t>
            </w:r>
            <w:r>
              <w:rPr>
                <w:spacing w:val="-2"/>
                <w:sz w:val="28"/>
              </w:rPr>
              <w:t>ущільнення</w:t>
            </w:r>
          </w:p>
          <w:p w:rsidR="00256404" w:rsidRDefault="00256404" w:rsidP="004E593E">
            <w:pPr>
              <w:pStyle w:val="TableParagraph"/>
              <w:spacing w:line="308" w:lineRule="exact"/>
              <w:ind w:left="143"/>
              <w:rPr>
                <w:sz w:val="28"/>
              </w:rPr>
            </w:pPr>
            <w:r>
              <w:rPr>
                <w:sz w:val="28"/>
              </w:rPr>
              <w:t>ґрунтового</w:t>
            </w:r>
            <w:r>
              <w:rPr>
                <w:spacing w:val="-8"/>
                <w:sz w:val="28"/>
              </w:rPr>
              <w:t xml:space="preserve"> </w:t>
            </w:r>
            <w:r>
              <w:rPr>
                <w:spacing w:val="-4"/>
                <w:sz w:val="28"/>
              </w:rPr>
              <w:t>шару?</w:t>
            </w:r>
          </w:p>
        </w:tc>
        <w:tc>
          <w:tcPr>
            <w:tcW w:w="456" w:type="dxa"/>
          </w:tcPr>
          <w:p w:rsidR="00256404" w:rsidRDefault="00256404" w:rsidP="004E593E">
            <w:pPr>
              <w:pStyle w:val="TableParagraph"/>
              <w:spacing w:before="153"/>
              <w:ind w:left="148"/>
              <w:rPr>
                <w:sz w:val="28"/>
              </w:rPr>
            </w:pPr>
            <w:r>
              <w:rPr>
                <w:spacing w:val="-10"/>
                <w:sz w:val="28"/>
              </w:rPr>
              <w:t>+</w:t>
            </w: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rPr>
                <w:sz w:val="28"/>
              </w:rPr>
            </w:pPr>
          </w:p>
        </w:tc>
        <w:tc>
          <w:tcPr>
            <w:tcW w:w="1342" w:type="dxa"/>
          </w:tcPr>
          <w:p w:rsidR="00256404" w:rsidRDefault="00256404" w:rsidP="004E593E">
            <w:pPr>
              <w:pStyle w:val="TableParagraph"/>
              <w:rPr>
                <w:sz w:val="28"/>
              </w:rPr>
            </w:pPr>
          </w:p>
        </w:tc>
      </w:tr>
      <w:tr w:rsidR="00256404" w:rsidTr="004E593E">
        <w:trPr>
          <w:trHeight w:val="645"/>
        </w:trPr>
        <w:tc>
          <w:tcPr>
            <w:tcW w:w="598" w:type="dxa"/>
            <w:shd w:val="clear" w:color="auto" w:fill="F5F5F5"/>
          </w:tcPr>
          <w:p w:rsidR="00256404" w:rsidRDefault="00256404" w:rsidP="004E593E">
            <w:pPr>
              <w:pStyle w:val="TableParagraph"/>
              <w:spacing w:before="153"/>
              <w:ind w:left="35"/>
              <w:jc w:val="center"/>
              <w:rPr>
                <w:sz w:val="28"/>
              </w:rPr>
            </w:pPr>
            <w:r>
              <w:rPr>
                <w:spacing w:val="-5"/>
                <w:sz w:val="28"/>
              </w:rPr>
              <w:t>18</w:t>
            </w:r>
          </w:p>
        </w:tc>
        <w:tc>
          <w:tcPr>
            <w:tcW w:w="5933" w:type="dxa"/>
            <w:shd w:val="clear" w:color="auto" w:fill="F5F5F5"/>
          </w:tcPr>
          <w:p w:rsidR="00256404" w:rsidRDefault="00256404" w:rsidP="004E593E">
            <w:pPr>
              <w:pStyle w:val="TableParagraph"/>
              <w:spacing w:line="315" w:lineRule="exact"/>
              <w:ind w:left="143"/>
              <w:rPr>
                <w:sz w:val="28"/>
              </w:rPr>
            </w:pPr>
            <w:r>
              <w:rPr>
                <w:sz w:val="28"/>
              </w:rPr>
              <w:t>Будь-яке</w:t>
            </w:r>
            <w:r>
              <w:rPr>
                <w:spacing w:val="-6"/>
                <w:sz w:val="28"/>
              </w:rPr>
              <w:t xml:space="preserve"> </w:t>
            </w:r>
            <w:r>
              <w:rPr>
                <w:sz w:val="28"/>
              </w:rPr>
              <w:t>посилення</w:t>
            </w:r>
            <w:r>
              <w:rPr>
                <w:spacing w:val="-7"/>
                <w:sz w:val="28"/>
              </w:rPr>
              <w:t xml:space="preserve"> </w:t>
            </w:r>
            <w:r>
              <w:rPr>
                <w:sz w:val="28"/>
              </w:rPr>
              <w:t>вітрової</w:t>
            </w:r>
            <w:r>
              <w:rPr>
                <w:spacing w:val="-5"/>
                <w:sz w:val="28"/>
              </w:rPr>
              <w:t xml:space="preserve"> </w:t>
            </w:r>
            <w:r>
              <w:rPr>
                <w:sz w:val="28"/>
              </w:rPr>
              <w:t>або</w:t>
            </w:r>
            <w:r>
              <w:rPr>
                <w:spacing w:val="-4"/>
                <w:sz w:val="28"/>
              </w:rPr>
              <w:t xml:space="preserve"> </w:t>
            </w:r>
            <w:r>
              <w:rPr>
                <w:sz w:val="28"/>
              </w:rPr>
              <w:t>водної</w:t>
            </w:r>
            <w:r>
              <w:rPr>
                <w:spacing w:val="-6"/>
                <w:sz w:val="28"/>
              </w:rPr>
              <w:t xml:space="preserve"> </w:t>
            </w:r>
            <w:r>
              <w:rPr>
                <w:spacing w:val="-2"/>
                <w:sz w:val="28"/>
              </w:rPr>
              <w:t>ерозії</w:t>
            </w:r>
          </w:p>
          <w:p w:rsidR="00256404" w:rsidRDefault="00256404" w:rsidP="004E593E">
            <w:pPr>
              <w:pStyle w:val="TableParagraph"/>
              <w:spacing w:line="311" w:lineRule="exact"/>
              <w:ind w:left="143"/>
              <w:rPr>
                <w:sz w:val="28"/>
              </w:rPr>
            </w:pPr>
            <w:r>
              <w:rPr>
                <w:spacing w:val="-2"/>
                <w:sz w:val="28"/>
              </w:rPr>
              <w:t>ґрунтів?</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3"/>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642"/>
        </w:trPr>
        <w:tc>
          <w:tcPr>
            <w:tcW w:w="598" w:type="dxa"/>
          </w:tcPr>
          <w:p w:rsidR="00256404" w:rsidRDefault="00256404" w:rsidP="004E593E">
            <w:pPr>
              <w:pStyle w:val="TableParagraph"/>
              <w:spacing w:before="153"/>
              <w:ind w:left="35"/>
              <w:jc w:val="center"/>
              <w:rPr>
                <w:sz w:val="28"/>
              </w:rPr>
            </w:pPr>
            <w:r>
              <w:rPr>
                <w:spacing w:val="-5"/>
                <w:sz w:val="28"/>
              </w:rPr>
              <w:t>19</w:t>
            </w:r>
          </w:p>
        </w:tc>
        <w:tc>
          <w:tcPr>
            <w:tcW w:w="5933" w:type="dxa"/>
          </w:tcPr>
          <w:p w:rsidR="00256404" w:rsidRDefault="00256404" w:rsidP="004E593E">
            <w:pPr>
              <w:pStyle w:val="TableParagraph"/>
              <w:spacing w:line="315" w:lineRule="exact"/>
              <w:ind w:left="143"/>
              <w:rPr>
                <w:sz w:val="28"/>
              </w:rPr>
            </w:pPr>
            <w:r>
              <w:rPr>
                <w:sz w:val="28"/>
              </w:rPr>
              <w:t>Зміни</w:t>
            </w:r>
            <w:r>
              <w:rPr>
                <w:spacing w:val="-3"/>
                <w:sz w:val="28"/>
              </w:rPr>
              <w:t xml:space="preserve"> </w:t>
            </w:r>
            <w:r>
              <w:rPr>
                <w:sz w:val="28"/>
              </w:rPr>
              <w:t>в</w:t>
            </w:r>
            <w:r>
              <w:rPr>
                <w:spacing w:val="-3"/>
                <w:sz w:val="28"/>
              </w:rPr>
              <w:t xml:space="preserve"> </w:t>
            </w:r>
            <w:r>
              <w:rPr>
                <w:sz w:val="28"/>
              </w:rPr>
              <w:t>топографії</w:t>
            </w:r>
            <w:r>
              <w:rPr>
                <w:spacing w:val="-4"/>
                <w:sz w:val="28"/>
              </w:rPr>
              <w:t xml:space="preserve"> </w:t>
            </w:r>
            <w:r>
              <w:rPr>
                <w:sz w:val="28"/>
              </w:rPr>
              <w:t>або</w:t>
            </w:r>
            <w:r>
              <w:rPr>
                <w:spacing w:val="-2"/>
                <w:sz w:val="28"/>
              </w:rPr>
              <w:t xml:space="preserve"> </w:t>
            </w:r>
            <w:r>
              <w:rPr>
                <w:sz w:val="28"/>
              </w:rPr>
              <w:t>в</w:t>
            </w:r>
            <w:r>
              <w:rPr>
                <w:spacing w:val="-6"/>
                <w:sz w:val="28"/>
              </w:rPr>
              <w:t xml:space="preserve"> </w:t>
            </w:r>
            <w:r>
              <w:rPr>
                <w:spacing w:val="-2"/>
                <w:sz w:val="28"/>
              </w:rPr>
              <w:t>характеристиках</w:t>
            </w:r>
          </w:p>
          <w:p w:rsidR="00256404" w:rsidRDefault="00256404" w:rsidP="004E593E">
            <w:pPr>
              <w:pStyle w:val="TableParagraph"/>
              <w:spacing w:line="308" w:lineRule="exact"/>
              <w:ind w:left="143"/>
              <w:rPr>
                <w:sz w:val="28"/>
              </w:rPr>
            </w:pPr>
            <w:r>
              <w:rPr>
                <w:spacing w:val="-2"/>
                <w:sz w:val="28"/>
              </w:rPr>
              <w:t>рельєфу?</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53"/>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1288"/>
        </w:trPr>
        <w:tc>
          <w:tcPr>
            <w:tcW w:w="598" w:type="dxa"/>
            <w:shd w:val="clear" w:color="auto" w:fill="F5F5F5"/>
          </w:tcPr>
          <w:p w:rsidR="00256404" w:rsidRDefault="00256404" w:rsidP="004E593E">
            <w:pPr>
              <w:pStyle w:val="TableParagraph"/>
              <w:spacing w:before="153"/>
              <w:rPr>
                <w:sz w:val="28"/>
              </w:rPr>
            </w:pPr>
          </w:p>
          <w:p w:rsidR="00256404" w:rsidRDefault="00256404" w:rsidP="004E593E">
            <w:pPr>
              <w:pStyle w:val="TableParagraph"/>
              <w:ind w:left="35"/>
              <w:jc w:val="center"/>
              <w:rPr>
                <w:sz w:val="28"/>
              </w:rPr>
            </w:pPr>
            <w:r>
              <w:rPr>
                <w:spacing w:val="-5"/>
                <w:sz w:val="28"/>
              </w:rPr>
              <w:t>20</w:t>
            </w:r>
          </w:p>
        </w:tc>
        <w:tc>
          <w:tcPr>
            <w:tcW w:w="5933" w:type="dxa"/>
            <w:shd w:val="clear" w:color="auto" w:fill="F5F5F5"/>
          </w:tcPr>
          <w:p w:rsidR="00256404" w:rsidRDefault="00256404" w:rsidP="004E593E">
            <w:pPr>
              <w:pStyle w:val="TableParagraph"/>
              <w:ind w:left="143" w:right="140"/>
              <w:rPr>
                <w:sz w:val="28"/>
              </w:rPr>
            </w:pPr>
            <w:r>
              <w:rPr>
                <w:sz w:val="28"/>
              </w:rPr>
              <w:t>Появу таких загроз, як землетруси, зсуви, селеві</w:t>
            </w:r>
            <w:r>
              <w:rPr>
                <w:spacing w:val="-6"/>
                <w:sz w:val="28"/>
              </w:rPr>
              <w:t xml:space="preserve"> </w:t>
            </w:r>
            <w:r>
              <w:rPr>
                <w:sz w:val="28"/>
              </w:rPr>
              <w:t>потоки,</w:t>
            </w:r>
            <w:r>
              <w:rPr>
                <w:spacing w:val="-7"/>
                <w:sz w:val="28"/>
              </w:rPr>
              <w:t xml:space="preserve"> </w:t>
            </w:r>
            <w:r>
              <w:rPr>
                <w:sz w:val="28"/>
              </w:rPr>
              <w:t>провали</w:t>
            </w:r>
            <w:r>
              <w:rPr>
                <w:spacing w:val="-6"/>
                <w:sz w:val="28"/>
              </w:rPr>
              <w:t xml:space="preserve"> </w:t>
            </w:r>
            <w:r>
              <w:rPr>
                <w:sz w:val="28"/>
              </w:rPr>
              <w:t>землі</w:t>
            </w:r>
            <w:r>
              <w:rPr>
                <w:spacing w:val="-6"/>
                <w:sz w:val="28"/>
              </w:rPr>
              <w:t xml:space="preserve"> </w:t>
            </w:r>
            <w:r>
              <w:rPr>
                <w:sz w:val="28"/>
              </w:rPr>
              <w:t>та</w:t>
            </w:r>
            <w:r>
              <w:rPr>
                <w:spacing w:val="-9"/>
                <w:sz w:val="28"/>
              </w:rPr>
              <w:t xml:space="preserve"> </w:t>
            </w:r>
            <w:r>
              <w:rPr>
                <w:sz w:val="28"/>
              </w:rPr>
              <w:t>інші</w:t>
            </w:r>
            <w:r>
              <w:rPr>
                <w:spacing w:val="-6"/>
                <w:sz w:val="28"/>
              </w:rPr>
              <w:t xml:space="preserve"> </w:t>
            </w:r>
            <w:r>
              <w:rPr>
                <w:sz w:val="28"/>
              </w:rPr>
              <w:t>подібні загрози через нестабільність літо генної</w:t>
            </w:r>
          </w:p>
          <w:p w:rsidR="00256404" w:rsidRDefault="00256404" w:rsidP="004E593E">
            <w:pPr>
              <w:pStyle w:val="TableParagraph"/>
              <w:spacing w:line="310" w:lineRule="exact"/>
              <w:ind w:left="143"/>
              <w:rPr>
                <w:sz w:val="28"/>
              </w:rPr>
            </w:pPr>
            <w:r>
              <w:rPr>
                <w:spacing w:val="-2"/>
                <w:sz w:val="28"/>
              </w:rPr>
              <w:t>структури?</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3"/>
              <w:rPr>
                <w:sz w:val="28"/>
              </w:rPr>
            </w:pPr>
          </w:p>
          <w:p w:rsidR="00256404" w:rsidRDefault="00256404" w:rsidP="004E593E">
            <w:pPr>
              <w:pStyle w:val="TableParagraph"/>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398"/>
        </w:trPr>
        <w:tc>
          <w:tcPr>
            <w:tcW w:w="9640" w:type="dxa"/>
            <w:gridSpan w:val="6"/>
          </w:tcPr>
          <w:p w:rsidR="00256404" w:rsidRDefault="00256404" w:rsidP="004E593E">
            <w:pPr>
              <w:pStyle w:val="TableParagraph"/>
              <w:spacing w:before="38"/>
              <w:ind w:left="6"/>
              <w:jc w:val="center"/>
              <w:rPr>
                <w:b/>
                <w:i/>
                <w:sz w:val="28"/>
              </w:rPr>
            </w:pPr>
            <w:r>
              <w:rPr>
                <w:b/>
                <w:i/>
                <w:spacing w:val="-2"/>
                <w:sz w:val="28"/>
              </w:rPr>
              <w:t>Біорізноманіття</w:t>
            </w:r>
          </w:p>
        </w:tc>
      </w:tr>
      <w:tr w:rsidR="00256404" w:rsidTr="004E593E">
        <w:trPr>
          <w:trHeight w:val="1288"/>
        </w:trPr>
        <w:tc>
          <w:tcPr>
            <w:tcW w:w="598" w:type="dxa"/>
            <w:shd w:val="clear" w:color="auto" w:fill="F5F5F5"/>
          </w:tcPr>
          <w:p w:rsidR="00256404" w:rsidRDefault="00256404" w:rsidP="004E593E">
            <w:pPr>
              <w:pStyle w:val="TableParagraph"/>
              <w:spacing w:before="155"/>
              <w:rPr>
                <w:sz w:val="28"/>
              </w:rPr>
            </w:pPr>
          </w:p>
          <w:p w:rsidR="00256404" w:rsidRDefault="00256404" w:rsidP="004E593E">
            <w:pPr>
              <w:pStyle w:val="TableParagraph"/>
              <w:ind w:left="35"/>
              <w:jc w:val="center"/>
              <w:rPr>
                <w:sz w:val="28"/>
              </w:rPr>
            </w:pPr>
            <w:r>
              <w:rPr>
                <w:spacing w:val="-5"/>
                <w:sz w:val="28"/>
              </w:rPr>
              <w:t>21</w:t>
            </w:r>
          </w:p>
        </w:tc>
        <w:tc>
          <w:tcPr>
            <w:tcW w:w="5933" w:type="dxa"/>
            <w:shd w:val="clear" w:color="auto" w:fill="F5F5F5"/>
          </w:tcPr>
          <w:p w:rsidR="00256404" w:rsidRDefault="00256404" w:rsidP="004E593E">
            <w:pPr>
              <w:pStyle w:val="TableParagraph"/>
              <w:ind w:left="143"/>
              <w:rPr>
                <w:sz w:val="28"/>
              </w:rPr>
            </w:pPr>
            <w:r>
              <w:rPr>
                <w:sz w:val="28"/>
              </w:rPr>
              <w:t>Негативний вплив на об’єкти природно- заповідного</w:t>
            </w:r>
            <w:r>
              <w:rPr>
                <w:spacing w:val="-8"/>
                <w:sz w:val="28"/>
              </w:rPr>
              <w:t xml:space="preserve"> </w:t>
            </w:r>
            <w:r>
              <w:rPr>
                <w:sz w:val="28"/>
              </w:rPr>
              <w:t>фонду</w:t>
            </w:r>
            <w:r>
              <w:rPr>
                <w:spacing w:val="-12"/>
                <w:sz w:val="28"/>
              </w:rPr>
              <w:t xml:space="preserve"> </w:t>
            </w:r>
            <w:r>
              <w:rPr>
                <w:sz w:val="28"/>
              </w:rPr>
              <w:t>(зменшення</w:t>
            </w:r>
            <w:r>
              <w:rPr>
                <w:spacing w:val="-8"/>
                <w:sz w:val="28"/>
              </w:rPr>
              <w:t xml:space="preserve"> </w:t>
            </w:r>
            <w:r>
              <w:rPr>
                <w:sz w:val="28"/>
              </w:rPr>
              <w:t>площ,</w:t>
            </w:r>
            <w:r>
              <w:rPr>
                <w:spacing w:val="-8"/>
                <w:sz w:val="28"/>
              </w:rPr>
              <w:t xml:space="preserve"> </w:t>
            </w:r>
            <w:r>
              <w:rPr>
                <w:sz w:val="28"/>
              </w:rPr>
              <w:t>початок небезпечної діяльності, у безпосередній</w:t>
            </w:r>
          </w:p>
          <w:p w:rsidR="00256404" w:rsidRDefault="00256404" w:rsidP="004E593E">
            <w:pPr>
              <w:pStyle w:val="TableParagraph"/>
              <w:spacing w:line="309" w:lineRule="exact"/>
              <w:ind w:left="143"/>
              <w:rPr>
                <w:sz w:val="28"/>
              </w:rPr>
            </w:pPr>
            <w:r>
              <w:rPr>
                <w:sz w:val="28"/>
              </w:rPr>
              <w:t>близькості</w:t>
            </w:r>
            <w:r>
              <w:rPr>
                <w:spacing w:val="-5"/>
                <w:sz w:val="28"/>
              </w:rPr>
              <w:t xml:space="preserve"> </w:t>
            </w:r>
            <w:r>
              <w:rPr>
                <w:sz w:val="28"/>
              </w:rPr>
              <w:t>або</w:t>
            </w:r>
            <w:r>
              <w:rPr>
                <w:spacing w:val="-2"/>
                <w:sz w:val="28"/>
              </w:rPr>
              <w:t xml:space="preserve"> </w:t>
            </w:r>
            <w:r>
              <w:rPr>
                <w:sz w:val="28"/>
              </w:rPr>
              <w:t>на</w:t>
            </w:r>
            <w:r>
              <w:rPr>
                <w:spacing w:val="-6"/>
                <w:sz w:val="28"/>
              </w:rPr>
              <w:t xml:space="preserve"> </w:t>
            </w:r>
            <w:r>
              <w:rPr>
                <w:sz w:val="28"/>
              </w:rPr>
              <w:t>їх</w:t>
            </w:r>
            <w:r>
              <w:rPr>
                <w:spacing w:val="-4"/>
                <w:sz w:val="28"/>
              </w:rPr>
              <w:t xml:space="preserve"> </w:t>
            </w:r>
            <w:r>
              <w:rPr>
                <w:sz w:val="28"/>
              </w:rPr>
              <w:t>території</w:t>
            </w:r>
            <w:r>
              <w:rPr>
                <w:spacing w:val="-2"/>
                <w:sz w:val="28"/>
              </w:rPr>
              <w:t xml:space="preserve"> </w:t>
            </w:r>
            <w:r>
              <w:rPr>
                <w:spacing w:val="-4"/>
                <w:sz w:val="28"/>
              </w:rPr>
              <w:t>тощо?</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5"/>
              <w:rPr>
                <w:sz w:val="28"/>
              </w:rPr>
            </w:pPr>
          </w:p>
          <w:p w:rsidR="00256404" w:rsidRDefault="00256404" w:rsidP="004E593E">
            <w:pPr>
              <w:pStyle w:val="TableParagraph"/>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966"/>
        </w:trPr>
        <w:tc>
          <w:tcPr>
            <w:tcW w:w="598" w:type="dxa"/>
          </w:tcPr>
          <w:p w:rsidR="00256404" w:rsidRDefault="00256404" w:rsidP="004E593E">
            <w:pPr>
              <w:pStyle w:val="TableParagraph"/>
              <w:spacing w:before="314"/>
              <w:ind w:left="35"/>
              <w:jc w:val="center"/>
              <w:rPr>
                <w:sz w:val="28"/>
              </w:rPr>
            </w:pPr>
            <w:r>
              <w:rPr>
                <w:spacing w:val="-5"/>
                <w:sz w:val="28"/>
              </w:rPr>
              <w:t>22</w:t>
            </w:r>
          </w:p>
        </w:tc>
        <w:tc>
          <w:tcPr>
            <w:tcW w:w="5933" w:type="dxa"/>
          </w:tcPr>
          <w:p w:rsidR="00256404" w:rsidRDefault="00256404" w:rsidP="004E593E">
            <w:pPr>
              <w:pStyle w:val="TableParagraph"/>
              <w:spacing w:line="315" w:lineRule="exact"/>
              <w:ind w:left="143"/>
              <w:rPr>
                <w:sz w:val="28"/>
              </w:rPr>
            </w:pPr>
            <w:r>
              <w:rPr>
                <w:sz w:val="28"/>
              </w:rPr>
              <w:t>Зміни</w:t>
            </w:r>
            <w:r>
              <w:rPr>
                <w:spacing w:val="-5"/>
                <w:sz w:val="28"/>
              </w:rPr>
              <w:t xml:space="preserve"> </w:t>
            </w:r>
            <w:r>
              <w:rPr>
                <w:sz w:val="28"/>
              </w:rPr>
              <w:t>у</w:t>
            </w:r>
            <w:r>
              <w:rPr>
                <w:spacing w:val="-6"/>
                <w:sz w:val="28"/>
              </w:rPr>
              <w:t xml:space="preserve"> </w:t>
            </w:r>
            <w:r>
              <w:rPr>
                <w:sz w:val="28"/>
              </w:rPr>
              <w:t>кількості</w:t>
            </w:r>
            <w:r>
              <w:rPr>
                <w:spacing w:val="-2"/>
                <w:sz w:val="28"/>
              </w:rPr>
              <w:t xml:space="preserve"> </w:t>
            </w:r>
            <w:r>
              <w:rPr>
                <w:sz w:val="28"/>
              </w:rPr>
              <w:t>видів</w:t>
            </w:r>
            <w:r>
              <w:rPr>
                <w:spacing w:val="-7"/>
                <w:sz w:val="28"/>
              </w:rPr>
              <w:t xml:space="preserve"> </w:t>
            </w:r>
            <w:r>
              <w:rPr>
                <w:sz w:val="28"/>
              </w:rPr>
              <w:t>рослин</w:t>
            </w:r>
            <w:r>
              <w:rPr>
                <w:spacing w:val="-2"/>
                <w:sz w:val="28"/>
              </w:rPr>
              <w:t xml:space="preserve"> </w:t>
            </w:r>
            <w:r>
              <w:rPr>
                <w:sz w:val="28"/>
              </w:rPr>
              <w:t>або</w:t>
            </w:r>
            <w:r>
              <w:rPr>
                <w:spacing w:val="-2"/>
                <w:sz w:val="28"/>
              </w:rPr>
              <w:t xml:space="preserve"> тварин,</w:t>
            </w:r>
          </w:p>
          <w:p w:rsidR="00256404" w:rsidRDefault="00256404" w:rsidP="004E593E">
            <w:pPr>
              <w:pStyle w:val="TableParagraph"/>
              <w:spacing w:line="322" w:lineRule="exact"/>
              <w:ind w:left="143"/>
              <w:rPr>
                <w:sz w:val="28"/>
              </w:rPr>
            </w:pPr>
            <w:r>
              <w:rPr>
                <w:sz w:val="28"/>
              </w:rPr>
              <w:t>їхній</w:t>
            </w:r>
            <w:r>
              <w:rPr>
                <w:spacing w:val="-12"/>
                <w:sz w:val="28"/>
              </w:rPr>
              <w:t xml:space="preserve"> </w:t>
            </w:r>
            <w:r>
              <w:rPr>
                <w:sz w:val="28"/>
              </w:rPr>
              <w:t>чисельності</w:t>
            </w:r>
            <w:r>
              <w:rPr>
                <w:spacing w:val="-12"/>
                <w:sz w:val="28"/>
              </w:rPr>
              <w:t xml:space="preserve"> </w:t>
            </w:r>
            <w:r>
              <w:rPr>
                <w:sz w:val="28"/>
              </w:rPr>
              <w:t>або</w:t>
            </w:r>
            <w:r>
              <w:rPr>
                <w:spacing w:val="-12"/>
                <w:sz w:val="28"/>
              </w:rPr>
              <w:t xml:space="preserve"> </w:t>
            </w:r>
            <w:r>
              <w:rPr>
                <w:sz w:val="28"/>
              </w:rPr>
              <w:t xml:space="preserve">територіальному </w:t>
            </w:r>
            <w:r>
              <w:rPr>
                <w:spacing w:val="-2"/>
                <w:sz w:val="28"/>
              </w:rPr>
              <w:t>представництву?</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314"/>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643"/>
        </w:trPr>
        <w:tc>
          <w:tcPr>
            <w:tcW w:w="598" w:type="dxa"/>
            <w:shd w:val="clear" w:color="auto" w:fill="F5F5F5"/>
          </w:tcPr>
          <w:p w:rsidR="00256404" w:rsidRDefault="00256404" w:rsidP="004E593E">
            <w:pPr>
              <w:pStyle w:val="TableParagraph"/>
              <w:spacing w:before="153"/>
              <w:ind w:left="35"/>
              <w:jc w:val="center"/>
              <w:rPr>
                <w:sz w:val="28"/>
              </w:rPr>
            </w:pPr>
            <w:r>
              <w:rPr>
                <w:spacing w:val="-5"/>
                <w:sz w:val="28"/>
              </w:rPr>
              <w:t>23</w:t>
            </w:r>
          </w:p>
        </w:tc>
        <w:tc>
          <w:tcPr>
            <w:tcW w:w="5933" w:type="dxa"/>
            <w:shd w:val="clear" w:color="auto" w:fill="F5F5F5"/>
          </w:tcPr>
          <w:p w:rsidR="00256404" w:rsidRDefault="00256404" w:rsidP="004E593E">
            <w:pPr>
              <w:pStyle w:val="TableParagraph"/>
              <w:spacing w:line="315" w:lineRule="exact"/>
              <w:ind w:left="143"/>
              <w:rPr>
                <w:sz w:val="28"/>
              </w:rPr>
            </w:pPr>
            <w:r>
              <w:rPr>
                <w:sz w:val="28"/>
              </w:rPr>
              <w:t>Збільшення</w:t>
            </w:r>
            <w:r>
              <w:rPr>
                <w:spacing w:val="-9"/>
                <w:sz w:val="28"/>
              </w:rPr>
              <w:t xml:space="preserve"> </w:t>
            </w:r>
            <w:r>
              <w:rPr>
                <w:sz w:val="28"/>
              </w:rPr>
              <w:t>площ</w:t>
            </w:r>
            <w:r>
              <w:rPr>
                <w:spacing w:val="-6"/>
                <w:sz w:val="28"/>
              </w:rPr>
              <w:t xml:space="preserve"> </w:t>
            </w:r>
            <w:r>
              <w:rPr>
                <w:sz w:val="28"/>
              </w:rPr>
              <w:t>зернових</w:t>
            </w:r>
            <w:r>
              <w:rPr>
                <w:spacing w:val="-5"/>
                <w:sz w:val="28"/>
              </w:rPr>
              <w:t xml:space="preserve"> </w:t>
            </w:r>
            <w:r>
              <w:rPr>
                <w:sz w:val="28"/>
              </w:rPr>
              <w:t>культур</w:t>
            </w:r>
            <w:r>
              <w:rPr>
                <w:spacing w:val="-5"/>
                <w:sz w:val="28"/>
              </w:rPr>
              <w:t xml:space="preserve"> або</w:t>
            </w:r>
          </w:p>
          <w:p w:rsidR="00256404" w:rsidRDefault="00256404" w:rsidP="004E593E">
            <w:pPr>
              <w:pStyle w:val="TableParagraph"/>
              <w:spacing w:line="308" w:lineRule="exact"/>
              <w:ind w:left="143"/>
              <w:rPr>
                <w:sz w:val="28"/>
              </w:rPr>
            </w:pPr>
            <w:r>
              <w:rPr>
                <w:sz w:val="28"/>
              </w:rPr>
              <w:t>сільськогосподарських</w:t>
            </w:r>
            <w:r>
              <w:rPr>
                <w:spacing w:val="-13"/>
                <w:sz w:val="28"/>
              </w:rPr>
              <w:t xml:space="preserve"> </w:t>
            </w:r>
            <w:r>
              <w:rPr>
                <w:spacing w:val="-2"/>
                <w:sz w:val="28"/>
              </w:rPr>
              <w:t>угідь?</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3"/>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642"/>
        </w:trPr>
        <w:tc>
          <w:tcPr>
            <w:tcW w:w="598" w:type="dxa"/>
          </w:tcPr>
          <w:p w:rsidR="00256404" w:rsidRDefault="00256404" w:rsidP="004E593E">
            <w:pPr>
              <w:pStyle w:val="TableParagraph"/>
              <w:spacing w:before="153"/>
              <w:ind w:left="35"/>
              <w:jc w:val="center"/>
              <w:rPr>
                <w:sz w:val="28"/>
              </w:rPr>
            </w:pPr>
            <w:r>
              <w:rPr>
                <w:spacing w:val="-5"/>
                <w:sz w:val="28"/>
              </w:rPr>
              <w:t>24</w:t>
            </w:r>
          </w:p>
        </w:tc>
        <w:tc>
          <w:tcPr>
            <w:tcW w:w="5933" w:type="dxa"/>
          </w:tcPr>
          <w:p w:rsidR="00256404" w:rsidRDefault="00256404" w:rsidP="004E593E">
            <w:pPr>
              <w:pStyle w:val="TableParagraph"/>
              <w:spacing w:line="315" w:lineRule="exact"/>
              <w:ind w:left="143"/>
              <w:rPr>
                <w:sz w:val="28"/>
              </w:rPr>
            </w:pPr>
            <w:r>
              <w:rPr>
                <w:sz w:val="28"/>
              </w:rPr>
              <w:t>Порушення</w:t>
            </w:r>
            <w:r>
              <w:rPr>
                <w:spacing w:val="-6"/>
                <w:sz w:val="28"/>
              </w:rPr>
              <w:t xml:space="preserve"> </w:t>
            </w:r>
            <w:r>
              <w:rPr>
                <w:sz w:val="28"/>
              </w:rPr>
              <w:t>або</w:t>
            </w:r>
            <w:r>
              <w:rPr>
                <w:spacing w:val="-5"/>
                <w:sz w:val="28"/>
              </w:rPr>
              <w:t xml:space="preserve"> </w:t>
            </w:r>
            <w:r>
              <w:rPr>
                <w:sz w:val="28"/>
              </w:rPr>
              <w:t>деградацію</w:t>
            </w:r>
            <w:r>
              <w:rPr>
                <w:spacing w:val="-7"/>
                <w:sz w:val="28"/>
              </w:rPr>
              <w:t xml:space="preserve"> </w:t>
            </w:r>
            <w:r>
              <w:rPr>
                <w:spacing w:val="-2"/>
                <w:sz w:val="28"/>
              </w:rPr>
              <w:t>середовищ</w:t>
            </w:r>
          </w:p>
          <w:p w:rsidR="00256404" w:rsidRDefault="00256404" w:rsidP="004E593E">
            <w:pPr>
              <w:pStyle w:val="TableParagraph"/>
              <w:spacing w:line="308" w:lineRule="exact"/>
              <w:ind w:left="143"/>
              <w:rPr>
                <w:sz w:val="28"/>
              </w:rPr>
            </w:pPr>
            <w:r>
              <w:rPr>
                <w:sz w:val="28"/>
              </w:rPr>
              <w:t>існування</w:t>
            </w:r>
            <w:r>
              <w:rPr>
                <w:spacing w:val="-6"/>
                <w:sz w:val="28"/>
              </w:rPr>
              <w:t xml:space="preserve"> </w:t>
            </w:r>
            <w:r>
              <w:rPr>
                <w:sz w:val="28"/>
              </w:rPr>
              <w:t>диких</w:t>
            </w:r>
            <w:r>
              <w:rPr>
                <w:spacing w:val="-4"/>
                <w:sz w:val="28"/>
              </w:rPr>
              <w:t xml:space="preserve"> </w:t>
            </w:r>
            <w:r>
              <w:rPr>
                <w:sz w:val="28"/>
              </w:rPr>
              <w:t>видів</w:t>
            </w:r>
            <w:r>
              <w:rPr>
                <w:spacing w:val="-4"/>
                <w:sz w:val="28"/>
              </w:rPr>
              <w:t xml:space="preserve"> </w:t>
            </w:r>
            <w:r>
              <w:rPr>
                <w:spacing w:val="-2"/>
                <w:sz w:val="28"/>
              </w:rPr>
              <w:t>тварин?</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53"/>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645"/>
        </w:trPr>
        <w:tc>
          <w:tcPr>
            <w:tcW w:w="598" w:type="dxa"/>
            <w:shd w:val="clear" w:color="auto" w:fill="F5F5F5"/>
          </w:tcPr>
          <w:p w:rsidR="00256404" w:rsidRDefault="00256404" w:rsidP="004E593E">
            <w:pPr>
              <w:pStyle w:val="TableParagraph"/>
              <w:spacing w:before="156"/>
              <w:ind w:left="35"/>
              <w:jc w:val="center"/>
              <w:rPr>
                <w:sz w:val="28"/>
              </w:rPr>
            </w:pPr>
            <w:r>
              <w:rPr>
                <w:spacing w:val="-5"/>
                <w:sz w:val="28"/>
              </w:rPr>
              <w:t>25</w:t>
            </w:r>
          </w:p>
        </w:tc>
        <w:tc>
          <w:tcPr>
            <w:tcW w:w="5933" w:type="dxa"/>
            <w:shd w:val="clear" w:color="auto" w:fill="F5F5F5"/>
          </w:tcPr>
          <w:p w:rsidR="00256404" w:rsidRDefault="00256404" w:rsidP="004E593E">
            <w:pPr>
              <w:pStyle w:val="TableParagraph"/>
              <w:spacing w:line="317" w:lineRule="exact"/>
              <w:ind w:left="143"/>
              <w:rPr>
                <w:sz w:val="28"/>
              </w:rPr>
            </w:pPr>
            <w:r>
              <w:rPr>
                <w:sz w:val="28"/>
              </w:rPr>
              <w:t>Будь-який</w:t>
            </w:r>
            <w:r>
              <w:rPr>
                <w:spacing w:val="-4"/>
                <w:sz w:val="28"/>
              </w:rPr>
              <w:t xml:space="preserve"> </w:t>
            </w:r>
            <w:r>
              <w:rPr>
                <w:sz w:val="28"/>
              </w:rPr>
              <w:t>вплив</w:t>
            </w:r>
            <w:r>
              <w:rPr>
                <w:spacing w:val="-4"/>
                <w:sz w:val="28"/>
              </w:rPr>
              <w:t xml:space="preserve"> </w:t>
            </w:r>
            <w:r>
              <w:rPr>
                <w:sz w:val="28"/>
              </w:rPr>
              <w:t>на</w:t>
            </w:r>
            <w:r>
              <w:rPr>
                <w:spacing w:val="-6"/>
                <w:sz w:val="28"/>
              </w:rPr>
              <w:t xml:space="preserve"> </w:t>
            </w:r>
            <w:r>
              <w:rPr>
                <w:sz w:val="28"/>
              </w:rPr>
              <w:t>наявні</w:t>
            </w:r>
            <w:r>
              <w:rPr>
                <w:spacing w:val="-5"/>
                <w:sz w:val="28"/>
              </w:rPr>
              <w:t xml:space="preserve"> </w:t>
            </w:r>
            <w:r>
              <w:rPr>
                <w:sz w:val="28"/>
              </w:rPr>
              <w:t>об’єкти</w:t>
            </w:r>
            <w:r>
              <w:rPr>
                <w:spacing w:val="-5"/>
                <w:sz w:val="28"/>
              </w:rPr>
              <w:t xml:space="preserve"> </w:t>
            </w:r>
            <w:r>
              <w:rPr>
                <w:spacing w:val="-2"/>
                <w:sz w:val="28"/>
              </w:rPr>
              <w:t>історико-</w:t>
            </w:r>
          </w:p>
          <w:p w:rsidR="00256404" w:rsidRDefault="00256404" w:rsidP="004E593E">
            <w:pPr>
              <w:pStyle w:val="TableParagraph"/>
              <w:spacing w:line="308" w:lineRule="exact"/>
              <w:ind w:left="143"/>
              <w:rPr>
                <w:sz w:val="28"/>
              </w:rPr>
            </w:pPr>
            <w:r>
              <w:rPr>
                <w:sz w:val="28"/>
              </w:rPr>
              <w:t>культурної</w:t>
            </w:r>
            <w:r>
              <w:rPr>
                <w:spacing w:val="-6"/>
                <w:sz w:val="28"/>
              </w:rPr>
              <w:t xml:space="preserve"> </w:t>
            </w:r>
            <w:r>
              <w:rPr>
                <w:spacing w:val="-2"/>
                <w:sz w:val="28"/>
              </w:rPr>
              <w:t>спадщини?</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6"/>
              <w:ind w:right="37"/>
              <w:jc w:val="right"/>
              <w:rPr>
                <w:sz w:val="28"/>
              </w:rPr>
            </w:pPr>
            <w:r>
              <w:rPr>
                <w:spacing w:val="-10"/>
                <w:sz w:val="28"/>
              </w:rPr>
              <w:t>+</w:t>
            </w:r>
          </w:p>
        </w:tc>
        <w:tc>
          <w:tcPr>
            <w:tcW w:w="1342" w:type="dxa"/>
            <w:shd w:val="clear" w:color="auto" w:fill="F5F5F5"/>
          </w:tcPr>
          <w:p w:rsidR="00256404" w:rsidRDefault="00256404" w:rsidP="004E593E">
            <w:pPr>
              <w:pStyle w:val="TableParagraph"/>
              <w:rPr>
                <w:sz w:val="28"/>
              </w:rPr>
            </w:pPr>
          </w:p>
        </w:tc>
      </w:tr>
      <w:tr w:rsidR="00256404" w:rsidTr="004E593E">
        <w:trPr>
          <w:trHeight w:val="400"/>
        </w:trPr>
        <w:tc>
          <w:tcPr>
            <w:tcW w:w="9640" w:type="dxa"/>
            <w:gridSpan w:val="6"/>
          </w:tcPr>
          <w:p w:rsidR="00256404" w:rsidRDefault="00256404" w:rsidP="004E593E">
            <w:pPr>
              <w:pStyle w:val="TableParagraph"/>
              <w:spacing w:before="38"/>
              <w:ind w:left="6" w:right="5"/>
              <w:jc w:val="center"/>
              <w:rPr>
                <w:b/>
                <w:i/>
                <w:sz w:val="28"/>
              </w:rPr>
            </w:pPr>
            <w:r>
              <w:rPr>
                <w:b/>
                <w:i/>
                <w:sz w:val="28"/>
              </w:rPr>
              <w:t>Населення</w:t>
            </w:r>
            <w:r>
              <w:rPr>
                <w:b/>
                <w:i/>
                <w:spacing w:val="-7"/>
                <w:sz w:val="28"/>
              </w:rPr>
              <w:t xml:space="preserve"> </w:t>
            </w:r>
            <w:r>
              <w:rPr>
                <w:b/>
                <w:i/>
                <w:sz w:val="28"/>
              </w:rPr>
              <w:t>та</w:t>
            </w:r>
            <w:r>
              <w:rPr>
                <w:b/>
                <w:i/>
                <w:spacing w:val="-3"/>
                <w:sz w:val="28"/>
              </w:rPr>
              <w:t xml:space="preserve"> </w:t>
            </w:r>
            <w:r>
              <w:rPr>
                <w:b/>
                <w:i/>
                <w:spacing w:val="-2"/>
                <w:sz w:val="28"/>
              </w:rPr>
              <w:t>інфраструктура</w:t>
            </w:r>
          </w:p>
        </w:tc>
      </w:tr>
      <w:tr w:rsidR="00256404" w:rsidTr="004E593E">
        <w:trPr>
          <w:trHeight w:val="712"/>
        </w:trPr>
        <w:tc>
          <w:tcPr>
            <w:tcW w:w="598" w:type="dxa"/>
            <w:shd w:val="clear" w:color="auto" w:fill="F5F5F5"/>
          </w:tcPr>
          <w:p w:rsidR="00256404" w:rsidRDefault="00256404" w:rsidP="004E593E">
            <w:pPr>
              <w:pStyle w:val="TableParagraph"/>
              <w:spacing w:before="187"/>
              <w:ind w:left="35"/>
              <w:jc w:val="center"/>
              <w:rPr>
                <w:sz w:val="28"/>
              </w:rPr>
            </w:pPr>
            <w:r>
              <w:rPr>
                <w:spacing w:val="-5"/>
                <w:sz w:val="28"/>
              </w:rPr>
              <w:t>26</w:t>
            </w:r>
          </w:p>
        </w:tc>
        <w:tc>
          <w:tcPr>
            <w:tcW w:w="5933" w:type="dxa"/>
            <w:shd w:val="clear" w:color="auto" w:fill="F5F5F5"/>
          </w:tcPr>
          <w:p w:rsidR="00256404" w:rsidRDefault="00256404" w:rsidP="004E593E">
            <w:pPr>
              <w:pStyle w:val="TableParagraph"/>
              <w:spacing w:before="26"/>
              <w:ind w:left="143"/>
              <w:rPr>
                <w:sz w:val="28"/>
              </w:rPr>
            </w:pPr>
            <w:r>
              <w:rPr>
                <w:sz w:val="28"/>
              </w:rPr>
              <w:t>Вплив</w:t>
            </w:r>
            <w:r>
              <w:rPr>
                <w:spacing w:val="-7"/>
                <w:sz w:val="28"/>
              </w:rPr>
              <w:t xml:space="preserve"> </w:t>
            </w:r>
            <w:r>
              <w:rPr>
                <w:sz w:val="28"/>
              </w:rPr>
              <w:t>на</w:t>
            </w:r>
            <w:r>
              <w:rPr>
                <w:spacing w:val="-7"/>
                <w:sz w:val="28"/>
              </w:rPr>
              <w:t xml:space="preserve"> </w:t>
            </w:r>
            <w:r>
              <w:rPr>
                <w:sz w:val="28"/>
              </w:rPr>
              <w:t>нинішній</w:t>
            </w:r>
            <w:r>
              <w:rPr>
                <w:spacing w:val="-6"/>
                <w:sz w:val="28"/>
              </w:rPr>
              <w:t xml:space="preserve"> </w:t>
            </w:r>
            <w:r>
              <w:rPr>
                <w:sz w:val="28"/>
              </w:rPr>
              <w:t>стан</w:t>
            </w:r>
            <w:r>
              <w:rPr>
                <w:spacing w:val="-6"/>
                <w:sz w:val="28"/>
              </w:rPr>
              <w:t xml:space="preserve"> </w:t>
            </w:r>
            <w:r>
              <w:rPr>
                <w:sz w:val="28"/>
              </w:rPr>
              <w:t>забезпечення</w:t>
            </w:r>
            <w:r>
              <w:rPr>
                <w:spacing w:val="-9"/>
                <w:sz w:val="28"/>
              </w:rPr>
              <w:t xml:space="preserve"> </w:t>
            </w:r>
            <w:r>
              <w:rPr>
                <w:sz w:val="28"/>
              </w:rPr>
              <w:t>житлом або виникнення нових потреб у житлі?</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87"/>
              <w:ind w:right="37"/>
              <w:jc w:val="right"/>
              <w:rPr>
                <w:sz w:val="28"/>
              </w:rPr>
            </w:pPr>
            <w:r>
              <w:rPr>
                <w:spacing w:val="-10"/>
                <w:sz w:val="28"/>
              </w:rPr>
              <w:t>+</w:t>
            </w:r>
          </w:p>
        </w:tc>
        <w:tc>
          <w:tcPr>
            <w:tcW w:w="1342" w:type="dxa"/>
            <w:shd w:val="clear" w:color="auto" w:fill="F5F5F5"/>
          </w:tcPr>
          <w:p w:rsidR="00256404" w:rsidRDefault="00256404" w:rsidP="004E593E">
            <w:pPr>
              <w:pStyle w:val="TableParagraph"/>
              <w:spacing w:before="187"/>
              <w:ind w:left="4"/>
              <w:jc w:val="center"/>
              <w:rPr>
                <w:sz w:val="28"/>
              </w:rPr>
            </w:pPr>
            <w:r>
              <w:rPr>
                <w:spacing w:val="-10"/>
                <w:sz w:val="28"/>
              </w:rPr>
              <w:t>+</w:t>
            </w:r>
          </w:p>
        </w:tc>
      </w:tr>
      <w:tr w:rsidR="00256404" w:rsidTr="004E593E">
        <w:trPr>
          <w:trHeight w:val="964"/>
        </w:trPr>
        <w:tc>
          <w:tcPr>
            <w:tcW w:w="598" w:type="dxa"/>
          </w:tcPr>
          <w:p w:rsidR="00256404" w:rsidRDefault="00256404" w:rsidP="004E593E">
            <w:pPr>
              <w:pStyle w:val="TableParagraph"/>
              <w:spacing w:before="314"/>
              <w:ind w:left="35"/>
              <w:jc w:val="center"/>
              <w:rPr>
                <w:sz w:val="28"/>
              </w:rPr>
            </w:pPr>
            <w:r>
              <w:rPr>
                <w:spacing w:val="-5"/>
                <w:sz w:val="28"/>
              </w:rPr>
              <w:t>27</w:t>
            </w:r>
          </w:p>
        </w:tc>
        <w:tc>
          <w:tcPr>
            <w:tcW w:w="5933" w:type="dxa"/>
          </w:tcPr>
          <w:p w:rsidR="00256404" w:rsidRDefault="00256404" w:rsidP="004E593E">
            <w:pPr>
              <w:pStyle w:val="TableParagraph"/>
              <w:ind w:left="143"/>
              <w:rPr>
                <w:sz w:val="28"/>
              </w:rPr>
            </w:pPr>
            <w:r>
              <w:rPr>
                <w:sz w:val="28"/>
              </w:rPr>
              <w:t>Суттєвий</w:t>
            </w:r>
            <w:r>
              <w:rPr>
                <w:spacing w:val="-7"/>
                <w:sz w:val="28"/>
              </w:rPr>
              <w:t xml:space="preserve"> </w:t>
            </w:r>
            <w:r>
              <w:rPr>
                <w:sz w:val="28"/>
              </w:rPr>
              <w:t>вплив</w:t>
            </w:r>
            <w:r>
              <w:rPr>
                <w:spacing w:val="-8"/>
                <w:sz w:val="28"/>
              </w:rPr>
              <w:t xml:space="preserve"> </w:t>
            </w:r>
            <w:r>
              <w:rPr>
                <w:sz w:val="28"/>
              </w:rPr>
              <w:t>на</w:t>
            </w:r>
            <w:r>
              <w:rPr>
                <w:spacing w:val="-10"/>
                <w:sz w:val="28"/>
              </w:rPr>
              <w:t xml:space="preserve"> </w:t>
            </w:r>
            <w:r>
              <w:rPr>
                <w:sz w:val="28"/>
              </w:rPr>
              <w:t>нинішню</w:t>
            </w:r>
            <w:r>
              <w:rPr>
                <w:spacing w:val="-9"/>
                <w:sz w:val="28"/>
              </w:rPr>
              <w:t xml:space="preserve"> </w:t>
            </w:r>
            <w:r>
              <w:rPr>
                <w:sz w:val="28"/>
              </w:rPr>
              <w:t>транспортну систему?</w:t>
            </w:r>
            <w:r>
              <w:rPr>
                <w:spacing w:val="-5"/>
                <w:sz w:val="28"/>
              </w:rPr>
              <w:t xml:space="preserve"> </w:t>
            </w:r>
            <w:r>
              <w:rPr>
                <w:sz w:val="28"/>
              </w:rPr>
              <w:t>Зміни</w:t>
            </w:r>
            <w:r>
              <w:rPr>
                <w:spacing w:val="-4"/>
                <w:sz w:val="28"/>
              </w:rPr>
              <w:t xml:space="preserve"> </w:t>
            </w:r>
            <w:r>
              <w:rPr>
                <w:sz w:val="28"/>
              </w:rPr>
              <w:t>в</w:t>
            </w:r>
            <w:r>
              <w:rPr>
                <w:spacing w:val="-5"/>
                <w:sz w:val="28"/>
              </w:rPr>
              <w:t xml:space="preserve"> </w:t>
            </w:r>
            <w:r>
              <w:rPr>
                <w:sz w:val="28"/>
              </w:rPr>
              <w:t>структурі</w:t>
            </w:r>
            <w:r>
              <w:rPr>
                <w:spacing w:val="-4"/>
                <w:sz w:val="28"/>
              </w:rPr>
              <w:t xml:space="preserve"> </w:t>
            </w:r>
            <w:r>
              <w:rPr>
                <w:spacing w:val="-2"/>
                <w:sz w:val="28"/>
              </w:rPr>
              <w:t>транспортних</w:t>
            </w:r>
          </w:p>
          <w:p w:rsidR="00256404" w:rsidRDefault="00256404" w:rsidP="004E593E">
            <w:pPr>
              <w:pStyle w:val="TableParagraph"/>
              <w:spacing w:line="308" w:lineRule="exact"/>
              <w:ind w:left="143"/>
              <w:rPr>
                <w:sz w:val="28"/>
              </w:rPr>
            </w:pPr>
            <w:r>
              <w:rPr>
                <w:spacing w:val="-2"/>
                <w:sz w:val="28"/>
              </w:rPr>
              <w:t>потоків?</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spacing w:before="314"/>
              <w:ind w:left="3"/>
              <w:jc w:val="center"/>
              <w:rPr>
                <w:sz w:val="28"/>
              </w:rPr>
            </w:pPr>
            <w:r>
              <w:rPr>
                <w:spacing w:val="-10"/>
                <w:sz w:val="28"/>
              </w:rPr>
              <w:t>+</w:t>
            </w:r>
          </w:p>
        </w:tc>
        <w:tc>
          <w:tcPr>
            <w:tcW w:w="346" w:type="dxa"/>
          </w:tcPr>
          <w:p w:rsidR="00256404" w:rsidRDefault="00256404" w:rsidP="004E593E">
            <w:pPr>
              <w:pStyle w:val="TableParagraph"/>
              <w:rPr>
                <w:sz w:val="28"/>
              </w:rPr>
            </w:pPr>
          </w:p>
        </w:tc>
        <w:tc>
          <w:tcPr>
            <w:tcW w:w="1342" w:type="dxa"/>
          </w:tcPr>
          <w:p w:rsidR="00256404" w:rsidRDefault="00256404" w:rsidP="004E593E">
            <w:pPr>
              <w:pStyle w:val="TableParagraph"/>
              <w:spacing w:before="314"/>
              <w:ind w:left="4"/>
              <w:jc w:val="center"/>
              <w:rPr>
                <w:sz w:val="28"/>
              </w:rPr>
            </w:pPr>
            <w:r>
              <w:rPr>
                <w:spacing w:val="-10"/>
                <w:sz w:val="28"/>
              </w:rPr>
              <w:t>+</w:t>
            </w:r>
          </w:p>
        </w:tc>
      </w:tr>
      <w:tr w:rsidR="00256404" w:rsidTr="004E593E">
        <w:trPr>
          <w:trHeight w:val="712"/>
        </w:trPr>
        <w:tc>
          <w:tcPr>
            <w:tcW w:w="598" w:type="dxa"/>
            <w:shd w:val="clear" w:color="auto" w:fill="F5F5F5"/>
          </w:tcPr>
          <w:p w:rsidR="00256404" w:rsidRDefault="00256404" w:rsidP="004E593E">
            <w:pPr>
              <w:pStyle w:val="TableParagraph"/>
              <w:spacing w:before="189"/>
              <w:ind w:left="35"/>
              <w:jc w:val="center"/>
              <w:rPr>
                <w:sz w:val="28"/>
              </w:rPr>
            </w:pPr>
            <w:r>
              <w:rPr>
                <w:spacing w:val="-5"/>
                <w:sz w:val="28"/>
              </w:rPr>
              <w:t>28</w:t>
            </w:r>
          </w:p>
        </w:tc>
        <w:tc>
          <w:tcPr>
            <w:tcW w:w="5933" w:type="dxa"/>
            <w:shd w:val="clear" w:color="auto" w:fill="F5F5F5"/>
          </w:tcPr>
          <w:p w:rsidR="00256404" w:rsidRDefault="00256404" w:rsidP="004E593E">
            <w:pPr>
              <w:pStyle w:val="TableParagraph"/>
              <w:spacing w:before="29"/>
              <w:ind w:left="143"/>
              <w:rPr>
                <w:sz w:val="28"/>
              </w:rPr>
            </w:pPr>
            <w:r>
              <w:rPr>
                <w:sz w:val="28"/>
              </w:rPr>
              <w:t>Необхідність</w:t>
            </w:r>
            <w:r>
              <w:rPr>
                <w:spacing w:val="-10"/>
                <w:sz w:val="28"/>
              </w:rPr>
              <w:t xml:space="preserve"> </w:t>
            </w:r>
            <w:r>
              <w:rPr>
                <w:sz w:val="28"/>
              </w:rPr>
              <w:t>будівництва</w:t>
            </w:r>
            <w:r>
              <w:rPr>
                <w:spacing w:val="-11"/>
                <w:sz w:val="28"/>
              </w:rPr>
              <w:t xml:space="preserve"> </w:t>
            </w:r>
            <w:r>
              <w:rPr>
                <w:sz w:val="28"/>
              </w:rPr>
              <w:t>нових</w:t>
            </w:r>
            <w:r>
              <w:rPr>
                <w:spacing w:val="-10"/>
                <w:sz w:val="28"/>
              </w:rPr>
              <w:t xml:space="preserve"> </w:t>
            </w:r>
            <w:r>
              <w:rPr>
                <w:sz w:val="28"/>
              </w:rPr>
              <w:t>об’єктів</w:t>
            </w:r>
            <w:r>
              <w:rPr>
                <w:spacing w:val="-10"/>
                <w:sz w:val="28"/>
              </w:rPr>
              <w:t xml:space="preserve"> </w:t>
            </w:r>
            <w:r>
              <w:rPr>
                <w:sz w:val="28"/>
              </w:rPr>
              <w:t>для забезпечення транспортних сполучень?</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spacing w:before="189"/>
              <w:ind w:left="3"/>
              <w:jc w:val="center"/>
              <w:rPr>
                <w:sz w:val="28"/>
              </w:rPr>
            </w:pPr>
            <w:r>
              <w:rPr>
                <w:spacing w:val="-10"/>
                <w:sz w:val="28"/>
              </w:rPr>
              <w:t>+</w:t>
            </w:r>
          </w:p>
        </w:tc>
        <w:tc>
          <w:tcPr>
            <w:tcW w:w="346" w:type="dxa"/>
            <w:shd w:val="clear" w:color="auto" w:fill="F5F5F5"/>
          </w:tcPr>
          <w:p w:rsidR="00256404" w:rsidRDefault="00256404" w:rsidP="004E593E">
            <w:pPr>
              <w:pStyle w:val="TableParagraph"/>
              <w:rPr>
                <w:sz w:val="28"/>
              </w:rPr>
            </w:pPr>
          </w:p>
        </w:tc>
        <w:tc>
          <w:tcPr>
            <w:tcW w:w="1342" w:type="dxa"/>
            <w:shd w:val="clear" w:color="auto" w:fill="F5F5F5"/>
          </w:tcPr>
          <w:p w:rsidR="00256404" w:rsidRDefault="00256404" w:rsidP="004E593E">
            <w:pPr>
              <w:pStyle w:val="TableParagraph"/>
              <w:spacing w:before="189"/>
              <w:ind w:left="4"/>
              <w:jc w:val="center"/>
              <w:rPr>
                <w:sz w:val="28"/>
              </w:rPr>
            </w:pPr>
            <w:r>
              <w:rPr>
                <w:spacing w:val="-10"/>
                <w:sz w:val="28"/>
              </w:rPr>
              <w:t>+</w:t>
            </w:r>
          </w:p>
        </w:tc>
      </w:tr>
      <w:tr w:rsidR="00256404" w:rsidTr="004E593E">
        <w:trPr>
          <w:trHeight w:val="645"/>
        </w:trPr>
        <w:tc>
          <w:tcPr>
            <w:tcW w:w="598" w:type="dxa"/>
          </w:tcPr>
          <w:p w:rsidR="00256404" w:rsidRDefault="00256404" w:rsidP="004E593E">
            <w:pPr>
              <w:pStyle w:val="TableParagraph"/>
              <w:spacing w:before="156"/>
              <w:ind w:left="35"/>
              <w:jc w:val="center"/>
              <w:rPr>
                <w:sz w:val="28"/>
              </w:rPr>
            </w:pPr>
            <w:r>
              <w:rPr>
                <w:spacing w:val="-5"/>
                <w:sz w:val="28"/>
              </w:rPr>
              <w:t>29</w:t>
            </w:r>
          </w:p>
        </w:tc>
        <w:tc>
          <w:tcPr>
            <w:tcW w:w="5933" w:type="dxa"/>
          </w:tcPr>
          <w:p w:rsidR="00256404" w:rsidRDefault="00256404" w:rsidP="004E593E">
            <w:pPr>
              <w:pStyle w:val="TableParagraph"/>
              <w:spacing w:line="317" w:lineRule="exact"/>
              <w:ind w:left="143"/>
              <w:rPr>
                <w:sz w:val="28"/>
              </w:rPr>
            </w:pPr>
            <w:r>
              <w:rPr>
                <w:sz w:val="28"/>
              </w:rPr>
              <w:t>Появу</w:t>
            </w:r>
            <w:r>
              <w:rPr>
                <w:spacing w:val="-9"/>
                <w:sz w:val="28"/>
              </w:rPr>
              <w:t xml:space="preserve"> </w:t>
            </w:r>
            <w:r>
              <w:rPr>
                <w:sz w:val="28"/>
              </w:rPr>
              <w:t>будь-яких</w:t>
            </w:r>
            <w:r>
              <w:rPr>
                <w:spacing w:val="-4"/>
                <w:sz w:val="28"/>
              </w:rPr>
              <w:t xml:space="preserve"> </w:t>
            </w:r>
            <w:r>
              <w:rPr>
                <w:sz w:val="28"/>
              </w:rPr>
              <w:t>реальних</w:t>
            </w:r>
            <w:r>
              <w:rPr>
                <w:spacing w:val="-4"/>
                <w:sz w:val="28"/>
              </w:rPr>
              <w:t xml:space="preserve"> </w:t>
            </w:r>
            <w:r>
              <w:rPr>
                <w:sz w:val="28"/>
              </w:rPr>
              <w:t>або</w:t>
            </w:r>
            <w:r>
              <w:rPr>
                <w:spacing w:val="-4"/>
                <w:sz w:val="28"/>
              </w:rPr>
              <w:t xml:space="preserve"> </w:t>
            </w:r>
            <w:r>
              <w:rPr>
                <w:spacing w:val="-2"/>
                <w:sz w:val="28"/>
              </w:rPr>
              <w:t>потенційних</w:t>
            </w:r>
          </w:p>
          <w:p w:rsidR="00256404" w:rsidRDefault="00256404" w:rsidP="004E593E">
            <w:pPr>
              <w:pStyle w:val="TableParagraph"/>
              <w:spacing w:line="308" w:lineRule="exact"/>
              <w:ind w:left="143"/>
              <w:rPr>
                <w:sz w:val="28"/>
              </w:rPr>
            </w:pPr>
            <w:r>
              <w:rPr>
                <w:sz w:val="28"/>
              </w:rPr>
              <w:t>загроз</w:t>
            </w:r>
            <w:r>
              <w:rPr>
                <w:spacing w:val="-2"/>
                <w:sz w:val="28"/>
              </w:rPr>
              <w:t xml:space="preserve"> </w:t>
            </w:r>
            <w:r>
              <w:rPr>
                <w:sz w:val="28"/>
              </w:rPr>
              <w:t>для</w:t>
            </w:r>
            <w:r>
              <w:rPr>
                <w:spacing w:val="-2"/>
                <w:sz w:val="28"/>
              </w:rPr>
              <w:t xml:space="preserve"> людини?</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56"/>
              <w:ind w:right="37"/>
              <w:jc w:val="right"/>
              <w:rPr>
                <w:sz w:val="28"/>
              </w:rPr>
            </w:pPr>
            <w:r>
              <w:rPr>
                <w:spacing w:val="-10"/>
                <w:sz w:val="28"/>
              </w:rPr>
              <w:t>+</w:t>
            </w:r>
          </w:p>
        </w:tc>
        <w:tc>
          <w:tcPr>
            <w:tcW w:w="1342" w:type="dxa"/>
          </w:tcPr>
          <w:p w:rsidR="00256404" w:rsidRDefault="00256404" w:rsidP="004E593E">
            <w:pPr>
              <w:pStyle w:val="TableParagraph"/>
              <w:rPr>
                <w:sz w:val="28"/>
              </w:rPr>
            </w:pPr>
          </w:p>
        </w:tc>
      </w:tr>
      <w:tr w:rsidR="00256404" w:rsidTr="004E593E">
        <w:trPr>
          <w:trHeight w:val="400"/>
        </w:trPr>
        <w:tc>
          <w:tcPr>
            <w:tcW w:w="9640" w:type="dxa"/>
            <w:gridSpan w:val="6"/>
            <w:shd w:val="clear" w:color="auto" w:fill="F5F5F5"/>
          </w:tcPr>
          <w:p w:rsidR="00256404" w:rsidRDefault="00256404" w:rsidP="004E593E">
            <w:pPr>
              <w:pStyle w:val="TableParagraph"/>
              <w:spacing w:before="38"/>
              <w:ind w:left="6" w:right="3"/>
              <w:jc w:val="center"/>
              <w:rPr>
                <w:b/>
                <w:i/>
                <w:sz w:val="28"/>
              </w:rPr>
            </w:pPr>
            <w:r>
              <w:rPr>
                <w:b/>
                <w:i/>
                <w:sz w:val="28"/>
              </w:rPr>
              <w:t>Екологічне</w:t>
            </w:r>
            <w:r>
              <w:rPr>
                <w:b/>
                <w:i/>
                <w:spacing w:val="-4"/>
                <w:sz w:val="28"/>
              </w:rPr>
              <w:t xml:space="preserve"> </w:t>
            </w:r>
            <w:r>
              <w:rPr>
                <w:b/>
                <w:i/>
                <w:sz w:val="28"/>
              </w:rPr>
              <w:t>управління</w:t>
            </w:r>
            <w:r>
              <w:rPr>
                <w:b/>
                <w:i/>
                <w:spacing w:val="-6"/>
                <w:sz w:val="28"/>
              </w:rPr>
              <w:t xml:space="preserve"> </w:t>
            </w:r>
            <w:r>
              <w:rPr>
                <w:b/>
                <w:i/>
                <w:sz w:val="28"/>
              </w:rPr>
              <w:t>та</w:t>
            </w:r>
            <w:r>
              <w:rPr>
                <w:b/>
                <w:i/>
                <w:spacing w:val="-4"/>
                <w:sz w:val="28"/>
              </w:rPr>
              <w:t xml:space="preserve"> </w:t>
            </w:r>
            <w:r>
              <w:rPr>
                <w:b/>
                <w:i/>
                <w:spacing w:val="-2"/>
                <w:sz w:val="28"/>
              </w:rPr>
              <w:t>моніторинг</w:t>
            </w:r>
          </w:p>
        </w:tc>
      </w:tr>
    </w:tbl>
    <w:p w:rsidR="00256404" w:rsidRDefault="00256404" w:rsidP="00256404">
      <w:pPr>
        <w:jc w:val="center"/>
        <w:rPr>
          <w:sz w:val="28"/>
        </w:rPr>
        <w:sectPr w:rsidR="00256404">
          <w:type w:val="continuous"/>
          <w:pgSz w:w="12240" w:h="15840"/>
          <w:pgMar w:top="1420" w:right="760" w:bottom="1814" w:left="760" w:header="0" w:footer="779" w:gutter="0"/>
          <w:cols w:space="720"/>
        </w:sectPr>
      </w:pPr>
    </w:p>
    <w:tbl>
      <w:tblPr>
        <w:tblStyle w:val="TableNormal"/>
        <w:tblW w:w="0" w:type="auto"/>
        <w:tblInd w:w="7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8"/>
        <w:gridCol w:w="5933"/>
        <w:gridCol w:w="456"/>
        <w:gridCol w:w="965"/>
        <w:gridCol w:w="346"/>
        <w:gridCol w:w="1342"/>
      </w:tblGrid>
      <w:tr w:rsidR="00256404" w:rsidTr="004E593E">
        <w:trPr>
          <w:trHeight w:val="967"/>
        </w:trPr>
        <w:tc>
          <w:tcPr>
            <w:tcW w:w="598" w:type="dxa"/>
          </w:tcPr>
          <w:p w:rsidR="00256404" w:rsidRDefault="00256404" w:rsidP="004E593E">
            <w:pPr>
              <w:pStyle w:val="TableParagraph"/>
              <w:spacing w:before="314"/>
              <w:ind w:left="35"/>
              <w:jc w:val="center"/>
              <w:rPr>
                <w:sz w:val="28"/>
              </w:rPr>
            </w:pPr>
            <w:r>
              <w:rPr>
                <w:spacing w:val="-5"/>
                <w:sz w:val="28"/>
              </w:rPr>
              <w:lastRenderedPageBreak/>
              <w:t>30</w:t>
            </w:r>
          </w:p>
        </w:tc>
        <w:tc>
          <w:tcPr>
            <w:tcW w:w="5933" w:type="dxa"/>
          </w:tcPr>
          <w:p w:rsidR="00256404" w:rsidRDefault="00256404" w:rsidP="004E593E">
            <w:pPr>
              <w:pStyle w:val="TableParagraph"/>
              <w:ind w:left="143" w:right="140"/>
              <w:rPr>
                <w:sz w:val="28"/>
              </w:rPr>
            </w:pPr>
            <w:r>
              <w:rPr>
                <w:sz w:val="28"/>
              </w:rPr>
              <w:t>Послаблення правових і економічних механізмів</w:t>
            </w:r>
            <w:r>
              <w:rPr>
                <w:spacing w:val="-9"/>
                <w:sz w:val="28"/>
              </w:rPr>
              <w:t xml:space="preserve"> </w:t>
            </w:r>
            <w:r>
              <w:rPr>
                <w:sz w:val="28"/>
              </w:rPr>
              <w:t>контролю</w:t>
            </w:r>
            <w:r>
              <w:rPr>
                <w:spacing w:val="-10"/>
                <w:sz w:val="28"/>
              </w:rPr>
              <w:t xml:space="preserve"> </w:t>
            </w:r>
            <w:r>
              <w:rPr>
                <w:sz w:val="28"/>
              </w:rPr>
              <w:t>в</w:t>
            </w:r>
            <w:r>
              <w:rPr>
                <w:spacing w:val="-9"/>
                <w:sz w:val="28"/>
              </w:rPr>
              <w:t xml:space="preserve"> </w:t>
            </w:r>
            <w:r>
              <w:rPr>
                <w:sz w:val="28"/>
              </w:rPr>
              <w:t>галузі</w:t>
            </w:r>
            <w:r>
              <w:rPr>
                <w:spacing w:val="-8"/>
                <w:sz w:val="28"/>
              </w:rPr>
              <w:t xml:space="preserve"> </w:t>
            </w:r>
            <w:r>
              <w:rPr>
                <w:sz w:val="28"/>
              </w:rPr>
              <w:t>екологічної</w:t>
            </w:r>
          </w:p>
          <w:p w:rsidR="00256404" w:rsidRDefault="00256404" w:rsidP="004E593E">
            <w:pPr>
              <w:pStyle w:val="TableParagraph"/>
              <w:spacing w:line="310" w:lineRule="exact"/>
              <w:ind w:left="143"/>
              <w:rPr>
                <w:sz w:val="28"/>
              </w:rPr>
            </w:pPr>
            <w:r>
              <w:rPr>
                <w:spacing w:val="-2"/>
                <w:sz w:val="28"/>
              </w:rPr>
              <w:t>безпеки?</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314"/>
              <w:ind w:right="37"/>
              <w:jc w:val="right"/>
              <w:rPr>
                <w:sz w:val="28"/>
              </w:rPr>
            </w:pPr>
            <w:r>
              <w:rPr>
                <w:spacing w:val="-10"/>
                <w:sz w:val="28"/>
              </w:rPr>
              <w:t>+</w:t>
            </w:r>
          </w:p>
        </w:tc>
        <w:tc>
          <w:tcPr>
            <w:tcW w:w="1342" w:type="dxa"/>
          </w:tcPr>
          <w:p w:rsidR="00256404" w:rsidRDefault="00256404" w:rsidP="004E593E">
            <w:pPr>
              <w:pStyle w:val="TableParagraph"/>
              <w:spacing w:before="314"/>
              <w:ind w:left="4"/>
              <w:jc w:val="center"/>
              <w:rPr>
                <w:sz w:val="28"/>
              </w:rPr>
            </w:pPr>
            <w:r>
              <w:rPr>
                <w:spacing w:val="-10"/>
                <w:sz w:val="28"/>
              </w:rPr>
              <w:t>+</w:t>
            </w:r>
          </w:p>
        </w:tc>
      </w:tr>
      <w:tr w:rsidR="00256404" w:rsidTr="004E593E">
        <w:trPr>
          <w:trHeight w:val="398"/>
        </w:trPr>
        <w:tc>
          <w:tcPr>
            <w:tcW w:w="598" w:type="dxa"/>
            <w:shd w:val="clear" w:color="auto" w:fill="F5F5F5"/>
          </w:tcPr>
          <w:p w:rsidR="00256404" w:rsidRDefault="00256404" w:rsidP="004E593E">
            <w:pPr>
              <w:pStyle w:val="TableParagraph"/>
              <w:spacing w:before="31"/>
              <w:ind w:left="35"/>
              <w:jc w:val="center"/>
              <w:rPr>
                <w:sz w:val="28"/>
              </w:rPr>
            </w:pPr>
            <w:r>
              <w:rPr>
                <w:spacing w:val="-5"/>
                <w:sz w:val="28"/>
              </w:rPr>
              <w:t>31</w:t>
            </w:r>
          </w:p>
        </w:tc>
        <w:tc>
          <w:tcPr>
            <w:tcW w:w="5933" w:type="dxa"/>
            <w:shd w:val="clear" w:color="auto" w:fill="F5F5F5"/>
          </w:tcPr>
          <w:p w:rsidR="00256404" w:rsidRDefault="00256404" w:rsidP="004E593E">
            <w:pPr>
              <w:pStyle w:val="TableParagraph"/>
              <w:spacing w:before="31"/>
              <w:ind w:left="143"/>
              <w:rPr>
                <w:sz w:val="28"/>
              </w:rPr>
            </w:pPr>
            <w:r>
              <w:rPr>
                <w:sz w:val="28"/>
              </w:rPr>
              <w:t>Погіршення</w:t>
            </w:r>
            <w:r>
              <w:rPr>
                <w:spacing w:val="-8"/>
                <w:sz w:val="28"/>
              </w:rPr>
              <w:t xml:space="preserve"> </w:t>
            </w:r>
            <w:r>
              <w:rPr>
                <w:sz w:val="28"/>
              </w:rPr>
              <w:t>екологічного</w:t>
            </w:r>
            <w:r>
              <w:rPr>
                <w:spacing w:val="-6"/>
                <w:sz w:val="28"/>
              </w:rPr>
              <w:t xml:space="preserve"> </w:t>
            </w:r>
            <w:r>
              <w:rPr>
                <w:spacing w:val="-2"/>
                <w:sz w:val="28"/>
              </w:rPr>
              <w:t>моніторингу?</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31"/>
              <w:ind w:right="37"/>
              <w:jc w:val="right"/>
              <w:rPr>
                <w:sz w:val="28"/>
              </w:rPr>
            </w:pPr>
            <w:r>
              <w:rPr>
                <w:spacing w:val="-10"/>
                <w:sz w:val="28"/>
              </w:rPr>
              <w:t>+</w:t>
            </w:r>
          </w:p>
        </w:tc>
        <w:tc>
          <w:tcPr>
            <w:tcW w:w="1342" w:type="dxa"/>
            <w:shd w:val="clear" w:color="auto" w:fill="F5F5F5"/>
          </w:tcPr>
          <w:p w:rsidR="00256404" w:rsidRDefault="00256404" w:rsidP="004E593E">
            <w:pPr>
              <w:pStyle w:val="TableParagraph"/>
              <w:spacing w:before="31"/>
              <w:ind w:left="4"/>
              <w:jc w:val="center"/>
              <w:rPr>
                <w:sz w:val="28"/>
              </w:rPr>
            </w:pPr>
            <w:r>
              <w:rPr>
                <w:spacing w:val="-10"/>
                <w:sz w:val="28"/>
              </w:rPr>
              <w:t>+</w:t>
            </w:r>
          </w:p>
        </w:tc>
      </w:tr>
      <w:tr w:rsidR="00256404" w:rsidTr="004E593E">
        <w:trPr>
          <w:trHeight w:val="967"/>
        </w:trPr>
        <w:tc>
          <w:tcPr>
            <w:tcW w:w="598" w:type="dxa"/>
          </w:tcPr>
          <w:p w:rsidR="00256404" w:rsidRDefault="00256404" w:rsidP="004E593E">
            <w:pPr>
              <w:pStyle w:val="TableParagraph"/>
              <w:spacing w:before="317"/>
              <w:ind w:left="35"/>
              <w:jc w:val="center"/>
              <w:rPr>
                <w:sz w:val="28"/>
              </w:rPr>
            </w:pPr>
            <w:r>
              <w:rPr>
                <w:spacing w:val="-5"/>
                <w:sz w:val="28"/>
              </w:rPr>
              <w:t>32</w:t>
            </w:r>
          </w:p>
        </w:tc>
        <w:tc>
          <w:tcPr>
            <w:tcW w:w="5933" w:type="dxa"/>
          </w:tcPr>
          <w:p w:rsidR="00256404" w:rsidRDefault="00256404" w:rsidP="004E593E">
            <w:pPr>
              <w:pStyle w:val="TableParagraph"/>
              <w:spacing w:line="315" w:lineRule="exact"/>
              <w:ind w:left="143"/>
              <w:rPr>
                <w:sz w:val="28"/>
              </w:rPr>
            </w:pPr>
            <w:r>
              <w:rPr>
                <w:sz w:val="28"/>
              </w:rPr>
              <w:t>Усунення</w:t>
            </w:r>
            <w:r>
              <w:rPr>
                <w:spacing w:val="-8"/>
                <w:sz w:val="28"/>
              </w:rPr>
              <w:t xml:space="preserve"> </w:t>
            </w:r>
            <w:r>
              <w:rPr>
                <w:sz w:val="28"/>
              </w:rPr>
              <w:t>наявних</w:t>
            </w:r>
            <w:r>
              <w:rPr>
                <w:spacing w:val="-7"/>
                <w:sz w:val="28"/>
              </w:rPr>
              <w:t xml:space="preserve"> </w:t>
            </w:r>
            <w:r>
              <w:rPr>
                <w:sz w:val="28"/>
              </w:rPr>
              <w:t>механізмів</w:t>
            </w:r>
            <w:r>
              <w:rPr>
                <w:spacing w:val="-7"/>
                <w:sz w:val="28"/>
              </w:rPr>
              <w:t xml:space="preserve"> </w:t>
            </w:r>
            <w:r>
              <w:rPr>
                <w:sz w:val="28"/>
              </w:rPr>
              <w:t>впливу</w:t>
            </w:r>
            <w:r>
              <w:rPr>
                <w:spacing w:val="-8"/>
                <w:sz w:val="28"/>
              </w:rPr>
              <w:t xml:space="preserve"> </w:t>
            </w:r>
            <w:r>
              <w:rPr>
                <w:spacing w:val="-2"/>
                <w:sz w:val="28"/>
              </w:rPr>
              <w:t>органів</w:t>
            </w:r>
          </w:p>
          <w:p w:rsidR="00256404" w:rsidRDefault="00256404" w:rsidP="004E593E">
            <w:pPr>
              <w:pStyle w:val="TableParagraph"/>
              <w:spacing w:line="322" w:lineRule="exact"/>
              <w:ind w:left="143"/>
              <w:rPr>
                <w:sz w:val="28"/>
              </w:rPr>
            </w:pPr>
            <w:r>
              <w:rPr>
                <w:sz w:val="28"/>
              </w:rPr>
              <w:t>місцевого</w:t>
            </w:r>
            <w:r>
              <w:rPr>
                <w:spacing w:val="-12"/>
                <w:sz w:val="28"/>
              </w:rPr>
              <w:t xml:space="preserve"> </w:t>
            </w:r>
            <w:r>
              <w:rPr>
                <w:sz w:val="28"/>
              </w:rPr>
              <w:t>самоврядування</w:t>
            </w:r>
            <w:r>
              <w:rPr>
                <w:spacing w:val="-12"/>
                <w:sz w:val="28"/>
              </w:rPr>
              <w:t xml:space="preserve"> </w:t>
            </w:r>
            <w:r>
              <w:rPr>
                <w:sz w:val="28"/>
              </w:rPr>
              <w:t>на</w:t>
            </w:r>
            <w:r>
              <w:rPr>
                <w:spacing w:val="-13"/>
                <w:sz w:val="28"/>
              </w:rPr>
              <w:t xml:space="preserve"> </w:t>
            </w:r>
            <w:r>
              <w:rPr>
                <w:sz w:val="28"/>
              </w:rPr>
              <w:t>процеси техногенного навантаження?</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317"/>
              <w:ind w:right="37"/>
              <w:jc w:val="right"/>
              <w:rPr>
                <w:sz w:val="28"/>
              </w:rPr>
            </w:pPr>
            <w:r>
              <w:rPr>
                <w:spacing w:val="-10"/>
                <w:sz w:val="28"/>
              </w:rPr>
              <w:t>+</w:t>
            </w:r>
          </w:p>
        </w:tc>
        <w:tc>
          <w:tcPr>
            <w:tcW w:w="1342" w:type="dxa"/>
          </w:tcPr>
          <w:p w:rsidR="00256404" w:rsidRDefault="00256404" w:rsidP="004E593E">
            <w:pPr>
              <w:pStyle w:val="TableParagraph"/>
              <w:spacing w:before="317"/>
              <w:ind w:left="4"/>
              <w:jc w:val="center"/>
              <w:rPr>
                <w:sz w:val="28"/>
              </w:rPr>
            </w:pPr>
            <w:r>
              <w:rPr>
                <w:spacing w:val="-10"/>
                <w:sz w:val="28"/>
              </w:rPr>
              <w:t>+</w:t>
            </w:r>
          </w:p>
        </w:tc>
      </w:tr>
      <w:tr w:rsidR="00256404" w:rsidTr="004E593E">
        <w:trPr>
          <w:trHeight w:val="642"/>
        </w:trPr>
        <w:tc>
          <w:tcPr>
            <w:tcW w:w="598" w:type="dxa"/>
            <w:shd w:val="clear" w:color="auto" w:fill="F5F5F5"/>
          </w:tcPr>
          <w:p w:rsidR="00256404" w:rsidRDefault="00256404" w:rsidP="004E593E">
            <w:pPr>
              <w:pStyle w:val="TableParagraph"/>
              <w:spacing w:before="153"/>
              <w:ind w:left="35"/>
              <w:jc w:val="center"/>
              <w:rPr>
                <w:sz w:val="28"/>
              </w:rPr>
            </w:pPr>
            <w:r>
              <w:rPr>
                <w:spacing w:val="-5"/>
                <w:sz w:val="28"/>
              </w:rPr>
              <w:t>33</w:t>
            </w:r>
          </w:p>
        </w:tc>
        <w:tc>
          <w:tcPr>
            <w:tcW w:w="5933" w:type="dxa"/>
            <w:shd w:val="clear" w:color="auto" w:fill="F5F5F5"/>
          </w:tcPr>
          <w:p w:rsidR="00256404" w:rsidRDefault="00256404" w:rsidP="004E593E">
            <w:pPr>
              <w:pStyle w:val="TableParagraph"/>
              <w:spacing w:line="315" w:lineRule="exact"/>
              <w:ind w:left="143"/>
              <w:rPr>
                <w:sz w:val="28"/>
              </w:rPr>
            </w:pPr>
            <w:r>
              <w:rPr>
                <w:sz w:val="28"/>
              </w:rPr>
              <w:t>Стимулювання</w:t>
            </w:r>
            <w:r>
              <w:rPr>
                <w:spacing w:val="-9"/>
                <w:sz w:val="28"/>
              </w:rPr>
              <w:t xml:space="preserve"> </w:t>
            </w:r>
            <w:r>
              <w:rPr>
                <w:sz w:val="28"/>
              </w:rPr>
              <w:t>розвитку</w:t>
            </w:r>
            <w:r>
              <w:rPr>
                <w:spacing w:val="-12"/>
                <w:sz w:val="28"/>
              </w:rPr>
              <w:t xml:space="preserve"> </w:t>
            </w:r>
            <w:r>
              <w:rPr>
                <w:spacing w:val="-2"/>
                <w:sz w:val="28"/>
              </w:rPr>
              <w:t>екологічно</w:t>
            </w:r>
          </w:p>
          <w:p w:rsidR="00256404" w:rsidRDefault="00256404" w:rsidP="004E593E">
            <w:pPr>
              <w:pStyle w:val="TableParagraph"/>
              <w:spacing w:line="308" w:lineRule="exact"/>
              <w:ind w:left="143"/>
              <w:rPr>
                <w:sz w:val="28"/>
              </w:rPr>
            </w:pPr>
            <w:r>
              <w:rPr>
                <w:sz w:val="28"/>
              </w:rPr>
              <w:t>небезпечних</w:t>
            </w:r>
            <w:r>
              <w:rPr>
                <w:spacing w:val="-8"/>
                <w:sz w:val="28"/>
              </w:rPr>
              <w:t xml:space="preserve"> </w:t>
            </w:r>
            <w:r>
              <w:rPr>
                <w:sz w:val="28"/>
              </w:rPr>
              <w:t>галузей</w:t>
            </w:r>
            <w:r>
              <w:rPr>
                <w:spacing w:val="-7"/>
                <w:sz w:val="28"/>
              </w:rPr>
              <w:t xml:space="preserve"> </w:t>
            </w:r>
            <w:r>
              <w:rPr>
                <w:spacing w:val="-2"/>
                <w:sz w:val="28"/>
              </w:rPr>
              <w:t>виробництва</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rPr>
                <w:sz w:val="28"/>
              </w:rPr>
            </w:pPr>
          </w:p>
        </w:tc>
        <w:tc>
          <w:tcPr>
            <w:tcW w:w="346" w:type="dxa"/>
            <w:shd w:val="clear" w:color="auto" w:fill="F5F5F5"/>
          </w:tcPr>
          <w:p w:rsidR="00256404" w:rsidRDefault="00256404" w:rsidP="004E593E">
            <w:pPr>
              <w:pStyle w:val="TableParagraph"/>
              <w:spacing w:before="153"/>
              <w:ind w:right="37"/>
              <w:jc w:val="right"/>
              <w:rPr>
                <w:sz w:val="28"/>
              </w:rPr>
            </w:pPr>
            <w:r>
              <w:rPr>
                <w:spacing w:val="-10"/>
                <w:sz w:val="28"/>
              </w:rPr>
              <w:t>+</w:t>
            </w:r>
          </w:p>
        </w:tc>
        <w:tc>
          <w:tcPr>
            <w:tcW w:w="1342" w:type="dxa"/>
            <w:shd w:val="clear" w:color="auto" w:fill="F5F5F5"/>
          </w:tcPr>
          <w:p w:rsidR="00256404" w:rsidRDefault="00256404" w:rsidP="004E593E">
            <w:pPr>
              <w:pStyle w:val="TableParagraph"/>
              <w:spacing w:before="153"/>
              <w:ind w:left="4"/>
              <w:jc w:val="center"/>
              <w:rPr>
                <w:sz w:val="28"/>
              </w:rPr>
            </w:pPr>
            <w:r>
              <w:rPr>
                <w:spacing w:val="-10"/>
                <w:sz w:val="28"/>
              </w:rPr>
              <w:t>+</w:t>
            </w:r>
          </w:p>
        </w:tc>
      </w:tr>
      <w:tr w:rsidR="00256404" w:rsidTr="004E593E">
        <w:trPr>
          <w:trHeight w:val="400"/>
        </w:trPr>
        <w:tc>
          <w:tcPr>
            <w:tcW w:w="9640" w:type="dxa"/>
            <w:gridSpan w:val="6"/>
          </w:tcPr>
          <w:p w:rsidR="00256404" w:rsidRDefault="00256404" w:rsidP="004E593E">
            <w:pPr>
              <w:pStyle w:val="TableParagraph"/>
              <w:spacing w:before="41"/>
              <w:ind w:left="6" w:right="5"/>
              <w:jc w:val="center"/>
              <w:rPr>
                <w:b/>
                <w:i/>
                <w:sz w:val="28"/>
              </w:rPr>
            </w:pPr>
            <w:r>
              <w:rPr>
                <w:b/>
                <w:i/>
                <w:spacing w:val="-4"/>
                <w:sz w:val="28"/>
              </w:rPr>
              <w:t>Інше</w:t>
            </w:r>
          </w:p>
        </w:tc>
      </w:tr>
      <w:tr w:rsidR="00256404" w:rsidTr="004E593E">
        <w:trPr>
          <w:trHeight w:val="642"/>
        </w:trPr>
        <w:tc>
          <w:tcPr>
            <w:tcW w:w="598" w:type="dxa"/>
            <w:shd w:val="clear" w:color="auto" w:fill="F5F5F5"/>
          </w:tcPr>
          <w:p w:rsidR="00256404" w:rsidRDefault="00256404" w:rsidP="004E593E">
            <w:pPr>
              <w:pStyle w:val="TableParagraph"/>
              <w:spacing w:before="153"/>
              <w:ind w:left="35"/>
              <w:jc w:val="center"/>
              <w:rPr>
                <w:sz w:val="28"/>
              </w:rPr>
            </w:pPr>
            <w:r>
              <w:rPr>
                <w:spacing w:val="-5"/>
                <w:sz w:val="28"/>
              </w:rPr>
              <w:t>34</w:t>
            </w:r>
          </w:p>
        </w:tc>
        <w:tc>
          <w:tcPr>
            <w:tcW w:w="5933" w:type="dxa"/>
            <w:shd w:val="clear" w:color="auto" w:fill="F5F5F5"/>
          </w:tcPr>
          <w:p w:rsidR="00256404" w:rsidRDefault="00256404" w:rsidP="004E593E">
            <w:pPr>
              <w:pStyle w:val="TableParagraph"/>
              <w:spacing w:line="315" w:lineRule="exact"/>
              <w:ind w:left="143"/>
              <w:rPr>
                <w:sz w:val="28"/>
              </w:rPr>
            </w:pPr>
            <w:r>
              <w:rPr>
                <w:sz w:val="28"/>
              </w:rPr>
              <w:t>Підвищення</w:t>
            </w:r>
            <w:r>
              <w:rPr>
                <w:spacing w:val="-10"/>
                <w:sz w:val="28"/>
              </w:rPr>
              <w:t xml:space="preserve"> </w:t>
            </w:r>
            <w:r>
              <w:rPr>
                <w:sz w:val="28"/>
              </w:rPr>
              <w:t>використання</w:t>
            </w:r>
            <w:r>
              <w:rPr>
                <w:spacing w:val="-9"/>
                <w:sz w:val="28"/>
              </w:rPr>
              <w:t xml:space="preserve"> </w:t>
            </w:r>
            <w:r>
              <w:rPr>
                <w:sz w:val="28"/>
              </w:rPr>
              <w:t>будь-якого</w:t>
            </w:r>
            <w:r>
              <w:rPr>
                <w:spacing w:val="-8"/>
                <w:sz w:val="28"/>
              </w:rPr>
              <w:t xml:space="preserve"> </w:t>
            </w:r>
            <w:r>
              <w:rPr>
                <w:spacing w:val="-4"/>
                <w:sz w:val="28"/>
              </w:rPr>
              <w:t>виду</w:t>
            </w:r>
          </w:p>
          <w:p w:rsidR="00256404" w:rsidRDefault="00256404" w:rsidP="004E593E">
            <w:pPr>
              <w:pStyle w:val="TableParagraph"/>
              <w:spacing w:line="308" w:lineRule="exact"/>
              <w:ind w:left="143"/>
              <w:rPr>
                <w:sz w:val="28"/>
              </w:rPr>
            </w:pPr>
            <w:r>
              <w:rPr>
                <w:sz w:val="28"/>
              </w:rPr>
              <w:t>природних</w:t>
            </w:r>
            <w:r>
              <w:rPr>
                <w:spacing w:val="-9"/>
                <w:sz w:val="28"/>
              </w:rPr>
              <w:t xml:space="preserve"> </w:t>
            </w:r>
            <w:r>
              <w:rPr>
                <w:spacing w:val="-2"/>
                <w:sz w:val="28"/>
              </w:rPr>
              <w:t>ресурсів?</w:t>
            </w:r>
          </w:p>
        </w:tc>
        <w:tc>
          <w:tcPr>
            <w:tcW w:w="456" w:type="dxa"/>
            <w:shd w:val="clear" w:color="auto" w:fill="F5F5F5"/>
          </w:tcPr>
          <w:p w:rsidR="00256404" w:rsidRDefault="00256404" w:rsidP="004E593E">
            <w:pPr>
              <w:pStyle w:val="TableParagraph"/>
              <w:rPr>
                <w:sz w:val="28"/>
              </w:rPr>
            </w:pPr>
          </w:p>
        </w:tc>
        <w:tc>
          <w:tcPr>
            <w:tcW w:w="965" w:type="dxa"/>
            <w:shd w:val="clear" w:color="auto" w:fill="F5F5F5"/>
          </w:tcPr>
          <w:p w:rsidR="00256404" w:rsidRDefault="00256404" w:rsidP="004E593E">
            <w:pPr>
              <w:pStyle w:val="TableParagraph"/>
              <w:spacing w:before="153"/>
              <w:ind w:left="3"/>
              <w:jc w:val="center"/>
              <w:rPr>
                <w:sz w:val="28"/>
              </w:rPr>
            </w:pPr>
            <w:r>
              <w:rPr>
                <w:spacing w:val="-10"/>
                <w:sz w:val="28"/>
              </w:rPr>
              <w:t>+</w:t>
            </w:r>
          </w:p>
        </w:tc>
        <w:tc>
          <w:tcPr>
            <w:tcW w:w="346" w:type="dxa"/>
            <w:shd w:val="clear" w:color="auto" w:fill="F5F5F5"/>
          </w:tcPr>
          <w:p w:rsidR="00256404" w:rsidRDefault="00256404" w:rsidP="004E593E">
            <w:pPr>
              <w:pStyle w:val="TableParagraph"/>
              <w:rPr>
                <w:sz w:val="28"/>
              </w:rPr>
            </w:pPr>
          </w:p>
        </w:tc>
        <w:tc>
          <w:tcPr>
            <w:tcW w:w="1342" w:type="dxa"/>
            <w:shd w:val="clear" w:color="auto" w:fill="F5F5F5"/>
          </w:tcPr>
          <w:p w:rsidR="00256404" w:rsidRDefault="00256404" w:rsidP="004E593E">
            <w:pPr>
              <w:pStyle w:val="TableParagraph"/>
              <w:rPr>
                <w:sz w:val="28"/>
              </w:rPr>
            </w:pPr>
          </w:p>
        </w:tc>
      </w:tr>
      <w:tr w:rsidR="00256404" w:rsidTr="004E593E">
        <w:trPr>
          <w:trHeight w:val="645"/>
        </w:trPr>
        <w:tc>
          <w:tcPr>
            <w:tcW w:w="598" w:type="dxa"/>
          </w:tcPr>
          <w:p w:rsidR="00256404" w:rsidRDefault="00256404" w:rsidP="004E593E">
            <w:pPr>
              <w:pStyle w:val="TableParagraph"/>
              <w:spacing w:before="156"/>
              <w:ind w:left="35"/>
              <w:jc w:val="center"/>
              <w:rPr>
                <w:sz w:val="28"/>
              </w:rPr>
            </w:pPr>
            <w:r>
              <w:rPr>
                <w:spacing w:val="-5"/>
                <w:sz w:val="28"/>
              </w:rPr>
              <w:t>35</w:t>
            </w:r>
          </w:p>
        </w:tc>
        <w:tc>
          <w:tcPr>
            <w:tcW w:w="5933" w:type="dxa"/>
          </w:tcPr>
          <w:p w:rsidR="00256404" w:rsidRDefault="00256404" w:rsidP="004E593E">
            <w:pPr>
              <w:pStyle w:val="TableParagraph"/>
              <w:spacing w:line="315" w:lineRule="exact"/>
              <w:ind w:left="143"/>
              <w:rPr>
                <w:sz w:val="28"/>
              </w:rPr>
            </w:pPr>
            <w:r>
              <w:rPr>
                <w:sz w:val="28"/>
              </w:rPr>
              <w:t>Суттєве</w:t>
            </w:r>
            <w:r>
              <w:rPr>
                <w:spacing w:val="-7"/>
                <w:sz w:val="28"/>
              </w:rPr>
              <w:t xml:space="preserve"> </w:t>
            </w:r>
            <w:r>
              <w:rPr>
                <w:sz w:val="28"/>
              </w:rPr>
              <w:t>вилучення</w:t>
            </w:r>
            <w:r>
              <w:rPr>
                <w:spacing w:val="-6"/>
                <w:sz w:val="28"/>
              </w:rPr>
              <w:t xml:space="preserve"> </w:t>
            </w:r>
            <w:r>
              <w:rPr>
                <w:sz w:val="28"/>
              </w:rPr>
              <w:t>будь-якого</w:t>
            </w:r>
            <w:r>
              <w:rPr>
                <w:spacing w:val="-6"/>
                <w:sz w:val="28"/>
              </w:rPr>
              <w:t xml:space="preserve"> </w:t>
            </w:r>
            <w:r>
              <w:rPr>
                <w:spacing w:val="-2"/>
                <w:sz w:val="28"/>
              </w:rPr>
              <w:t>невідновного</w:t>
            </w:r>
          </w:p>
          <w:p w:rsidR="00256404" w:rsidRDefault="00256404" w:rsidP="004E593E">
            <w:pPr>
              <w:pStyle w:val="TableParagraph"/>
              <w:spacing w:before="2" w:line="309" w:lineRule="exact"/>
              <w:ind w:left="143"/>
              <w:rPr>
                <w:sz w:val="28"/>
              </w:rPr>
            </w:pPr>
            <w:r>
              <w:rPr>
                <w:spacing w:val="-2"/>
                <w:sz w:val="28"/>
              </w:rPr>
              <w:t>ресурсу?</w:t>
            </w:r>
          </w:p>
        </w:tc>
        <w:tc>
          <w:tcPr>
            <w:tcW w:w="456" w:type="dxa"/>
          </w:tcPr>
          <w:p w:rsidR="00256404" w:rsidRDefault="00256404" w:rsidP="004E593E">
            <w:pPr>
              <w:pStyle w:val="TableParagraph"/>
              <w:rPr>
                <w:sz w:val="28"/>
              </w:rPr>
            </w:pPr>
          </w:p>
        </w:tc>
        <w:tc>
          <w:tcPr>
            <w:tcW w:w="965" w:type="dxa"/>
          </w:tcPr>
          <w:p w:rsidR="00256404" w:rsidRDefault="00256404" w:rsidP="004E593E">
            <w:pPr>
              <w:pStyle w:val="TableParagraph"/>
              <w:rPr>
                <w:sz w:val="28"/>
              </w:rPr>
            </w:pPr>
          </w:p>
        </w:tc>
        <w:tc>
          <w:tcPr>
            <w:tcW w:w="346" w:type="dxa"/>
          </w:tcPr>
          <w:p w:rsidR="00256404" w:rsidRDefault="00256404" w:rsidP="004E593E">
            <w:pPr>
              <w:pStyle w:val="TableParagraph"/>
              <w:spacing w:before="156"/>
              <w:ind w:right="37"/>
              <w:jc w:val="right"/>
              <w:rPr>
                <w:sz w:val="28"/>
              </w:rPr>
            </w:pPr>
            <w:r>
              <w:rPr>
                <w:spacing w:val="-10"/>
                <w:sz w:val="28"/>
              </w:rPr>
              <w:t>+</w:t>
            </w:r>
          </w:p>
        </w:tc>
        <w:tc>
          <w:tcPr>
            <w:tcW w:w="1342" w:type="dxa"/>
          </w:tcPr>
          <w:p w:rsidR="00256404" w:rsidRDefault="00256404" w:rsidP="004E593E">
            <w:pPr>
              <w:pStyle w:val="TableParagraph"/>
              <w:spacing w:before="156"/>
              <w:ind w:left="4"/>
              <w:jc w:val="center"/>
              <w:rPr>
                <w:sz w:val="28"/>
              </w:rPr>
            </w:pPr>
            <w:r>
              <w:rPr>
                <w:spacing w:val="-10"/>
                <w:sz w:val="28"/>
              </w:rPr>
              <w:t>+</w:t>
            </w:r>
          </w:p>
        </w:tc>
      </w:tr>
    </w:tbl>
    <w:p w:rsidR="00256404" w:rsidRDefault="00256404" w:rsidP="00256404">
      <w:pPr>
        <w:jc w:val="center"/>
        <w:rPr>
          <w:sz w:val="28"/>
        </w:rPr>
        <w:sectPr w:rsidR="00256404">
          <w:type w:val="continuous"/>
          <w:pgSz w:w="12240" w:h="15840"/>
          <w:pgMar w:top="1420" w:right="760" w:bottom="960" w:left="760" w:header="0" w:footer="779" w:gutter="0"/>
          <w:cols w:space="720"/>
        </w:sectPr>
      </w:pPr>
    </w:p>
    <w:p w:rsidR="00256404" w:rsidRDefault="00256404" w:rsidP="00256404">
      <w:pPr>
        <w:pStyle w:val="21"/>
        <w:numPr>
          <w:ilvl w:val="0"/>
          <w:numId w:val="10"/>
        </w:numPr>
        <w:tabs>
          <w:tab w:val="left" w:pos="1696"/>
        </w:tabs>
        <w:spacing w:before="77"/>
        <w:ind w:left="881" w:right="694" w:firstLine="535"/>
        <w:jc w:val="left"/>
      </w:pPr>
      <w:r>
        <w:lastRenderedPageBreak/>
        <w:t>Заходи,</w:t>
      </w:r>
      <w:r>
        <w:rPr>
          <w:spacing w:val="-5"/>
        </w:rPr>
        <w:t xml:space="preserve"> </w:t>
      </w:r>
      <w:r>
        <w:t>що</w:t>
      </w:r>
      <w:r>
        <w:rPr>
          <w:spacing w:val="-4"/>
        </w:rPr>
        <w:t xml:space="preserve"> </w:t>
      </w:r>
      <w:r>
        <w:t>передбачається</w:t>
      </w:r>
      <w:r>
        <w:rPr>
          <w:spacing w:val="-6"/>
        </w:rPr>
        <w:t xml:space="preserve"> </w:t>
      </w:r>
      <w:r>
        <w:t>вжити</w:t>
      </w:r>
      <w:r>
        <w:rPr>
          <w:spacing w:val="-6"/>
        </w:rPr>
        <w:t xml:space="preserve"> </w:t>
      </w:r>
      <w:r>
        <w:t>для</w:t>
      </w:r>
      <w:r>
        <w:rPr>
          <w:spacing w:val="-5"/>
        </w:rPr>
        <w:t xml:space="preserve"> </w:t>
      </w:r>
      <w:r>
        <w:t>запобігання,</w:t>
      </w:r>
      <w:r>
        <w:rPr>
          <w:spacing w:val="-6"/>
        </w:rPr>
        <w:t xml:space="preserve"> </w:t>
      </w:r>
      <w:r>
        <w:t>зменшення</w:t>
      </w:r>
      <w:r>
        <w:rPr>
          <w:spacing w:val="-6"/>
        </w:rPr>
        <w:t xml:space="preserve"> </w:t>
      </w:r>
      <w:r>
        <w:t>та пом’якшення негативних наслідків виконання документа державного</w:t>
      </w:r>
    </w:p>
    <w:p w:rsidR="00256404" w:rsidRDefault="00256404" w:rsidP="00256404">
      <w:pPr>
        <w:spacing w:line="321" w:lineRule="exact"/>
        <w:ind w:left="4596"/>
        <w:rPr>
          <w:b/>
          <w:sz w:val="28"/>
        </w:rPr>
      </w:pPr>
      <w:r>
        <w:rPr>
          <w:b/>
          <w:spacing w:val="-2"/>
          <w:sz w:val="28"/>
        </w:rPr>
        <w:t>планування</w:t>
      </w:r>
    </w:p>
    <w:p w:rsidR="00256404" w:rsidRDefault="00256404" w:rsidP="00256404">
      <w:pPr>
        <w:pStyle w:val="a3"/>
        <w:spacing w:before="319"/>
        <w:ind w:left="680" w:right="672" w:firstLine="720"/>
      </w:pPr>
      <w:r>
        <w:t>З метою охорони навколишнього природного середовища детальним планом території передбачено виконати ряд планувальних та технічних заходів. Комплекс заходів із запобігання наслідків повинен бути виконаний через дію законів України щодо екологічного стану та санітарно- епідеміологічного контролю території та виконання заходів, передбачених державними, обласними, районними цільовими програмами щодо охорони навколишнього середовища.</w:t>
      </w:r>
    </w:p>
    <w:p w:rsidR="00256404" w:rsidRDefault="00256404" w:rsidP="00256404">
      <w:pPr>
        <w:pStyle w:val="a3"/>
        <w:ind w:left="680" w:right="674" w:firstLine="720"/>
      </w:pPr>
      <w: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енергозберігаючі технології та матеріали, інженерне обладнання з високим коефіцієнтом корисної дії тощо. Запропоновані заходи складаються з тих, що були визначені в процесі розроблення проекту містобудівної документації і рекомендацій, що виникли в результаті виконання СЕО.</w:t>
      </w:r>
    </w:p>
    <w:p w:rsidR="00256404" w:rsidRDefault="00256404" w:rsidP="00256404">
      <w:pPr>
        <w:pStyle w:val="a3"/>
        <w:ind w:left="680" w:right="674" w:firstLine="720"/>
      </w:pPr>
      <w:r>
        <w:t xml:space="preserve">Для запобігання, зменшення та пом’якшення негативних наслідків виконання документа державного планування передбачаються наступні заходи (враховуючі найбільшу інтенсивність впливу на довкілля при будівництві планованого об’єкту, більша частина їх стосується саме періоду </w:t>
      </w:r>
      <w:r>
        <w:rPr>
          <w:spacing w:val="-2"/>
        </w:rPr>
        <w:t>будівництва):</w:t>
      </w:r>
    </w:p>
    <w:p w:rsidR="00256404" w:rsidRDefault="00256404" w:rsidP="00256404">
      <w:pPr>
        <w:pStyle w:val="a5"/>
        <w:numPr>
          <w:ilvl w:val="0"/>
          <w:numId w:val="7"/>
        </w:numPr>
        <w:tabs>
          <w:tab w:val="left" w:pos="1736"/>
        </w:tabs>
        <w:ind w:right="677" w:firstLine="719"/>
        <w:jc w:val="both"/>
        <w:rPr>
          <w:sz w:val="28"/>
        </w:rPr>
      </w:pPr>
      <w:r>
        <w:rPr>
          <w:sz w:val="28"/>
        </w:rPr>
        <w:t>влаштування необхідних огороджень будівельного майданчика (охоронних, захисних або сигнальних);</w:t>
      </w:r>
    </w:p>
    <w:p w:rsidR="00256404" w:rsidRDefault="00256404" w:rsidP="00256404">
      <w:pPr>
        <w:pStyle w:val="a5"/>
        <w:numPr>
          <w:ilvl w:val="0"/>
          <w:numId w:val="7"/>
        </w:numPr>
        <w:tabs>
          <w:tab w:val="left" w:pos="1561"/>
        </w:tabs>
        <w:spacing w:line="321" w:lineRule="exact"/>
        <w:ind w:left="1561" w:hanging="162"/>
        <w:jc w:val="both"/>
        <w:rPr>
          <w:sz w:val="28"/>
        </w:rPr>
      </w:pPr>
      <w:r>
        <w:rPr>
          <w:sz w:val="28"/>
        </w:rPr>
        <w:t>контроль</w:t>
      </w:r>
      <w:r>
        <w:rPr>
          <w:spacing w:val="-10"/>
          <w:sz w:val="28"/>
        </w:rPr>
        <w:t xml:space="preserve"> </w:t>
      </w:r>
      <w:r>
        <w:rPr>
          <w:sz w:val="28"/>
        </w:rPr>
        <w:t>за</w:t>
      </w:r>
      <w:r>
        <w:rPr>
          <w:spacing w:val="-7"/>
          <w:sz w:val="28"/>
        </w:rPr>
        <w:t xml:space="preserve"> </w:t>
      </w:r>
      <w:r>
        <w:rPr>
          <w:sz w:val="28"/>
        </w:rPr>
        <w:t>точним</w:t>
      </w:r>
      <w:r>
        <w:rPr>
          <w:spacing w:val="-6"/>
          <w:sz w:val="28"/>
        </w:rPr>
        <w:t xml:space="preserve"> </w:t>
      </w:r>
      <w:r>
        <w:rPr>
          <w:sz w:val="28"/>
        </w:rPr>
        <w:t>дотриманням</w:t>
      </w:r>
      <w:r>
        <w:rPr>
          <w:spacing w:val="-7"/>
          <w:sz w:val="28"/>
        </w:rPr>
        <w:t xml:space="preserve"> </w:t>
      </w:r>
      <w:r>
        <w:rPr>
          <w:sz w:val="28"/>
        </w:rPr>
        <w:t>технології</w:t>
      </w:r>
      <w:r>
        <w:rPr>
          <w:spacing w:val="-7"/>
          <w:sz w:val="28"/>
        </w:rPr>
        <w:t xml:space="preserve"> </w:t>
      </w:r>
      <w:r>
        <w:rPr>
          <w:sz w:val="28"/>
        </w:rPr>
        <w:t>провадження</w:t>
      </w:r>
      <w:r>
        <w:rPr>
          <w:spacing w:val="-8"/>
          <w:sz w:val="28"/>
        </w:rPr>
        <w:t xml:space="preserve"> </w:t>
      </w:r>
      <w:r>
        <w:rPr>
          <w:spacing w:val="-2"/>
          <w:sz w:val="28"/>
        </w:rPr>
        <w:t>робіт.</w:t>
      </w:r>
    </w:p>
    <w:p w:rsidR="00256404" w:rsidRDefault="00256404" w:rsidP="00256404">
      <w:pPr>
        <w:pStyle w:val="a5"/>
        <w:numPr>
          <w:ilvl w:val="0"/>
          <w:numId w:val="7"/>
        </w:numPr>
        <w:tabs>
          <w:tab w:val="left" w:pos="1568"/>
        </w:tabs>
        <w:ind w:right="678" w:firstLine="719"/>
        <w:jc w:val="both"/>
        <w:rPr>
          <w:sz w:val="28"/>
        </w:rPr>
      </w:pPr>
      <w:r>
        <w:rPr>
          <w:sz w:val="28"/>
        </w:rPr>
        <w:t>частини будівельного устаткування, які мають вібрацію, повинні бути огороджені і бути максимально віддаленими від найближчих житлових та громадських будівель.</w:t>
      </w:r>
    </w:p>
    <w:p w:rsidR="00256404" w:rsidRDefault="00256404" w:rsidP="00256404">
      <w:pPr>
        <w:pStyle w:val="a5"/>
        <w:numPr>
          <w:ilvl w:val="0"/>
          <w:numId w:val="7"/>
        </w:numPr>
        <w:tabs>
          <w:tab w:val="left" w:pos="1597"/>
        </w:tabs>
        <w:spacing w:before="1"/>
        <w:ind w:right="676" w:firstLine="719"/>
        <w:jc w:val="both"/>
        <w:rPr>
          <w:sz w:val="28"/>
        </w:rPr>
      </w:pPr>
      <w:r>
        <w:rPr>
          <w:sz w:val="28"/>
        </w:rPr>
        <w:t>проведення забудови згідно з функціональним зонуванням території населеного пункту;</w:t>
      </w:r>
    </w:p>
    <w:p w:rsidR="00256404" w:rsidRDefault="00256404" w:rsidP="00256404">
      <w:pPr>
        <w:pStyle w:val="a5"/>
        <w:numPr>
          <w:ilvl w:val="0"/>
          <w:numId w:val="7"/>
        </w:numPr>
        <w:tabs>
          <w:tab w:val="left" w:pos="1556"/>
        </w:tabs>
        <w:ind w:right="676" w:firstLine="719"/>
        <w:jc w:val="both"/>
        <w:rPr>
          <w:sz w:val="28"/>
        </w:rPr>
      </w:pPr>
      <w:r>
        <w:rPr>
          <w:sz w:val="28"/>
        </w:rPr>
        <w:t>дотримання</w:t>
      </w:r>
      <w:r>
        <w:rPr>
          <w:spacing w:val="-13"/>
          <w:sz w:val="28"/>
        </w:rPr>
        <w:t xml:space="preserve"> </w:t>
      </w:r>
      <w:r>
        <w:rPr>
          <w:sz w:val="28"/>
        </w:rPr>
        <w:t>нормативних</w:t>
      </w:r>
      <w:r>
        <w:rPr>
          <w:spacing w:val="-9"/>
          <w:sz w:val="28"/>
        </w:rPr>
        <w:t xml:space="preserve"> </w:t>
      </w:r>
      <w:r>
        <w:rPr>
          <w:sz w:val="28"/>
        </w:rPr>
        <w:t>вимог</w:t>
      </w:r>
      <w:r>
        <w:rPr>
          <w:spacing w:val="-11"/>
          <w:sz w:val="28"/>
        </w:rPr>
        <w:t xml:space="preserve"> </w:t>
      </w:r>
      <w:r>
        <w:rPr>
          <w:sz w:val="28"/>
        </w:rPr>
        <w:t>щодо</w:t>
      </w:r>
      <w:r>
        <w:rPr>
          <w:spacing w:val="-9"/>
          <w:sz w:val="28"/>
        </w:rPr>
        <w:t xml:space="preserve"> </w:t>
      </w:r>
      <w:r>
        <w:rPr>
          <w:sz w:val="28"/>
        </w:rPr>
        <w:t>режиму</w:t>
      </w:r>
      <w:r>
        <w:rPr>
          <w:spacing w:val="-14"/>
          <w:sz w:val="28"/>
        </w:rPr>
        <w:t xml:space="preserve"> </w:t>
      </w:r>
      <w:r>
        <w:rPr>
          <w:sz w:val="28"/>
        </w:rPr>
        <w:t>використання</w:t>
      </w:r>
      <w:r>
        <w:rPr>
          <w:spacing w:val="-10"/>
          <w:sz w:val="28"/>
        </w:rPr>
        <w:t xml:space="preserve"> </w:t>
      </w:r>
      <w:r>
        <w:rPr>
          <w:sz w:val="28"/>
        </w:rPr>
        <w:t>територій в СЗЗ;</w:t>
      </w:r>
    </w:p>
    <w:p w:rsidR="00256404" w:rsidRDefault="00256404" w:rsidP="00256404">
      <w:pPr>
        <w:pStyle w:val="a5"/>
        <w:numPr>
          <w:ilvl w:val="0"/>
          <w:numId w:val="7"/>
        </w:numPr>
        <w:tabs>
          <w:tab w:val="left" w:pos="1562"/>
        </w:tabs>
        <w:spacing w:line="321" w:lineRule="exact"/>
        <w:ind w:left="1562" w:hanging="162"/>
        <w:rPr>
          <w:sz w:val="28"/>
        </w:rPr>
      </w:pPr>
      <w:r>
        <w:rPr>
          <w:sz w:val="28"/>
        </w:rPr>
        <w:t>інженерний</w:t>
      </w:r>
      <w:r>
        <w:rPr>
          <w:spacing w:val="-10"/>
          <w:sz w:val="28"/>
        </w:rPr>
        <w:t xml:space="preserve"> </w:t>
      </w:r>
      <w:r>
        <w:rPr>
          <w:sz w:val="28"/>
        </w:rPr>
        <w:t>захист,</w:t>
      </w:r>
      <w:r>
        <w:rPr>
          <w:spacing w:val="-8"/>
          <w:sz w:val="28"/>
        </w:rPr>
        <w:t xml:space="preserve"> </w:t>
      </w:r>
      <w:r>
        <w:rPr>
          <w:sz w:val="28"/>
        </w:rPr>
        <w:t>інженерна</w:t>
      </w:r>
      <w:r>
        <w:rPr>
          <w:spacing w:val="-8"/>
          <w:sz w:val="28"/>
        </w:rPr>
        <w:t xml:space="preserve"> </w:t>
      </w:r>
      <w:r>
        <w:rPr>
          <w:sz w:val="28"/>
        </w:rPr>
        <w:t>підготовка</w:t>
      </w:r>
      <w:r>
        <w:rPr>
          <w:spacing w:val="-7"/>
          <w:sz w:val="28"/>
        </w:rPr>
        <w:t xml:space="preserve"> </w:t>
      </w:r>
      <w:r>
        <w:rPr>
          <w:spacing w:val="-2"/>
          <w:sz w:val="28"/>
        </w:rPr>
        <w:t>території;</w:t>
      </w:r>
    </w:p>
    <w:p w:rsidR="00256404" w:rsidRDefault="00256404" w:rsidP="00256404">
      <w:pPr>
        <w:pStyle w:val="a3"/>
        <w:spacing w:line="242" w:lineRule="auto"/>
        <w:ind w:left="679" w:firstLine="721"/>
        <w:jc w:val="left"/>
      </w:pPr>
      <w:r>
        <w:t>-вільні</w:t>
      </w:r>
      <w:r>
        <w:rPr>
          <w:spacing w:val="40"/>
        </w:rPr>
        <w:t xml:space="preserve"> </w:t>
      </w:r>
      <w:r>
        <w:t>від</w:t>
      </w:r>
      <w:r>
        <w:rPr>
          <w:spacing w:val="40"/>
        </w:rPr>
        <w:t xml:space="preserve"> </w:t>
      </w:r>
      <w:r>
        <w:t>забудови</w:t>
      </w:r>
      <w:r>
        <w:rPr>
          <w:spacing w:val="40"/>
        </w:rPr>
        <w:t xml:space="preserve"> </w:t>
      </w:r>
      <w:r>
        <w:t>та</w:t>
      </w:r>
      <w:r>
        <w:rPr>
          <w:spacing w:val="40"/>
        </w:rPr>
        <w:t xml:space="preserve"> </w:t>
      </w:r>
      <w:r>
        <w:t>покриття</w:t>
      </w:r>
      <w:r>
        <w:rPr>
          <w:spacing w:val="40"/>
        </w:rPr>
        <w:t xml:space="preserve"> </w:t>
      </w:r>
      <w:r>
        <w:t>території</w:t>
      </w:r>
      <w:r>
        <w:rPr>
          <w:spacing w:val="40"/>
        </w:rPr>
        <w:t xml:space="preserve"> </w:t>
      </w:r>
      <w:r>
        <w:t>підлягають</w:t>
      </w:r>
      <w:r>
        <w:rPr>
          <w:spacing w:val="40"/>
        </w:rPr>
        <w:t xml:space="preserve"> </w:t>
      </w:r>
      <w:r>
        <w:t>озелененню</w:t>
      </w:r>
      <w:r>
        <w:rPr>
          <w:spacing w:val="40"/>
        </w:rPr>
        <w:t xml:space="preserve"> </w:t>
      </w:r>
      <w:r>
        <w:t>та благоустрою (освітлення території, місця відпочинку та ін.).</w:t>
      </w:r>
    </w:p>
    <w:p w:rsidR="00256404" w:rsidRDefault="00256404" w:rsidP="00256404">
      <w:pPr>
        <w:pStyle w:val="a5"/>
        <w:numPr>
          <w:ilvl w:val="0"/>
          <w:numId w:val="7"/>
        </w:numPr>
        <w:tabs>
          <w:tab w:val="left" w:pos="1561"/>
        </w:tabs>
        <w:spacing w:line="317" w:lineRule="exact"/>
        <w:ind w:left="1561" w:hanging="162"/>
        <w:rPr>
          <w:sz w:val="28"/>
        </w:rPr>
      </w:pPr>
      <w:r>
        <w:rPr>
          <w:sz w:val="28"/>
        </w:rPr>
        <w:t>обов'язково</w:t>
      </w:r>
      <w:r>
        <w:rPr>
          <w:spacing w:val="-8"/>
          <w:sz w:val="28"/>
        </w:rPr>
        <w:t xml:space="preserve"> </w:t>
      </w:r>
      <w:r>
        <w:rPr>
          <w:sz w:val="28"/>
        </w:rPr>
        <w:t>дотримуватися</w:t>
      </w:r>
      <w:r>
        <w:rPr>
          <w:spacing w:val="-6"/>
          <w:sz w:val="28"/>
        </w:rPr>
        <w:t xml:space="preserve"> </w:t>
      </w:r>
      <w:r>
        <w:rPr>
          <w:sz w:val="28"/>
        </w:rPr>
        <w:t>меж</w:t>
      </w:r>
      <w:r>
        <w:rPr>
          <w:spacing w:val="-6"/>
          <w:sz w:val="28"/>
        </w:rPr>
        <w:t xml:space="preserve"> </w:t>
      </w:r>
      <w:r>
        <w:rPr>
          <w:sz w:val="28"/>
        </w:rPr>
        <w:t>території,</w:t>
      </w:r>
      <w:r>
        <w:rPr>
          <w:spacing w:val="-7"/>
          <w:sz w:val="28"/>
        </w:rPr>
        <w:t xml:space="preserve"> </w:t>
      </w:r>
      <w:r>
        <w:rPr>
          <w:sz w:val="28"/>
        </w:rPr>
        <w:t>відведеної</w:t>
      </w:r>
      <w:r>
        <w:rPr>
          <w:spacing w:val="-8"/>
          <w:sz w:val="28"/>
        </w:rPr>
        <w:t xml:space="preserve"> </w:t>
      </w:r>
      <w:r>
        <w:rPr>
          <w:sz w:val="28"/>
        </w:rPr>
        <w:t>для</w:t>
      </w:r>
      <w:r>
        <w:rPr>
          <w:spacing w:val="-6"/>
          <w:sz w:val="28"/>
        </w:rPr>
        <w:t xml:space="preserve"> </w:t>
      </w:r>
      <w:r>
        <w:rPr>
          <w:spacing w:val="-2"/>
          <w:sz w:val="28"/>
        </w:rPr>
        <w:t>будівництва;</w:t>
      </w:r>
    </w:p>
    <w:p w:rsidR="00256404" w:rsidRDefault="00256404" w:rsidP="00256404">
      <w:pPr>
        <w:pStyle w:val="a3"/>
        <w:tabs>
          <w:tab w:val="left" w:pos="2040"/>
          <w:tab w:val="left" w:pos="3506"/>
          <w:tab w:val="left" w:pos="4896"/>
          <w:tab w:val="left" w:pos="6057"/>
          <w:tab w:val="left" w:pos="6821"/>
          <w:tab w:val="left" w:pos="8248"/>
          <w:tab w:val="left" w:pos="8733"/>
        </w:tabs>
        <w:ind w:left="679" w:right="677" w:firstLine="719"/>
        <w:jc w:val="left"/>
      </w:pPr>
      <w:r>
        <w:rPr>
          <w:spacing w:val="-4"/>
        </w:rPr>
        <w:t>-всі</w:t>
      </w:r>
      <w:r>
        <w:tab/>
      </w:r>
      <w:r>
        <w:rPr>
          <w:spacing w:val="-2"/>
        </w:rPr>
        <w:t>будівельні</w:t>
      </w:r>
      <w:r>
        <w:tab/>
      </w:r>
      <w:r>
        <w:rPr>
          <w:spacing w:val="-2"/>
        </w:rPr>
        <w:t>матеріали</w:t>
      </w:r>
      <w:r>
        <w:tab/>
      </w:r>
      <w:r>
        <w:rPr>
          <w:spacing w:val="-2"/>
        </w:rPr>
        <w:t>повинні</w:t>
      </w:r>
      <w:r>
        <w:tab/>
      </w:r>
      <w:r>
        <w:rPr>
          <w:spacing w:val="-4"/>
        </w:rPr>
        <w:t>бути</w:t>
      </w:r>
      <w:r>
        <w:tab/>
      </w:r>
      <w:r>
        <w:rPr>
          <w:spacing w:val="-2"/>
        </w:rPr>
        <w:t>розміщені</w:t>
      </w:r>
      <w:r>
        <w:tab/>
      </w:r>
      <w:r>
        <w:rPr>
          <w:spacing w:val="-6"/>
        </w:rPr>
        <w:t>на</w:t>
      </w:r>
      <w:r>
        <w:tab/>
      </w:r>
      <w:r>
        <w:rPr>
          <w:spacing w:val="-2"/>
        </w:rPr>
        <w:t xml:space="preserve">спеціально </w:t>
      </w:r>
      <w:r>
        <w:t>відведеному майданчику з твердим покриттям;</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5"/>
        <w:numPr>
          <w:ilvl w:val="0"/>
          <w:numId w:val="7"/>
        </w:numPr>
        <w:tabs>
          <w:tab w:val="left" w:pos="1756"/>
        </w:tabs>
        <w:spacing w:before="73"/>
        <w:ind w:right="676" w:firstLine="719"/>
        <w:jc w:val="both"/>
        <w:rPr>
          <w:sz w:val="28"/>
        </w:rPr>
      </w:pPr>
      <w:r>
        <w:rPr>
          <w:sz w:val="28"/>
        </w:rPr>
        <w:lastRenderedPageBreak/>
        <w:t>контроль за роботою інженерного обладнання, механізмів і транспортних засобів,</w:t>
      </w:r>
    </w:p>
    <w:p w:rsidR="00256404" w:rsidRDefault="00256404" w:rsidP="00256404">
      <w:pPr>
        <w:pStyle w:val="a5"/>
        <w:numPr>
          <w:ilvl w:val="0"/>
          <w:numId w:val="7"/>
        </w:numPr>
        <w:tabs>
          <w:tab w:val="left" w:pos="1669"/>
        </w:tabs>
        <w:ind w:left="679" w:right="677" w:firstLine="720"/>
        <w:jc w:val="both"/>
        <w:rPr>
          <w:sz w:val="28"/>
        </w:rPr>
      </w:pPr>
      <w:r>
        <w:rPr>
          <w:sz w:val="28"/>
        </w:rPr>
        <w:t>своєчасний ремонт, недопущення роботи несправних механізмів; заправка будівельної техніки тільки закритим способом або поза територією будівельного майданчика – автозаправниками;</w:t>
      </w:r>
    </w:p>
    <w:p w:rsidR="00256404" w:rsidRDefault="00256404" w:rsidP="00256404">
      <w:pPr>
        <w:pStyle w:val="a5"/>
        <w:numPr>
          <w:ilvl w:val="0"/>
          <w:numId w:val="7"/>
        </w:numPr>
        <w:tabs>
          <w:tab w:val="left" w:pos="1611"/>
        </w:tabs>
        <w:ind w:left="678" w:right="678" w:firstLine="720"/>
        <w:jc w:val="both"/>
        <w:rPr>
          <w:sz w:val="28"/>
        </w:rPr>
      </w:pPr>
      <w:r>
        <w:rPr>
          <w:sz w:val="28"/>
        </w:rPr>
        <w:t>оснащення будівельного майданчика контейнерами для роздільного збору побутових і будівельних відходів;</w:t>
      </w:r>
    </w:p>
    <w:p w:rsidR="00256404" w:rsidRDefault="00256404" w:rsidP="00256404">
      <w:pPr>
        <w:pStyle w:val="a5"/>
        <w:numPr>
          <w:ilvl w:val="0"/>
          <w:numId w:val="7"/>
        </w:numPr>
        <w:tabs>
          <w:tab w:val="left" w:pos="1555"/>
        </w:tabs>
        <w:ind w:left="678" w:right="678" w:firstLine="720"/>
        <w:jc w:val="both"/>
        <w:rPr>
          <w:sz w:val="28"/>
        </w:rPr>
      </w:pPr>
      <w:r>
        <w:rPr>
          <w:sz w:val="28"/>
        </w:rPr>
        <w:t>тимчасове</w:t>
      </w:r>
      <w:r>
        <w:rPr>
          <w:spacing w:val="-12"/>
          <w:sz w:val="28"/>
        </w:rPr>
        <w:t xml:space="preserve"> </w:t>
      </w:r>
      <w:r>
        <w:rPr>
          <w:sz w:val="28"/>
        </w:rPr>
        <w:t>складування</w:t>
      </w:r>
      <w:r>
        <w:rPr>
          <w:spacing w:val="-9"/>
          <w:sz w:val="28"/>
        </w:rPr>
        <w:t xml:space="preserve"> </w:t>
      </w:r>
      <w:r>
        <w:rPr>
          <w:sz w:val="28"/>
        </w:rPr>
        <w:t>будівельних</w:t>
      </w:r>
      <w:r>
        <w:rPr>
          <w:spacing w:val="-9"/>
          <w:sz w:val="28"/>
        </w:rPr>
        <w:t xml:space="preserve"> </w:t>
      </w:r>
      <w:r>
        <w:rPr>
          <w:sz w:val="28"/>
        </w:rPr>
        <w:t>і</w:t>
      </w:r>
      <w:r>
        <w:rPr>
          <w:spacing w:val="-11"/>
          <w:sz w:val="28"/>
        </w:rPr>
        <w:t xml:space="preserve"> </w:t>
      </w:r>
      <w:r>
        <w:rPr>
          <w:sz w:val="28"/>
        </w:rPr>
        <w:t>побутових</w:t>
      </w:r>
      <w:r>
        <w:rPr>
          <w:spacing w:val="-9"/>
          <w:sz w:val="28"/>
        </w:rPr>
        <w:t xml:space="preserve"> </w:t>
      </w:r>
      <w:r>
        <w:rPr>
          <w:sz w:val="28"/>
        </w:rPr>
        <w:t>відходів</w:t>
      </w:r>
      <w:r>
        <w:rPr>
          <w:spacing w:val="-10"/>
          <w:sz w:val="28"/>
        </w:rPr>
        <w:t xml:space="preserve"> </w:t>
      </w:r>
      <w:r>
        <w:rPr>
          <w:sz w:val="28"/>
        </w:rPr>
        <w:t>у</w:t>
      </w:r>
      <w:r>
        <w:rPr>
          <w:spacing w:val="-13"/>
          <w:sz w:val="28"/>
        </w:rPr>
        <w:t xml:space="preserve"> </w:t>
      </w:r>
      <w:r>
        <w:rPr>
          <w:sz w:val="28"/>
        </w:rPr>
        <w:t>пересувних контейнерах в спеціально відведених місцях;</w:t>
      </w:r>
    </w:p>
    <w:p w:rsidR="00256404" w:rsidRDefault="00256404" w:rsidP="00256404">
      <w:pPr>
        <w:pStyle w:val="a5"/>
        <w:numPr>
          <w:ilvl w:val="0"/>
          <w:numId w:val="7"/>
        </w:numPr>
        <w:tabs>
          <w:tab w:val="left" w:pos="1550"/>
        </w:tabs>
        <w:ind w:right="676" w:firstLine="720"/>
        <w:jc w:val="both"/>
        <w:rPr>
          <w:sz w:val="28"/>
        </w:rPr>
      </w:pPr>
      <w:r>
        <w:rPr>
          <w:sz w:val="28"/>
        </w:rPr>
        <w:t>своєчасне</w:t>
      </w:r>
      <w:r>
        <w:rPr>
          <w:spacing w:val="-17"/>
          <w:sz w:val="28"/>
        </w:rPr>
        <w:t xml:space="preserve"> </w:t>
      </w:r>
      <w:r>
        <w:rPr>
          <w:sz w:val="28"/>
        </w:rPr>
        <w:t>вивезення</w:t>
      </w:r>
      <w:r>
        <w:rPr>
          <w:spacing w:val="-17"/>
          <w:sz w:val="28"/>
        </w:rPr>
        <w:t xml:space="preserve"> </w:t>
      </w:r>
      <w:r>
        <w:rPr>
          <w:sz w:val="28"/>
        </w:rPr>
        <w:t>відходів,</w:t>
      </w:r>
      <w:r>
        <w:rPr>
          <w:spacing w:val="-18"/>
          <w:sz w:val="28"/>
        </w:rPr>
        <w:t xml:space="preserve"> </w:t>
      </w:r>
      <w:r>
        <w:rPr>
          <w:sz w:val="28"/>
        </w:rPr>
        <w:t>що</w:t>
      </w:r>
      <w:r>
        <w:rPr>
          <w:spacing w:val="-16"/>
          <w:sz w:val="28"/>
        </w:rPr>
        <w:t xml:space="preserve"> </w:t>
      </w:r>
      <w:r>
        <w:rPr>
          <w:sz w:val="28"/>
        </w:rPr>
        <w:t>утворюються</w:t>
      </w:r>
      <w:r>
        <w:rPr>
          <w:spacing w:val="-17"/>
          <w:sz w:val="28"/>
        </w:rPr>
        <w:t xml:space="preserve"> </w:t>
      </w:r>
      <w:r>
        <w:rPr>
          <w:sz w:val="28"/>
        </w:rPr>
        <w:t>на</w:t>
      </w:r>
      <w:r>
        <w:rPr>
          <w:spacing w:val="-17"/>
          <w:sz w:val="28"/>
        </w:rPr>
        <w:t xml:space="preserve"> </w:t>
      </w:r>
      <w:r>
        <w:rPr>
          <w:sz w:val="28"/>
        </w:rPr>
        <w:t>будівельних</w:t>
      </w:r>
      <w:r>
        <w:rPr>
          <w:spacing w:val="-16"/>
          <w:sz w:val="28"/>
        </w:rPr>
        <w:t xml:space="preserve"> </w:t>
      </w:r>
      <w:r>
        <w:rPr>
          <w:sz w:val="28"/>
        </w:rPr>
        <w:t>роботах та при експлуатації планованого об’єкту з наступним розміщенням та переробкою відходів спеціалізованими організаціями;</w:t>
      </w:r>
    </w:p>
    <w:p w:rsidR="00256404" w:rsidRDefault="00256404" w:rsidP="00256404">
      <w:pPr>
        <w:pStyle w:val="a3"/>
        <w:spacing w:line="322" w:lineRule="exact"/>
        <w:ind w:left="1399"/>
      </w:pPr>
      <w:r>
        <w:t>Поводження</w:t>
      </w:r>
      <w:r>
        <w:rPr>
          <w:spacing w:val="-5"/>
        </w:rPr>
        <w:t xml:space="preserve"> </w:t>
      </w:r>
      <w:r>
        <w:t>з</w:t>
      </w:r>
      <w:r>
        <w:rPr>
          <w:spacing w:val="-5"/>
        </w:rPr>
        <w:t xml:space="preserve"> </w:t>
      </w:r>
      <w:r>
        <w:t>відходами</w:t>
      </w:r>
      <w:r>
        <w:rPr>
          <w:spacing w:val="-4"/>
        </w:rPr>
        <w:t xml:space="preserve"> </w:t>
      </w:r>
      <w:r>
        <w:t>під</w:t>
      </w:r>
      <w:r>
        <w:rPr>
          <w:spacing w:val="-4"/>
        </w:rPr>
        <w:t xml:space="preserve"> </w:t>
      </w:r>
      <w:r>
        <w:t>час</w:t>
      </w:r>
      <w:r>
        <w:rPr>
          <w:spacing w:val="-4"/>
        </w:rPr>
        <w:t xml:space="preserve"> </w:t>
      </w:r>
      <w:r>
        <w:rPr>
          <w:spacing w:val="-2"/>
        </w:rPr>
        <w:t>експлуатації:</w:t>
      </w:r>
    </w:p>
    <w:p w:rsidR="00256404" w:rsidRDefault="00256404" w:rsidP="00256404">
      <w:pPr>
        <w:pStyle w:val="a3"/>
        <w:spacing w:line="322" w:lineRule="exact"/>
        <w:ind w:left="1400"/>
      </w:pPr>
      <w:r>
        <w:t>а)</w:t>
      </w:r>
      <w:r>
        <w:rPr>
          <w:spacing w:val="-9"/>
        </w:rPr>
        <w:t xml:space="preserve"> </w:t>
      </w:r>
      <w:r>
        <w:t>запобігати</w:t>
      </w:r>
      <w:r>
        <w:rPr>
          <w:spacing w:val="-5"/>
        </w:rPr>
        <w:t xml:space="preserve"> </w:t>
      </w:r>
      <w:r>
        <w:t>утворенню</w:t>
      </w:r>
      <w:r>
        <w:rPr>
          <w:spacing w:val="-7"/>
        </w:rPr>
        <w:t xml:space="preserve"> </w:t>
      </w:r>
      <w:r>
        <w:t>та</w:t>
      </w:r>
      <w:r>
        <w:rPr>
          <w:spacing w:val="-6"/>
        </w:rPr>
        <w:t xml:space="preserve"> </w:t>
      </w:r>
      <w:r>
        <w:t>зменшувати</w:t>
      </w:r>
      <w:r>
        <w:rPr>
          <w:spacing w:val="-5"/>
        </w:rPr>
        <w:t xml:space="preserve"> </w:t>
      </w:r>
      <w:r>
        <w:t>обсяги</w:t>
      </w:r>
      <w:r>
        <w:rPr>
          <w:spacing w:val="-5"/>
        </w:rPr>
        <w:t xml:space="preserve"> </w:t>
      </w:r>
      <w:r>
        <w:t>утворення</w:t>
      </w:r>
      <w:r>
        <w:rPr>
          <w:spacing w:val="-5"/>
        </w:rPr>
        <w:t xml:space="preserve"> </w:t>
      </w:r>
      <w:r>
        <w:rPr>
          <w:spacing w:val="-2"/>
        </w:rPr>
        <w:t>відходів;</w:t>
      </w:r>
    </w:p>
    <w:p w:rsidR="00256404" w:rsidRDefault="00256404" w:rsidP="00256404">
      <w:pPr>
        <w:pStyle w:val="a3"/>
        <w:ind w:left="680" w:right="674" w:firstLine="719"/>
      </w:pPr>
      <w:r>
        <w:t>б) визначати склад і властивості відходів, що утворюються, а також ступінь</w:t>
      </w:r>
      <w:r>
        <w:rPr>
          <w:spacing w:val="-10"/>
        </w:rPr>
        <w:t xml:space="preserve"> </w:t>
      </w:r>
      <w:r>
        <w:t>небезпечності</w:t>
      </w:r>
      <w:r>
        <w:rPr>
          <w:spacing w:val="-8"/>
        </w:rPr>
        <w:t xml:space="preserve"> </w:t>
      </w:r>
      <w:r>
        <w:t>відходів</w:t>
      </w:r>
      <w:r>
        <w:rPr>
          <w:spacing w:val="-10"/>
        </w:rPr>
        <w:t xml:space="preserve"> </w:t>
      </w:r>
      <w:r>
        <w:t>для</w:t>
      </w:r>
      <w:r>
        <w:rPr>
          <w:spacing w:val="-9"/>
        </w:rPr>
        <w:t xml:space="preserve"> </w:t>
      </w:r>
      <w:r>
        <w:t>навколишнього</w:t>
      </w:r>
      <w:r>
        <w:rPr>
          <w:spacing w:val="-8"/>
        </w:rPr>
        <w:t xml:space="preserve"> </w:t>
      </w:r>
      <w:r>
        <w:t>природного</w:t>
      </w:r>
      <w:r>
        <w:rPr>
          <w:spacing w:val="-9"/>
        </w:rPr>
        <w:t xml:space="preserve"> </w:t>
      </w:r>
      <w:r>
        <w:t>середовища</w:t>
      </w:r>
      <w:r>
        <w:rPr>
          <w:spacing w:val="-10"/>
        </w:rPr>
        <w:t xml:space="preserve"> </w:t>
      </w:r>
      <w:r>
        <w:t>та здоров'я людини відповідно до нормативно-правових актів, які затверджуються центральним органом виконавчої влади, що забезпечує формування державної політики у сфері санітарного та епідемічного благополуччя населення, за погодженням із центральним</w:t>
      </w:r>
      <w:r>
        <w:rPr>
          <w:spacing w:val="-1"/>
        </w:rPr>
        <w:t xml:space="preserve"> </w:t>
      </w:r>
      <w:r>
        <w:t>органом виконавчої влади, що забезпечує формування державної політики у сфері охорони навколишнього природного середовища;</w:t>
      </w:r>
    </w:p>
    <w:p w:rsidR="00256404" w:rsidRDefault="00256404" w:rsidP="00256404">
      <w:pPr>
        <w:pStyle w:val="a3"/>
        <w:ind w:left="680" w:right="674" w:firstLine="721"/>
      </w:pPr>
      <w:r>
        <w:t xml:space="preserve">в) на основі матеріально сировинних балансів виробництва виявляти і вести первинний поточний облік кількості, типу і складу відходів, що утворюються, збираються, перевозяться, зберігаються, утилізуються та видаляються, і подавати щодо них звітність у встановленому законодавством </w:t>
      </w:r>
      <w:r>
        <w:rPr>
          <w:spacing w:val="-2"/>
        </w:rPr>
        <w:t>порядку.</w:t>
      </w:r>
    </w:p>
    <w:p w:rsidR="00256404" w:rsidRDefault="00256404" w:rsidP="00256404">
      <w:pPr>
        <w:pStyle w:val="a3"/>
        <w:ind w:left="681" w:right="674" w:firstLine="720"/>
      </w:pPr>
      <w:r>
        <w:t>Суб'єкти</w:t>
      </w:r>
      <w:r>
        <w:rPr>
          <w:spacing w:val="-7"/>
        </w:rPr>
        <w:t xml:space="preserve"> </w:t>
      </w:r>
      <w:r>
        <w:t>містобудівної</w:t>
      </w:r>
      <w:r>
        <w:rPr>
          <w:spacing w:val="-9"/>
        </w:rPr>
        <w:t xml:space="preserve"> </w:t>
      </w:r>
      <w:r>
        <w:t>діяльності</w:t>
      </w:r>
      <w:r>
        <w:rPr>
          <w:spacing w:val="-9"/>
        </w:rPr>
        <w:t xml:space="preserve"> </w:t>
      </w:r>
      <w:r>
        <w:t>повинні</w:t>
      </w:r>
      <w:r>
        <w:rPr>
          <w:spacing w:val="-9"/>
        </w:rPr>
        <w:t xml:space="preserve"> </w:t>
      </w:r>
      <w:r>
        <w:t>дотримуватися</w:t>
      </w:r>
      <w:r>
        <w:rPr>
          <w:spacing w:val="-7"/>
        </w:rPr>
        <w:t xml:space="preserve"> </w:t>
      </w:r>
      <w:r>
        <w:t>встановлених екологічним законодавством і нормативно-технічними документами вимог щодо охорони навколишнього природного середовища, раціонального використання природних ресурсів та екологічної безпеки території.</w:t>
      </w:r>
    </w:p>
    <w:p w:rsidR="00256404" w:rsidRDefault="00256404" w:rsidP="00256404">
      <w:pPr>
        <w:pStyle w:val="a3"/>
        <w:ind w:left="681" w:right="672" w:firstLine="719"/>
      </w:pPr>
      <w:r>
        <w:t>При</w:t>
      </w:r>
      <w:r>
        <w:rPr>
          <w:spacing w:val="-10"/>
        </w:rPr>
        <w:t xml:space="preserve"> </w:t>
      </w:r>
      <w:r>
        <w:t>проектуванні</w:t>
      </w:r>
      <w:r>
        <w:rPr>
          <w:spacing w:val="-9"/>
        </w:rPr>
        <w:t xml:space="preserve"> </w:t>
      </w:r>
      <w:r>
        <w:t>враховані</w:t>
      </w:r>
      <w:r>
        <w:rPr>
          <w:spacing w:val="-9"/>
        </w:rPr>
        <w:t xml:space="preserve"> </w:t>
      </w:r>
      <w:r>
        <w:t>екологічні</w:t>
      </w:r>
      <w:r>
        <w:rPr>
          <w:spacing w:val="-9"/>
        </w:rPr>
        <w:t xml:space="preserve"> </w:t>
      </w:r>
      <w:r>
        <w:t>вимоги</w:t>
      </w:r>
      <w:r>
        <w:rPr>
          <w:spacing w:val="-10"/>
        </w:rPr>
        <w:t xml:space="preserve"> </w:t>
      </w:r>
      <w:r>
        <w:t>до</w:t>
      </w:r>
      <w:r>
        <w:rPr>
          <w:spacing w:val="-9"/>
        </w:rPr>
        <w:t xml:space="preserve"> </w:t>
      </w:r>
      <w:r>
        <w:t>планування</w:t>
      </w:r>
      <w:r>
        <w:rPr>
          <w:spacing w:val="-10"/>
        </w:rPr>
        <w:t xml:space="preserve"> </w:t>
      </w:r>
      <w:r>
        <w:t>території, спрямовані на виключення несприятливого впливу негативних факторів на здоров’я людини та навколишнє природне середовище.</w:t>
      </w:r>
    </w:p>
    <w:p w:rsidR="00256404" w:rsidRDefault="00256404" w:rsidP="00256404">
      <w:pPr>
        <w:pStyle w:val="a3"/>
        <w:ind w:left="681" w:right="673" w:firstLine="719"/>
      </w:pPr>
      <w:r>
        <w:t>При</w:t>
      </w:r>
      <w:r>
        <w:rPr>
          <w:spacing w:val="-11"/>
        </w:rPr>
        <w:t xml:space="preserve"> </w:t>
      </w:r>
      <w:r>
        <w:t>дотриманні</w:t>
      </w:r>
      <w:r>
        <w:rPr>
          <w:spacing w:val="-8"/>
        </w:rPr>
        <w:t xml:space="preserve"> </w:t>
      </w:r>
      <w:r>
        <w:t>всього</w:t>
      </w:r>
      <w:r>
        <w:rPr>
          <w:spacing w:val="-11"/>
        </w:rPr>
        <w:t xml:space="preserve"> </w:t>
      </w:r>
      <w:r>
        <w:t>комплексу</w:t>
      </w:r>
      <w:r>
        <w:rPr>
          <w:spacing w:val="-13"/>
        </w:rPr>
        <w:t xml:space="preserve"> </w:t>
      </w:r>
      <w:r>
        <w:t>заходів</w:t>
      </w:r>
      <w:r>
        <w:rPr>
          <w:spacing w:val="-10"/>
        </w:rPr>
        <w:t xml:space="preserve"> </w:t>
      </w:r>
      <w:r>
        <w:t>щодо</w:t>
      </w:r>
      <w:r>
        <w:rPr>
          <w:spacing w:val="-8"/>
        </w:rPr>
        <w:t xml:space="preserve"> </w:t>
      </w:r>
      <w:r>
        <w:t>захисту</w:t>
      </w:r>
      <w:r>
        <w:rPr>
          <w:spacing w:val="-13"/>
        </w:rPr>
        <w:t xml:space="preserve"> </w:t>
      </w:r>
      <w:r>
        <w:t>навколишнього середовища, будівельно-монтажні роботи та експлуатація об’єкта не спричинить негативного впливу на соціально-економічне середовище, планована діяльність передбачає надання медично-санітарних послуг населенню, а також передбачає утворення нових робочих місць.</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1124"/>
          <w:tab w:val="left" w:pos="1137"/>
        </w:tabs>
        <w:spacing w:before="77"/>
        <w:ind w:left="1124" w:right="857" w:hanging="267"/>
        <w:jc w:val="left"/>
      </w:pPr>
      <w:r>
        <w:lastRenderedPageBreak/>
        <w:tab/>
        <w:t>Обґрунтування</w:t>
      </w:r>
      <w:r>
        <w:rPr>
          <w:spacing w:val="-10"/>
        </w:rPr>
        <w:t xml:space="preserve"> </w:t>
      </w:r>
      <w:r>
        <w:t>вибору</w:t>
      </w:r>
      <w:r>
        <w:rPr>
          <w:spacing w:val="-6"/>
        </w:rPr>
        <w:t xml:space="preserve"> </w:t>
      </w:r>
      <w:r>
        <w:t>виправданих</w:t>
      </w:r>
      <w:r>
        <w:rPr>
          <w:spacing w:val="-6"/>
        </w:rPr>
        <w:t xml:space="preserve"> </w:t>
      </w:r>
      <w:r>
        <w:t>альтернатив,</w:t>
      </w:r>
      <w:r>
        <w:rPr>
          <w:spacing w:val="-8"/>
        </w:rPr>
        <w:t xml:space="preserve"> </w:t>
      </w:r>
      <w:r>
        <w:t>що</w:t>
      </w:r>
      <w:r>
        <w:rPr>
          <w:spacing w:val="-6"/>
        </w:rPr>
        <w:t xml:space="preserve"> </w:t>
      </w:r>
      <w:r>
        <w:t>розглядалися, опис способу, в який здійснювалася стратегічна екологічна оцінка</w:t>
      </w:r>
    </w:p>
    <w:p w:rsidR="00256404" w:rsidRDefault="00256404" w:rsidP="00256404">
      <w:pPr>
        <w:pStyle w:val="a3"/>
        <w:spacing w:before="316"/>
        <w:ind w:left="679" w:right="677" w:firstLine="720"/>
      </w:pPr>
      <w:r>
        <w:t>При розгляді вибору земельної ділянки щодо провадження планованої діяльності враховані: відношення території до земель природно-заповідного фонду;</w:t>
      </w:r>
      <w:r>
        <w:rPr>
          <w:spacing w:val="-11"/>
        </w:rPr>
        <w:t xml:space="preserve"> </w:t>
      </w:r>
      <w:r>
        <w:t>відомості</w:t>
      </w:r>
      <w:r>
        <w:rPr>
          <w:spacing w:val="-11"/>
        </w:rPr>
        <w:t xml:space="preserve"> </w:t>
      </w:r>
      <w:r>
        <w:t>щодо</w:t>
      </w:r>
      <w:r>
        <w:rPr>
          <w:spacing w:val="-11"/>
        </w:rPr>
        <w:t xml:space="preserve"> </w:t>
      </w:r>
      <w:r>
        <w:t>рельєфу</w:t>
      </w:r>
      <w:r>
        <w:rPr>
          <w:spacing w:val="-15"/>
        </w:rPr>
        <w:t xml:space="preserve"> </w:t>
      </w:r>
      <w:r>
        <w:t>та</w:t>
      </w:r>
      <w:r>
        <w:rPr>
          <w:spacing w:val="-10"/>
        </w:rPr>
        <w:t xml:space="preserve"> </w:t>
      </w:r>
      <w:r>
        <w:t>забудови</w:t>
      </w:r>
      <w:r>
        <w:rPr>
          <w:spacing w:val="-11"/>
        </w:rPr>
        <w:t xml:space="preserve"> </w:t>
      </w:r>
      <w:r>
        <w:t>території;</w:t>
      </w:r>
      <w:r>
        <w:rPr>
          <w:spacing w:val="-11"/>
        </w:rPr>
        <w:t xml:space="preserve"> </w:t>
      </w:r>
      <w:r>
        <w:t>відомості</w:t>
      </w:r>
      <w:r>
        <w:rPr>
          <w:spacing w:val="-11"/>
        </w:rPr>
        <w:t xml:space="preserve"> </w:t>
      </w:r>
      <w:r>
        <w:t>щодо</w:t>
      </w:r>
      <w:r>
        <w:rPr>
          <w:spacing w:val="-11"/>
        </w:rPr>
        <w:t xml:space="preserve"> </w:t>
      </w:r>
      <w:r>
        <w:t>зелених насаджень; наявність транспортної і інженерної інфраструктури.</w:t>
      </w:r>
    </w:p>
    <w:p w:rsidR="00256404" w:rsidRDefault="00256404" w:rsidP="00256404">
      <w:pPr>
        <w:pStyle w:val="a3"/>
        <w:spacing w:before="1"/>
        <w:ind w:left="680" w:right="674" w:firstLine="559"/>
      </w:pPr>
      <w:r>
        <w:t>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довкілля та здоров'я населення.</w:t>
      </w:r>
    </w:p>
    <w:p w:rsidR="00256404" w:rsidRDefault="00256404" w:rsidP="00256404">
      <w:pPr>
        <w:pStyle w:val="a3"/>
        <w:spacing w:before="1"/>
        <w:ind w:left="680" w:right="674" w:firstLine="559"/>
      </w:pPr>
      <w:r>
        <w:t xml:space="preserve">У контексті стратегічної екологічної оцінки детального планування території з метою розгляду альтернативних проектних рішень і їх альтернативних наслідків було розглянуто «нульовий» сценарій (за відсутності реалізації проекту) та відповідно до Методичних рекомендацій із здійснення стратегічної екологічної оцінки затверджених Наказом Міністерства екології та природних ресурсів України № 296 від 10.08.2018 – територіальні альтернативи розміщення проектних рішень детального плану </w:t>
      </w:r>
      <w:r>
        <w:rPr>
          <w:spacing w:val="-2"/>
        </w:rPr>
        <w:t>території.</w:t>
      </w:r>
    </w:p>
    <w:p w:rsidR="00256404" w:rsidRDefault="00256404" w:rsidP="00256404">
      <w:pPr>
        <w:pStyle w:val="a3"/>
        <w:ind w:left="680" w:right="676" w:firstLine="559"/>
      </w:pPr>
      <w:r>
        <w:t>У разі незатвердження документа державного планування, а саме детального</w:t>
      </w:r>
      <w:r>
        <w:rPr>
          <w:spacing w:val="-9"/>
        </w:rPr>
        <w:t xml:space="preserve"> </w:t>
      </w:r>
      <w:r>
        <w:t>плану</w:t>
      </w:r>
      <w:r>
        <w:rPr>
          <w:spacing w:val="-13"/>
        </w:rPr>
        <w:t xml:space="preserve"> </w:t>
      </w:r>
      <w:r>
        <w:t>території,</w:t>
      </w:r>
      <w:r>
        <w:rPr>
          <w:spacing w:val="-10"/>
        </w:rPr>
        <w:t xml:space="preserve"> </w:t>
      </w:r>
      <w:r>
        <w:t>та</w:t>
      </w:r>
      <w:r>
        <w:rPr>
          <w:spacing w:val="-9"/>
        </w:rPr>
        <w:t xml:space="preserve"> </w:t>
      </w:r>
      <w:r>
        <w:t>відмови</w:t>
      </w:r>
      <w:r>
        <w:rPr>
          <w:spacing w:val="-9"/>
        </w:rPr>
        <w:t xml:space="preserve"> </w:t>
      </w:r>
      <w:r>
        <w:t>від</w:t>
      </w:r>
      <w:r>
        <w:rPr>
          <w:spacing w:val="-11"/>
        </w:rPr>
        <w:t xml:space="preserve"> </w:t>
      </w:r>
      <w:r>
        <w:t>реалізації</w:t>
      </w:r>
      <w:r>
        <w:rPr>
          <w:spacing w:val="-9"/>
        </w:rPr>
        <w:t xml:space="preserve"> </w:t>
      </w:r>
      <w:r>
        <w:t>будівництва,</w:t>
      </w:r>
      <w:r>
        <w:rPr>
          <w:spacing w:val="-10"/>
        </w:rPr>
        <w:t xml:space="preserve"> </w:t>
      </w:r>
      <w:r>
        <w:t>призведе</w:t>
      </w:r>
      <w:r>
        <w:rPr>
          <w:spacing w:val="-12"/>
        </w:rPr>
        <w:t xml:space="preserve"> </w:t>
      </w:r>
      <w:r>
        <w:t>до неможливості подальшого економічного розвитку населеного пункту. Цей сценарій може розумітися, як продовження поточних (найчастіше несприятливих) тенденцій щодо стану довкілля.</w:t>
      </w:r>
    </w:p>
    <w:p w:rsidR="00256404" w:rsidRDefault="00256404" w:rsidP="00256404">
      <w:pPr>
        <w:pStyle w:val="a3"/>
        <w:ind w:left="680" w:right="675" w:firstLine="559"/>
      </w:pPr>
      <w:r>
        <w:t>За</w:t>
      </w:r>
      <w:r>
        <w:rPr>
          <w:spacing w:val="-7"/>
        </w:rPr>
        <w:t xml:space="preserve"> </w:t>
      </w:r>
      <w:r>
        <w:t>даним</w:t>
      </w:r>
      <w:r>
        <w:rPr>
          <w:spacing w:val="-5"/>
        </w:rPr>
        <w:t xml:space="preserve"> </w:t>
      </w:r>
      <w:r>
        <w:t>варіантом</w:t>
      </w:r>
      <w:r>
        <w:rPr>
          <w:spacing w:val="-10"/>
        </w:rPr>
        <w:t xml:space="preserve"> </w:t>
      </w:r>
      <w:r>
        <w:t>подальший</w:t>
      </w:r>
      <w:r>
        <w:rPr>
          <w:spacing w:val="-4"/>
        </w:rPr>
        <w:t xml:space="preserve"> </w:t>
      </w:r>
      <w:r>
        <w:t>стабільний</w:t>
      </w:r>
      <w:r>
        <w:rPr>
          <w:spacing w:val="-6"/>
        </w:rPr>
        <w:t xml:space="preserve"> </w:t>
      </w:r>
      <w:r>
        <w:t>розвиток</w:t>
      </w:r>
      <w:r>
        <w:rPr>
          <w:spacing w:val="-5"/>
        </w:rPr>
        <w:t xml:space="preserve"> </w:t>
      </w:r>
      <w:r>
        <w:t>території</w:t>
      </w:r>
      <w:r>
        <w:rPr>
          <w:spacing w:val="-4"/>
        </w:rPr>
        <w:t xml:space="preserve"> </w:t>
      </w:r>
      <w:r>
        <w:t>є</w:t>
      </w:r>
      <w:r>
        <w:rPr>
          <w:spacing w:val="-8"/>
        </w:rPr>
        <w:t xml:space="preserve"> </w:t>
      </w:r>
      <w:r>
        <w:t>очевидно проблематичним, і ця альтернатива веде до погіршення екологічної ситуації, неефективного використання земельних ресурсів, хаотичної забудови та вуличної мережі, погіршення ситуації в цілому.</w:t>
      </w:r>
    </w:p>
    <w:p w:rsidR="00256404" w:rsidRDefault="00256404" w:rsidP="00256404">
      <w:pPr>
        <w:pStyle w:val="a3"/>
        <w:spacing w:before="1"/>
        <w:ind w:left="680" w:right="675" w:firstLine="720"/>
      </w:pPr>
      <w:r>
        <w:t>Альтернативи іншого характеру відсутні з огляду на необхідність провадження даної планованої діяльності. Вибір майданчика будівництва проведено з урахуванням варіантів можливого розміщення, та техніко- економічних</w:t>
      </w:r>
      <w:r>
        <w:rPr>
          <w:spacing w:val="-12"/>
        </w:rPr>
        <w:t xml:space="preserve"> </w:t>
      </w:r>
      <w:r>
        <w:t>обґрунтувань</w:t>
      </w:r>
      <w:r>
        <w:rPr>
          <w:spacing w:val="-12"/>
        </w:rPr>
        <w:t xml:space="preserve"> </w:t>
      </w:r>
      <w:r>
        <w:t>з</w:t>
      </w:r>
      <w:r>
        <w:rPr>
          <w:spacing w:val="-11"/>
        </w:rPr>
        <w:t xml:space="preserve"> </w:t>
      </w:r>
      <w:r>
        <w:t>урахуванням</w:t>
      </w:r>
      <w:r>
        <w:rPr>
          <w:spacing w:val="-13"/>
        </w:rPr>
        <w:t xml:space="preserve"> </w:t>
      </w:r>
      <w:r>
        <w:t>найбільш</w:t>
      </w:r>
      <w:r>
        <w:rPr>
          <w:spacing w:val="-13"/>
        </w:rPr>
        <w:t xml:space="preserve"> </w:t>
      </w:r>
      <w:r>
        <w:t>економного</w:t>
      </w:r>
      <w:r>
        <w:rPr>
          <w:spacing w:val="-12"/>
        </w:rPr>
        <w:t xml:space="preserve"> </w:t>
      </w:r>
      <w:r>
        <w:t>використання земель, а також соціально-економічного розвитку.</w:t>
      </w:r>
    </w:p>
    <w:p w:rsidR="00256404" w:rsidRDefault="00256404" w:rsidP="00256404">
      <w:pPr>
        <w:pStyle w:val="a3"/>
        <w:ind w:left="680" w:right="675"/>
      </w:pPr>
      <w:r>
        <w:t>Територіальні альтернативи також не розглядалися у зв’язку з неможливістю перенесення даної діяльності на будь-яку іншу територію.</w:t>
      </w:r>
    </w:p>
    <w:p w:rsidR="00256404" w:rsidRDefault="00256404" w:rsidP="00256404">
      <w:pPr>
        <w:pStyle w:val="a3"/>
        <w:ind w:left="680" w:right="676" w:firstLine="559"/>
      </w:pPr>
      <w:r>
        <w:t>Проектом детального плану території необхідно передбачити застосування</w:t>
      </w:r>
      <w:r>
        <w:rPr>
          <w:spacing w:val="40"/>
        </w:rPr>
        <w:t xml:space="preserve">  </w:t>
      </w:r>
      <w:r>
        <w:t>найкращих</w:t>
      </w:r>
      <w:r>
        <w:rPr>
          <w:spacing w:val="40"/>
        </w:rPr>
        <w:t xml:space="preserve">  </w:t>
      </w:r>
      <w:r>
        <w:t>сучасних</w:t>
      </w:r>
      <w:r>
        <w:rPr>
          <w:spacing w:val="40"/>
        </w:rPr>
        <w:t xml:space="preserve">  </w:t>
      </w:r>
      <w:r>
        <w:t>технологій</w:t>
      </w:r>
      <w:r>
        <w:rPr>
          <w:spacing w:val="40"/>
        </w:rPr>
        <w:t xml:space="preserve">  </w:t>
      </w:r>
      <w:r>
        <w:t>та</w:t>
      </w:r>
      <w:r>
        <w:rPr>
          <w:spacing w:val="40"/>
        </w:rPr>
        <w:t xml:space="preserve">  </w:t>
      </w:r>
      <w:r>
        <w:t>практик</w:t>
      </w:r>
      <w:r w:rsidR="00756FAC">
        <w:t>.</w:t>
      </w:r>
      <w:r>
        <w:rPr>
          <w:spacing w:val="80"/>
        </w:rPr>
        <w:t xml:space="preserve"> </w:t>
      </w:r>
    </w:p>
    <w:p w:rsidR="00256404" w:rsidRDefault="00256404" w:rsidP="00256404">
      <w:pPr>
        <w:pStyle w:val="a3"/>
        <w:spacing w:line="322" w:lineRule="exact"/>
        <w:ind w:left="680" w:right="9913"/>
      </w:pPr>
    </w:p>
    <w:p w:rsidR="00256404" w:rsidRDefault="00256404" w:rsidP="00256404">
      <w:pPr>
        <w:tabs>
          <w:tab w:val="right" w:pos="10039"/>
        </w:tabs>
        <w:spacing w:line="105" w:lineRule="auto"/>
        <w:ind w:left="680"/>
        <w:rPr>
          <w:sz w:val="24"/>
        </w:rPr>
      </w:pPr>
      <w:r>
        <w:rPr>
          <w:position w:val="-13"/>
          <w:sz w:val="28"/>
        </w:rPr>
        <w:tab/>
      </w:r>
      <w:r>
        <w:rPr>
          <w:spacing w:val="-5"/>
          <w:sz w:val="24"/>
        </w:rPr>
        <w:t>38</w:t>
      </w:r>
    </w:p>
    <w:p w:rsidR="00256404" w:rsidRDefault="007E34AF" w:rsidP="00756FAC">
      <w:pPr>
        <w:pStyle w:val="a3"/>
        <w:spacing w:before="73"/>
        <w:jc w:val="left"/>
        <w:sectPr w:rsidR="00256404">
          <w:footerReference w:type="default" r:id="rId10"/>
          <w:pgSz w:w="12240" w:h="15840"/>
          <w:pgMar w:top="1360" w:right="760" w:bottom="0" w:left="760" w:header="0" w:footer="0" w:gutter="0"/>
          <w:cols w:space="720"/>
        </w:sectPr>
      </w:pPr>
      <w:r>
        <w:pict>
          <v:shapetype id="_x0000_t202" coordsize="21600,21600" o:spt="202" path="m,l,21600r21600,l21600,xe">
            <v:stroke joinstyle="miter"/>
            <v:path gradientshapeok="t" o:connecttype="rect"/>
          </v:shapetype>
          <v:shape id="docshape7" o:spid="_x0000_s1026" type="#_x0000_t202" style="position:absolute;margin-left:1in;margin-top:20.35pt;width:7.05pt;height:15.55pt;z-index:251660288;mso-position-horizontal-relative:page" filled="f" stroked="f">
            <v:textbox style="mso-next-textbox:#docshape7" inset="0,0,0,0">
              <w:txbxContent>
                <w:p w:rsidR="00756FAC" w:rsidRDefault="00756FAC" w:rsidP="00256404">
                  <w:pPr>
                    <w:pStyle w:val="a3"/>
                    <w:spacing w:line="311" w:lineRule="exact"/>
                    <w:jc w:val="left"/>
                  </w:pPr>
                </w:p>
              </w:txbxContent>
            </v:textbox>
            <w10:wrap anchorx="page"/>
          </v:shape>
        </w:pict>
      </w:r>
    </w:p>
    <w:p w:rsidR="00256404" w:rsidRDefault="00256404" w:rsidP="00256404">
      <w:pPr>
        <w:pStyle w:val="a3"/>
        <w:spacing w:before="73"/>
        <w:ind w:left="679" w:right="674" w:firstLine="720"/>
      </w:pPr>
      <w:r>
        <w:lastRenderedPageBreak/>
        <w:t>На подальших етапах проектування може бути уточнено конфігурацію будівель та потужність підприємства.</w:t>
      </w:r>
    </w:p>
    <w:p w:rsidR="00256404" w:rsidRDefault="00256404" w:rsidP="00256404">
      <w:pPr>
        <w:pStyle w:val="a3"/>
        <w:ind w:left="680" w:right="672" w:firstLine="720"/>
      </w:pPr>
      <w:r>
        <w:t>Основним критерієм під час стратегічної екологічної оцінки проекту містобудівної</w:t>
      </w:r>
      <w:r>
        <w:rPr>
          <w:spacing w:val="-8"/>
        </w:rPr>
        <w:t xml:space="preserve"> </w:t>
      </w:r>
      <w:r>
        <w:t>документації</w:t>
      </w:r>
      <w:r>
        <w:rPr>
          <w:spacing w:val="-6"/>
        </w:rPr>
        <w:t xml:space="preserve"> </w:t>
      </w:r>
      <w:r>
        <w:t>є</w:t>
      </w:r>
      <w:r>
        <w:rPr>
          <w:spacing w:val="-10"/>
        </w:rPr>
        <w:t xml:space="preserve"> </w:t>
      </w:r>
      <w:r>
        <w:t>її</w:t>
      </w:r>
      <w:r>
        <w:rPr>
          <w:spacing w:val="-8"/>
        </w:rPr>
        <w:t xml:space="preserve"> </w:t>
      </w:r>
      <w:r>
        <w:t>відповідність</w:t>
      </w:r>
      <w:r>
        <w:rPr>
          <w:spacing w:val="-10"/>
        </w:rPr>
        <w:t xml:space="preserve"> </w:t>
      </w:r>
      <w:r>
        <w:t>державним</w:t>
      </w:r>
      <w:r>
        <w:rPr>
          <w:spacing w:val="-10"/>
        </w:rPr>
        <w:t xml:space="preserve"> </w:t>
      </w:r>
      <w:r>
        <w:t>будівельним</w:t>
      </w:r>
      <w:r>
        <w:rPr>
          <w:spacing w:val="-10"/>
        </w:rPr>
        <w:t xml:space="preserve"> </w:t>
      </w:r>
      <w:r>
        <w:t>нормам, санітарним нормам і правилам України, законодавству в сфері охорони навколишнього природного середовища.</w:t>
      </w:r>
    </w:p>
    <w:p w:rsidR="00256404" w:rsidRDefault="00256404" w:rsidP="00256404">
      <w:pPr>
        <w:pStyle w:val="a3"/>
        <w:ind w:left="680" w:right="676" w:firstLine="720"/>
      </w:pPr>
      <w:r>
        <w:t>Ділянка не належить до пам’яток культурної спадщини, та території природно-заповідного фонду України.</w:t>
      </w:r>
    </w:p>
    <w:p w:rsidR="00256404" w:rsidRDefault="00256404" w:rsidP="00256404">
      <w:pPr>
        <w:pStyle w:val="a3"/>
        <w:ind w:left="680" w:right="675" w:firstLine="720"/>
      </w:pPr>
      <w:r>
        <w:t>При здійсненні стратегічної екологічної оцінки було проаналізовано природні умови території, включаючи характеристику кліматичних умов, поверхневих водних систем, ландшафтів (рельєф, ґрунти, рослинність та ін.), розглянуто гідрогеологічні особливості території та інших компонентів довкілля, природні ресурси з обмеженим режимом їх використання, в тому числі водоспоживання та водовідведення, забруднення атмосферного середовища; оцінено можливі зміни в природних та антропогенних екосистемах; проаналізовано склад ґрунтів, рівні залягання підземних вод; розглянуто способи ліквідації наслідків планованої діяльності.</w:t>
      </w:r>
    </w:p>
    <w:p w:rsidR="00256404" w:rsidRDefault="00256404" w:rsidP="00256404">
      <w:pPr>
        <w:pStyle w:val="a3"/>
        <w:spacing w:before="1" w:line="322" w:lineRule="exact"/>
        <w:ind w:left="1400"/>
      </w:pPr>
      <w:r>
        <w:t>Основні</w:t>
      </w:r>
      <w:r>
        <w:rPr>
          <w:spacing w:val="-8"/>
        </w:rPr>
        <w:t xml:space="preserve"> </w:t>
      </w:r>
      <w:r>
        <w:t>проблеми</w:t>
      </w:r>
      <w:r>
        <w:rPr>
          <w:spacing w:val="-6"/>
        </w:rPr>
        <w:t xml:space="preserve"> </w:t>
      </w:r>
      <w:r>
        <w:t>здійснення</w:t>
      </w:r>
      <w:r>
        <w:rPr>
          <w:spacing w:val="-6"/>
        </w:rPr>
        <w:t xml:space="preserve"> </w:t>
      </w:r>
      <w:r>
        <w:rPr>
          <w:spacing w:val="-4"/>
        </w:rPr>
        <w:t>СЕО:</w:t>
      </w:r>
    </w:p>
    <w:p w:rsidR="00256404" w:rsidRDefault="00256404" w:rsidP="00256404">
      <w:pPr>
        <w:pStyle w:val="a5"/>
        <w:numPr>
          <w:ilvl w:val="0"/>
          <w:numId w:val="6"/>
        </w:numPr>
        <w:tabs>
          <w:tab w:val="left" w:pos="1644"/>
        </w:tabs>
        <w:ind w:right="675" w:firstLine="720"/>
        <w:jc w:val="both"/>
        <w:rPr>
          <w:sz w:val="28"/>
        </w:rPr>
      </w:pPr>
      <w:r>
        <w:rPr>
          <w:sz w:val="28"/>
        </w:rPr>
        <w:t>відсутність або обмежений доступ до розрізнених даних на рівні населеного</w:t>
      </w:r>
      <w:r>
        <w:rPr>
          <w:spacing w:val="-7"/>
          <w:sz w:val="28"/>
        </w:rPr>
        <w:t xml:space="preserve"> </w:t>
      </w:r>
      <w:r>
        <w:rPr>
          <w:sz w:val="28"/>
        </w:rPr>
        <w:t>пункту</w:t>
      </w:r>
      <w:r>
        <w:rPr>
          <w:spacing w:val="-12"/>
          <w:sz w:val="28"/>
        </w:rPr>
        <w:t xml:space="preserve"> </w:t>
      </w:r>
      <w:r>
        <w:rPr>
          <w:sz w:val="28"/>
        </w:rPr>
        <w:t>з</w:t>
      </w:r>
      <w:r>
        <w:rPr>
          <w:spacing w:val="-7"/>
          <w:sz w:val="28"/>
        </w:rPr>
        <w:t xml:space="preserve"> </w:t>
      </w:r>
      <w:r>
        <w:rPr>
          <w:sz w:val="28"/>
        </w:rPr>
        <w:t>основних</w:t>
      </w:r>
      <w:r>
        <w:rPr>
          <w:spacing w:val="-7"/>
          <w:sz w:val="28"/>
        </w:rPr>
        <w:t xml:space="preserve"> </w:t>
      </w:r>
      <w:r>
        <w:rPr>
          <w:sz w:val="28"/>
        </w:rPr>
        <w:t>проблемних</w:t>
      </w:r>
      <w:r>
        <w:rPr>
          <w:spacing w:val="-8"/>
          <w:sz w:val="28"/>
        </w:rPr>
        <w:t xml:space="preserve"> </w:t>
      </w:r>
      <w:r>
        <w:rPr>
          <w:sz w:val="28"/>
        </w:rPr>
        <w:t>питань</w:t>
      </w:r>
      <w:r>
        <w:rPr>
          <w:spacing w:val="-9"/>
          <w:sz w:val="28"/>
        </w:rPr>
        <w:t xml:space="preserve"> </w:t>
      </w:r>
      <w:r>
        <w:rPr>
          <w:sz w:val="28"/>
        </w:rPr>
        <w:t>(охорона</w:t>
      </w:r>
      <w:r>
        <w:rPr>
          <w:spacing w:val="-11"/>
          <w:sz w:val="28"/>
        </w:rPr>
        <w:t xml:space="preserve"> </w:t>
      </w:r>
      <w:r>
        <w:rPr>
          <w:sz w:val="28"/>
        </w:rPr>
        <w:t>довкілля,</w:t>
      </w:r>
      <w:r>
        <w:rPr>
          <w:spacing w:val="-9"/>
          <w:sz w:val="28"/>
        </w:rPr>
        <w:t xml:space="preserve"> </w:t>
      </w:r>
      <w:r>
        <w:rPr>
          <w:sz w:val="28"/>
        </w:rPr>
        <w:t>охорона здоров’я тощо);</w:t>
      </w:r>
    </w:p>
    <w:p w:rsidR="00256404" w:rsidRDefault="00256404" w:rsidP="00256404">
      <w:pPr>
        <w:pStyle w:val="a5"/>
        <w:numPr>
          <w:ilvl w:val="0"/>
          <w:numId w:val="6"/>
        </w:numPr>
        <w:tabs>
          <w:tab w:val="left" w:pos="1562"/>
        </w:tabs>
        <w:spacing w:line="321" w:lineRule="exact"/>
        <w:ind w:left="1562" w:hanging="162"/>
        <w:jc w:val="both"/>
        <w:rPr>
          <w:sz w:val="28"/>
        </w:rPr>
      </w:pPr>
      <w:r>
        <w:rPr>
          <w:sz w:val="28"/>
        </w:rPr>
        <w:t>інституційні</w:t>
      </w:r>
      <w:r>
        <w:rPr>
          <w:spacing w:val="-6"/>
          <w:sz w:val="28"/>
        </w:rPr>
        <w:t xml:space="preserve"> </w:t>
      </w:r>
      <w:r>
        <w:rPr>
          <w:sz w:val="28"/>
        </w:rPr>
        <w:t>та</w:t>
      </w:r>
      <w:r>
        <w:rPr>
          <w:spacing w:val="-9"/>
          <w:sz w:val="28"/>
        </w:rPr>
        <w:t xml:space="preserve"> </w:t>
      </w:r>
      <w:r>
        <w:rPr>
          <w:sz w:val="28"/>
        </w:rPr>
        <w:t>організаційні</w:t>
      </w:r>
      <w:r>
        <w:rPr>
          <w:spacing w:val="-5"/>
          <w:sz w:val="28"/>
        </w:rPr>
        <w:t xml:space="preserve"> </w:t>
      </w:r>
      <w:r>
        <w:rPr>
          <w:spacing w:val="-2"/>
          <w:sz w:val="28"/>
        </w:rPr>
        <w:t>труднощі;</w:t>
      </w:r>
    </w:p>
    <w:p w:rsidR="00256404" w:rsidRDefault="00256404" w:rsidP="00256404">
      <w:pPr>
        <w:pStyle w:val="a3"/>
        <w:ind w:left="680" w:right="676" w:firstLine="720"/>
      </w:pPr>
      <w:r>
        <w:t>-відсутність на даному етапі вихідних даних для характеристики прогнозного</w:t>
      </w:r>
      <w:r>
        <w:rPr>
          <w:spacing w:val="-14"/>
        </w:rPr>
        <w:t xml:space="preserve"> </w:t>
      </w:r>
      <w:r>
        <w:t>забруднення</w:t>
      </w:r>
      <w:r>
        <w:rPr>
          <w:spacing w:val="-15"/>
        </w:rPr>
        <w:t xml:space="preserve"> </w:t>
      </w:r>
      <w:r>
        <w:t>довкілля,</w:t>
      </w:r>
      <w:r>
        <w:rPr>
          <w:spacing w:val="-16"/>
        </w:rPr>
        <w:t xml:space="preserve"> </w:t>
      </w:r>
      <w:r>
        <w:t>що</w:t>
      </w:r>
      <w:r>
        <w:rPr>
          <w:spacing w:val="-14"/>
        </w:rPr>
        <w:t xml:space="preserve"> </w:t>
      </w:r>
      <w:r>
        <w:t>унеможливлює</w:t>
      </w:r>
      <w:r>
        <w:rPr>
          <w:spacing w:val="-16"/>
        </w:rPr>
        <w:t xml:space="preserve"> </w:t>
      </w:r>
      <w:r>
        <w:t>виконання</w:t>
      </w:r>
      <w:r>
        <w:rPr>
          <w:spacing w:val="-15"/>
        </w:rPr>
        <w:t xml:space="preserve"> </w:t>
      </w:r>
      <w:r>
        <w:t>орієнтовних кількісних характеристик за певними напрямками діяльності.</w:t>
      </w:r>
    </w:p>
    <w:p w:rsidR="00256404" w:rsidRDefault="00256404" w:rsidP="00256404">
      <w:pPr>
        <w:sectPr w:rsidR="00256404">
          <w:footerReference w:type="default" r:id="rId11"/>
          <w:pgSz w:w="12240" w:h="15840"/>
          <w:pgMar w:top="1360" w:right="760" w:bottom="960" w:left="760" w:header="0" w:footer="779" w:gutter="0"/>
          <w:pgNumType w:start="39"/>
          <w:cols w:space="720"/>
        </w:sectPr>
      </w:pPr>
    </w:p>
    <w:p w:rsidR="00256404" w:rsidRDefault="00256404" w:rsidP="00256404">
      <w:pPr>
        <w:pStyle w:val="21"/>
        <w:numPr>
          <w:ilvl w:val="0"/>
          <w:numId w:val="10"/>
        </w:numPr>
        <w:tabs>
          <w:tab w:val="left" w:pos="1063"/>
          <w:tab w:val="left" w:pos="1136"/>
        </w:tabs>
        <w:spacing w:before="77"/>
        <w:ind w:left="1136" w:right="782" w:hanging="353"/>
        <w:jc w:val="left"/>
      </w:pPr>
      <w:r>
        <w:lastRenderedPageBreak/>
        <w:t>Заходи,</w:t>
      </w:r>
      <w:r>
        <w:rPr>
          <w:spacing w:val="-6"/>
        </w:rPr>
        <w:t xml:space="preserve"> </w:t>
      </w:r>
      <w:r>
        <w:t>передбачені</w:t>
      </w:r>
      <w:r>
        <w:rPr>
          <w:spacing w:val="-6"/>
        </w:rPr>
        <w:t xml:space="preserve"> </w:t>
      </w:r>
      <w:r>
        <w:t>для</w:t>
      </w:r>
      <w:r>
        <w:rPr>
          <w:spacing w:val="-6"/>
        </w:rPr>
        <w:t xml:space="preserve"> </w:t>
      </w:r>
      <w:r>
        <w:t>здійснення</w:t>
      </w:r>
      <w:r>
        <w:rPr>
          <w:spacing w:val="-10"/>
        </w:rPr>
        <w:t xml:space="preserve"> </w:t>
      </w:r>
      <w:r>
        <w:t>моніторингу</w:t>
      </w:r>
      <w:r>
        <w:rPr>
          <w:spacing w:val="-5"/>
        </w:rPr>
        <w:t xml:space="preserve"> </w:t>
      </w:r>
      <w:r>
        <w:t>наслідків</w:t>
      </w:r>
      <w:r>
        <w:rPr>
          <w:spacing w:val="-6"/>
        </w:rPr>
        <w:t xml:space="preserve"> </w:t>
      </w:r>
      <w:r>
        <w:t>виконання документа державного планування для довкілля, у тому числі для</w:t>
      </w:r>
    </w:p>
    <w:p w:rsidR="00256404" w:rsidRDefault="00256404" w:rsidP="00256404">
      <w:pPr>
        <w:spacing w:line="321" w:lineRule="exact"/>
        <w:ind w:left="4128"/>
        <w:rPr>
          <w:b/>
          <w:sz w:val="28"/>
        </w:rPr>
      </w:pPr>
      <w:r>
        <w:rPr>
          <w:b/>
          <w:sz w:val="28"/>
        </w:rPr>
        <w:t>здоров’я</w:t>
      </w:r>
      <w:r>
        <w:rPr>
          <w:b/>
          <w:spacing w:val="-5"/>
          <w:sz w:val="28"/>
        </w:rPr>
        <w:t xml:space="preserve"> </w:t>
      </w:r>
      <w:r>
        <w:rPr>
          <w:b/>
          <w:spacing w:val="-2"/>
          <w:sz w:val="28"/>
        </w:rPr>
        <w:t>населення</w:t>
      </w:r>
    </w:p>
    <w:p w:rsidR="00256404" w:rsidRDefault="00256404" w:rsidP="00256404">
      <w:pPr>
        <w:pStyle w:val="a3"/>
        <w:spacing w:before="319"/>
        <w:ind w:left="678" w:right="675" w:firstLine="721"/>
      </w:pPr>
      <w:r>
        <w:t>Моніторинг для даного проєкту виконується з метою виявлення наслідків виконання документа державного планування для довкілля, у тому числі для здоров’я населення, забезпечення оцінки ефективності та достатності заходів із запобігання, зменшення та компенсації негативних наслідків, зумовлених виконанням документа державного планування та вжиття заходів для усунення не передбачених звітом про стратегічну екологічну оцінку негативних наслідків виконання документа державного планування для довкілля, у тому числі для здоров’я населення.</w:t>
      </w:r>
    </w:p>
    <w:p w:rsidR="00256404" w:rsidRDefault="00256404" w:rsidP="00256404">
      <w:pPr>
        <w:pStyle w:val="a3"/>
        <w:ind w:left="677" w:right="676" w:firstLine="720"/>
      </w:pPr>
      <w:r>
        <w:t>Моніторинг</w:t>
      </w:r>
      <w:r>
        <w:rPr>
          <w:spacing w:val="-12"/>
        </w:rPr>
        <w:t xml:space="preserve"> </w:t>
      </w:r>
      <w:r>
        <w:t>наслідків</w:t>
      </w:r>
      <w:r>
        <w:rPr>
          <w:spacing w:val="-13"/>
        </w:rPr>
        <w:t xml:space="preserve"> </w:t>
      </w:r>
      <w:r>
        <w:t>виконання</w:t>
      </w:r>
      <w:r>
        <w:rPr>
          <w:spacing w:val="-11"/>
        </w:rPr>
        <w:t xml:space="preserve"> </w:t>
      </w:r>
      <w:r>
        <w:t>документа</w:t>
      </w:r>
      <w:r>
        <w:rPr>
          <w:spacing w:val="-12"/>
        </w:rPr>
        <w:t xml:space="preserve"> </w:t>
      </w:r>
      <w:r>
        <w:t>державного</w:t>
      </w:r>
      <w:r>
        <w:rPr>
          <w:spacing w:val="-11"/>
        </w:rPr>
        <w:t xml:space="preserve"> </w:t>
      </w:r>
      <w:r>
        <w:t>планування</w:t>
      </w:r>
      <w:r>
        <w:rPr>
          <w:spacing w:val="-11"/>
        </w:rPr>
        <w:t xml:space="preserve"> </w:t>
      </w:r>
      <w:r>
        <w:t>для довкілля, у тому числі для здоров’я населення та визначення заходів із запобігання, зменшення та пом’якшення негативних наслідків виконання документа державного планування здійснюються відповідно до Постанови Кабінету Міністрів України від 16 грудня 2020 р. № 1272 «Про затвердження Порядку Здійснення моніторингу наслідків виконання документа державного планування для довкілля, у тому числі для здоров’я населення».</w:t>
      </w:r>
    </w:p>
    <w:p w:rsidR="00256404" w:rsidRDefault="00256404" w:rsidP="00256404">
      <w:pPr>
        <w:pStyle w:val="a3"/>
        <w:ind w:left="680" w:right="675" w:firstLine="720"/>
      </w:pPr>
      <w:r>
        <w:t>Відповідно до п. 5 Порядку, з метою забезпечення систематичності та об’єктивності</w:t>
      </w:r>
      <w:r>
        <w:rPr>
          <w:spacing w:val="-5"/>
        </w:rPr>
        <w:t xml:space="preserve"> </w:t>
      </w:r>
      <w:r>
        <w:t>спостережень</w:t>
      </w:r>
      <w:r>
        <w:rPr>
          <w:spacing w:val="-7"/>
        </w:rPr>
        <w:t xml:space="preserve"> </w:t>
      </w:r>
      <w:r>
        <w:t>за</w:t>
      </w:r>
      <w:r>
        <w:rPr>
          <w:spacing w:val="-6"/>
        </w:rPr>
        <w:t xml:space="preserve"> </w:t>
      </w:r>
      <w:r>
        <w:t>змінами</w:t>
      </w:r>
      <w:r>
        <w:rPr>
          <w:spacing w:val="-8"/>
        </w:rPr>
        <w:t xml:space="preserve"> </w:t>
      </w:r>
      <w:r>
        <w:t>стану</w:t>
      </w:r>
      <w:r>
        <w:rPr>
          <w:spacing w:val="-9"/>
        </w:rPr>
        <w:t xml:space="preserve"> </w:t>
      </w:r>
      <w:r>
        <w:t>довкілля,</w:t>
      </w:r>
      <w:r>
        <w:rPr>
          <w:spacing w:val="-7"/>
        </w:rPr>
        <w:t xml:space="preserve"> </w:t>
      </w:r>
      <w:r>
        <w:t>у</w:t>
      </w:r>
      <w:r>
        <w:rPr>
          <w:spacing w:val="-9"/>
        </w:rPr>
        <w:t xml:space="preserve"> </w:t>
      </w:r>
      <w:r>
        <w:t>тому</w:t>
      </w:r>
      <w:r>
        <w:rPr>
          <w:spacing w:val="-9"/>
        </w:rPr>
        <w:t xml:space="preserve"> </w:t>
      </w:r>
      <w:r>
        <w:t>числі</w:t>
      </w:r>
      <w:r>
        <w:rPr>
          <w:spacing w:val="-5"/>
        </w:rPr>
        <w:t xml:space="preserve"> </w:t>
      </w:r>
      <w:r>
        <w:t>за</w:t>
      </w:r>
      <w:r>
        <w:rPr>
          <w:spacing w:val="-6"/>
        </w:rPr>
        <w:t xml:space="preserve"> </w:t>
      </w:r>
      <w:r>
        <w:t>станом здоров’я населення, замовник визначає:</w:t>
      </w:r>
    </w:p>
    <w:p w:rsidR="00256404" w:rsidRDefault="00256404" w:rsidP="00256404">
      <w:pPr>
        <w:pStyle w:val="a5"/>
        <w:numPr>
          <w:ilvl w:val="0"/>
          <w:numId w:val="5"/>
        </w:numPr>
        <w:tabs>
          <w:tab w:val="left" w:pos="938"/>
        </w:tabs>
        <w:spacing w:line="242" w:lineRule="auto"/>
        <w:ind w:right="676" w:firstLine="0"/>
        <w:jc w:val="both"/>
        <w:rPr>
          <w:sz w:val="28"/>
        </w:rPr>
      </w:pPr>
      <w:r>
        <w:rPr>
          <w:sz w:val="28"/>
        </w:rPr>
        <w:t xml:space="preserve">зміст заходів, передбачених для здійснення моніторингу, та строки їх </w:t>
      </w:r>
      <w:r>
        <w:rPr>
          <w:spacing w:val="-2"/>
          <w:sz w:val="28"/>
        </w:rPr>
        <w:t>виконання;</w:t>
      </w:r>
    </w:p>
    <w:p w:rsidR="00256404" w:rsidRDefault="00256404" w:rsidP="00256404">
      <w:pPr>
        <w:pStyle w:val="a5"/>
        <w:numPr>
          <w:ilvl w:val="0"/>
          <w:numId w:val="5"/>
        </w:numPr>
        <w:tabs>
          <w:tab w:val="left" w:pos="876"/>
        </w:tabs>
        <w:ind w:right="675" w:firstLine="0"/>
        <w:jc w:val="both"/>
        <w:rPr>
          <w:sz w:val="28"/>
        </w:rPr>
      </w:pPr>
      <w:r>
        <w:rPr>
          <w:sz w:val="28"/>
        </w:rPr>
        <w:t>кількісні та якісні показники, одиниці їх вимірювання та цільові значення таких показників відповідно до кожного з визначених у звіті про стратегічну екологічну</w:t>
      </w:r>
      <w:r>
        <w:rPr>
          <w:spacing w:val="-15"/>
          <w:sz w:val="28"/>
        </w:rPr>
        <w:t xml:space="preserve"> </w:t>
      </w:r>
      <w:r>
        <w:rPr>
          <w:sz w:val="28"/>
        </w:rPr>
        <w:t>оцінку</w:t>
      </w:r>
      <w:r>
        <w:rPr>
          <w:spacing w:val="-15"/>
          <w:sz w:val="28"/>
        </w:rPr>
        <w:t xml:space="preserve"> </w:t>
      </w:r>
      <w:r>
        <w:rPr>
          <w:sz w:val="28"/>
        </w:rPr>
        <w:t>наслідків</w:t>
      </w:r>
      <w:r>
        <w:rPr>
          <w:spacing w:val="-12"/>
          <w:sz w:val="28"/>
        </w:rPr>
        <w:t xml:space="preserve"> </w:t>
      </w:r>
      <w:r>
        <w:rPr>
          <w:sz w:val="28"/>
        </w:rPr>
        <w:t>виконання</w:t>
      </w:r>
      <w:r>
        <w:rPr>
          <w:spacing w:val="-11"/>
          <w:sz w:val="28"/>
        </w:rPr>
        <w:t xml:space="preserve"> </w:t>
      </w:r>
      <w:r>
        <w:rPr>
          <w:sz w:val="28"/>
        </w:rPr>
        <w:t>документа</w:t>
      </w:r>
      <w:r>
        <w:rPr>
          <w:spacing w:val="-11"/>
          <w:sz w:val="28"/>
        </w:rPr>
        <w:t xml:space="preserve"> </w:t>
      </w:r>
      <w:r>
        <w:rPr>
          <w:sz w:val="28"/>
        </w:rPr>
        <w:t>державного</w:t>
      </w:r>
      <w:r>
        <w:rPr>
          <w:spacing w:val="-12"/>
          <w:sz w:val="28"/>
        </w:rPr>
        <w:t xml:space="preserve"> </w:t>
      </w:r>
      <w:r>
        <w:rPr>
          <w:sz w:val="28"/>
        </w:rPr>
        <w:t>планування</w:t>
      </w:r>
      <w:r>
        <w:rPr>
          <w:spacing w:val="-11"/>
          <w:sz w:val="28"/>
        </w:rPr>
        <w:t xml:space="preserve"> </w:t>
      </w:r>
      <w:r>
        <w:rPr>
          <w:sz w:val="28"/>
        </w:rPr>
        <w:t>для довкілля, у тому числі для здоров’я населення;</w:t>
      </w:r>
    </w:p>
    <w:p w:rsidR="00256404" w:rsidRDefault="00256404" w:rsidP="00256404">
      <w:pPr>
        <w:pStyle w:val="a5"/>
        <w:numPr>
          <w:ilvl w:val="0"/>
          <w:numId w:val="5"/>
        </w:numPr>
        <w:tabs>
          <w:tab w:val="left" w:pos="876"/>
        </w:tabs>
        <w:ind w:right="674" w:firstLine="0"/>
        <w:rPr>
          <w:sz w:val="28"/>
        </w:rPr>
      </w:pPr>
      <w:r>
        <w:rPr>
          <w:sz w:val="28"/>
        </w:rPr>
        <w:t>кількісні та якісні показники, одиниці їх вимірювання та цільові значення</w:t>
      </w:r>
      <w:r>
        <w:rPr>
          <w:spacing w:val="80"/>
          <w:sz w:val="28"/>
        </w:rPr>
        <w:t xml:space="preserve"> </w:t>
      </w:r>
      <w:r>
        <w:rPr>
          <w:sz w:val="28"/>
        </w:rPr>
        <w:t>таких показників для запобігання, зменшення та пом’якшення негативних наслідків виконання документа державного планування для довкілля, у тому числі для здоров’я населення;</w:t>
      </w:r>
    </w:p>
    <w:p w:rsidR="00256404" w:rsidRDefault="00256404" w:rsidP="00256404">
      <w:pPr>
        <w:pStyle w:val="a5"/>
        <w:numPr>
          <w:ilvl w:val="0"/>
          <w:numId w:val="5"/>
        </w:numPr>
        <w:tabs>
          <w:tab w:val="left" w:pos="881"/>
        </w:tabs>
        <w:ind w:right="675" w:firstLine="0"/>
        <w:rPr>
          <w:sz w:val="28"/>
        </w:rPr>
      </w:pPr>
      <w:r>
        <w:rPr>
          <w:sz w:val="28"/>
        </w:rPr>
        <w:t>методи</w:t>
      </w:r>
      <w:r>
        <w:rPr>
          <w:spacing w:val="34"/>
          <w:sz w:val="28"/>
        </w:rPr>
        <w:t xml:space="preserve"> </w:t>
      </w:r>
      <w:r>
        <w:rPr>
          <w:sz w:val="28"/>
        </w:rPr>
        <w:t>визначення</w:t>
      </w:r>
      <w:r>
        <w:rPr>
          <w:spacing w:val="34"/>
          <w:sz w:val="28"/>
        </w:rPr>
        <w:t xml:space="preserve"> </w:t>
      </w:r>
      <w:r>
        <w:rPr>
          <w:sz w:val="28"/>
        </w:rPr>
        <w:t>кожного</w:t>
      </w:r>
      <w:r>
        <w:rPr>
          <w:spacing w:val="32"/>
          <w:sz w:val="28"/>
        </w:rPr>
        <w:t xml:space="preserve"> </w:t>
      </w:r>
      <w:r>
        <w:rPr>
          <w:sz w:val="28"/>
        </w:rPr>
        <w:t>із показників,</w:t>
      </w:r>
      <w:r>
        <w:rPr>
          <w:spacing w:val="33"/>
          <w:sz w:val="28"/>
        </w:rPr>
        <w:t xml:space="preserve"> </w:t>
      </w:r>
      <w:r>
        <w:rPr>
          <w:sz w:val="28"/>
        </w:rPr>
        <w:t>які</w:t>
      </w:r>
      <w:r>
        <w:rPr>
          <w:spacing w:val="32"/>
          <w:sz w:val="28"/>
        </w:rPr>
        <w:t xml:space="preserve"> </w:t>
      </w:r>
      <w:r>
        <w:rPr>
          <w:sz w:val="28"/>
        </w:rPr>
        <w:t>дають</w:t>
      </w:r>
      <w:r>
        <w:rPr>
          <w:spacing w:val="33"/>
          <w:sz w:val="28"/>
        </w:rPr>
        <w:t xml:space="preserve"> </w:t>
      </w:r>
      <w:r>
        <w:rPr>
          <w:sz w:val="28"/>
        </w:rPr>
        <w:t>змогу швидко</w:t>
      </w:r>
      <w:r>
        <w:rPr>
          <w:spacing w:val="35"/>
          <w:sz w:val="28"/>
        </w:rPr>
        <w:t xml:space="preserve"> </w:t>
      </w:r>
      <w:r>
        <w:rPr>
          <w:sz w:val="28"/>
        </w:rPr>
        <w:t>та</w:t>
      </w:r>
      <w:r>
        <w:rPr>
          <w:spacing w:val="34"/>
          <w:sz w:val="28"/>
        </w:rPr>
        <w:t xml:space="preserve"> </w:t>
      </w:r>
      <w:r>
        <w:rPr>
          <w:sz w:val="28"/>
        </w:rPr>
        <w:t>без надлишкових витрат їх вимірювати;</w:t>
      </w:r>
    </w:p>
    <w:p w:rsidR="00256404" w:rsidRDefault="00256404" w:rsidP="00256404">
      <w:pPr>
        <w:pStyle w:val="a5"/>
        <w:numPr>
          <w:ilvl w:val="0"/>
          <w:numId w:val="5"/>
        </w:numPr>
        <w:tabs>
          <w:tab w:val="left" w:pos="1049"/>
          <w:tab w:val="left" w:pos="2995"/>
          <w:tab w:val="left" w:pos="4846"/>
          <w:tab w:val="left" w:pos="6497"/>
          <w:tab w:val="left" w:pos="8153"/>
          <w:tab w:val="left" w:pos="8650"/>
          <w:tab w:val="left" w:pos="9790"/>
        </w:tabs>
        <w:ind w:right="680" w:firstLine="0"/>
        <w:rPr>
          <w:sz w:val="28"/>
        </w:rPr>
      </w:pPr>
      <w:r>
        <w:rPr>
          <w:spacing w:val="-2"/>
          <w:sz w:val="28"/>
        </w:rPr>
        <w:t>періодичність</w:t>
      </w:r>
      <w:r>
        <w:rPr>
          <w:sz w:val="28"/>
        </w:rPr>
        <w:tab/>
      </w:r>
      <w:r>
        <w:rPr>
          <w:spacing w:val="-2"/>
          <w:sz w:val="28"/>
        </w:rPr>
        <w:t>вимірювання</w:t>
      </w:r>
      <w:r>
        <w:rPr>
          <w:sz w:val="28"/>
        </w:rPr>
        <w:tab/>
      </w:r>
      <w:r>
        <w:rPr>
          <w:spacing w:val="-2"/>
          <w:sz w:val="28"/>
        </w:rPr>
        <w:t>показників,</w:t>
      </w:r>
      <w:r>
        <w:rPr>
          <w:sz w:val="28"/>
        </w:rPr>
        <w:tab/>
      </w:r>
      <w:r>
        <w:rPr>
          <w:spacing w:val="-2"/>
          <w:sz w:val="28"/>
        </w:rPr>
        <w:t>проведення</w:t>
      </w:r>
      <w:r>
        <w:rPr>
          <w:sz w:val="28"/>
        </w:rPr>
        <w:tab/>
      </w:r>
      <w:r>
        <w:rPr>
          <w:spacing w:val="-6"/>
          <w:sz w:val="28"/>
        </w:rPr>
        <w:t>їх</w:t>
      </w:r>
      <w:r>
        <w:rPr>
          <w:sz w:val="28"/>
        </w:rPr>
        <w:tab/>
      </w:r>
      <w:r>
        <w:rPr>
          <w:spacing w:val="-2"/>
          <w:sz w:val="28"/>
        </w:rPr>
        <w:t>аналізу</w:t>
      </w:r>
      <w:r>
        <w:rPr>
          <w:sz w:val="28"/>
        </w:rPr>
        <w:tab/>
      </w:r>
      <w:r>
        <w:rPr>
          <w:spacing w:val="-6"/>
          <w:sz w:val="28"/>
        </w:rPr>
        <w:t xml:space="preserve">та </w:t>
      </w:r>
      <w:r>
        <w:rPr>
          <w:sz w:val="28"/>
        </w:rPr>
        <w:t>співставлення із цільовими значеннями;</w:t>
      </w:r>
    </w:p>
    <w:p w:rsidR="00256404" w:rsidRDefault="00256404" w:rsidP="00256404">
      <w:pPr>
        <w:pStyle w:val="a5"/>
        <w:numPr>
          <w:ilvl w:val="0"/>
          <w:numId w:val="5"/>
        </w:numPr>
        <w:tabs>
          <w:tab w:val="left" w:pos="837"/>
        </w:tabs>
        <w:ind w:right="675" w:firstLine="0"/>
        <w:jc w:val="both"/>
        <w:rPr>
          <w:sz w:val="28"/>
        </w:rPr>
      </w:pPr>
      <w:r>
        <w:rPr>
          <w:sz w:val="28"/>
        </w:rPr>
        <w:t>засоби</w:t>
      </w:r>
      <w:r>
        <w:rPr>
          <w:spacing w:val="-8"/>
          <w:sz w:val="28"/>
        </w:rPr>
        <w:t xml:space="preserve"> </w:t>
      </w:r>
      <w:r>
        <w:rPr>
          <w:sz w:val="28"/>
        </w:rPr>
        <w:t>і</w:t>
      </w:r>
      <w:r>
        <w:rPr>
          <w:spacing w:val="-8"/>
          <w:sz w:val="28"/>
        </w:rPr>
        <w:t xml:space="preserve"> </w:t>
      </w:r>
      <w:r>
        <w:rPr>
          <w:sz w:val="28"/>
        </w:rPr>
        <w:t>способи</w:t>
      </w:r>
      <w:r>
        <w:rPr>
          <w:spacing w:val="-8"/>
          <w:sz w:val="28"/>
        </w:rPr>
        <w:t xml:space="preserve"> </w:t>
      </w:r>
      <w:r>
        <w:rPr>
          <w:sz w:val="28"/>
        </w:rPr>
        <w:t>виявлення</w:t>
      </w:r>
      <w:r>
        <w:rPr>
          <w:spacing w:val="-8"/>
          <w:sz w:val="28"/>
        </w:rPr>
        <w:t xml:space="preserve"> </w:t>
      </w:r>
      <w:r>
        <w:rPr>
          <w:sz w:val="28"/>
        </w:rPr>
        <w:t>наявності</w:t>
      </w:r>
      <w:r>
        <w:rPr>
          <w:spacing w:val="-8"/>
          <w:sz w:val="28"/>
        </w:rPr>
        <w:t xml:space="preserve"> </w:t>
      </w:r>
      <w:r>
        <w:rPr>
          <w:sz w:val="28"/>
        </w:rPr>
        <w:t>або</w:t>
      </w:r>
      <w:r>
        <w:rPr>
          <w:spacing w:val="-8"/>
          <w:sz w:val="28"/>
        </w:rPr>
        <w:t xml:space="preserve"> </w:t>
      </w:r>
      <w:r>
        <w:rPr>
          <w:sz w:val="28"/>
        </w:rPr>
        <w:t>відсутності</w:t>
      </w:r>
      <w:r>
        <w:rPr>
          <w:spacing w:val="-8"/>
          <w:sz w:val="28"/>
        </w:rPr>
        <w:t xml:space="preserve"> </w:t>
      </w:r>
      <w:r>
        <w:rPr>
          <w:sz w:val="28"/>
        </w:rPr>
        <w:t>наслідків</w:t>
      </w:r>
      <w:r>
        <w:rPr>
          <w:spacing w:val="-9"/>
          <w:sz w:val="28"/>
        </w:rPr>
        <w:t xml:space="preserve"> </w:t>
      </w:r>
      <w:r>
        <w:rPr>
          <w:sz w:val="28"/>
        </w:rPr>
        <w:t>для</w:t>
      </w:r>
      <w:r>
        <w:rPr>
          <w:spacing w:val="-8"/>
          <w:sz w:val="28"/>
        </w:rPr>
        <w:t xml:space="preserve"> </w:t>
      </w:r>
      <w:r>
        <w:rPr>
          <w:sz w:val="28"/>
        </w:rPr>
        <w:t>довкілля, у тому числі для здоров’я населення, з урахуванням можливості виявлення негативних наслідків виконання документа державного планування, не передбачених звітом про стратегічну екологічну оцінку.</w:t>
      </w:r>
    </w:p>
    <w:p w:rsidR="00256404" w:rsidRDefault="00256404" w:rsidP="00256404">
      <w:pPr>
        <w:jc w:val="both"/>
        <w:rPr>
          <w:sz w:val="28"/>
        </w:rPr>
        <w:sectPr w:rsidR="00256404">
          <w:pgSz w:w="12240" w:h="15840"/>
          <w:pgMar w:top="1360" w:right="760" w:bottom="960" w:left="760" w:header="0" w:footer="779" w:gutter="0"/>
          <w:cols w:space="720"/>
        </w:sectPr>
      </w:pPr>
    </w:p>
    <w:p w:rsidR="00256404" w:rsidRDefault="00256404" w:rsidP="00256404">
      <w:pPr>
        <w:pStyle w:val="a3"/>
        <w:spacing w:before="73"/>
        <w:ind w:left="680" w:right="675" w:firstLine="720"/>
      </w:pPr>
      <w:r>
        <w:lastRenderedPageBreak/>
        <w:t>Заходи,</w:t>
      </w:r>
      <w:r>
        <w:rPr>
          <w:spacing w:val="-18"/>
        </w:rPr>
        <w:t xml:space="preserve"> </w:t>
      </w:r>
      <w:r>
        <w:t>передбачені</w:t>
      </w:r>
      <w:r>
        <w:rPr>
          <w:spacing w:val="-16"/>
        </w:rPr>
        <w:t xml:space="preserve"> </w:t>
      </w:r>
      <w:r>
        <w:t>для</w:t>
      </w:r>
      <w:r>
        <w:rPr>
          <w:spacing w:val="-15"/>
        </w:rPr>
        <w:t xml:space="preserve"> </w:t>
      </w:r>
      <w:r>
        <w:t>здійснення</w:t>
      </w:r>
      <w:r>
        <w:rPr>
          <w:spacing w:val="-15"/>
        </w:rPr>
        <w:t xml:space="preserve"> </w:t>
      </w:r>
      <w:r>
        <w:t>моніторингу,</w:t>
      </w:r>
      <w:r>
        <w:rPr>
          <w:spacing w:val="-16"/>
        </w:rPr>
        <w:t xml:space="preserve"> </w:t>
      </w:r>
      <w:r>
        <w:t>враховують</w:t>
      </w:r>
      <w:r>
        <w:rPr>
          <w:spacing w:val="-16"/>
        </w:rPr>
        <w:t xml:space="preserve"> </w:t>
      </w:r>
      <w:r>
        <w:t>специфіку документа</w:t>
      </w:r>
      <w:r>
        <w:rPr>
          <w:spacing w:val="-2"/>
        </w:rPr>
        <w:t xml:space="preserve"> </w:t>
      </w:r>
      <w:r>
        <w:t>державного</w:t>
      </w:r>
      <w:r>
        <w:rPr>
          <w:spacing w:val="-1"/>
        </w:rPr>
        <w:t xml:space="preserve"> </w:t>
      </w:r>
      <w:r>
        <w:t>планування,</w:t>
      </w:r>
      <w:r>
        <w:rPr>
          <w:spacing w:val="-3"/>
        </w:rPr>
        <w:t xml:space="preserve"> </w:t>
      </w:r>
      <w:r>
        <w:t>період,</w:t>
      </w:r>
      <w:r>
        <w:rPr>
          <w:spacing w:val="-3"/>
        </w:rPr>
        <w:t xml:space="preserve"> </w:t>
      </w:r>
      <w:r>
        <w:t>на</w:t>
      </w:r>
      <w:r>
        <w:rPr>
          <w:spacing w:val="-2"/>
        </w:rPr>
        <w:t xml:space="preserve"> </w:t>
      </w:r>
      <w:r>
        <w:t>який</w:t>
      </w:r>
      <w:r>
        <w:rPr>
          <w:spacing w:val="-2"/>
        </w:rPr>
        <w:t xml:space="preserve"> </w:t>
      </w:r>
      <w:r>
        <w:t>здійснюється</w:t>
      </w:r>
      <w:r>
        <w:rPr>
          <w:spacing w:val="-2"/>
        </w:rPr>
        <w:t xml:space="preserve"> </w:t>
      </w:r>
      <w:r>
        <w:t>планування, та необхідність здійснення моніторингу на різних стадіях виконання документа державного планування.</w:t>
      </w:r>
    </w:p>
    <w:p w:rsidR="00256404" w:rsidRDefault="00256404" w:rsidP="00256404">
      <w:pPr>
        <w:pStyle w:val="a3"/>
        <w:spacing w:before="1"/>
        <w:ind w:left="680" w:right="674"/>
      </w:pPr>
      <w:r>
        <w:t>Показник «Концентрації забруднюючих речовин в атмосферному повітрі на межі санітарно-захисної зони»: одиниці виміру – мг/м</w:t>
      </w:r>
      <w:r>
        <w:rPr>
          <w:position w:val="10"/>
        </w:rPr>
        <w:t>3</w:t>
      </w:r>
      <w:r>
        <w:t>, періодичність вимірювання – один раз на рік.</w:t>
      </w:r>
    </w:p>
    <w:p w:rsidR="00256404" w:rsidRDefault="00256404" w:rsidP="00256404">
      <w:pPr>
        <w:pStyle w:val="a3"/>
        <w:ind w:left="680" w:right="682"/>
      </w:pPr>
      <w:r>
        <w:t>Показник «Вимірювання рівнів шуму на межі санітарно-захисної зони»: одиниці виміру – дБА, періодичність вимірювання – один раз на рік.</w:t>
      </w:r>
    </w:p>
    <w:p w:rsidR="00256404" w:rsidRDefault="00256404" w:rsidP="00256404">
      <w:pPr>
        <w:pStyle w:val="a3"/>
        <w:spacing w:line="320" w:lineRule="exact"/>
        <w:ind w:left="680"/>
      </w:pPr>
      <w:r>
        <w:t>Показник</w:t>
      </w:r>
      <w:r>
        <w:rPr>
          <w:spacing w:val="37"/>
        </w:rPr>
        <w:t xml:space="preserve"> </w:t>
      </w:r>
      <w:r>
        <w:t>«Склад</w:t>
      </w:r>
      <w:r>
        <w:rPr>
          <w:spacing w:val="41"/>
        </w:rPr>
        <w:t xml:space="preserve"> </w:t>
      </w:r>
      <w:r>
        <w:t>та</w:t>
      </w:r>
      <w:r>
        <w:rPr>
          <w:spacing w:val="39"/>
        </w:rPr>
        <w:t xml:space="preserve"> </w:t>
      </w:r>
      <w:r>
        <w:t>властивості</w:t>
      </w:r>
      <w:r>
        <w:rPr>
          <w:spacing w:val="41"/>
        </w:rPr>
        <w:t xml:space="preserve"> </w:t>
      </w:r>
      <w:r>
        <w:t>очищених</w:t>
      </w:r>
      <w:r>
        <w:rPr>
          <w:spacing w:val="40"/>
        </w:rPr>
        <w:t xml:space="preserve"> </w:t>
      </w:r>
      <w:r>
        <w:t>стічних</w:t>
      </w:r>
      <w:r>
        <w:rPr>
          <w:spacing w:val="41"/>
        </w:rPr>
        <w:t xml:space="preserve"> </w:t>
      </w:r>
      <w:r>
        <w:t>вод»:</w:t>
      </w:r>
      <w:r>
        <w:rPr>
          <w:spacing w:val="37"/>
        </w:rPr>
        <w:t xml:space="preserve"> </w:t>
      </w:r>
      <w:r>
        <w:t>одиниці</w:t>
      </w:r>
      <w:r>
        <w:rPr>
          <w:spacing w:val="41"/>
        </w:rPr>
        <w:t xml:space="preserve"> </w:t>
      </w:r>
      <w:r>
        <w:t>виміру</w:t>
      </w:r>
      <w:r>
        <w:rPr>
          <w:spacing w:val="37"/>
        </w:rPr>
        <w:t xml:space="preserve"> </w:t>
      </w:r>
      <w:r>
        <w:rPr>
          <w:spacing w:val="-10"/>
        </w:rPr>
        <w:t>–</w:t>
      </w:r>
    </w:p>
    <w:p w:rsidR="00256404" w:rsidRDefault="00256404" w:rsidP="00256404">
      <w:pPr>
        <w:pStyle w:val="a3"/>
        <w:spacing w:line="421" w:lineRule="exact"/>
        <w:ind w:left="680"/>
      </w:pPr>
      <w:r>
        <w:t>мг/дм</w:t>
      </w:r>
      <w:r>
        <w:rPr>
          <w:position w:val="10"/>
        </w:rPr>
        <w:t>3</w:t>
      </w:r>
      <w:r>
        <w:t>,</w:t>
      </w:r>
      <w:r>
        <w:rPr>
          <w:spacing w:val="-8"/>
        </w:rPr>
        <w:t xml:space="preserve"> </w:t>
      </w:r>
      <w:r>
        <w:t>періодичність</w:t>
      </w:r>
      <w:r>
        <w:rPr>
          <w:spacing w:val="-6"/>
        </w:rPr>
        <w:t xml:space="preserve"> </w:t>
      </w:r>
      <w:r>
        <w:t>вимірювання</w:t>
      </w:r>
      <w:r>
        <w:rPr>
          <w:spacing w:val="-5"/>
        </w:rPr>
        <w:t xml:space="preserve"> </w:t>
      </w:r>
      <w:r>
        <w:t>–</w:t>
      </w:r>
      <w:r>
        <w:rPr>
          <w:spacing w:val="-5"/>
        </w:rPr>
        <w:t xml:space="preserve"> </w:t>
      </w:r>
      <w:r>
        <w:t>один</w:t>
      </w:r>
      <w:r>
        <w:rPr>
          <w:spacing w:val="-6"/>
        </w:rPr>
        <w:t xml:space="preserve"> </w:t>
      </w:r>
      <w:r>
        <w:t>раз</w:t>
      </w:r>
      <w:r>
        <w:rPr>
          <w:spacing w:val="-5"/>
        </w:rPr>
        <w:t xml:space="preserve"> </w:t>
      </w:r>
      <w:r>
        <w:t>на</w:t>
      </w:r>
      <w:r>
        <w:rPr>
          <w:spacing w:val="-6"/>
        </w:rPr>
        <w:t xml:space="preserve"> </w:t>
      </w:r>
      <w:r>
        <w:rPr>
          <w:spacing w:val="-4"/>
        </w:rPr>
        <w:t>рік.</w:t>
      </w:r>
    </w:p>
    <w:p w:rsidR="00256404" w:rsidRDefault="00256404" w:rsidP="00256404">
      <w:pPr>
        <w:pStyle w:val="a3"/>
        <w:spacing w:before="1" w:line="322" w:lineRule="exact"/>
        <w:ind w:left="1400"/>
      </w:pPr>
      <w:r>
        <w:t>Кількісні</w:t>
      </w:r>
      <w:r>
        <w:rPr>
          <w:spacing w:val="-8"/>
        </w:rPr>
        <w:t xml:space="preserve"> </w:t>
      </w:r>
      <w:r>
        <w:t>показники</w:t>
      </w:r>
      <w:r>
        <w:rPr>
          <w:spacing w:val="-7"/>
        </w:rPr>
        <w:t xml:space="preserve"> </w:t>
      </w:r>
      <w:r>
        <w:t>буде</w:t>
      </w:r>
      <w:r>
        <w:rPr>
          <w:spacing w:val="-7"/>
        </w:rPr>
        <w:t xml:space="preserve"> </w:t>
      </w:r>
      <w:r>
        <w:t>визначено</w:t>
      </w:r>
      <w:r>
        <w:rPr>
          <w:spacing w:val="-5"/>
        </w:rPr>
        <w:t xml:space="preserve"> </w:t>
      </w:r>
      <w:r>
        <w:t>на</w:t>
      </w:r>
      <w:r>
        <w:rPr>
          <w:spacing w:val="-9"/>
        </w:rPr>
        <w:t xml:space="preserve"> </w:t>
      </w:r>
      <w:r>
        <w:t>основі</w:t>
      </w:r>
      <w:r>
        <w:rPr>
          <w:spacing w:val="-5"/>
        </w:rPr>
        <w:t xml:space="preserve"> </w:t>
      </w:r>
      <w:r>
        <w:t>моніторингових</w:t>
      </w:r>
      <w:r>
        <w:rPr>
          <w:spacing w:val="-7"/>
        </w:rPr>
        <w:t xml:space="preserve"> </w:t>
      </w:r>
      <w:r>
        <w:rPr>
          <w:spacing w:val="-2"/>
        </w:rPr>
        <w:t>даних.</w:t>
      </w:r>
    </w:p>
    <w:p w:rsidR="00256404" w:rsidRDefault="00256404" w:rsidP="00256404">
      <w:pPr>
        <w:pStyle w:val="a3"/>
        <w:ind w:left="680" w:right="676" w:firstLine="720"/>
      </w:pPr>
      <w:r>
        <w:t>Методи визначення кожного із показників, засоби і способи виявлення наявності або відсутності наслідків для довкілля, у тому числі для здоров’я населення а також періодичність вимірів, визначаються відповідними акредитованими лабораторіями на договірних засадах.</w:t>
      </w:r>
    </w:p>
    <w:p w:rsidR="00256404" w:rsidRDefault="00256404" w:rsidP="00256404">
      <w:pPr>
        <w:pStyle w:val="a3"/>
        <w:spacing w:before="1"/>
        <w:ind w:left="680" w:right="675" w:firstLine="720"/>
      </w:pPr>
      <w:r>
        <w:t>Цільові значення кількісних та якісних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 зазвичай встановлюються з метою вимірювання та контролю впливу діяльності проектованих об’єктів на довкілля та здоров'я населення. Ці показники можуть включати рівень забруднення повітря, води, грунту, рівень шуму, викиди забруднюючих речовин тощо.</w:t>
      </w:r>
    </w:p>
    <w:p w:rsidR="00256404" w:rsidRDefault="00256404" w:rsidP="00256404">
      <w:pPr>
        <w:pStyle w:val="a3"/>
        <w:ind w:left="680" w:right="675" w:firstLine="720"/>
      </w:pPr>
      <w:r>
        <w:t>Цільові значення кількісних та якісних показників для запобігання, зменшення та пом'якшення негативних наслідків виконання документа державного планування для довкілля, у тому числі для здоров'я населення, передбачаються з метою забезпечення ефективного контролю та управління впливом проектованих об'єктів. Ці показники можуть включати обсяги зменшення викидів, застосування технологій з низьким рівнем забруднення, встановлення ефективної системи очищення стічних вод, впровадження програми енергоефективності тощо.</w:t>
      </w:r>
    </w:p>
    <w:p w:rsidR="00256404" w:rsidRDefault="00256404" w:rsidP="00256404">
      <w:pPr>
        <w:pStyle w:val="a3"/>
        <w:ind w:left="680" w:right="675" w:firstLine="720"/>
      </w:pPr>
      <w:r>
        <w:t>Засоби і способи виявлення замовником наявності або відсутності наслідків для довкілля, у тому числі для здоров'я населення, з урахуванням можливості</w:t>
      </w:r>
      <w:r>
        <w:rPr>
          <w:spacing w:val="-18"/>
        </w:rPr>
        <w:t xml:space="preserve"> </w:t>
      </w:r>
      <w:r>
        <w:t>виявлення</w:t>
      </w:r>
      <w:r>
        <w:rPr>
          <w:spacing w:val="-17"/>
        </w:rPr>
        <w:t xml:space="preserve"> </w:t>
      </w:r>
      <w:r>
        <w:t>негативних</w:t>
      </w:r>
      <w:r>
        <w:rPr>
          <w:spacing w:val="-18"/>
        </w:rPr>
        <w:t xml:space="preserve"> </w:t>
      </w:r>
      <w:r>
        <w:t>наслідків</w:t>
      </w:r>
      <w:r>
        <w:rPr>
          <w:spacing w:val="-17"/>
        </w:rPr>
        <w:t xml:space="preserve"> </w:t>
      </w:r>
      <w:r>
        <w:t>виконання</w:t>
      </w:r>
      <w:r>
        <w:rPr>
          <w:spacing w:val="-18"/>
        </w:rPr>
        <w:t xml:space="preserve"> </w:t>
      </w:r>
      <w:r>
        <w:t>документа</w:t>
      </w:r>
      <w:r>
        <w:rPr>
          <w:spacing w:val="-17"/>
        </w:rPr>
        <w:t xml:space="preserve"> </w:t>
      </w:r>
      <w:r>
        <w:t>державного планування, не передбачених звітом про стратегічну екологічну оцінку, можуть включати систему моніторингу, проведення регулярних аудитів, оцінку ризиків та впровадження механізмів звітності. Додатково можуть застосовуватися консультації з експертами, залучення громадських організацій та інших зацікавлених сторін.</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a3"/>
        <w:spacing w:before="73"/>
        <w:ind w:left="680" w:right="674" w:firstLine="720"/>
      </w:pPr>
      <w:r>
        <w:lastRenderedPageBreak/>
        <w:t>Система моніторингу довкілля – це система спостережень, збирання, оброблення,</w:t>
      </w:r>
      <w:r>
        <w:rPr>
          <w:spacing w:val="-15"/>
        </w:rPr>
        <w:t xml:space="preserve"> </w:t>
      </w:r>
      <w:r>
        <w:t>передавання,</w:t>
      </w:r>
      <w:r>
        <w:rPr>
          <w:spacing w:val="-15"/>
        </w:rPr>
        <w:t xml:space="preserve"> </w:t>
      </w:r>
      <w:r>
        <w:t>збереження</w:t>
      </w:r>
      <w:r>
        <w:rPr>
          <w:spacing w:val="-14"/>
        </w:rPr>
        <w:t xml:space="preserve"> </w:t>
      </w:r>
      <w:r>
        <w:t>та</w:t>
      </w:r>
      <w:r>
        <w:rPr>
          <w:spacing w:val="-14"/>
        </w:rPr>
        <w:t xml:space="preserve"> </w:t>
      </w:r>
      <w:r>
        <w:t>аналізу</w:t>
      </w:r>
      <w:r>
        <w:rPr>
          <w:spacing w:val="-18"/>
        </w:rPr>
        <w:t xml:space="preserve"> </w:t>
      </w:r>
      <w:r>
        <w:t>інформації</w:t>
      </w:r>
      <w:r>
        <w:rPr>
          <w:spacing w:val="-14"/>
        </w:rPr>
        <w:t xml:space="preserve"> </w:t>
      </w:r>
      <w:r>
        <w:t>про</w:t>
      </w:r>
      <w:r>
        <w:rPr>
          <w:spacing w:val="-13"/>
        </w:rPr>
        <w:t xml:space="preserve"> </w:t>
      </w:r>
      <w:r>
        <w:t>стан</w:t>
      </w:r>
      <w:r>
        <w:rPr>
          <w:spacing w:val="-16"/>
        </w:rPr>
        <w:t xml:space="preserve"> </w:t>
      </w:r>
      <w:r>
        <w:t>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256404" w:rsidRDefault="00256404" w:rsidP="00256404">
      <w:pPr>
        <w:pStyle w:val="a3"/>
        <w:ind w:left="680" w:right="673" w:firstLine="720"/>
      </w:pPr>
      <w:r>
        <w:t>Екологічний та соціальний моніторинг для об’єктів забудови буде здійснюватися з метою забезпечення неухильного дотримання вимог законодавства під час їх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256404" w:rsidRDefault="00256404" w:rsidP="00256404">
      <w:pPr>
        <w:pStyle w:val="a3"/>
        <w:spacing w:before="1"/>
        <w:ind w:left="680" w:right="675" w:firstLine="720"/>
      </w:pPr>
      <w:r>
        <w:t>Загальною метою моніторингу екологічних та соціальних аспектів даного</w:t>
      </w:r>
      <w:r>
        <w:rPr>
          <w:spacing w:val="-6"/>
        </w:rPr>
        <w:t xml:space="preserve"> </w:t>
      </w:r>
      <w:r>
        <w:t>проекту</w:t>
      </w:r>
      <w:r>
        <w:rPr>
          <w:spacing w:val="-11"/>
        </w:rPr>
        <w:t xml:space="preserve"> </w:t>
      </w:r>
      <w:r>
        <w:t>є</w:t>
      </w:r>
      <w:r>
        <w:rPr>
          <w:spacing w:val="-8"/>
        </w:rPr>
        <w:t xml:space="preserve"> </w:t>
      </w:r>
      <w:r>
        <w:t>забезпечення/гарантування</w:t>
      </w:r>
      <w:r>
        <w:rPr>
          <w:spacing w:val="-7"/>
        </w:rPr>
        <w:t xml:space="preserve"> </w:t>
      </w:r>
      <w:r>
        <w:t>того,</w:t>
      </w:r>
      <w:r>
        <w:rPr>
          <w:spacing w:val="-8"/>
        </w:rPr>
        <w:t xml:space="preserve"> </w:t>
      </w:r>
      <w:r>
        <w:t>що</w:t>
      </w:r>
      <w:r>
        <w:rPr>
          <w:spacing w:val="-6"/>
        </w:rPr>
        <w:t xml:space="preserve"> </w:t>
      </w:r>
      <w:r>
        <w:t>всі</w:t>
      </w:r>
      <w:r>
        <w:rPr>
          <w:spacing w:val="-6"/>
        </w:rPr>
        <w:t xml:space="preserve"> </w:t>
      </w:r>
      <w:r>
        <w:t>заходи</w:t>
      </w:r>
      <w:r>
        <w:rPr>
          <w:spacing w:val="-6"/>
        </w:rPr>
        <w:t xml:space="preserve"> </w:t>
      </w:r>
      <w:r>
        <w:t>пом’якшення та</w:t>
      </w:r>
      <w:r>
        <w:rPr>
          <w:spacing w:val="-10"/>
        </w:rPr>
        <w:t xml:space="preserve"> </w:t>
      </w:r>
      <w:r>
        <w:t>мінімізації</w:t>
      </w:r>
      <w:r>
        <w:rPr>
          <w:spacing w:val="-8"/>
        </w:rPr>
        <w:t xml:space="preserve"> </w:t>
      </w:r>
      <w:r>
        <w:t>впливів</w:t>
      </w:r>
      <w:r>
        <w:rPr>
          <w:spacing w:val="-10"/>
        </w:rPr>
        <w:t xml:space="preserve"> </w:t>
      </w:r>
      <w:r>
        <w:t>та</w:t>
      </w:r>
      <w:r>
        <w:rPr>
          <w:spacing w:val="-10"/>
        </w:rPr>
        <w:t xml:space="preserve"> </w:t>
      </w:r>
      <w:r>
        <w:t>наслідків</w:t>
      </w:r>
      <w:r>
        <w:rPr>
          <w:spacing w:val="-10"/>
        </w:rPr>
        <w:t xml:space="preserve"> </w:t>
      </w:r>
      <w:r>
        <w:t>успішно</w:t>
      </w:r>
      <w:r>
        <w:rPr>
          <w:spacing w:val="-8"/>
        </w:rPr>
        <w:t xml:space="preserve"> </w:t>
      </w:r>
      <w:r>
        <w:t>втілюються</w:t>
      </w:r>
      <w:r>
        <w:rPr>
          <w:spacing w:val="-10"/>
        </w:rPr>
        <w:t xml:space="preserve"> </w:t>
      </w:r>
      <w:r>
        <w:t>та</w:t>
      </w:r>
      <w:r>
        <w:rPr>
          <w:spacing w:val="-10"/>
        </w:rPr>
        <w:t xml:space="preserve"> </w:t>
      </w:r>
      <w:r>
        <w:t>вони</w:t>
      </w:r>
      <w:r>
        <w:rPr>
          <w:spacing w:val="-9"/>
        </w:rPr>
        <w:t xml:space="preserve"> </w:t>
      </w:r>
      <w:r>
        <w:t>є</w:t>
      </w:r>
      <w:r>
        <w:rPr>
          <w:spacing w:val="-13"/>
        </w:rPr>
        <w:t xml:space="preserve"> </w:t>
      </w:r>
      <w:r>
        <w:t>ефективними та достатніми.</w:t>
      </w:r>
    </w:p>
    <w:p w:rsidR="00256404" w:rsidRDefault="00256404" w:rsidP="00256404">
      <w:pPr>
        <w:pStyle w:val="a3"/>
        <w:ind w:left="680" w:right="675" w:firstLine="720"/>
      </w:pPr>
      <w: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w:t>
      </w:r>
      <w:r>
        <w:rPr>
          <w:spacing w:val="-12"/>
        </w:rPr>
        <w:t xml:space="preserve"> </w:t>
      </w:r>
      <w:r>
        <w:t>загрози</w:t>
      </w:r>
      <w:r>
        <w:rPr>
          <w:spacing w:val="-13"/>
        </w:rPr>
        <w:t xml:space="preserve"> </w:t>
      </w:r>
      <w:r>
        <w:t>та/або</w:t>
      </w:r>
      <w:r>
        <w:rPr>
          <w:spacing w:val="-12"/>
        </w:rPr>
        <w:t xml:space="preserve"> </w:t>
      </w:r>
      <w:r>
        <w:t>виявляти</w:t>
      </w:r>
      <w:r>
        <w:rPr>
          <w:spacing w:val="-13"/>
        </w:rPr>
        <w:t xml:space="preserve"> </w:t>
      </w:r>
      <w:r>
        <w:t>під</w:t>
      </w:r>
      <w:r>
        <w:rPr>
          <w:spacing w:val="-12"/>
        </w:rPr>
        <w:t xml:space="preserve"> </w:t>
      </w:r>
      <w:r>
        <w:t>час</w:t>
      </w:r>
      <w:r>
        <w:rPr>
          <w:spacing w:val="-13"/>
        </w:rPr>
        <w:t xml:space="preserve"> </w:t>
      </w:r>
      <w:r>
        <w:t>його</w:t>
      </w:r>
      <w:r>
        <w:rPr>
          <w:spacing w:val="-12"/>
        </w:rPr>
        <w:t xml:space="preserve"> </w:t>
      </w:r>
      <w:r>
        <w:t>здійснення</w:t>
      </w:r>
      <w:r>
        <w:rPr>
          <w:spacing w:val="-13"/>
        </w:rPr>
        <w:t xml:space="preserve"> </w:t>
      </w:r>
      <w:r>
        <w:t>впливи,</w:t>
      </w:r>
      <w:r>
        <w:rPr>
          <w:spacing w:val="-13"/>
        </w:rPr>
        <w:t xml:space="preserve"> </w:t>
      </w:r>
      <w:r>
        <w:t>що</w:t>
      </w:r>
      <w:r>
        <w:rPr>
          <w:spacing w:val="-12"/>
        </w:rPr>
        <w:t xml:space="preserve"> </w:t>
      </w:r>
      <w:r>
        <w:t>не</w:t>
      </w:r>
      <w:r>
        <w:rPr>
          <w:spacing w:val="-13"/>
        </w:rPr>
        <w:t xml:space="preserve"> </w:t>
      </w:r>
      <w:r>
        <w:t>були передбачені раніше.</w:t>
      </w:r>
    </w:p>
    <w:p w:rsidR="00256404" w:rsidRDefault="00256404" w:rsidP="00256404">
      <w:pPr>
        <w:pStyle w:val="a3"/>
        <w:ind w:left="680" w:right="677" w:firstLine="720"/>
      </w:pPr>
      <w: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w:t>
      </w:r>
      <w:r>
        <w:rPr>
          <w:spacing w:val="-2"/>
        </w:rPr>
        <w:t xml:space="preserve"> </w:t>
      </w:r>
      <w:r>
        <w:t xml:space="preserve">мету та ключові індикатори та критерії для </w:t>
      </w:r>
      <w:r>
        <w:rPr>
          <w:spacing w:val="-2"/>
        </w:rPr>
        <w:t>оцінки.</w:t>
      </w:r>
    </w:p>
    <w:p w:rsidR="00256404" w:rsidRDefault="00256404" w:rsidP="00256404">
      <w:pPr>
        <w:pStyle w:val="a3"/>
        <w:ind w:left="680" w:right="676" w:firstLine="720"/>
      </w:pPr>
      <w:r>
        <w:t>Постійний моніторинг буде здійснюватися під час всього життєвого циклу об’єкту: будівництво - експлуатація - виведення із експлуатації.</w:t>
      </w:r>
    </w:p>
    <w:p w:rsidR="00256404" w:rsidRDefault="00256404" w:rsidP="00256404">
      <w:pPr>
        <w:pStyle w:val="a3"/>
        <w:spacing w:line="321" w:lineRule="exact"/>
        <w:ind w:left="1400"/>
      </w:pPr>
      <w:r>
        <w:t>Моніторинг</w:t>
      </w:r>
      <w:r>
        <w:rPr>
          <w:spacing w:val="-9"/>
        </w:rPr>
        <w:t xml:space="preserve"> </w:t>
      </w:r>
      <w:r>
        <w:t>включає,</w:t>
      </w:r>
      <w:r>
        <w:rPr>
          <w:spacing w:val="-7"/>
        </w:rPr>
        <w:t xml:space="preserve"> </w:t>
      </w:r>
      <w:r>
        <w:t>але</w:t>
      </w:r>
      <w:r>
        <w:rPr>
          <w:spacing w:val="-6"/>
        </w:rPr>
        <w:t xml:space="preserve"> </w:t>
      </w:r>
      <w:r>
        <w:t>не</w:t>
      </w:r>
      <w:r>
        <w:rPr>
          <w:spacing w:val="-7"/>
        </w:rPr>
        <w:t xml:space="preserve"> </w:t>
      </w:r>
      <w:r>
        <w:t>обмежується</w:t>
      </w:r>
      <w:r>
        <w:rPr>
          <w:spacing w:val="-5"/>
        </w:rPr>
        <w:t xml:space="preserve"> </w:t>
      </w:r>
      <w:r>
        <w:t>наступними</w:t>
      </w:r>
      <w:r>
        <w:rPr>
          <w:spacing w:val="-5"/>
        </w:rPr>
        <w:t xml:space="preserve"> </w:t>
      </w:r>
      <w:r>
        <w:rPr>
          <w:spacing w:val="-2"/>
        </w:rPr>
        <w:t>етапами:</w:t>
      </w:r>
    </w:p>
    <w:p w:rsidR="00256404" w:rsidRDefault="00256404" w:rsidP="00256404">
      <w:pPr>
        <w:pStyle w:val="a5"/>
        <w:numPr>
          <w:ilvl w:val="0"/>
          <w:numId w:val="4"/>
        </w:numPr>
        <w:tabs>
          <w:tab w:val="left" w:pos="1858"/>
          <w:tab w:val="left" w:pos="2801"/>
          <w:tab w:val="left" w:pos="4358"/>
          <w:tab w:val="left" w:pos="6466"/>
          <w:tab w:val="left" w:pos="8119"/>
          <w:tab w:val="left" w:pos="8611"/>
        </w:tabs>
        <w:ind w:right="677" w:firstLine="720"/>
        <w:rPr>
          <w:sz w:val="28"/>
        </w:rPr>
      </w:pPr>
      <w:r>
        <w:rPr>
          <w:spacing w:val="-4"/>
          <w:sz w:val="28"/>
        </w:rPr>
        <w:t>Вибір</w:t>
      </w:r>
      <w:r>
        <w:rPr>
          <w:sz w:val="28"/>
        </w:rPr>
        <w:tab/>
      </w:r>
      <w:r>
        <w:rPr>
          <w:spacing w:val="-2"/>
          <w:sz w:val="28"/>
        </w:rPr>
        <w:t>параметрів</w:t>
      </w:r>
      <w:r>
        <w:rPr>
          <w:sz w:val="28"/>
        </w:rPr>
        <w:tab/>
      </w:r>
      <w:r>
        <w:rPr>
          <w:spacing w:val="-2"/>
          <w:sz w:val="28"/>
        </w:rPr>
        <w:t>навколишнього</w:t>
      </w:r>
      <w:r>
        <w:rPr>
          <w:sz w:val="28"/>
        </w:rPr>
        <w:tab/>
      </w:r>
      <w:r>
        <w:rPr>
          <w:spacing w:val="-2"/>
          <w:sz w:val="28"/>
        </w:rPr>
        <w:t>природного</w:t>
      </w:r>
      <w:r>
        <w:rPr>
          <w:sz w:val="28"/>
        </w:rPr>
        <w:tab/>
      </w:r>
      <w:r>
        <w:rPr>
          <w:spacing w:val="-6"/>
          <w:sz w:val="28"/>
        </w:rPr>
        <w:t>та</w:t>
      </w:r>
      <w:r>
        <w:rPr>
          <w:sz w:val="28"/>
        </w:rPr>
        <w:tab/>
      </w:r>
      <w:r>
        <w:rPr>
          <w:spacing w:val="-2"/>
          <w:sz w:val="28"/>
        </w:rPr>
        <w:t xml:space="preserve">соціального </w:t>
      </w:r>
      <w:r>
        <w:rPr>
          <w:sz w:val="28"/>
        </w:rPr>
        <w:t>середовища для певних аспектів;</w:t>
      </w:r>
    </w:p>
    <w:p w:rsidR="00256404" w:rsidRDefault="00256404" w:rsidP="00256404">
      <w:pPr>
        <w:pStyle w:val="a5"/>
        <w:numPr>
          <w:ilvl w:val="0"/>
          <w:numId w:val="4"/>
        </w:numPr>
        <w:tabs>
          <w:tab w:val="left" w:pos="1680"/>
        </w:tabs>
        <w:spacing w:line="321" w:lineRule="exact"/>
        <w:ind w:left="1680" w:hanging="280"/>
        <w:rPr>
          <w:sz w:val="28"/>
        </w:rPr>
      </w:pPr>
      <w:r>
        <w:rPr>
          <w:sz w:val="28"/>
        </w:rPr>
        <w:t>Встановлення</w:t>
      </w:r>
      <w:r>
        <w:rPr>
          <w:spacing w:val="-10"/>
          <w:sz w:val="28"/>
        </w:rPr>
        <w:t xml:space="preserve"> </w:t>
      </w:r>
      <w:r>
        <w:rPr>
          <w:sz w:val="28"/>
        </w:rPr>
        <w:t>ключових</w:t>
      </w:r>
      <w:r>
        <w:rPr>
          <w:spacing w:val="-7"/>
          <w:sz w:val="28"/>
        </w:rPr>
        <w:t xml:space="preserve"> </w:t>
      </w:r>
      <w:r>
        <w:rPr>
          <w:sz w:val="28"/>
        </w:rPr>
        <w:t>параметрів</w:t>
      </w:r>
      <w:r>
        <w:rPr>
          <w:spacing w:val="-11"/>
          <w:sz w:val="28"/>
        </w:rPr>
        <w:t xml:space="preserve"> </w:t>
      </w:r>
      <w:r>
        <w:rPr>
          <w:spacing w:val="-2"/>
          <w:sz w:val="28"/>
        </w:rPr>
        <w:t>моніторингу;</w:t>
      </w:r>
    </w:p>
    <w:p w:rsidR="00256404" w:rsidRDefault="00256404" w:rsidP="00256404">
      <w:pPr>
        <w:pStyle w:val="a5"/>
        <w:numPr>
          <w:ilvl w:val="0"/>
          <w:numId w:val="4"/>
        </w:numPr>
        <w:tabs>
          <w:tab w:val="left" w:pos="1680"/>
        </w:tabs>
        <w:spacing w:before="2" w:line="322" w:lineRule="exact"/>
        <w:ind w:left="1680" w:hanging="280"/>
        <w:rPr>
          <w:sz w:val="28"/>
        </w:rPr>
      </w:pPr>
      <w:r>
        <w:rPr>
          <w:sz w:val="28"/>
        </w:rPr>
        <w:t>Візуальний</w:t>
      </w:r>
      <w:r>
        <w:rPr>
          <w:spacing w:val="-10"/>
          <w:sz w:val="28"/>
        </w:rPr>
        <w:t xml:space="preserve"> </w:t>
      </w:r>
      <w:r>
        <w:rPr>
          <w:spacing w:val="-2"/>
          <w:sz w:val="28"/>
        </w:rPr>
        <w:t>огляд;</w:t>
      </w:r>
    </w:p>
    <w:p w:rsidR="00256404" w:rsidRDefault="00256404" w:rsidP="00256404">
      <w:pPr>
        <w:pStyle w:val="a5"/>
        <w:numPr>
          <w:ilvl w:val="0"/>
          <w:numId w:val="4"/>
        </w:numPr>
        <w:tabs>
          <w:tab w:val="left" w:pos="1680"/>
        </w:tabs>
        <w:spacing w:line="322" w:lineRule="exact"/>
        <w:ind w:left="1680" w:hanging="280"/>
        <w:rPr>
          <w:sz w:val="28"/>
        </w:rPr>
      </w:pPr>
      <w:r>
        <w:rPr>
          <w:sz w:val="28"/>
        </w:rPr>
        <w:t>Регулярний</w:t>
      </w:r>
      <w:r>
        <w:rPr>
          <w:spacing w:val="-7"/>
          <w:sz w:val="28"/>
        </w:rPr>
        <w:t xml:space="preserve"> </w:t>
      </w:r>
      <w:r>
        <w:rPr>
          <w:sz w:val="28"/>
        </w:rPr>
        <w:t>відбір</w:t>
      </w:r>
      <w:r>
        <w:rPr>
          <w:spacing w:val="-6"/>
          <w:sz w:val="28"/>
        </w:rPr>
        <w:t xml:space="preserve"> </w:t>
      </w:r>
      <w:r>
        <w:rPr>
          <w:sz w:val="28"/>
        </w:rPr>
        <w:t>зразків/проб</w:t>
      </w:r>
      <w:r>
        <w:rPr>
          <w:spacing w:val="-4"/>
          <w:sz w:val="28"/>
        </w:rPr>
        <w:t xml:space="preserve"> </w:t>
      </w:r>
      <w:r>
        <w:rPr>
          <w:sz w:val="28"/>
        </w:rPr>
        <w:t>та</w:t>
      </w:r>
      <w:r>
        <w:rPr>
          <w:spacing w:val="-7"/>
          <w:sz w:val="28"/>
        </w:rPr>
        <w:t xml:space="preserve"> </w:t>
      </w:r>
      <w:r>
        <w:rPr>
          <w:sz w:val="28"/>
        </w:rPr>
        <w:t>їх</w:t>
      </w:r>
      <w:r>
        <w:rPr>
          <w:spacing w:val="-4"/>
          <w:sz w:val="28"/>
        </w:rPr>
        <w:t xml:space="preserve"> </w:t>
      </w:r>
      <w:r>
        <w:rPr>
          <w:spacing w:val="-2"/>
          <w:sz w:val="28"/>
        </w:rPr>
        <w:t>дослідження;</w:t>
      </w:r>
    </w:p>
    <w:p w:rsidR="00256404" w:rsidRDefault="00256404" w:rsidP="00256404">
      <w:pPr>
        <w:pStyle w:val="a5"/>
        <w:numPr>
          <w:ilvl w:val="0"/>
          <w:numId w:val="4"/>
        </w:numPr>
        <w:tabs>
          <w:tab w:val="left" w:pos="1797"/>
        </w:tabs>
        <w:ind w:right="677" w:firstLine="720"/>
        <w:rPr>
          <w:sz w:val="28"/>
        </w:rPr>
      </w:pPr>
      <w:r>
        <w:rPr>
          <w:sz w:val="28"/>
        </w:rPr>
        <w:t>Регулярні</w:t>
      </w:r>
      <w:r>
        <w:rPr>
          <w:spacing w:val="80"/>
          <w:sz w:val="28"/>
        </w:rPr>
        <w:t xml:space="preserve"> </w:t>
      </w:r>
      <w:r>
        <w:rPr>
          <w:sz w:val="28"/>
        </w:rPr>
        <w:t>опитування</w:t>
      </w:r>
      <w:r>
        <w:rPr>
          <w:spacing w:val="80"/>
          <w:sz w:val="28"/>
        </w:rPr>
        <w:t xml:space="preserve"> </w:t>
      </w:r>
      <w:r>
        <w:rPr>
          <w:sz w:val="28"/>
        </w:rPr>
        <w:t>та</w:t>
      </w:r>
      <w:r>
        <w:rPr>
          <w:spacing w:val="80"/>
          <w:sz w:val="28"/>
        </w:rPr>
        <w:t xml:space="preserve"> </w:t>
      </w:r>
      <w:r>
        <w:rPr>
          <w:sz w:val="28"/>
        </w:rPr>
        <w:t>зустрічі</w:t>
      </w:r>
      <w:r>
        <w:rPr>
          <w:spacing w:val="80"/>
          <w:sz w:val="28"/>
        </w:rPr>
        <w:t xml:space="preserve"> </w:t>
      </w:r>
      <w:r>
        <w:rPr>
          <w:sz w:val="28"/>
        </w:rPr>
        <w:t>із</w:t>
      </w:r>
      <w:r>
        <w:rPr>
          <w:spacing w:val="80"/>
          <w:sz w:val="28"/>
        </w:rPr>
        <w:t xml:space="preserve"> </w:t>
      </w:r>
      <w:r>
        <w:rPr>
          <w:sz w:val="28"/>
        </w:rPr>
        <w:t>громадою,</w:t>
      </w:r>
      <w:r>
        <w:rPr>
          <w:spacing w:val="80"/>
          <w:sz w:val="28"/>
        </w:rPr>
        <w:t xml:space="preserve"> </w:t>
      </w:r>
      <w:r>
        <w:rPr>
          <w:sz w:val="28"/>
        </w:rPr>
        <w:t>яка</w:t>
      </w:r>
      <w:r>
        <w:rPr>
          <w:spacing w:val="80"/>
          <w:sz w:val="28"/>
        </w:rPr>
        <w:t xml:space="preserve"> </w:t>
      </w:r>
      <w:r>
        <w:rPr>
          <w:sz w:val="28"/>
        </w:rPr>
        <w:t>потенційно</w:t>
      </w:r>
      <w:r>
        <w:rPr>
          <w:spacing w:val="40"/>
          <w:sz w:val="28"/>
        </w:rPr>
        <w:t xml:space="preserve"> </w:t>
      </w:r>
      <w:r>
        <w:rPr>
          <w:sz w:val="28"/>
        </w:rPr>
        <w:t>потрапляє в зону впливу об’єкту планованої діяльності;</w:t>
      </w:r>
    </w:p>
    <w:p w:rsidR="00256404" w:rsidRDefault="00256404" w:rsidP="00256404">
      <w:pPr>
        <w:pStyle w:val="a5"/>
        <w:numPr>
          <w:ilvl w:val="0"/>
          <w:numId w:val="4"/>
        </w:numPr>
        <w:tabs>
          <w:tab w:val="left" w:pos="1759"/>
        </w:tabs>
        <w:ind w:right="675" w:firstLine="720"/>
        <w:jc w:val="both"/>
        <w:rPr>
          <w:sz w:val="28"/>
        </w:rPr>
      </w:pPr>
      <w:r>
        <w:rPr>
          <w:sz w:val="28"/>
        </w:rPr>
        <w:t xml:space="preserve">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 </w:t>
      </w:r>
      <w:r>
        <w:rPr>
          <w:spacing w:val="-2"/>
          <w:sz w:val="28"/>
        </w:rPr>
        <w:t>середовище.</w:t>
      </w:r>
    </w:p>
    <w:p w:rsidR="00256404" w:rsidRDefault="00256404" w:rsidP="00256404">
      <w:pPr>
        <w:pStyle w:val="a5"/>
        <w:numPr>
          <w:ilvl w:val="0"/>
          <w:numId w:val="4"/>
        </w:numPr>
        <w:tabs>
          <w:tab w:val="left" w:pos="1790"/>
        </w:tabs>
        <w:ind w:right="676" w:firstLine="720"/>
        <w:jc w:val="both"/>
        <w:rPr>
          <w:sz w:val="28"/>
        </w:rPr>
      </w:pPr>
      <w:r>
        <w:rPr>
          <w:sz w:val="28"/>
        </w:rPr>
        <w:t>Регулярний перегляд (не менше одного разу на рік) програми моніторингу та її коригування в разі необхідності.</w:t>
      </w:r>
    </w:p>
    <w:p w:rsidR="00256404" w:rsidRDefault="00256404" w:rsidP="00256404">
      <w:pPr>
        <w:pStyle w:val="a3"/>
        <w:spacing w:line="321" w:lineRule="exact"/>
        <w:ind w:left="1400"/>
      </w:pPr>
      <w:r>
        <w:t>Внутрішній</w:t>
      </w:r>
      <w:r>
        <w:rPr>
          <w:spacing w:val="-9"/>
        </w:rPr>
        <w:t xml:space="preserve"> </w:t>
      </w:r>
      <w:r>
        <w:rPr>
          <w:spacing w:val="-2"/>
        </w:rPr>
        <w:t>моніторинг</w:t>
      </w:r>
    </w:p>
    <w:p w:rsidR="00256404" w:rsidRDefault="00256404" w:rsidP="00256404">
      <w:pPr>
        <w:spacing w:line="321" w:lineRule="exact"/>
        <w:sectPr w:rsidR="00256404">
          <w:pgSz w:w="12240" w:h="15840"/>
          <w:pgMar w:top="1360" w:right="760" w:bottom="960" w:left="760" w:header="0" w:footer="779" w:gutter="0"/>
          <w:cols w:space="720"/>
        </w:sectPr>
      </w:pPr>
    </w:p>
    <w:p w:rsidR="00256404" w:rsidRDefault="00256404" w:rsidP="00256404">
      <w:pPr>
        <w:pStyle w:val="a3"/>
        <w:spacing w:before="73"/>
        <w:ind w:left="680" w:right="678" w:firstLine="720"/>
      </w:pPr>
      <w:r>
        <w:lastRenderedPageBreak/>
        <w:t>Власник</w:t>
      </w:r>
      <w:r>
        <w:rPr>
          <w:spacing w:val="-13"/>
        </w:rPr>
        <w:t xml:space="preserve"> </w:t>
      </w:r>
      <w:r>
        <w:t>земельної</w:t>
      </w:r>
      <w:r>
        <w:rPr>
          <w:spacing w:val="-12"/>
        </w:rPr>
        <w:t xml:space="preserve"> </w:t>
      </w:r>
      <w:r>
        <w:t>ділянки</w:t>
      </w:r>
      <w:r>
        <w:rPr>
          <w:spacing w:val="-12"/>
        </w:rPr>
        <w:t xml:space="preserve"> </w:t>
      </w:r>
      <w:r>
        <w:t>є</w:t>
      </w:r>
      <w:r>
        <w:rPr>
          <w:spacing w:val="-14"/>
        </w:rPr>
        <w:t xml:space="preserve"> </w:t>
      </w:r>
      <w:r>
        <w:t>відповідальним</w:t>
      </w:r>
      <w:r>
        <w:rPr>
          <w:spacing w:val="-13"/>
        </w:rPr>
        <w:t xml:space="preserve"> </w:t>
      </w:r>
      <w:r>
        <w:t>за</w:t>
      </w:r>
      <w:r>
        <w:rPr>
          <w:spacing w:val="-15"/>
        </w:rPr>
        <w:t xml:space="preserve"> </w:t>
      </w:r>
      <w:r>
        <w:t>дотримання</w:t>
      </w:r>
      <w:r>
        <w:rPr>
          <w:spacing w:val="-13"/>
        </w:rPr>
        <w:t xml:space="preserve"> </w:t>
      </w:r>
      <w:r>
        <w:t>екологічних та соціальних вимог під час будівельних робіт.</w:t>
      </w:r>
    </w:p>
    <w:p w:rsidR="00256404" w:rsidRDefault="00256404" w:rsidP="00256404">
      <w:pPr>
        <w:pStyle w:val="a3"/>
        <w:spacing w:line="321" w:lineRule="exact"/>
        <w:ind w:left="1400"/>
      </w:pPr>
      <w:r>
        <w:t>Зовнішній</w:t>
      </w:r>
      <w:r>
        <w:rPr>
          <w:spacing w:val="-6"/>
        </w:rPr>
        <w:t xml:space="preserve"> </w:t>
      </w:r>
      <w:r>
        <w:t>моніторинг</w:t>
      </w:r>
      <w:r>
        <w:rPr>
          <w:spacing w:val="-6"/>
        </w:rPr>
        <w:t xml:space="preserve"> </w:t>
      </w:r>
      <w:r>
        <w:t>та</w:t>
      </w:r>
      <w:r>
        <w:rPr>
          <w:spacing w:val="-5"/>
        </w:rPr>
        <w:t xml:space="preserve"> </w:t>
      </w:r>
      <w:r>
        <w:rPr>
          <w:spacing w:val="-2"/>
        </w:rPr>
        <w:t>оцінка</w:t>
      </w:r>
    </w:p>
    <w:p w:rsidR="00256404" w:rsidRDefault="00256404" w:rsidP="00256404">
      <w:pPr>
        <w:pStyle w:val="a3"/>
        <w:ind w:left="680" w:right="674" w:firstLine="720"/>
      </w:pPr>
      <w:r>
        <w:t>Передбачається виконання зовнішнього моніторингу об’єкту силами органів державного нагляду (територіальні органи Державної екологічної інспекції</w:t>
      </w:r>
      <w:r>
        <w:rPr>
          <w:spacing w:val="-12"/>
        </w:rPr>
        <w:t xml:space="preserve"> </w:t>
      </w:r>
      <w:r>
        <w:t>України,</w:t>
      </w:r>
      <w:r>
        <w:rPr>
          <w:spacing w:val="-14"/>
        </w:rPr>
        <w:t xml:space="preserve"> </w:t>
      </w:r>
      <w:r>
        <w:t>Держпродспоживслужби</w:t>
      </w:r>
      <w:r>
        <w:rPr>
          <w:spacing w:val="-10"/>
        </w:rPr>
        <w:t xml:space="preserve"> </w:t>
      </w:r>
      <w:r>
        <w:t>України</w:t>
      </w:r>
      <w:r>
        <w:rPr>
          <w:spacing w:val="-9"/>
        </w:rPr>
        <w:t xml:space="preserve"> </w:t>
      </w:r>
      <w:r>
        <w:t>та</w:t>
      </w:r>
      <w:r>
        <w:rPr>
          <w:spacing w:val="-11"/>
        </w:rPr>
        <w:t xml:space="preserve"> </w:t>
      </w:r>
      <w:r>
        <w:t>Держпраці),</w:t>
      </w:r>
      <w:r>
        <w:rPr>
          <w:spacing w:val="-11"/>
        </w:rPr>
        <w:t xml:space="preserve"> </w:t>
      </w:r>
      <w:r>
        <w:t>місцевого самоврядування та місцевих громадських об’єднань, представниками кредиторів та інвесторів, в т.ч. залученими аудиторськими компаніями. Органи</w:t>
      </w:r>
      <w:r>
        <w:rPr>
          <w:spacing w:val="-14"/>
        </w:rPr>
        <w:t xml:space="preserve"> </w:t>
      </w:r>
      <w:r>
        <w:t>державного</w:t>
      </w:r>
      <w:r>
        <w:rPr>
          <w:spacing w:val="-13"/>
        </w:rPr>
        <w:t xml:space="preserve"> </w:t>
      </w:r>
      <w:r>
        <w:t>нагляду</w:t>
      </w:r>
      <w:r>
        <w:rPr>
          <w:spacing w:val="-16"/>
        </w:rPr>
        <w:t xml:space="preserve"> </w:t>
      </w:r>
      <w:r>
        <w:t>здійснюватимуть</w:t>
      </w:r>
      <w:r>
        <w:rPr>
          <w:spacing w:val="-13"/>
        </w:rPr>
        <w:t xml:space="preserve"> </w:t>
      </w:r>
      <w:r>
        <w:t>моніторинг</w:t>
      </w:r>
      <w:r>
        <w:rPr>
          <w:spacing w:val="-12"/>
        </w:rPr>
        <w:t xml:space="preserve"> </w:t>
      </w:r>
      <w:r>
        <w:t>та</w:t>
      </w:r>
      <w:r>
        <w:rPr>
          <w:spacing w:val="-14"/>
        </w:rPr>
        <w:t xml:space="preserve"> </w:t>
      </w:r>
      <w:r>
        <w:t>контроль</w:t>
      </w:r>
      <w:r>
        <w:rPr>
          <w:spacing w:val="-13"/>
        </w:rPr>
        <w:t xml:space="preserve"> </w:t>
      </w:r>
      <w:r>
        <w:t>шляхом проведення планових та позапланових перевірок із залученням інших зацікавлених сторін.</w:t>
      </w:r>
    </w:p>
    <w:p w:rsidR="00256404" w:rsidRDefault="00256404" w:rsidP="00256404">
      <w:pPr>
        <w:pStyle w:val="a3"/>
        <w:spacing w:before="6"/>
        <w:jc w:val="left"/>
      </w:pPr>
    </w:p>
    <w:p w:rsidR="00256404" w:rsidRDefault="00256404" w:rsidP="00256404">
      <w:pPr>
        <w:pStyle w:val="21"/>
        <w:numPr>
          <w:ilvl w:val="0"/>
          <w:numId w:val="10"/>
        </w:numPr>
        <w:tabs>
          <w:tab w:val="left" w:pos="1843"/>
          <w:tab w:val="left" w:pos="2583"/>
        </w:tabs>
        <w:ind w:left="2583" w:right="702" w:hanging="1162"/>
        <w:jc w:val="left"/>
      </w:pPr>
      <w:r>
        <w:t>Опис</w:t>
      </w:r>
      <w:r>
        <w:rPr>
          <w:spacing w:val="-6"/>
        </w:rPr>
        <w:t xml:space="preserve"> </w:t>
      </w:r>
      <w:r>
        <w:t>ймовірних</w:t>
      </w:r>
      <w:r>
        <w:rPr>
          <w:spacing w:val="-5"/>
        </w:rPr>
        <w:t xml:space="preserve"> </w:t>
      </w:r>
      <w:r>
        <w:t>транскордонних</w:t>
      </w:r>
      <w:r>
        <w:rPr>
          <w:spacing w:val="-8"/>
        </w:rPr>
        <w:t xml:space="preserve"> </w:t>
      </w:r>
      <w:r>
        <w:t>наслідків</w:t>
      </w:r>
      <w:r>
        <w:rPr>
          <w:spacing w:val="-6"/>
        </w:rPr>
        <w:t xml:space="preserve"> </w:t>
      </w:r>
      <w:r>
        <w:t>для</w:t>
      </w:r>
      <w:r>
        <w:rPr>
          <w:spacing w:val="-6"/>
        </w:rPr>
        <w:t xml:space="preserve"> </w:t>
      </w:r>
      <w:r>
        <w:t>довкілля,</w:t>
      </w:r>
      <w:r>
        <w:rPr>
          <w:spacing w:val="-7"/>
        </w:rPr>
        <w:t xml:space="preserve"> </w:t>
      </w:r>
      <w:r>
        <w:t>у</w:t>
      </w:r>
      <w:r>
        <w:rPr>
          <w:spacing w:val="-7"/>
        </w:rPr>
        <w:t xml:space="preserve"> </w:t>
      </w:r>
      <w:r>
        <w:t>тому числі для здоров’я населення (за наявності)</w:t>
      </w:r>
    </w:p>
    <w:p w:rsidR="00256404" w:rsidRDefault="00256404" w:rsidP="00256404">
      <w:pPr>
        <w:pStyle w:val="a3"/>
        <w:spacing w:before="316"/>
        <w:ind w:left="679" w:right="675" w:firstLine="720"/>
      </w:pPr>
      <w:r>
        <w:t xml:space="preserve">Під час проведення стратегічної екологічної оцінки проєкту документа державного планування містобудівної документації виявлена відсутність ймовірних транскордонних наслідків для довкілля, в тому числі для здоров’я </w:t>
      </w:r>
      <w:r>
        <w:rPr>
          <w:spacing w:val="-2"/>
        </w:rPr>
        <w:t>населення.</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2834"/>
        </w:tabs>
        <w:spacing w:before="77"/>
        <w:ind w:left="2834" w:hanging="422"/>
        <w:jc w:val="left"/>
      </w:pPr>
      <w:r>
        <w:lastRenderedPageBreak/>
        <w:t>Резюме</w:t>
      </w:r>
      <w:r>
        <w:rPr>
          <w:spacing w:val="-8"/>
        </w:rPr>
        <w:t xml:space="preserve"> </w:t>
      </w:r>
      <w:r>
        <w:t>нетехнічного</w:t>
      </w:r>
      <w:r>
        <w:rPr>
          <w:spacing w:val="-9"/>
        </w:rPr>
        <w:t xml:space="preserve"> </w:t>
      </w:r>
      <w:r>
        <w:t>характеру</w:t>
      </w:r>
      <w:r>
        <w:rPr>
          <w:spacing w:val="-6"/>
        </w:rPr>
        <w:t xml:space="preserve"> </w:t>
      </w:r>
      <w:r>
        <w:rPr>
          <w:spacing w:val="-2"/>
        </w:rPr>
        <w:t>інформації</w:t>
      </w:r>
    </w:p>
    <w:p w:rsidR="00256404" w:rsidRDefault="00256404" w:rsidP="00256404">
      <w:pPr>
        <w:pStyle w:val="a3"/>
        <w:spacing w:before="317"/>
        <w:ind w:left="679" w:right="674" w:firstLine="719"/>
      </w:pPr>
      <w:r>
        <w:t>СЕО здійснюється на основі принципів законності та об’єктивності, гласності, участі громадськості, наукової обґрунтованості, збалансованості інтересів, комплексності, запобігання екологічній шкоді, довгострокового прогнозування, достовірності та повноти інформації у проєкті документу державного планування.</w:t>
      </w:r>
    </w:p>
    <w:p w:rsidR="00256404" w:rsidRDefault="00256404" w:rsidP="00256404">
      <w:pPr>
        <w:pStyle w:val="a3"/>
        <w:ind w:left="680" w:right="674" w:firstLine="720"/>
      </w:pPr>
      <w:r>
        <w:t>Метою стратегічної екологічної оцінки Детального плану території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природного середовища, безпеки життєдіяльності та охорони здоров’я населення, а також в інтегруванні екологічних вимог під час розроблення та затвердження документів державного планування з врахуванням сучасного стану території, деталізації архітектурно- планувальних рішень раніше розробленої містобудівної документації.</w:t>
      </w:r>
    </w:p>
    <w:p w:rsidR="00256404" w:rsidRDefault="00256404" w:rsidP="00256404">
      <w:pPr>
        <w:pStyle w:val="a3"/>
        <w:ind w:left="679" w:right="676" w:firstLine="720"/>
      </w:pPr>
      <w:r>
        <w:t xml:space="preserve">Підставою для розроблення Детального плану території є рішення Долинської міської ради </w:t>
      </w:r>
      <w:r w:rsidR="00756FAC">
        <w:t xml:space="preserve">від </w:t>
      </w:r>
      <w:r w:rsidR="00756FAC" w:rsidRPr="00756FAC">
        <w:t>24.10.2023 № 2426-35/2023 «Про детальний план території по вул. Обліски, 66-Б у м. Долина»</w:t>
      </w:r>
      <w:r>
        <w:t>.</w:t>
      </w:r>
    </w:p>
    <w:p w:rsidR="00256404" w:rsidRDefault="00256404" w:rsidP="00256404">
      <w:pPr>
        <w:pStyle w:val="a3"/>
        <w:spacing w:before="1"/>
        <w:ind w:left="680" w:right="674" w:firstLine="720"/>
      </w:pPr>
      <w:r>
        <w:t>У звіті про стратегічну екологічну оцінку документа державного планування – детального плану території проведено оцінку наслідків виконання детального плану території на навколишнє природне середовище, у</w:t>
      </w:r>
      <w:r>
        <w:rPr>
          <w:spacing w:val="-9"/>
        </w:rPr>
        <w:t xml:space="preserve"> </w:t>
      </w:r>
      <w:r>
        <w:t>тому</w:t>
      </w:r>
      <w:r>
        <w:rPr>
          <w:spacing w:val="-9"/>
        </w:rPr>
        <w:t xml:space="preserve"> </w:t>
      </w:r>
      <w:r>
        <w:t>числі</w:t>
      </w:r>
      <w:r>
        <w:rPr>
          <w:spacing w:val="-4"/>
        </w:rPr>
        <w:t xml:space="preserve"> </w:t>
      </w:r>
      <w:r>
        <w:t>для</w:t>
      </w:r>
      <w:r>
        <w:rPr>
          <w:spacing w:val="-5"/>
        </w:rPr>
        <w:t xml:space="preserve"> </w:t>
      </w:r>
      <w:r>
        <w:t>здоров’я</w:t>
      </w:r>
      <w:r>
        <w:rPr>
          <w:spacing w:val="-5"/>
        </w:rPr>
        <w:t xml:space="preserve"> </w:t>
      </w:r>
      <w:r>
        <w:t>населення</w:t>
      </w:r>
      <w:r>
        <w:rPr>
          <w:spacing w:val="-5"/>
        </w:rPr>
        <w:t xml:space="preserve"> </w:t>
      </w:r>
      <w:r>
        <w:t>та</w:t>
      </w:r>
      <w:r>
        <w:rPr>
          <w:spacing w:val="-5"/>
        </w:rPr>
        <w:t xml:space="preserve"> </w:t>
      </w:r>
      <w:r>
        <w:t>зобов’язань</w:t>
      </w:r>
      <w:r>
        <w:rPr>
          <w:spacing w:val="-6"/>
        </w:rPr>
        <w:t xml:space="preserve"> </w:t>
      </w:r>
      <w:r>
        <w:t>у</w:t>
      </w:r>
      <w:r>
        <w:rPr>
          <w:spacing w:val="-9"/>
        </w:rPr>
        <w:t xml:space="preserve"> </w:t>
      </w:r>
      <w:r>
        <w:t>сфері</w:t>
      </w:r>
      <w:r>
        <w:rPr>
          <w:spacing w:val="-4"/>
        </w:rPr>
        <w:t xml:space="preserve"> </w:t>
      </w:r>
      <w:r>
        <w:t>охорони</w:t>
      </w:r>
      <w:r>
        <w:rPr>
          <w:spacing w:val="-5"/>
        </w:rPr>
        <w:t xml:space="preserve"> </w:t>
      </w:r>
      <w:r>
        <w:t>довкілля</w:t>
      </w:r>
      <w:r>
        <w:rPr>
          <w:spacing w:val="-5"/>
        </w:rPr>
        <w:t xml:space="preserve"> </w:t>
      </w:r>
      <w:r>
        <w:t>і заходів, що передбачається вжити для запобігання, зменшення та пом’якшення негативних наслідків виконання документа державного планування, а також заходів щодо моніторингу цих наслідків.</w:t>
      </w:r>
    </w:p>
    <w:p w:rsidR="00256404" w:rsidRDefault="00256404" w:rsidP="00256404">
      <w:pPr>
        <w:pStyle w:val="a3"/>
        <w:ind w:left="680" w:right="676" w:firstLine="720"/>
      </w:pPr>
      <w:r>
        <w:t>На</w:t>
      </w:r>
      <w:r>
        <w:rPr>
          <w:spacing w:val="-11"/>
        </w:rPr>
        <w:t xml:space="preserve"> </w:t>
      </w:r>
      <w:r>
        <w:t>основі</w:t>
      </w:r>
      <w:r>
        <w:rPr>
          <w:spacing w:val="-10"/>
        </w:rPr>
        <w:t xml:space="preserve"> </w:t>
      </w:r>
      <w:r>
        <w:t>статистичної</w:t>
      </w:r>
      <w:r>
        <w:rPr>
          <w:spacing w:val="-10"/>
        </w:rPr>
        <w:t xml:space="preserve"> </w:t>
      </w:r>
      <w:r>
        <w:t>інформації,</w:t>
      </w:r>
      <w:r>
        <w:rPr>
          <w:spacing w:val="-11"/>
        </w:rPr>
        <w:t xml:space="preserve"> </w:t>
      </w:r>
      <w:r>
        <w:t>адміністративних</w:t>
      </w:r>
      <w:r>
        <w:rPr>
          <w:spacing w:val="-10"/>
        </w:rPr>
        <w:t xml:space="preserve"> </w:t>
      </w:r>
      <w:r>
        <w:t>даних,</w:t>
      </w:r>
      <w:r>
        <w:rPr>
          <w:spacing w:val="-14"/>
        </w:rPr>
        <w:t xml:space="preserve"> </w:t>
      </w:r>
      <w:r>
        <w:t>результатів досліджень було охарактеризовано поточний стан довкілля населеного пункту, території проектування, стан довкілля та умови життєдіяльності населення на територіях, що ймовірно зазнають впливу внаслідок виконання документа державного планування.</w:t>
      </w:r>
    </w:p>
    <w:p w:rsidR="00256404" w:rsidRDefault="00256404" w:rsidP="00256404">
      <w:pPr>
        <w:pStyle w:val="a3"/>
        <w:ind w:left="680" w:right="676" w:firstLine="756"/>
      </w:pPr>
      <w:r>
        <w:t>В результаті планованої діяльності не будуть помітно порушені стан довкілля, умови життєдіяльності населення та стан його здоров’я на територіях, які зазнають впливу планованого будівництва.</w:t>
      </w:r>
    </w:p>
    <w:p w:rsidR="00256404" w:rsidRDefault="00256404" w:rsidP="00256404">
      <w:pPr>
        <w:pStyle w:val="a3"/>
        <w:tabs>
          <w:tab w:val="left" w:pos="1932"/>
          <w:tab w:val="left" w:pos="2352"/>
          <w:tab w:val="left" w:pos="2552"/>
          <w:tab w:val="left" w:pos="2821"/>
          <w:tab w:val="left" w:pos="3586"/>
          <w:tab w:val="left" w:pos="3624"/>
          <w:tab w:val="left" w:pos="4896"/>
          <w:tab w:val="left" w:pos="4971"/>
          <w:tab w:val="left" w:pos="6068"/>
          <w:tab w:val="left" w:pos="7383"/>
          <w:tab w:val="left" w:pos="7460"/>
          <w:tab w:val="left" w:pos="7712"/>
          <w:tab w:val="left" w:pos="8768"/>
        </w:tabs>
        <w:ind w:left="680" w:right="673" w:firstLine="719"/>
        <w:jc w:val="right"/>
      </w:pPr>
      <w:r>
        <w:t>Планована</w:t>
      </w:r>
      <w:r>
        <w:rPr>
          <w:spacing w:val="40"/>
        </w:rPr>
        <w:t xml:space="preserve"> </w:t>
      </w:r>
      <w:r>
        <w:t>діяльність</w:t>
      </w:r>
      <w:r>
        <w:rPr>
          <w:spacing w:val="40"/>
        </w:rPr>
        <w:t xml:space="preserve"> </w:t>
      </w:r>
      <w:r>
        <w:t>виключає</w:t>
      </w:r>
      <w:r>
        <w:rPr>
          <w:spacing w:val="80"/>
        </w:rPr>
        <w:t xml:space="preserve"> </w:t>
      </w:r>
      <w:r>
        <w:t>можливість</w:t>
      </w:r>
      <w:r>
        <w:rPr>
          <w:spacing w:val="40"/>
        </w:rPr>
        <w:t xml:space="preserve"> </w:t>
      </w:r>
      <w:r>
        <w:t>негативного</w:t>
      </w:r>
      <w:r>
        <w:rPr>
          <w:spacing w:val="40"/>
        </w:rPr>
        <w:t xml:space="preserve"> </w:t>
      </w:r>
      <w:r>
        <w:t>впливу</w:t>
      </w:r>
      <w:r>
        <w:rPr>
          <w:spacing w:val="40"/>
        </w:rPr>
        <w:t xml:space="preserve"> </w:t>
      </w:r>
      <w:r>
        <w:t>на</w:t>
      </w:r>
      <w:r>
        <w:rPr>
          <w:spacing w:val="80"/>
        </w:rPr>
        <w:t xml:space="preserve"> </w:t>
      </w:r>
      <w:r>
        <w:rPr>
          <w:spacing w:val="-2"/>
        </w:rPr>
        <w:t>об’єкти,</w:t>
      </w:r>
      <w:r>
        <w:tab/>
      </w:r>
      <w:r>
        <w:rPr>
          <w:spacing w:val="-4"/>
        </w:rPr>
        <w:t>які</w:t>
      </w:r>
      <w:r>
        <w:tab/>
      </w:r>
      <w:r>
        <w:tab/>
      </w:r>
      <w:r>
        <w:rPr>
          <w:spacing w:val="-4"/>
        </w:rPr>
        <w:t>мають</w:t>
      </w:r>
      <w:r>
        <w:tab/>
      </w:r>
      <w:r>
        <w:rPr>
          <w:spacing w:val="-2"/>
        </w:rPr>
        <w:t>особливу</w:t>
      </w:r>
      <w:r>
        <w:tab/>
      </w:r>
      <w:r>
        <w:tab/>
      </w:r>
      <w:r>
        <w:rPr>
          <w:spacing w:val="-2"/>
        </w:rPr>
        <w:t>природоохоронну,</w:t>
      </w:r>
      <w:r>
        <w:tab/>
      </w:r>
      <w:r>
        <w:tab/>
      </w:r>
      <w:r>
        <w:rPr>
          <w:spacing w:val="-2"/>
        </w:rPr>
        <w:t>наукову,</w:t>
      </w:r>
      <w:r>
        <w:tab/>
      </w:r>
      <w:r>
        <w:rPr>
          <w:spacing w:val="-2"/>
        </w:rPr>
        <w:t>естетичну, рекреаційну</w:t>
      </w:r>
      <w:r>
        <w:tab/>
      </w:r>
      <w:r>
        <w:rPr>
          <w:spacing w:val="-6"/>
        </w:rPr>
        <w:t>та</w:t>
      </w:r>
      <w:r>
        <w:tab/>
      </w:r>
      <w:r>
        <w:rPr>
          <w:spacing w:val="-4"/>
        </w:rPr>
        <w:t>іншу</w:t>
      </w:r>
      <w:r>
        <w:tab/>
      </w:r>
      <w:r>
        <w:tab/>
      </w:r>
      <w:r>
        <w:rPr>
          <w:spacing w:val="-2"/>
        </w:rPr>
        <w:t>цінність,</w:t>
      </w:r>
      <w:r>
        <w:tab/>
      </w:r>
      <w:r>
        <w:rPr>
          <w:spacing w:val="-2"/>
        </w:rPr>
        <w:t>зокрема</w:t>
      </w:r>
      <w:r>
        <w:tab/>
      </w:r>
      <w:r>
        <w:rPr>
          <w:spacing w:val="-2"/>
        </w:rPr>
        <w:t>території</w:t>
      </w:r>
      <w:r>
        <w:tab/>
      </w:r>
      <w:r>
        <w:rPr>
          <w:spacing w:val="-10"/>
        </w:rPr>
        <w:t>з</w:t>
      </w:r>
      <w:r>
        <w:tab/>
      </w:r>
      <w:r>
        <w:rPr>
          <w:spacing w:val="-2"/>
        </w:rPr>
        <w:t xml:space="preserve">природоохоронним </w:t>
      </w:r>
      <w:r>
        <w:t>статусом. При</w:t>
      </w:r>
      <w:r>
        <w:rPr>
          <w:spacing w:val="33"/>
        </w:rPr>
        <w:t xml:space="preserve"> </w:t>
      </w:r>
      <w:r>
        <w:t>затвердженні</w:t>
      </w:r>
      <w:r>
        <w:rPr>
          <w:spacing w:val="33"/>
        </w:rPr>
        <w:t xml:space="preserve"> </w:t>
      </w:r>
      <w:r>
        <w:t>документу державного</w:t>
      </w:r>
      <w:r>
        <w:rPr>
          <w:spacing w:val="33"/>
        </w:rPr>
        <w:t xml:space="preserve"> </w:t>
      </w:r>
      <w:r>
        <w:t>планування</w:t>
      </w:r>
      <w:r>
        <w:rPr>
          <w:spacing w:val="32"/>
        </w:rPr>
        <w:t xml:space="preserve"> </w:t>
      </w:r>
      <w:r>
        <w:t>(детального плану</w:t>
      </w:r>
      <w:r>
        <w:rPr>
          <w:spacing w:val="-15"/>
        </w:rPr>
        <w:t xml:space="preserve"> </w:t>
      </w:r>
      <w:r>
        <w:t>території)</w:t>
      </w:r>
      <w:r>
        <w:rPr>
          <w:spacing w:val="-11"/>
        </w:rPr>
        <w:t xml:space="preserve"> </w:t>
      </w:r>
      <w:r>
        <w:t>виключені</w:t>
      </w:r>
      <w:r>
        <w:rPr>
          <w:spacing w:val="-10"/>
        </w:rPr>
        <w:t xml:space="preserve"> </w:t>
      </w:r>
      <w:r>
        <w:t>зміни</w:t>
      </w:r>
      <w:r>
        <w:rPr>
          <w:spacing w:val="-10"/>
        </w:rPr>
        <w:t xml:space="preserve"> </w:t>
      </w:r>
      <w:r>
        <w:t>існуючого</w:t>
      </w:r>
      <w:r>
        <w:rPr>
          <w:spacing w:val="-10"/>
        </w:rPr>
        <w:t xml:space="preserve"> </w:t>
      </w:r>
      <w:r>
        <w:t>рівня</w:t>
      </w:r>
      <w:r>
        <w:rPr>
          <w:spacing w:val="-11"/>
        </w:rPr>
        <w:t xml:space="preserve"> </w:t>
      </w:r>
      <w:r>
        <w:t>ризиків</w:t>
      </w:r>
      <w:r>
        <w:rPr>
          <w:spacing w:val="-11"/>
        </w:rPr>
        <w:t xml:space="preserve"> </w:t>
      </w:r>
      <w:r>
        <w:t>впливу</w:t>
      </w:r>
      <w:r>
        <w:rPr>
          <w:spacing w:val="-15"/>
        </w:rPr>
        <w:t xml:space="preserve"> </w:t>
      </w:r>
      <w:r>
        <w:t>на</w:t>
      </w:r>
      <w:r>
        <w:rPr>
          <w:spacing w:val="-11"/>
        </w:rPr>
        <w:t xml:space="preserve"> </w:t>
      </w:r>
      <w:r>
        <w:t>здоров’я. Враховуючи прийнятний вплив на об’єкти навколишнього середовища, дотримання</w:t>
      </w:r>
      <w:r>
        <w:rPr>
          <w:spacing w:val="47"/>
          <w:w w:val="150"/>
        </w:rPr>
        <w:t xml:space="preserve"> </w:t>
      </w:r>
      <w:r>
        <w:t>екологічних</w:t>
      </w:r>
      <w:r>
        <w:rPr>
          <w:spacing w:val="51"/>
          <w:w w:val="150"/>
        </w:rPr>
        <w:t xml:space="preserve"> </w:t>
      </w:r>
      <w:r>
        <w:t>та</w:t>
      </w:r>
      <w:r>
        <w:rPr>
          <w:spacing w:val="49"/>
          <w:w w:val="150"/>
        </w:rPr>
        <w:t xml:space="preserve"> </w:t>
      </w:r>
      <w:r>
        <w:t>санітарно-гігієнічних</w:t>
      </w:r>
      <w:r>
        <w:rPr>
          <w:spacing w:val="51"/>
          <w:w w:val="150"/>
        </w:rPr>
        <w:t xml:space="preserve"> </w:t>
      </w:r>
      <w:r>
        <w:t>нормативів,</w:t>
      </w:r>
      <w:r>
        <w:rPr>
          <w:spacing w:val="49"/>
          <w:w w:val="150"/>
        </w:rPr>
        <w:t xml:space="preserve"> </w:t>
      </w:r>
      <w:r>
        <w:t>а</w:t>
      </w:r>
      <w:r>
        <w:rPr>
          <w:spacing w:val="49"/>
          <w:w w:val="150"/>
        </w:rPr>
        <w:t xml:space="preserve"> </w:t>
      </w:r>
      <w:r>
        <w:t>також</w:t>
      </w:r>
      <w:r>
        <w:rPr>
          <w:spacing w:val="50"/>
          <w:w w:val="150"/>
        </w:rPr>
        <w:t xml:space="preserve"> </w:t>
      </w:r>
      <w:r>
        <w:rPr>
          <w:spacing w:val="-7"/>
        </w:rPr>
        <w:t>по</w:t>
      </w:r>
    </w:p>
    <w:p w:rsidR="00256404" w:rsidRDefault="00256404" w:rsidP="00256404">
      <w:pPr>
        <w:jc w:val="right"/>
        <w:sectPr w:rsidR="00256404">
          <w:pgSz w:w="12240" w:h="15840"/>
          <w:pgMar w:top="1360" w:right="760" w:bottom="960" w:left="760" w:header="0" w:footer="779" w:gutter="0"/>
          <w:cols w:space="720"/>
        </w:sectPr>
      </w:pPr>
    </w:p>
    <w:p w:rsidR="00256404" w:rsidRDefault="00256404" w:rsidP="00256404">
      <w:pPr>
        <w:pStyle w:val="a3"/>
        <w:spacing w:before="73"/>
        <w:ind w:left="680" w:right="673" w:hanging="1"/>
      </w:pPr>
      <w:r>
        <w:lastRenderedPageBreak/>
        <w:t>сукупності</w:t>
      </w:r>
      <w:r>
        <w:rPr>
          <w:spacing w:val="-18"/>
        </w:rPr>
        <w:t xml:space="preserve"> </w:t>
      </w:r>
      <w:r>
        <w:t>усіх</w:t>
      </w:r>
      <w:r>
        <w:rPr>
          <w:spacing w:val="-17"/>
        </w:rPr>
        <w:t xml:space="preserve"> </w:t>
      </w:r>
      <w:r>
        <w:t>інших</w:t>
      </w:r>
      <w:r>
        <w:rPr>
          <w:spacing w:val="-16"/>
        </w:rPr>
        <w:t xml:space="preserve"> </w:t>
      </w:r>
      <w:r>
        <w:t>факторів,</w:t>
      </w:r>
      <w:r>
        <w:rPr>
          <w:spacing w:val="-18"/>
        </w:rPr>
        <w:t xml:space="preserve"> </w:t>
      </w:r>
      <w:r>
        <w:t>які</w:t>
      </w:r>
      <w:r>
        <w:rPr>
          <w:spacing w:val="-14"/>
        </w:rPr>
        <w:t xml:space="preserve"> </w:t>
      </w:r>
      <w:r>
        <w:t>пов’язані</w:t>
      </w:r>
      <w:r>
        <w:rPr>
          <w:spacing w:val="-15"/>
        </w:rPr>
        <w:t xml:space="preserve"> </w:t>
      </w:r>
      <w:r>
        <w:t>з</w:t>
      </w:r>
      <w:r>
        <w:rPr>
          <w:spacing w:val="-18"/>
        </w:rPr>
        <w:t xml:space="preserve"> </w:t>
      </w:r>
      <w:r>
        <w:t>планованою</w:t>
      </w:r>
      <w:r>
        <w:rPr>
          <w:spacing w:val="-17"/>
        </w:rPr>
        <w:t xml:space="preserve"> </w:t>
      </w:r>
      <w:r>
        <w:t>діяльністю,</w:t>
      </w:r>
      <w:r>
        <w:rPr>
          <w:spacing w:val="-18"/>
        </w:rPr>
        <w:t xml:space="preserve"> </w:t>
      </w:r>
      <w:r>
        <w:t>слідує, що негативних соціально-економічних процесів у навколишньому природному</w:t>
      </w:r>
      <w:r>
        <w:rPr>
          <w:spacing w:val="-10"/>
        </w:rPr>
        <w:t xml:space="preserve"> </w:t>
      </w:r>
      <w:r>
        <w:t>середовищі</w:t>
      </w:r>
      <w:r>
        <w:rPr>
          <w:spacing w:val="-7"/>
        </w:rPr>
        <w:t xml:space="preserve"> </w:t>
      </w:r>
      <w:r>
        <w:t>розміщення</w:t>
      </w:r>
      <w:r>
        <w:rPr>
          <w:spacing w:val="-8"/>
        </w:rPr>
        <w:t xml:space="preserve"> </w:t>
      </w:r>
      <w:r>
        <w:t>проектної</w:t>
      </w:r>
      <w:r>
        <w:rPr>
          <w:spacing w:val="-5"/>
        </w:rPr>
        <w:t xml:space="preserve"> </w:t>
      </w:r>
      <w:r>
        <w:t>забудови</w:t>
      </w:r>
      <w:r>
        <w:rPr>
          <w:spacing w:val="-8"/>
        </w:rPr>
        <w:t xml:space="preserve"> </w:t>
      </w:r>
      <w:r>
        <w:t>не</w:t>
      </w:r>
      <w:r>
        <w:rPr>
          <w:spacing w:val="-11"/>
        </w:rPr>
        <w:t xml:space="preserve"> </w:t>
      </w:r>
      <w:r>
        <w:t>виникне,</w:t>
      </w:r>
      <w:r>
        <w:rPr>
          <w:spacing w:val="-7"/>
        </w:rPr>
        <w:t xml:space="preserve"> </w:t>
      </w:r>
      <w:r>
        <w:t>за</w:t>
      </w:r>
      <w:r>
        <w:rPr>
          <w:spacing w:val="-6"/>
        </w:rPr>
        <w:t xml:space="preserve"> </w:t>
      </w:r>
      <w:r>
        <w:t>умови дотримання всіх норм та правил та передбачених заходів при зведені та експлуатації подібних об’єктів.</w:t>
      </w:r>
    </w:p>
    <w:p w:rsidR="00256404" w:rsidRDefault="00256404" w:rsidP="00256404">
      <w:pPr>
        <w:pStyle w:val="a3"/>
        <w:ind w:left="680" w:right="674" w:firstLine="720"/>
      </w:pPr>
      <w:r>
        <w:t>За рахунок будівельних, технологічних та природоохоронних заходів, направлених на вдосконалення технологічного процесу, експлуатація об’єкта є екологічно безпечною. Планована діяльність виключає можливість негативного впливу на об’єкти, які мають особливу природоохоронну, наукову, естетичну, рекреаційну та іншу цінність, зокрема території з природоохоронним статусом. При затвердженні документу державного планування (детального плану території) виключені зміни існуючого рівня ризиків впливу на здоров’я.</w:t>
      </w:r>
    </w:p>
    <w:p w:rsidR="00256404" w:rsidRDefault="00256404" w:rsidP="00256404">
      <w:pPr>
        <w:pStyle w:val="a3"/>
        <w:ind w:left="680" w:right="676" w:firstLine="707"/>
      </w:pPr>
      <w:r>
        <w:t>Враховуючи географічне місце розташування території що оцінюється відносно сусідніх держав ймовірні транскордонні наслідки для довкілля та здоров’я населення не очікуються.</w:t>
      </w:r>
    </w:p>
    <w:p w:rsidR="00256404" w:rsidRDefault="00256404" w:rsidP="00256404">
      <w:pPr>
        <w:sectPr w:rsidR="00256404">
          <w:pgSz w:w="12240" w:h="15840"/>
          <w:pgMar w:top="1360" w:right="760" w:bottom="960" w:left="760" w:header="0" w:footer="779" w:gutter="0"/>
          <w:cols w:space="720"/>
        </w:sectPr>
      </w:pPr>
    </w:p>
    <w:p w:rsidR="00256404" w:rsidRDefault="00256404" w:rsidP="00256404">
      <w:pPr>
        <w:pStyle w:val="21"/>
        <w:numPr>
          <w:ilvl w:val="0"/>
          <w:numId w:val="10"/>
        </w:numPr>
        <w:tabs>
          <w:tab w:val="left" w:pos="3835"/>
        </w:tabs>
        <w:spacing w:before="59"/>
        <w:ind w:left="3835" w:hanging="422"/>
        <w:jc w:val="left"/>
      </w:pPr>
      <w:r>
        <w:lastRenderedPageBreak/>
        <w:t>Список</w:t>
      </w:r>
      <w:r>
        <w:rPr>
          <w:spacing w:val="-9"/>
        </w:rPr>
        <w:t xml:space="preserve"> </w:t>
      </w:r>
      <w:r>
        <w:t>використаної</w:t>
      </w:r>
      <w:r>
        <w:rPr>
          <w:spacing w:val="-7"/>
        </w:rPr>
        <w:t xml:space="preserve"> </w:t>
      </w:r>
      <w:r>
        <w:rPr>
          <w:spacing w:val="-2"/>
        </w:rPr>
        <w:t>літератури</w:t>
      </w:r>
    </w:p>
    <w:p w:rsidR="00256404" w:rsidRDefault="00256404" w:rsidP="00256404">
      <w:pPr>
        <w:pStyle w:val="a3"/>
        <w:spacing w:before="317"/>
        <w:ind w:left="680" w:right="675" w:firstLine="720"/>
      </w:pPr>
      <w:r>
        <w:t>1</w:t>
      </w:r>
      <w:r>
        <w:rPr>
          <w:spacing w:val="-5"/>
        </w:rPr>
        <w:t xml:space="preserve"> </w:t>
      </w:r>
      <w:r>
        <w:t>.Закон</w:t>
      </w:r>
      <w:r>
        <w:rPr>
          <w:spacing w:val="-7"/>
        </w:rPr>
        <w:t xml:space="preserve"> </w:t>
      </w:r>
      <w:r>
        <w:t>України</w:t>
      </w:r>
      <w:r>
        <w:rPr>
          <w:spacing w:val="-5"/>
        </w:rPr>
        <w:t xml:space="preserve"> </w:t>
      </w:r>
      <w:r>
        <w:t>“Про</w:t>
      </w:r>
      <w:r>
        <w:rPr>
          <w:spacing w:val="-7"/>
        </w:rPr>
        <w:t xml:space="preserve"> </w:t>
      </w:r>
      <w:r>
        <w:t>охорону</w:t>
      </w:r>
      <w:r>
        <w:rPr>
          <w:spacing w:val="-9"/>
        </w:rPr>
        <w:t xml:space="preserve"> </w:t>
      </w:r>
      <w:r>
        <w:t>навколишнього</w:t>
      </w:r>
      <w:r>
        <w:rPr>
          <w:spacing w:val="-7"/>
        </w:rPr>
        <w:t xml:space="preserve"> </w:t>
      </w:r>
      <w:r>
        <w:t>природного</w:t>
      </w:r>
      <w:r>
        <w:rPr>
          <w:spacing w:val="-7"/>
        </w:rPr>
        <w:t xml:space="preserve"> </w:t>
      </w:r>
      <w:r>
        <w:t xml:space="preserve">середовища ” від 25 червня 1991 року, № 1264-ХІІ (з послідуючими змінами і </w:t>
      </w:r>
      <w:r>
        <w:rPr>
          <w:spacing w:val="-2"/>
        </w:rPr>
        <w:t>доповненнями);</w:t>
      </w:r>
    </w:p>
    <w:p w:rsidR="00256404" w:rsidRDefault="00256404" w:rsidP="00256404">
      <w:pPr>
        <w:pStyle w:val="a5"/>
        <w:numPr>
          <w:ilvl w:val="0"/>
          <w:numId w:val="11"/>
        </w:numPr>
        <w:tabs>
          <w:tab w:val="left" w:pos="1718"/>
        </w:tabs>
        <w:spacing w:before="1" w:line="322" w:lineRule="exact"/>
        <w:ind w:left="1718" w:hanging="318"/>
        <w:jc w:val="both"/>
        <w:rPr>
          <w:sz w:val="28"/>
        </w:rPr>
      </w:pPr>
      <w:r>
        <w:rPr>
          <w:sz w:val="28"/>
        </w:rPr>
        <w:t>Закон</w:t>
      </w:r>
      <w:r>
        <w:rPr>
          <w:spacing w:val="34"/>
          <w:sz w:val="28"/>
        </w:rPr>
        <w:t xml:space="preserve"> </w:t>
      </w:r>
      <w:r>
        <w:rPr>
          <w:sz w:val="28"/>
        </w:rPr>
        <w:t>України</w:t>
      </w:r>
      <w:r>
        <w:rPr>
          <w:spacing w:val="34"/>
          <w:sz w:val="28"/>
        </w:rPr>
        <w:t xml:space="preserve"> </w:t>
      </w:r>
      <w:r>
        <w:rPr>
          <w:sz w:val="28"/>
        </w:rPr>
        <w:t>“Про</w:t>
      </w:r>
      <w:r>
        <w:rPr>
          <w:spacing w:val="32"/>
          <w:sz w:val="28"/>
        </w:rPr>
        <w:t xml:space="preserve"> </w:t>
      </w:r>
      <w:r>
        <w:rPr>
          <w:sz w:val="28"/>
        </w:rPr>
        <w:t>охорону</w:t>
      </w:r>
      <w:r>
        <w:rPr>
          <w:spacing w:val="29"/>
          <w:sz w:val="28"/>
        </w:rPr>
        <w:t xml:space="preserve"> </w:t>
      </w:r>
      <w:r>
        <w:rPr>
          <w:sz w:val="28"/>
        </w:rPr>
        <w:t>атмосферного</w:t>
      </w:r>
      <w:r>
        <w:rPr>
          <w:spacing w:val="32"/>
          <w:sz w:val="28"/>
        </w:rPr>
        <w:t xml:space="preserve"> </w:t>
      </w:r>
      <w:r>
        <w:rPr>
          <w:sz w:val="28"/>
        </w:rPr>
        <w:t>повітря”</w:t>
      </w:r>
      <w:r>
        <w:rPr>
          <w:spacing w:val="33"/>
          <w:sz w:val="28"/>
        </w:rPr>
        <w:t xml:space="preserve"> </w:t>
      </w:r>
      <w:r>
        <w:rPr>
          <w:sz w:val="28"/>
        </w:rPr>
        <w:t>від</w:t>
      </w:r>
      <w:r>
        <w:rPr>
          <w:spacing w:val="34"/>
          <w:sz w:val="28"/>
        </w:rPr>
        <w:t xml:space="preserve"> </w:t>
      </w:r>
      <w:r>
        <w:rPr>
          <w:sz w:val="28"/>
        </w:rPr>
        <w:t>16</w:t>
      </w:r>
      <w:r>
        <w:rPr>
          <w:spacing w:val="35"/>
          <w:sz w:val="28"/>
        </w:rPr>
        <w:t xml:space="preserve"> </w:t>
      </w:r>
      <w:r>
        <w:rPr>
          <w:spacing w:val="-2"/>
          <w:sz w:val="28"/>
        </w:rPr>
        <w:t>жовтня</w:t>
      </w:r>
    </w:p>
    <w:p w:rsidR="00256404" w:rsidRDefault="00256404" w:rsidP="00256404">
      <w:pPr>
        <w:pStyle w:val="a3"/>
        <w:spacing w:line="322" w:lineRule="exact"/>
        <w:ind w:left="680"/>
      </w:pPr>
      <w:r>
        <w:t>1992</w:t>
      </w:r>
      <w:r>
        <w:rPr>
          <w:spacing w:val="-6"/>
        </w:rPr>
        <w:t xml:space="preserve"> </w:t>
      </w:r>
      <w:r>
        <w:t>року,</w:t>
      </w:r>
      <w:r>
        <w:rPr>
          <w:spacing w:val="-5"/>
        </w:rPr>
        <w:t xml:space="preserve"> </w:t>
      </w:r>
      <w:r>
        <w:t>№</w:t>
      </w:r>
      <w:r>
        <w:rPr>
          <w:spacing w:val="-4"/>
        </w:rPr>
        <w:t xml:space="preserve"> </w:t>
      </w:r>
      <w:r>
        <w:t>2707-ХІІ</w:t>
      </w:r>
      <w:r>
        <w:rPr>
          <w:spacing w:val="-5"/>
        </w:rPr>
        <w:t xml:space="preserve"> </w:t>
      </w:r>
      <w:r>
        <w:t>(з</w:t>
      </w:r>
      <w:r>
        <w:rPr>
          <w:spacing w:val="-5"/>
        </w:rPr>
        <w:t xml:space="preserve"> </w:t>
      </w:r>
      <w:r>
        <w:t>послідуючими</w:t>
      </w:r>
      <w:r>
        <w:rPr>
          <w:spacing w:val="-4"/>
        </w:rPr>
        <w:t xml:space="preserve"> </w:t>
      </w:r>
      <w:r>
        <w:t>змінами</w:t>
      </w:r>
      <w:r>
        <w:rPr>
          <w:spacing w:val="-4"/>
        </w:rPr>
        <w:t xml:space="preserve"> </w:t>
      </w:r>
      <w:r>
        <w:t>і</w:t>
      </w:r>
      <w:r>
        <w:rPr>
          <w:spacing w:val="-3"/>
        </w:rPr>
        <w:t xml:space="preserve"> </w:t>
      </w:r>
      <w:r>
        <w:rPr>
          <w:spacing w:val="-2"/>
        </w:rPr>
        <w:t>доповненнями);</w:t>
      </w:r>
    </w:p>
    <w:p w:rsidR="00256404" w:rsidRDefault="00256404" w:rsidP="00256404">
      <w:pPr>
        <w:pStyle w:val="a5"/>
        <w:numPr>
          <w:ilvl w:val="0"/>
          <w:numId w:val="11"/>
        </w:numPr>
        <w:tabs>
          <w:tab w:val="left" w:pos="1819"/>
        </w:tabs>
        <w:ind w:left="680" w:right="676" w:firstLine="720"/>
        <w:jc w:val="both"/>
        <w:rPr>
          <w:sz w:val="28"/>
        </w:rPr>
      </w:pPr>
      <w:r>
        <w:rPr>
          <w:sz w:val="28"/>
        </w:rPr>
        <w:t xml:space="preserve">Закон України “Про забезпечення санітарного й епідемічного </w:t>
      </w:r>
      <w:r>
        <w:rPr>
          <w:spacing w:val="-2"/>
          <w:sz w:val="28"/>
        </w:rPr>
        <w:t>благополуччя</w:t>
      </w:r>
      <w:r>
        <w:rPr>
          <w:spacing w:val="-5"/>
          <w:sz w:val="28"/>
        </w:rPr>
        <w:t xml:space="preserve"> </w:t>
      </w:r>
      <w:r>
        <w:rPr>
          <w:spacing w:val="-2"/>
          <w:sz w:val="28"/>
        </w:rPr>
        <w:t>населення</w:t>
      </w:r>
      <w:r>
        <w:rPr>
          <w:spacing w:val="-5"/>
          <w:sz w:val="28"/>
        </w:rPr>
        <w:t xml:space="preserve"> </w:t>
      </w:r>
      <w:r>
        <w:rPr>
          <w:spacing w:val="-2"/>
          <w:sz w:val="28"/>
        </w:rPr>
        <w:t>“</w:t>
      </w:r>
      <w:r>
        <w:rPr>
          <w:spacing w:val="-12"/>
          <w:sz w:val="28"/>
        </w:rPr>
        <w:t xml:space="preserve"> </w:t>
      </w:r>
      <w:r>
        <w:rPr>
          <w:spacing w:val="-2"/>
          <w:sz w:val="28"/>
        </w:rPr>
        <w:t>від</w:t>
      </w:r>
      <w:r>
        <w:rPr>
          <w:spacing w:val="-5"/>
          <w:sz w:val="28"/>
        </w:rPr>
        <w:t xml:space="preserve"> </w:t>
      </w:r>
      <w:r>
        <w:rPr>
          <w:spacing w:val="-2"/>
          <w:sz w:val="28"/>
        </w:rPr>
        <w:t>24.02.1994,</w:t>
      </w:r>
      <w:r>
        <w:rPr>
          <w:spacing w:val="-7"/>
          <w:sz w:val="28"/>
        </w:rPr>
        <w:t xml:space="preserve"> </w:t>
      </w:r>
      <w:r>
        <w:rPr>
          <w:spacing w:val="-2"/>
          <w:sz w:val="28"/>
        </w:rPr>
        <w:t>№</w:t>
      </w:r>
      <w:r>
        <w:rPr>
          <w:spacing w:val="-5"/>
          <w:sz w:val="28"/>
        </w:rPr>
        <w:t xml:space="preserve"> </w:t>
      </w:r>
      <w:r>
        <w:rPr>
          <w:spacing w:val="-2"/>
          <w:sz w:val="28"/>
        </w:rPr>
        <w:t>4004-XII</w:t>
      </w:r>
      <w:r>
        <w:rPr>
          <w:spacing w:val="-7"/>
          <w:sz w:val="28"/>
        </w:rPr>
        <w:t xml:space="preserve"> </w:t>
      </w:r>
      <w:r>
        <w:rPr>
          <w:spacing w:val="-2"/>
          <w:sz w:val="28"/>
        </w:rPr>
        <w:t>(з</w:t>
      </w:r>
      <w:r>
        <w:rPr>
          <w:spacing w:val="-10"/>
          <w:sz w:val="28"/>
        </w:rPr>
        <w:t xml:space="preserve"> </w:t>
      </w:r>
      <w:r>
        <w:rPr>
          <w:spacing w:val="-2"/>
          <w:sz w:val="28"/>
        </w:rPr>
        <w:t>послідуючими</w:t>
      </w:r>
      <w:r>
        <w:rPr>
          <w:spacing w:val="-5"/>
          <w:sz w:val="28"/>
        </w:rPr>
        <w:t xml:space="preserve"> </w:t>
      </w:r>
      <w:r>
        <w:rPr>
          <w:spacing w:val="-2"/>
          <w:sz w:val="28"/>
        </w:rPr>
        <w:t xml:space="preserve">змінами </w:t>
      </w:r>
      <w:r>
        <w:rPr>
          <w:sz w:val="28"/>
        </w:rPr>
        <w:t>і доповненнями) ;</w:t>
      </w:r>
    </w:p>
    <w:p w:rsidR="00256404" w:rsidRDefault="00256404" w:rsidP="00256404">
      <w:pPr>
        <w:pStyle w:val="a5"/>
        <w:numPr>
          <w:ilvl w:val="0"/>
          <w:numId w:val="11"/>
        </w:numPr>
        <w:tabs>
          <w:tab w:val="left" w:pos="1680"/>
        </w:tabs>
        <w:spacing w:before="1" w:line="322" w:lineRule="exact"/>
        <w:ind w:left="1680" w:hanging="280"/>
        <w:jc w:val="left"/>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5"/>
          <w:sz w:val="28"/>
        </w:rPr>
        <w:t xml:space="preserve"> </w:t>
      </w:r>
      <w:r>
        <w:rPr>
          <w:sz w:val="28"/>
        </w:rPr>
        <w:t>оцінку</w:t>
      </w:r>
      <w:r>
        <w:rPr>
          <w:spacing w:val="-7"/>
          <w:sz w:val="28"/>
        </w:rPr>
        <w:t xml:space="preserve"> </w:t>
      </w:r>
      <w:r>
        <w:rPr>
          <w:sz w:val="28"/>
        </w:rPr>
        <w:t>впливу</w:t>
      </w:r>
      <w:r>
        <w:rPr>
          <w:spacing w:val="-7"/>
          <w:sz w:val="28"/>
        </w:rPr>
        <w:t xml:space="preserve"> </w:t>
      </w:r>
      <w:r>
        <w:rPr>
          <w:sz w:val="28"/>
        </w:rPr>
        <w:t>на</w:t>
      </w:r>
      <w:r>
        <w:rPr>
          <w:spacing w:val="-1"/>
          <w:sz w:val="28"/>
        </w:rPr>
        <w:t xml:space="preserve"> </w:t>
      </w:r>
      <w:r>
        <w:rPr>
          <w:spacing w:val="-2"/>
          <w:sz w:val="28"/>
        </w:rPr>
        <w:t>довкілля”;</w:t>
      </w:r>
    </w:p>
    <w:p w:rsidR="00256404" w:rsidRDefault="00256404" w:rsidP="00256404">
      <w:pPr>
        <w:pStyle w:val="a5"/>
        <w:numPr>
          <w:ilvl w:val="0"/>
          <w:numId w:val="11"/>
        </w:numPr>
        <w:tabs>
          <w:tab w:val="left" w:pos="1680"/>
        </w:tabs>
        <w:spacing w:line="322" w:lineRule="exact"/>
        <w:ind w:left="1680" w:hanging="280"/>
        <w:jc w:val="left"/>
        <w:rPr>
          <w:sz w:val="28"/>
        </w:rPr>
      </w:pPr>
      <w:r>
        <w:rPr>
          <w:sz w:val="28"/>
        </w:rPr>
        <w:t>Закон</w:t>
      </w:r>
      <w:r>
        <w:rPr>
          <w:spacing w:val="-6"/>
          <w:sz w:val="28"/>
        </w:rPr>
        <w:t xml:space="preserve"> </w:t>
      </w:r>
      <w:r>
        <w:rPr>
          <w:sz w:val="28"/>
        </w:rPr>
        <w:t>України</w:t>
      </w:r>
      <w:r>
        <w:rPr>
          <w:spacing w:val="-5"/>
          <w:sz w:val="28"/>
        </w:rPr>
        <w:t xml:space="preserve"> </w:t>
      </w:r>
      <w:r>
        <w:rPr>
          <w:sz w:val="28"/>
        </w:rPr>
        <w:t>“Про</w:t>
      </w:r>
      <w:r>
        <w:rPr>
          <w:spacing w:val="-5"/>
          <w:sz w:val="28"/>
        </w:rPr>
        <w:t xml:space="preserve"> </w:t>
      </w:r>
      <w:r>
        <w:rPr>
          <w:sz w:val="28"/>
        </w:rPr>
        <w:t>стратегічну</w:t>
      </w:r>
      <w:r>
        <w:rPr>
          <w:spacing w:val="-9"/>
          <w:sz w:val="28"/>
        </w:rPr>
        <w:t xml:space="preserve"> </w:t>
      </w:r>
      <w:r>
        <w:rPr>
          <w:sz w:val="28"/>
        </w:rPr>
        <w:t>екологічну</w:t>
      </w:r>
      <w:r>
        <w:rPr>
          <w:spacing w:val="-8"/>
          <w:sz w:val="28"/>
        </w:rPr>
        <w:t xml:space="preserve"> </w:t>
      </w:r>
      <w:r>
        <w:rPr>
          <w:spacing w:val="-2"/>
          <w:sz w:val="28"/>
        </w:rPr>
        <w:t>оцінку”;</w:t>
      </w:r>
    </w:p>
    <w:p w:rsidR="00256404" w:rsidRDefault="00256404" w:rsidP="00256404">
      <w:pPr>
        <w:pStyle w:val="a5"/>
        <w:numPr>
          <w:ilvl w:val="0"/>
          <w:numId w:val="11"/>
        </w:numPr>
        <w:tabs>
          <w:tab w:val="left" w:pos="1680"/>
        </w:tabs>
        <w:spacing w:line="322" w:lineRule="exact"/>
        <w:ind w:left="1680" w:hanging="280"/>
        <w:jc w:val="left"/>
        <w:rPr>
          <w:sz w:val="28"/>
        </w:rPr>
      </w:pPr>
      <w:r>
        <w:rPr>
          <w:sz w:val="28"/>
        </w:rPr>
        <w:t>Водний</w:t>
      </w:r>
      <w:r>
        <w:rPr>
          <w:spacing w:val="-6"/>
          <w:sz w:val="28"/>
        </w:rPr>
        <w:t xml:space="preserve"> </w:t>
      </w:r>
      <w:r>
        <w:rPr>
          <w:sz w:val="28"/>
        </w:rPr>
        <w:t>кодекс</w:t>
      </w:r>
      <w:r>
        <w:rPr>
          <w:spacing w:val="-4"/>
          <w:sz w:val="28"/>
        </w:rPr>
        <w:t xml:space="preserve"> </w:t>
      </w:r>
      <w:r>
        <w:rPr>
          <w:spacing w:val="-2"/>
          <w:sz w:val="28"/>
        </w:rPr>
        <w:t>України;</w:t>
      </w:r>
    </w:p>
    <w:p w:rsidR="00256404" w:rsidRDefault="00256404" w:rsidP="00256404">
      <w:pPr>
        <w:pStyle w:val="a5"/>
        <w:numPr>
          <w:ilvl w:val="0"/>
          <w:numId w:val="11"/>
        </w:numPr>
        <w:tabs>
          <w:tab w:val="left" w:pos="1680"/>
        </w:tabs>
        <w:spacing w:line="322" w:lineRule="exact"/>
        <w:ind w:left="1680" w:hanging="280"/>
        <w:jc w:val="left"/>
        <w:rPr>
          <w:sz w:val="28"/>
        </w:rPr>
      </w:pPr>
      <w:r>
        <w:rPr>
          <w:sz w:val="28"/>
        </w:rPr>
        <w:t>Земельний</w:t>
      </w:r>
      <w:r>
        <w:rPr>
          <w:spacing w:val="-7"/>
          <w:sz w:val="28"/>
        </w:rPr>
        <w:t xml:space="preserve"> </w:t>
      </w:r>
      <w:r>
        <w:rPr>
          <w:sz w:val="28"/>
        </w:rPr>
        <w:t>кодекс</w:t>
      </w:r>
      <w:r>
        <w:rPr>
          <w:spacing w:val="-9"/>
          <w:sz w:val="28"/>
        </w:rPr>
        <w:t xml:space="preserve"> </w:t>
      </w:r>
      <w:r>
        <w:rPr>
          <w:sz w:val="28"/>
        </w:rPr>
        <w:t>України;</w:t>
      </w:r>
      <w:r>
        <w:rPr>
          <w:spacing w:val="-5"/>
          <w:sz w:val="28"/>
        </w:rPr>
        <w:t xml:space="preserve"> </w:t>
      </w:r>
      <w:r>
        <w:rPr>
          <w:sz w:val="28"/>
        </w:rPr>
        <w:t>стратегічну</w:t>
      </w:r>
      <w:r>
        <w:rPr>
          <w:spacing w:val="-8"/>
          <w:sz w:val="28"/>
        </w:rPr>
        <w:t xml:space="preserve"> </w:t>
      </w:r>
      <w:r>
        <w:rPr>
          <w:sz w:val="28"/>
        </w:rPr>
        <w:t>екологічну</w:t>
      </w:r>
      <w:r>
        <w:rPr>
          <w:spacing w:val="-9"/>
          <w:sz w:val="28"/>
        </w:rPr>
        <w:t xml:space="preserve"> </w:t>
      </w:r>
      <w:r>
        <w:rPr>
          <w:spacing w:val="-2"/>
          <w:sz w:val="28"/>
        </w:rPr>
        <w:t>оцінку</w:t>
      </w:r>
    </w:p>
    <w:p w:rsidR="00256404" w:rsidRDefault="00256404" w:rsidP="00256404">
      <w:pPr>
        <w:pStyle w:val="a5"/>
        <w:numPr>
          <w:ilvl w:val="0"/>
          <w:numId w:val="11"/>
        </w:numPr>
        <w:tabs>
          <w:tab w:val="left" w:pos="1706"/>
        </w:tabs>
        <w:ind w:left="680" w:right="676" w:firstLine="720"/>
        <w:jc w:val="both"/>
        <w:rPr>
          <w:sz w:val="28"/>
        </w:rPr>
      </w:pPr>
      <w:r>
        <w:rPr>
          <w:sz w:val="28"/>
        </w:rPr>
        <w:t>Постанова Кабінету Міністрів України від 13 грудня 2001р., №1655 “Про затвердження Порядку ведення державного обліку в галузі охорони атмосферного</w:t>
      </w:r>
      <w:r>
        <w:rPr>
          <w:spacing w:val="-6"/>
          <w:sz w:val="28"/>
        </w:rPr>
        <w:t xml:space="preserve"> </w:t>
      </w:r>
      <w:r>
        <w:rPr>
          <w:sz w:val="28"/>
        </w:rPr>
        <w:t>повітря”</w:t>
      </w:r>
      <w:r>
        <w:rPr>
          <w:spacing w:val="-9"/>
          <w:sz w:val="28"/>
        </w:rPr>
        <w:t xml:space="preserve"> </w:t>
      </w:r>
      <w:r>
        <w:rPr>
          <w:sz w:val="28"/>
        </w:rPr>
        <w:t>(із</w:t>
      </w:r>
      <w:r>
        <w:rPr>
          <w:spacing w:val="-8"/>
          <w:sz w:val="28"/>
        </w:rPr>
        <w:t xml:space="preserve"> </w:t>
      </w:r>
      <w:r>
        <w:rPr>
          <w:sz w:val="28"/>
        </w:rPr>
        <w:t>змінами,</w:t>
      </w:r>
      <w:r>
        <w:rPr>
          <w:spacing w:val="-8"/>
          <w:sz w:val="28"/>
        </w:rPr>
        <w:t xml:space="preserve"> </w:t>
      </w:r>
      <w:r>
        <w:rPr>
          <w:sz w:val="28"/>
        </w:rPr>
        <w:t>внесеними</w:t>
      </w:r>
      <w:r>
        <w:rPr>
          <w:spacing w:val="-7"/>
          <w:sz w:val="28"/>
        </w:rPr>
        <w:t xml:space="preserve"> </w:t>
      </w:r>
      <w:r>
        <w:rPr>
          <w:sz w:val="28"/>
        </w:rPr>
        <w:t>згідно</w:t>
      </w:r>
      <w:r>
        <w:rPr>
          <w:spacing w:val="-6"/>
          <w:sz w:val="28"/>
        </w:rPr>
        <w:t xml:space="preserve"> </w:t>
      </w:r>
      <w:r>
        <w:rPr>
          <w:sz w:val="28"/>
        </w:rPr>
        <w:t>з</w:t>
      </w:r>
      <w:r>
        <w:rPr>
          <w:spacing w:val="-10"/>
          <w:sz w:val="28"/>
        </w:rPr>
        <w:t xml:space="preserve"> </w:t>
      </w:r>
      <w:r>
        <w:rPr>
          <w:sz w:val="28"/>
        </w:rPr>
        <w:t>постановою</w:t>
      </w:r>
      <w:r>
        <w:rPr>
          <w:spacing w:val="-8"/>
          <w:sz w:val="28"/>
        </w:rPr>
        <w:t xml:space="preserve"> </w:t>
      </w:r>
      <w:r>
        <w:rPr>
          <w:sz w:val="28"/>
        </w:rPr>
        <w:t>КМ</w:t>
      </w:r>
      <w:r>
        <w:rPr>
          <w:spacing w:val="-10"/>
          <w:sz w:val="28"/>
        </w:rPr>
        <w:t xml:space="preserve"> </w:t>
      </w:r>
      <w:r>
        <w:rPr>
          <w:sz w:val="28"/>
        </w:rPr>
        <w:t>№</w:t>
      </w:r>
      <w:r>
        <w:rPr>
          <w:spacing w:val="-7"/>
          <w:sz w:val="28"/>
        </w:rPr>
        <w:t xml:space="preserve"> </w:t>
      </w:r>
      <w:r>
        <w:rPr>
          <w:sz w:val="28"/>
        </w:rPr>
        <w:t>769 від 16.06.2004р.);</w:t>
      </w:r>
    </w:p>
    <w:p w:rsidR="00256404" w:rsidRDefault="00256404" w:rsidP="00256404">
      <w:pPr>
        <w:pStyle w:val="a5"/>
        <w:numPr>
          <w:ilvl w:val="0"/>
          <w:numId w:val="11"/>
        </w:numPr>
        <w:tabs>
          <w:tab w:val="left" w:pos="1696"/>
        </w:tabs>
        <w:spacing w:before="1"/>
        <w:ind w:left="680" w:right="674" w:firstLine="720"/>
        <w:jc w:val="both"/>
        <w:rPr>
          <w:sz w:val="28"/>
        </w:rPr>
      </w:pPr>
      <w:r>
        <w:rPr>
          <w:sz w:val="28"/>
        </w:rPr>
        <w:t>Постанова Кабінету Міністрів України від 28 грудня 2001р., № 1780 “Про затвердження Порядку розроблення та затвердження нормативів граничнодопустимих</w:t>
      </w:r>
      <w:r>
        <w:rPr>
          <w:spacing w:val="-18"/>
          <w:sz w:val="28"/>
        </w:rPr>
        <w:t xml:space="preserve"> </w:t>
      </w:r>
      <w:r>
        <w:rPr>
          <w:sz w:val="28"/>
        </w:rPr>
        <w:t>викидів</w:t>
      </w:r>
      <w:r>
        <w:rPr>
          <w:spacing w:val="-17"/>
          <w:sz w:val="28"/>
        </w:rPr>
        <w:t xml:space="preserve"> </w:t>
      </w:r>
      <w:r>
        <w:rPr>
          <w:sz w:val="28"/>
        </w:rPr>
        <w:t>забруднюючих</w:t>
      </w:r>
      <w:r>
        <w:rPr>
          <w:spacing w:val="-18"/>
          <w:sz w:val="28"/>
        </w:rPr>
        <w:t xml:space="preserve"> </w:t>
      </w:r>
      <w:r>
        <w:rPr>
          <w:sz w:val="28"/>
        </w:rPr>
        <w:t>речовин</w:t>
      </w:r>
      <w:r>
        <w:rPr>
          <w:spacing w:val="-17"/>
          <w:sz w:val="28"/>
        </w:rPr>
        <w:t xml:space="preserve"> </w:t>
      </w:r>
      <w:r>
        <w:rPr>
          <w:sz w:val="28"/>
        </w:rPr>
        <w:t>із</w:t>
      </w:r>
      <w:r>
        <w:rPr>
          <w:spacing w:val="-18"/>
          <w:sz w:val="28"/>
        </w:rPr>
        <w:t xml:space="preserve"> </w:t>
      </w:r>
      <w:r>
        <w:rPr>
          <w:sz w:val="28"/>
        </w:rPr>
        <w:t>стаціонарних</w:t>
      </w:r>
      <w:r>
        <w:rPr>
          <w:spacing w:val="-17"/>
          <w:sz w:val="28"/>
        </w:rPr>
        <w:t xml:space="preserve"> </w:t>
      </w:r>
      <w:r>
        <w:rPr>
          <w:sz w:val="28"/>
        </w:rPr>
        <w:t>джерел” (із змінами, внесеними згідно з постановою КМ № 769 від 16.06.2004р.);</w:t>
      </w:r>
    </w:p>
    <w:p w:rsidR="00256404" w:rsidRDefault="00256404" w:rsidP="00256404">
      <w:pPr>
        <w:pStyle w:val="a5"/>
        <w:numPr>
          <w:ilvl w:val="0"/>
          <w:numId w:val="11"/>
        </w:numPr>
        <w:tabs>
          <w:tab w:val="left" w:pos="1850"/>
        </w:tabs>
        <w:spacing w:before="1"/>
        <w:ind w:left="680" w:right="674" w:firstLine="720"/>
        <w:jc w:val="both"/>
        <w:rPr>
          <w:sz w:val="28"/>
        </w:rPr>
      </w:pPr>
      <w:r>
        <w:rPr>
          <w:sz w:val="28"/>
        </w:rPr>
        <w:t xml:space="preserve">Постанова Кабінету Міністрів України від 29 листопада 2001р., № 1598 “Про затвердження переліку найбільш поширених і небезпечних забруднюючих речовин, викиди яких в атмосферне повітря підлягають </w:t>
      </w:r>
      <w:r>
        <w:rPr>
          <w:spacing w:val="-2"/>
          <w:sz w:val="28"/>
        </w:rPr>
        <w:t>регулюванню”;</w:t>
      </w:r>
    </w:p>
    <w:p w:rsidR="00256404" w:rsidRDefault="00256404" w:rsidP="00256404">
      <w:pPr>
        <w:pStyle w:val="a5"/>
        <w:numPr>
          <w:ilvl w:val="0"/>
          <w:numId w:val="11"/>
        </w:numPr>
        <w:tabs>
          <w:tab w:val="left" w:pos="1843"/>
        </w:tabs>
        <w:ind w:left="680" w:right="674" w:firstLine="720"/>
        <w:jc w:val="both"/>
        <w:rPr>
          <w:sz w:val="28"/>
        </w:rPr>
      </w:pPr>
      <w:r>
        <w:rPr>
          <w:sz w:val="28"/>
        </w:rPr>
        <w:t>Порядок проведення громадських слухань у процесі оцінки впливу на довкілля, затверджений постановою Кабміну від 13.12.2017 р. № 989;</w:t>
      </w:r>
    </w:p>
    <w:p w:rsidR="00256404" w:rsidRDefault="00256404" w:rsidP="00256404">
      <w:pPr>
        <w:pStyle w:val="a5"/>
        <w:numPr>
          <w:ilvl w:val="0"/>
          <w:numId w:val="11"/>
        </w:numPr>
        <w:tabs>
          <w:tab w:val="left" w:pos="1949"/>
        </w:tabs>
        <w:ind w:left="680" w:right="673" w:firstLine="720"/>
        <w:jc w:val="both"/>
        <w:rPr>
          <w:sz w:val="28"/>
        </w:rPr>
      </w:pPr>
      <w:r>
        <w:rPr>
          <w:sz w:val="28"/>
        </w:rPr>
        <w:t>Постанова Кабміну України від 13.12.2017 р. № 1026 «Про затвердження Порядку передачі документації для надання висновку з оцінки впливу на довкілля та фінансування оцінки впливу на довкілля та Порядку ведення Єдиного реєстру з оцінки впливу на довкілля»;</w:t>
      </w:r>
    </w:p>
    <w:p w:rsidR="00256404" w:rsidRDefault="00256404" w:rsidP="00256404">
      <w:pPr>
        <w:pStyle w:val="a5"/>
        <w:numPr>
          <w:ilvl w:val="0"/>
          <w:numId w:val="11"/>
        </w:numPr>
        <w:tabs>
          <w:tab w:val="left" w:pos="1848"/>
        </w:tabs>
        <w:ind w:left="680" w:right="674" w:firstLine="720"/>
        <w:jc w:val="both"/>
        <w:rPr>
          <w:sz w:val="28"/>
        </w:rPr>
      </w:pPr>
      <w:r>
        <w:rPr>
          <w:sz w:val="28"/>
        </w:rPr>
        <w:t>Наказ Міністерства екології та природних ресурсів України № 286 від 30.07.2001 (з послідуючими змінами), зареєстрований в Міністерстві юстиції</w:t>
      </w:r>
      <w:r>
        <w:rPr>
          <w:spacing w:val="-9"/>
          <w:sz w:val="28"/>
        </w:rPr>
        <w:t xml:space="preserve"> </w:t>
      </w:r>
      <w:r>
        <w:rPr>
          <w:sz w:val="28"/>
        </w:rPr>
        <w:t>України</w:t>
      </w:r>
      <w:r>
        <w:rPr>
          <w:spacing w:val="-9"/>
          <w:sz w:val="28"/>
        </w:rPr>
        <w:t xml:space="preserve"> </w:t>
      </w:r>
      <w:r>
        <w:rPr>
          <w:sz w:val="28"/>
        </w:rPr>
        <w:t>15</w:t>
      </w:r>
      <w:r>
        <w:rPr>
          <w:spacing w:val="-11"/>
          <w:sz w:val="28"/>
        </w:rPr>
        <w:t xml:space="preserve"> </w:t>
      </w:r>
      <w:r>
        <w:rPr>
          <w:sz w:val="28"/>
        </w:rPr>
        <w:t>серпня</w:t>
      </w:r>
      <w:r>
        <w:rPr>
          <w:spacing w:val="-10"/>
          <w:sz w:val="28"/>
        </w:rPr>
        <w:t xml:space="preserve"> </w:t>
      </w:r>
      <w:r>
        <w:rPr>
          <w:sz w:val="28"/>
        </w:rPr>
        <w:t>2001</w:t>
      </w:r>
      <w:r>
        <w:rPr>
          <w:spacing w:val="-9"/>
          <w:sz w:val="28"/>
        </w:rPr>
        <w:t xml:space="preserve"> </w:t>
      </w:r>
      <w:r>
        <w:rPr>
          <w:sz w:val="28"/>
        </w:rPr>
        <w:t>р.</w:t>
      </w:r>
      <w:r>
        <w:rPr>
          <w:spacing w:val="-11"/>
          <w:sz w:val="28"/>
        </w:rPr>
        <w:t xml:space="preserve"> </w:t>
      </w:r>
      <w:r>
        <w:rPr>
          <w:sz w:val="28"/>
        </w:rPr>
        <w:t>за</w:t>
      </w:r>
      <w:r>
        <w:rPr>
          <w:spacing w:val="-10"/>
          <w:sz w:val="28"/>
        </w:rPr>
        <w:t xml:space="preserve"> </w:t>
      </w:r>
      <w:r>
        <w:rPr>
          <w:sz w:val="28"/>
        </w:rPr>
        <w:t>№</w:t>
      </w:r>
      <w:r>
        <w:rPr>
          <w:spacing w:val="-9"/>
          <w:sz w:val="28"/>
        </w:rPr>
        <w:t xml:space="preserve"> </w:t>
      </w:r>
      <w:r>
        <w:rPr>
          <w:sz w:val="28"/>
        </w:rPr>
        <w:t>700/5891.</w:t>
      </w:r>
      <w:r>
        <w:rPr>
          <w:spacing w:val="-11"/>
          <w:sz w:val="28"/>
        </w:rPr>
        <w:t xml:space="preserve"> </w:t>
      </w:r>
      <w:r>
        <w:rPr>
          <w:sz w:val="28"/>
        </w:rPr>
        <w:t>„Про</w:t>
      </w:r>
      <w:r>
        <w:rPr>
          <w:spacing w:val="-9"/>
          <w:sz w:val="28"/>
        </w:rPr>
        <w:t xml:space="preserve"> </w:t>
      </w:r>
      <w:r>
        <w:rPr>
          <w:sz w:val="28"/>
        </w:rPr>
        <w:t>затвердження</w:t>
      </w:r>
      <w:r>
        <w:rPr>
          <w:spacing w:val="-10"/>
          <w:sz w:val="28"/>
        </w:rPr>
        <w:t xml:space="preserve"> </w:t>
      </w:r>
      <w:r>
        <w:rPr>
          <w:sz w:val="28"/>
        </w:rPr>
        <w:t>Порядку визначення величин фонових концентрацій забруднювальних речовин в атмосферному повітрі”;</w:t>
      </w:r>
    </w:p>
    <w:p w:rsidR="00256404" w:rsidRDefault="00256404" w:rsidP="00256404">
      <w:pPr>
        <w:jc w:val="both"/>
        <w:rPr>
          <w:sz w:val="28"/>
        </w:rPr>
        <w:sectPr w:rsidR="00256404">
          <w:pgSz w:w="12240" w:h="15840"/>
          <w:pgMar w:top="1700" w:right="760" w:bottom="960" w:left="760" w:header="0" w:footer="779" w:gutter="0"/>
          <w:cols w:space="720"/>
        </w:sectPr>
      </w:pPr>
    </w:p>
    <w:p w:rsidR="00256404" w:rsidRDefault="00256404" w:rsidP="00256404">
      <w:pPr>
        <w:pStyle w:val="a5"/>
        <w:numPr>
          <w:ilvl w:val="0"/>
          <w:numId w:val="11"/>
        </w:numPr>
        <w:tabs>
          <w:tab w:val="left" w:pos="1918"/>
        </w:tabs>
        <w:spacing w:before="73"/>
        <w:ind w:left="680" w:right="676" w:firstLine="720"/>
        <w:jc w:val="both"/>
        <w:rPr>
          <w:sz w:val="28"/>
        </w:rPr>
      </w:pPr>
      <w:r>
        <w:rPr>
          <w:sz w:val="28"/>
        </w:rPr>
        <w:lastRenderedPageBreak/>
        <w:t>Державні санітарні правила планування та забудови населених пунктів, затверджені наказом МОЗ України від 19.06.1996 р. № 176, який зареєстровано в Мін'юсті України 24.07.1996 за № 379/1404;</w:t>
      </w:r>
    </w:p>
    <w:p w:rsidR="00256404" w:rsidRDefault="00256404" w:rsidP="00256404">
      <w:pPr>
        <w:pStyle w:val="a5"/>
        <w:numPr>
          <w:ilvl w:val="0"/>
          <w:numId w:val="11"/>
        </w:numPr>
        <w:tabs>
          <w:tab w:val="left" w:pos="1841"/>
        </w:tabs>
        <w:ind w:left="680" w:right="675" w:firstLine="720"/>
        <w:jc w:val="both"/>
        <w:rPr>
          <w:sz w:val="28"/>
        </w:rPr>
      </w:pPr>
      <w:r>
        <w:rPr>
          <w:sz w:val="28"/>
        </w:rPr>
        <w:t>Гранично допустимі концентрації хімічних і біологічних речовин в атмосферному повітрі населених місць, затверджені т.в.о. головного державного санітарного лікаря України від 03.04.2015 р.;</w:t>
      </w:r>
    </w:p>
    <w:p w:rsidR="00256404" w:rsidRDefault="00256404" w:rsidP="00256404">
      <w:pPr>
        <w:pStyle w:val="a5"/>
        <w:numPr>
          <w:ilvl w:val="0"/>
          <w:numId w:val="11"/>
        </w:numPr>
        <w:tabs>
          <w:tab w:val="left" w:pos="1836"/>
        </w:tabs>
        <w:ind w:left="680" w:right="675" w:firstLine="720"/>
        <w:jc w:val="both"/>
        <w:rPr>
          <w:sz w:val="28"/>
        </w:rPr>
      </w:pPr>
      <w:r>
        <w:rPr>
          <w:sz w:val="28"/>
        </w:rPr>
        <w:t>Орієнтовно безпечні рівні впливу (ОБРВ) забруднюючих речовин в атмосферному повітрі населених місць, затверджені постановою головного державного санітарного лікаря від 15.04.2013 №9 (ГН 2.2.6-184-2013);</w:t>
      </w:r>
    </w:p>
    <w:p w:rsidR="00256404" w:rsidRDefault="00256404" w:rsidP="00256404">
      <w:pPr>
        <w:pStyle w:val="a5"/>
        <w:numPr>
          <w:ilvl w:val="0"/>
          <w:numId w:val="11"/>
        </w:numPr>
        <w:tabs>
          <w:tab w:val="left" w:pos="1822"/>
        </w:tabs>
        <w:spacing w:line="321" w:lineRule="exact"/>
        <w:ind w:hanging="422"/>
        <w:jc w:val="both"/>
        <w:rPr>
          <w:sz w:val="28"/>
        </w:rPr>
      </w:pPr>
      <w:r>
        <w:rPr>
          <w:sz w:val="28"/>
        </w:rPr>
        <w:t>ДБН</w:t>
      </w:r>
      <w:r>
        <w:rPr>
          <w:spacing w:val="-10"/>
          <w:sz w:val="28"/>
        </w:rPr>
        <w:t xml:space="preserve"> </w:t>
      </w:r>
      <w:r>
        <w:rPr>
          <w:sz w:val="28"/>
        </w:rPr>
        <w:t>Б.2.2-12:2019</w:t>
      </w:r>
      <w:r>
        <w:rPr>
          <w:spacing w:val="-5"/>
          <w:sz w:val="28"/>
        </w:rPr>
        <w:t xml:space="preserve"> </w:t>
      </w:r>
      <w:r>
        <w:rPr>
          <w:sz w:val="28"/>
        </w:rPr>
        <w:t>“Планування</w:t>
      </w:r>
      <w:r>
        <w:rPr>
          <w:spacing w:val="-5"/>
          <w:sz w:val="28"/>
        </w:rPr>
        <w:t xml:space="preserve"> </w:t>
      </w:r>
      <w:r>
        <w:rPr>
          <w:sz w:val="28"/>
        </w:rPr>
        <w:t>і</w:t>
      </w:r>
      <w:r>
        <w:rPr>
          <w:spacing w:val="-5"/>
          <w:sz w:val="28"/>
        </w:rPr>
        <w:t xml:space="preserve"> </w:t>
      </w:r>
      <w:r>
        <w:rPr>
          <w:sz w:val="28"/>
        </w:rPr>
        <w:t>забудова</w:t>
      </w:r>
      <w:r>
        <w:rPr>
          <w:spacing w:val="-5"/>
          <w:sz w:val="28"/>
        </w:rPr>
        <w:t xml:space="preserve"> </w:t>
      </w:r>
      <w:r>
        <w:rPr>
          <w:spacing w:val="-2"/>
          <w:sz w:val="28"/>
        </w:rPr>
        <w:t>територій”;</w:t>
      </w:r>
    </w:p>
    <w:p w:rsidR="00256404" w:rsidRDefault="00256404" w:rsidP="00256404">
      <w:pPr>
        <w:pStyle w:val="a5"/>
        <w:numPr>
          <w:ilvl w:val="0"/>
          <w:numId w:val="11"/>
        </w:numPr>
        <w:tabs>
          <w:tab w:val="left" w:pos="1930"/>
        </w:tabs>
        <w:spacing w:before="2"/>
        <w:ind w:left="680" w:right="677" w:firstLine="720"/>
        <w:jc w:val="both"/>
        <w:rPr>
          <w:sz w:val="28"/>
        </w:rPr>
      </w:pPr>
      <w:r>
        <w:rPr>
          <w:sz w:val="28"/>
        </w:rPr>
        <w:t>Предельно-допустимые концентрации (ПДК) и ориентировочно безопасные уровни воздействия (ОБУВ) загрязняющих веществ в атмосферном воздухе населенных мест.: Киев, 1996г.;</w:t>
      </w:r>
    </w:p>
    <w:p w:rsidR="00256404" w:rsidRDefault="00256404" w:rsidP="00256404">
      <w:pPr>
        <w:pStyle w:val="a5"/>
        <w:numPr>
          <w:ilvl w:val="0"/>
          <w:numId w:val="11"/>
        </w:numPr>
        <w:tabs>
          <w:tab w:val="left" w:pos="1822"/>
        </w:tabs>
        <w:spacing w:line="321" w:lineRule="exact"/>
        <w:ind w:hanging="422"/>
        <w:jc w:val="left"/>
        <w:rPr>
          <w:sz w:val="28"/>
        </w:rPr>
      </w:pPr>
      <w:r>
        <w:rPr>
          <w:sz w:val="28"/>
        </w:rPr>
        <w:t>ДСТУ-Н</w:t>
      </w:r>
      <w:r>
        <w:rPr>
          <w:spacing w:val="-10"/>
          <w:sz w:val="28"/>
        </w:rPr>
        <w:t xml:space="preserve"> </w:t>
      </w:r>
      <w:r>
        <w:rPr>
          <w:sz w:val="28"/>
        </w:rPr>
        <w:t>Б</w:t>
      </w:r>
      <w:r>
        <w:rPr>
          <w:spacing w:val="-7"/>
          <w:sz w:val="28"/>
        </w:rPr>
        <w:t xml:space="preserve"> </w:t>
      </w:r>
      <w:r>
        <w:rPr>
          <w:sz w:val="28"/>
        </w:rPr>
        <w:t>В.1.1-27:2010</w:t>
      </w:r>
      <w:r>
        <w:rPr>
          <w:spacing w:val="-6"/>
          <w:sz w:val="28"/>
        </w:rPr>
        <w:t xml:space="preserve"> </w:t>
      </w:r>
      <w:r>
        <w:rPr>
          <w:sz w:val="28"/>
        </w:rPr>
        <w:t>«Будівельна</w:t>
      </w:r>
      <w:r>
        <w:rPr>
          <w:spacing w:val="-6"/>
          <w:sz w:val="28"/>
        </w:rPr>
        <w:t xml:space="preserve"> </w:t>
      </w:r>
      <w:r>
        <w:rPr>
          <w:spacing w:val="-2"/>
          <w:sz w:val="28"/>
        </w:rPr>
        <w:t>кліматологія»;</w:t>
      </w:r>
    </w:p>
    <w:p w:rsidR="00256404" w:rsidRDefault="00256404" w:rsidP="00256404">
      <w:pPr>
        <w:pStyle w:val="a5"/>
        <w:numPr>
          <w:ilvl w:val="0"/>
          <w:numId w:val="11"/>
        </w:numPr>
        <w:tabs>
          <w:tab w:val="left" w:pos="1822"/>
        </w:tabs>
        <w:spacing w:line="322" w:lineRule="exact"/>
        <w:ind w:hanging="422"/>
        <w:jc w:val="left"/>
        <w:rPr>
          <w:sz w:val="28"/>
        </w:rPr>
      </w:pPr>
      <w:r>
        <w:rPr>
          <w:sz w:val="28"/>
        </w:rPr>
        <w:t>ДБН</w:t>
      </w:r>
      <w:r>
        <w:rPr>
          <w:spacing w:val="-9"/>
          <w:sz w:val="28"/>
        </w:rPr>
        <w:t xml:space="preserve"> </w:t>
      </w:r>
      <w:r>
        <w:rPr>
          <w:sz w:val="28"/>
        </w:rPr>
        <w:t>В.2.5-74:2013</w:t>
      </w:r>
      <w:r>
        <w:rPr>
          <w:spacing w:val="-6"/>
          <w:sz w:val="28"/>
        </w:rPr>
        <w:t xml:space="preserve"> </w:t>
      </w:r>
      <w:r>
        <w:rPr>
          <w:sz w:val="28"/>
        </w:rPr>
        <w:t>“Водопостачання.</w:t>
      </w:r>
      <w:r>
        <w:rPr>
          <w:spacing w:val="-8"/>
          <w:sz w:val="28"/>
        </w:rPr>
        <w:t xml:space="preserve"> </w:t>
      </w:r>
      <w:r>
        <w:rPr>
          <w:sz w:val="28"/>
        </w:rPr>
        <w:t>Зовнішні</w:t>
      </w:r>
      <w:r>
        <w:rPr>
          <w:spacing w:val="-6"/>
          <w:sz w:val="28"/>
        </w:rPr>
        <w:t xml:space="preserve"> </w:t>
      </w:r>
      <w:r>
        <w:rPr>
          <w:sz w:val="28"/>
        </w:rPr>
        <w:t>мережі</w:t>
      </w:r>
      <w:r>
        <w:rPr>
          <w:spacing w:val="-6"/>
          <w:sz w:val="28"/>
        </w:rPr>
        <w:t xml:space="preserve"> </w:t>
      </w:r>
      <w:r>
        <w:rPr>
          <w:sz w:val="28"/>
        </w:rPr>
        <w:t>та</w:t>
      </w:r>
      <w:r>
        <w:rPr>
          <w:spacing w:val="-9"/>
          <w:sz w:val="28"/>
        </w:rPr>
        <w:t xml:space="preserve"> </w:t>
      </w:r>
      <w:r>
        <w:rPr>
          <w:spacing w:val="-2"/>
          <w:sz w:val="28"/>
        </w:rPr>
        <w:t>споруди”;</w:t>
      </w:r>
    </w:p>
    <w:p w:rsidR="00256404" w:rsidRDefault="00256404" w:rsidP="00256404">
      <w:pPr>
        <w:pStyle w:val="a5"/>
        <w:numPr>
          <w:ilvl w:val="0"/>
          <w:numId w:val="11"/>
        </w:numPr>
        <w:tabs>
          <w:tab w:val="left" w:pos="1822"/>
        </w:tabs>
        <w:spacing w:line="322" w:lineRule="exact"/>
        <w:ind w:hanging="422"/>
        <w:jc w:val="left"/>
        <w:rPr>
          <w:sz w:val="28"/>
        </w:rPr>
      </w:pPr>
      <w:r>
        <w:rPr>
          <w:sz w:val="28"/>
        </w:rPr>
        <w:t>ДБН</w:t>
      </w:r>
      <w:r>
        <w:rPr>
          <w:spacing w:val="-10"/>
          <w:sz w:val="28"/>
        </w:rPr>
        <w:t xml:space="preserve"> </w:t>
      </w:r>
      <w:r>
        <w:rPr>
          <w:sz w:val="28"/>
        </w:rPr>
        <w:t>В.2.5-75:2013</w:t>
      </w:r>
      <w:r>
        <w:rPr>
          <w:spacing w:val="-6"/>
          <w:sz w:val="28"/>
        </w:rPr>
        <w:t xml:space="preserve"> </w:t>
      </w:r>
      <w:r>
        <w:rPr>
          <w:sz w:val="28"/>
        </w:rPr>
        <w:t>“Каналізація.</w:t>
      </w:r>
      <w:r>
        <w:rPr>
          <w:spacing w:val="-10"/>
          <w:sz w:val="28"/>
        </w:rPr>
        <w:t xml:space="preserve"> </w:t>
      </w:r>
      <w:r>
        <w:rPr>
          <w:sz w:val="28"/>
        </w:rPr>
        <w:t>Зовнішні</w:t>
      </w:r>
      <w:r>
        <w:rPr>
          <w:spacing w:val="-5"/>
          <w:sz w:val="28"/>
        </w:rPr>
        <w:t xml:space="preserve"> </w:t>
      </w:r>
      <w:r>
        <w:rPr>
          <w:sz w:val="28"/>
        </w:rPr>
        <w:t>мережі</w:t>
      </w:r>
      <w:r>
        <w:rPr>
          <w:spacing w:val="-6"/>
          <w:sz w:val="28"/>
        </w:rPr>
        <w:t xml:space="preserve"> </w:t>
      </w:r>
      <w:r>
        <w:rPr>
          <w:sz w:val="28"/>
        </w:rPr>
        <w:t>та</w:t>
      </w:r>
      <w:r>
        <w:rPr>
          <w:spacing w:val="-6"/>
          <w:sz w:val="28"/>
        </w:rPr>
        <w:t xml:space="preserve"> </w:t>
      </w:r>
      <w:r>
        <w:rPr>
          <w:spacing w:val="-2"/>
          <w:sz w:val="28"/>
        </w:rPr>
        <w:t>споруди”;</w:t>
      </w:r>
    </w:p>
    <w:p w:rsidR="00256404" w:rsidRDefault="00256404" w:rsidP="00256404">
      <w:pPr>
        <w:pStyle w:val="a5"/>
        <w:numPr>
          <w:ilvl w:val="0"/>
          <w:numId w:val="11"/>
        </w:numPr>
        <w:tabs>
          <w:tab w:val="left" w:pos="1822"/>
        </w:tabs>
        <w:ind w:hanging="422"/>
        <w:jc w:val="both"/>
        <w:rPr>
          <w:sz w:val="28"/>
        </w:rPr>
      </w:pPr>
      <w:r>
        <w:rPr>
          <w:sz w:val="28"/>
        </w:rPr>
        <w:t>ДБН</w:t>
      </w:r>
      <w:r>
        <w:rPr>
          <w:spacing w:val="-12"/>
          <w:sz w:val="28"/>
        </w:rPr>
        <w:t xml:space="preserve"> </w:t>
      </w:r>
      <w:r>
        <w:rPr>
          <w:sz w:val="28"/>
        </w:rPr>
        <w:t>В.2.5-64:2012</w:t>
      </w:r>
      <w:r>
        <w:rPr>
          <w:spacing w:val="-7"/>
          <w:sz w:val="28"/>
        </w:rPr>
        <w:t xml:space="preserve"> </w:t>
      </w:r>
      <w:r>
        <w:rPr>
          <w:sz w:val="28"/>
        </w:rPr>
        <w:t>“Внутрішній</w:t>
      </w:r>
      <w:r>
        <w:rPr>
          <w:spacing w:val="-8"/>
          <w:sz w:val="28"/>
        </w:rPr>
        <w:t xml:space="preserve"> </w:t>
      </w:r>
      <w:r>
        <w:rPr>
          <w:sz w:val="28"/>
        </w:rPr>
        <w:t>водопровід</w:t>
      </w:r>
      <w:r>
        <w:rPr>
          <w:spacing w:val="-7"/>
          <w:sz w:val="28"/>
        </w:rPr>
        <w:t xml:space="preserve"> </w:t>
      </w:r>
      <w:r>
        <w:rPr>
          <w:sz w:val="28"/>
        </w:rPr>
        <w:t>та</w:t>
      </w:r>
      <w:r>
        <w:rPr>
          <w:spacing w:val="-8"/>
          <w:sz w:val="28"/>
        </w:rPr>
        <w:t xml:space="preserve"> </w:t>
      </w:r>
      <w:r>
        <w:rPr>
          <w:spacing w:val="-2"/>
          <w:sz w:val="28"/>
        </w:rPr>
        <w:t>каналізація”;</w:t>
      </w:r>
    </w:p>
    <w:p w:rsidR="00256404" w:rsidRDefault="00256404" w:rsidP="00256404">
      <w:pPr>
        <w:pStyle w:val="a5"/>
        <w:numPr>
          <w:ilvl w:val="0"/>
          <w:numId w:val="11"/>
        </w:numPr>
        <w:tabs>
          <w:tab w:val="left" w:pos="1807"/>
        </w:tabs>
        <w:spacing w:before="2"/>
        <w:ind w:left="680" w:right="676" w:firstLine="720"/>
        <w:jc w:val="both"/>
        <w:rPr>
          <w:sz w:val="28"/>
        </w:rPr>
      </w:pPr>
      <w:r>
        <w:rPr>
          <w:sz w:val="28"/>
        </w:rPr>
        <w:t>Наказ</w:t>
      </w:r>
      <w:r>
        <w:rPr>
          <w:spacing w:val="-18"/>
          <w:sz w:val="28"/>
        </w:rPr>
        <w:t xml:space="preserve"> </w:t>
      </w:r>
      <w:r>
        <w:rPr>
          <w:sz w:val="28"/>
        </w:rPr>
        <w:t>Міністерства</w:t>
      </w:r>
      <w:r>
        <w:rPr>
          <w:spacing w:val="-17"/>
          <w:sz w:val="28"/>
        </w:rPr>
        <w:t xml:space="preserve"> </w:t>
      </w:r>
      <w:r>
        <w:rPr>
          <w:sz w:val="28"/>
        </w:rPr>
        <w:t>житлово-комунального</w:t>
      </w:r>
      <w:r>
        <w:rPr>
          <w:spacing w:val="-18"/>
          <w:sz w:val="28"/>
        </w:rPr>
        <w:t xml:space="preserve"> </w:t>
      </w:r>
      <w:r>
        <w:rPr>
          <w:sz w:val="28"/>
        </w:rPr>
        <w:t>господарства</w:t>
      </w:r>
      <w:r>
        <w:rPr>
          <w:spacing w:val="-17"/>
          <w:sz w:val="28"/>
        </w:rPr>
        <w:t xml:space="preserve"> </w:t>
      </w:r>
      <w:r>
        <w:rPr>
          <w:sz w:val="28"/>
        </w:rPr>
        <w:t>України</w:t>
      </w:r>
      <w:r>
        <w:rPr>
          <w:spacing w:val="-18"/>
          <w:sz w:val="28"/>
        </w:rPr>
        <w:t xml:space="preserve"> </w:t>
      </w:r>
      <w:r>
        <w:rPr>
          <w:sz w:val="28"/>
        </w:rPr>
        <w:t>від 30.07.2010 року № 259 ”Про затвердження Правил визначення норм надання послуг з вивезення побутових відходів” зареєстрованого в Міністерстві юстиції України 29.09.2010 р. № 871/18166;</w:t>
      </w:r>
    </w:p>
    <w:p w:rsidR="00256404" w:rsidRDefault="00256404" w:rsidP="00256404">
      <w:pPr>
        <w:pStyle w:val="a5"/>
        <w:numPr>
          <w:ilvl w:val="0"/>
          <w:numId w:val="11"/>
        </w:numPr>
        <w:tabs>
          <w:tab w:val="left" w:pos="1824"/>
        </w:tabs>
        <w:ind w:left="680" w:right="676" w:firstLine="720"/>
        <w:jc w:val="both"/>
        <w:rPr>
          <w:sz w:val="28"/>
        </w:rPr>
      </w:pPr>
      <w:r>
        <w:rPr>
          <w:sz w:val="28"/>
        </w:rPr>
        <w:t>ДК</w:t>
      </w:r>
      <w:r>
        <w:rPr>
          <w:spacing w:val="-4"/>
          <w:sz w:val="28"/>
        </w:rPr>
        <w:t xml:space="preserve"> </w:t>
      </w:r>
      <w:r>
        <w:rPr>
          <w:sz w:val="28"/>
        </w:rPr>
        <w:t>005-96.</w:t>
      </w:r>
      <w:r>
        <w:rPr>
          <w:spacing w:val="-4"/>
          <w:sz w:val="28"/>
        </w:rPr>
        <w:t xml:space="preserve"> </w:t>
      </w:r>
      <w:r>
        <w:rPr>
          <w:sz w:val="28"/>
        </w:rPr>
        <w:t>Державний</w:t>
      </w:r>
      <w:r>
        <w:rPr>
          <w:spacing w:val="-3"/>
          <w:sz w:val="28"/>
        </w:rPr>
        <w:t xml:space="preserve"> </w:t>
      </w:r>
      <w:r>
        <w:rPr>
          <w:sz w:val="28"/>
        </w:rPr>
        <w:t>класифікатор</w:t>
      </w:r>
      <w:r>
        <w:rPr>
          <w:spacing w:val="-2"/>
          <w:sz w:val="28"/>
        </w:rPr>
        <w:t xml:space="preserve"> </w:t>
      </w:r>
      <w:r>
        <w:rPr>
          <w:sz w:val="28"/>
        </w:rPr>
        <w:t>відходів.</w:t>
      </w:r>
      <w:r>
        <w:rPr>
          <w:spacing w:val="-4"/>
          <w:sz w:val="28"/>
        </w:rPr>
        <w:t xml:space="preserve"> </w:t>
      </w:r>
      <w:r>
        <w:rPr>
          <w:sz w:val="28"/>
        </w:rPr>
        <w:t>–</w:t>
      </w:r>
      <w:r>
        <w:rPr>
          <w:spacing w:val="-2"/>
          <w:sz w:val="28"/>
        </w:rPr>
        <w:t xml:space="preserve"> </w:t>
      </w:r>
      <w:r>
        <w:rPr>
          <w:sz w:val="28"/>
        </w:rPr>
        <w:t>Київ:</w:t>
      </w:r>
      <w:r>
        <w:rPr>
          <w:spacing w:val="-2"/>
          <w:sz w:val="28"/>
        </w:rPr>
        <w:t xml:space="preserve"> </w:t>
      </w:r>
      <w:r>
        <w:rPr>
          <w:sz w:val="28"/>
        </w:rPr>
        <w:t xml:space="preserve">Держстандарт </w:t>
      </w:r>
      <w:r>
        <w:rPr>
          <w:spacing w:val="-2"/>
          <w:sz w:val="28"/>
        </w:rPr>
        <w:t>України,1996;</w:t>
      </w:r>
    </w:p>
    <w:p w:rsidR="00256404" w:rsidRDefault="00256404" w:rsidP="00256404">
      <w:pPr>
        <w:pStyle w:val="a5"/>
        <w:numPr>
          <w:ilvl w:val="0"/>
          <w:numId w:val="11"/>
        </w:numPr>
        <w:tabs>
          <w:tab w:val="left" w:pos="2018"/>
        </w:tabs>
        <w:ind w:left="680" w:right="675" w:firstLine="720"/>
        <w:jc w:val="both"/>
        <w:rPr>
          <w:sz w:val="28"/>
        </w:rPr>
      </w:pPr>
      <w:r>
        <w:rPr>
          <w:sz w:val="28"/>
        </w:rPr>
        <w:t>ДСанПіН 2.2.4-171-10 „Гігієнічні вимоги до води питної, призначеної для споживання людиною”;</w:t>
      </w:r>
    </w:p>
    <w:p w:rsidR="00256404" w:rsidRDefault="00256404" w:rsidP="00256404">
      <w:pPr>
        <w:pStyle w:val="a5"/>
        <w:numPr>
          <w:ilvl w:val="0"/>
          <w:numId w:val="11"/>
        </w:numPr>
        <w:tabs>
          <w:tab w:val="left" w:pos="1822"/>
        </w:tabs>
        <w:spacing w:line="321" w:lineRule="exact"/>
        <w:ind w:hanging="422"/>
        <w:jc w:val="both"/>
        <w:rPr>
          <w:sz w:val="28"/>
        </w:rPr>
      </w:pPr>
      <w:r>
        <w:rPr>
          <w:sz w:val="28"/>
        </w:rPr>
        <w:t>ДБН</w:t>
      </w:r>
      <w:r>
        <w:rPr>
          <w:spacing w:val="-9"/>
          <w:sz w:val="28"/>
        </w:rPr>
        <w:t xml:space="preserve"> </w:t>
      </w:r>
      <w:r>
        <w:rPr>
          <w:sz w:val="28"/>
        </w:rPr>
        <w:t>В.1.1-31:2013</w:t>
      </w:r>
      <w:r>
        <w:rPr>
          <w:spacing w:val="-5"/>
          <w:sz w:val="28"/>
        </w:rPr>
        <w:t xml:space="preserve"> </w:t>
      </w:r>
      <w:r>
        <w:rPr>
          <w:sz w:val="28"/>
        </w:rPr>
        <w:t>”Захист</w:t>
      </w:r>
      <w:r>
        <w:rPr>
          <w:spacing w:val="-5"/>
          <w:sz w:val="28"/>
        </w:rPr>
        <w:t xml:space="preserve"> </w:t>
      </w:r>
      <w:r>
        <w:rPr>
          <w:sz w:val="28"/>
        </w:rPr>
        <w:t>територій,</w:t>
      </w:r>
      <w:r>
        <w:rPr>
          <w:spacing w:val="-6"/>
          <w:sz w:val="28"/>
        </w:rPr>
        <w:t xml:space="preserve"> </w:t>
      </w:r>
      <w:r>
        <w:rPr>
          <w:sz w:val="28"/>
        </w:rPr>
        <w:t>будинків</w:t>
      </w:r>
      <w:r>
        <w:rPr>
          <w:spacing w:val="-8"/>
          <w:sz w:val="28"/>
        </w:rPr>
        <w:t xml:space="preserve"> </w:t>
      </w:r>
      <w:r>
        <w:rPr>
          <w:sz w:val="28"/>
        </w:rPr>
        <w:t>і</w:t>
      </w:r>
      <w:r>
        <w:rPr>
          <w:spacing w:val="-5"/>
          <w:sz w:val="28"/>
        </w:rPr>
        <w:t xml:space="preserve"> </w:t>
      </w:r>
      <w:r>
        <w:rPr>
          <w:sz w:val="28"/>
        </w:rPr>
        <w:t>споруд</w:t>
      </w:r>
      <w:r>
        <w:rPr>
          <w:spacing w:val="-7"/>
          <w:sz w:val="28"/>
        </w:rPr>
        <w:t xml:space="preserve"> </w:t>
      </w:r>
      <w:r>
        <w:rPr>
          <w:sz w:val="28"/>
        </w:rPr>
        <w:t>від</w:t>
      </w:r>
      <w:r>
        <w:rPr>
          <w:spacing w:val="-4"/>
          <w:sz w:val="28"/>
        </w:rPr>
        <w:t xml:space="preserve"> </w:t>
      </w:r>
      <w:r>
        <w:rPr>
          <w:spacing w:val="-2"/>
          <w:sz w:val="28"/>
        </w:rPr>
        <w:t>шуму”;</w:t>
      </w:r>
    </w:p>
    <w:p w:rsidR="00256404" w:rsidRDefault="00256404" w:rsidP="00256404">
      <w:pPr>
        <w:pStyle w:val="a5"/>
        <w:numPr>
          <w:ilvl w:val="0"/>
          <w:numId w:val="11"/>
        </w:numPr>
        <w:tabs>
          <w:tab w:val="left" w:pos="1824"/>
        </w:tabs>
        <w:ind w:left="680" w:right="677" w:firstLine="720"/>
        <w:jc w:val="both"/>
        <w:rPr>
          <w:sz w:val="28"/>
        </w:rPr>
      </w:pPr>
      <w:r>
        <w:rPr>
          <w:sz w:val="28"/>
        </w:rPr>
        <w:t>ДСН</w:t>
      </w:r>
      <w:r>
        <w:rPr>
          <w:spacing w:val="-6"/>
          <w:sz w:val="28"/>
        </w:rPr>
        <w:t xml:space="preserve"> </w:t>
      </w:r>
      <w:r>
        <w:rPr>
          <w:sz w:val="28"/>
        </w:rPr>
        <w:t>3.3.6.037-99</w:t>
      </w:r>
      <w:r>
        <w:rPr>
          <w:spacing w:val="-1"/>
          <w:sz w:val="28"/>
        </w:rPr>
        <w:t xml:space="preserve"> </w:t>
      </w:r>
      <w:r>
        <w:rPr>
          <w:sz w:val="28"/>
        </w:rPr>
        <w:t>”Санітарні</w:t>
      </w:r>
      <w:r>
        <w:rPr>
          <w:spacing w:val="-1"/>
          <w:sz w:val="28"/>
        </w:rPr>
        <w:t xml:space="preserve"> </w:t>
      </w:r>
      <w:r>
        <w:rPr>
          <w:sz w:val="28"/>
        </w:rPr>
        <w:t>норми</w:t>
      </w:r>
      <w:r>
        <w:rPr>
          <w:spacing w:val="-6"/>
          <w:sz w:val="28"/>
        </w:rPr>
        <w:t xml:space="preserve"> </w:t>
      </w:r>
      <w:r>
        <w:rPr>
          <w:sz w:val="28"/>
        </w:rPr>
        <w:t>виробничого</w:t>
      </w:r>
      <w:r>
        <w:rPr>
          <w:spacing w:val="-3"/>
          <w:sz w:val="28"/>
        </w:rPr>
        <w:t xml:space="preserve"> </w:t>
      </w:r>
      <w:r>
        <w:rPr>
          <w:sz w:val="28"/>
        </w:rPr>
        <w:t>шуму, ультразвуку та інфразвуку”</w:t>
      </w:r>
    </w:p>
    <w:p w:rsidR="00256404" w:rsidRDefault="00256404" w:rsidP="00256404">
      <w:pPr>
        <w:pStyle w:val="a5"/>
        <w:numPr>
          <w:ilvl w:val="0"/>
          <w:numId w:val="11"/>
        </w:numPr>
        <w:tabs>
          <w:tab w:val="left" w:pos="1872"/>
        </w:tabs>
        <w:spacing w:line="242" w:lineRule="auto"/>
        <w:ind w:left="680" w:right="679" w:firstLine="720"/>
        <w:jc w:val="both"/>
        <w:rPr>
          <w:sz w:val="28"/>
        </w:rPr>
      </w:pPr>
      <w:r>
        <w:rPr>
          <w:sz w:val="28"/>
        </w:rPr>
        <w:t>ДСТУ-Н Б В.1.1-35:2013 «Настанова з розрахунку рівнів шуму в приміщеннях і на територіях»;</w:t>
      </w:r>
    </w:p>
    <w:p w:rsidR="00256404" w:rsidRDefault="00256404" w:rsidP="00256404">
      <w:pPr>
        <w:pStyle w:val="a5"/>
        <w:numPr>
          <w:ilvl w:val="0"/>
          <w:numId w:val="11"/>
        </w:numPr>
        <w:tabs>
          <w:tab w:val="left" w:pos="1874"/>
        </w:tabs>
        <w:ind w:left="680" w:right="674" w:firstLine="720"/>
        <w:jc w:val="both"/>
        <w:rPr>
          <w:sz w:val="28"/>
        </w:rPr>
      </w:pPr>
      <w:r>
        <w:rPr>
          <w:sz w:val="28"/>
        </w:rPr>
        <w:t>Наказ державного комітету будівництва, архітектури та житлової політики України №41 від 26.02.2001 року «Про затвердження Порядку визначення меж зон охорони пам’яток».</w:t>
      </w:r>
    </w:p>
    <w:p w:rsidR="00C51FFC" w:rsidRDefault="00C51FFC"/>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p w:rsidR="00072829" w:rsidRDefault="00072829" w:rsidP="00072829">
      <w:pPr>
        <w:pStyle w:val="a3"/>
        <w:ind w:left="4800"/>
        <w:jc w:val="left"/>
        <w:rPr>
          <w:sz w:val="20"/>
        </w:rPr>
      </w:pPr>
      <w:r>
        <w:rPr>
          <w:noProof/>
          <w:sz w:val="20"/>
          <w:lang w:val="ru-RU" w:eastAsia="ru-RU"/>
        </w:rPr>
        <w:drawing>
          <wp:inline distT="0" distB="0" distL="0" distR="0">
            <wp:extent cx="633412" cy="82343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633412" cy="823436"/>
                    </a:xfrm>
                    <a:prstGeom prst="rect">
                      <a:avLst/>
                    </a:prstGeom>
                  </pic:spPr>
                </pic:pic>
              </a:graphicData>
            </a:graphic>
          </wp:inline>
        </w:drawing>
      </w:r>
    </w:p>
    <w:p w:rsidR="005514BD" w:rsidRDefault="005514BD" w:rsidP="00481C66">
      <w:pPr>
        <w:widowControl/>
        <w:adjustRightInd w:val="0"/>
        <w:spacing w:line="276" w:lineRule="auto"/>
        <w:jc w:val="center"/>
        <w:rPr>
          <w:rFonts w:ascii="DejaVuSerif-Bold" w:eastAsiaTheme="minorHAnsi" w:hAnsi="DejaVuSerif-Bold" w:cs="DejaVuSerif-Bold"/>
          <w:b/>
          <w:bCs/>
          <w:sz w:val="26"/>
          <w:szCs w:val="26"/>
          <w:lang w:val="ru-RU"/>
        </w:rPr>
      </w:pPr>
      <w:r>
        <w:rPr>
          <w:rFonts w:ascii="DejaVuSerif-Bold" w:eastAsiaTheme="minorHAnsi" w:hAnsi="DejaVuSerif-Bold" w:cs="DejaVuSerif-Bold"/>
          <w:b/>
          <w:bCs/>
          <w:sz w:val="26"/>
          <w:szCs w:val="26"/>
          <w:lang w:val="ru-RU"/>
        </w:rPr>
        <w:t>Єдина екологічна платформа "ЕкоСистема"</w:t>
      </w:r>
    </w:p>
    <w:p w:rsidR="005514BD" w:rsidRDefault="005514BD" w:rsidP="00481C66">
      <w:pPr>
        <w:widowControl/>
        <w:adjustRightInd w:val="0"/>
        <w:spacing w:line="276" w:lineRule="auto"/>
        <w:jc w:val="center"/>
        <w:rPr>
          <w:rFonts w:ascii="DejaVuSerif-Bold" w:eastAsiaTheme="minorHAnsi" w:hAnsi="DejaVuSerif-Bold" w:cs="DejaVuSerif-Bold"/>
          <w:b/>
          <w:bCs/>
          <w:lang w:val="ru-RU"/>
        </w:rPr>
      </w:pPr>
      <w:r>
        <w:rPr>
          <w:rFonts w:ascii="DejaVuSerif-Bold" w:eastAsiaTheme="minorHAnsi" w:hAnsi="DejaVuSerif-Bold" w:cs="DejaVuSerif-Bold"/>
          <w:b/>
          <w:bCs/>
          <w:lang w:val="ru-RU"/>
        </w:rPr>
        <w:t>Заява</w:t>
      </w:r>
    </w:p>
    <w:p w:rsidR="005514BD" w:rsidRDefault="005514BD" w:rsidP="00481C66">
      <w:pPr>
        <w:widowControl/>
        <w:adjustRightInd w:val="0"/>
        <w:spacing w:line="276" w:lineRule="auto"/>
        <w:rPr>
          <w:rFonts w:ascii="DejaVuSerif-Bold" w:eastAsiaTheme="minorHAnsi" w:hAnsi="DejaVuSerif-Bold" w:cs="DejaVuSerif-Bold"/>
          <w:b/>
          <w:bCs/>
          <w:lang w:val="ru-RU"/>
        </w:rPr>
      </w:pPr>
      <w:r>
        <w:rPr>
          <w:rFonts w:ascii="DejaVuSerif-Bold" w:eastAsiaTheme="minorHAnsi" w:hAnsi="DejaVuSerif-Bold" w:cs="DejaVuSerif-Bold"/>
          <w:b/>
          <w:bCs/>
          <w:lang w:val="ru-RU"/>
        </w:rPr>
        <w:t>про визначення обсягу стратегічної екологічної оцінки від 25.06.2024 р.</w:t>
      </w:r>
    </w:p>
    <w:p w:rsidR="005514BD" w:rsidRDefault="005514BD" w:rsidP="00481C66">
      <w:pPr>
        <w:widowControl/>
        <w:adjustRightInd w:val="0"/>
        <w:spacing w:line="276" w:lineRule="auto"/>
        <w:rPr>
          <w:rFonts w:ascii="DejaVuSerif-Bold" w:eastAsiaTheme="minorHAnsi" w:hAnsi="DejaVuSerif-Bold" w:cs="DejaVuSerif-Bold"/>
          <w:b/>
          <w:bCs/>
          <w:lang w:val="ru-RU"/>
        </w:rPr>
      </w:pPr>
      <w:r>
        <w:rPr>
          <w:rFonts w:ascii="DejaVuSerif-Bold" w:eastAsiaTheme="minorHAnsi" w:hAnsi="DejaVuSerif-Bold" w:cs="DejaVuSerif-Bold"/>
          <w:b/>
          <w:bCs/>
          <w:lang w:val="ru-RU"/>
        </w:rPr>
        <w:t>Реєстраційний номер справи в Єдиному реє</w:t>
      </w:r>
      <w:proofErr w:type="gramStart"/>
      <w:r>
        <w:rPr>
          <w:rFonts w:ascii="DejaVuSerif-Bold" w:eastAsiaTheme="minorHAnsi" w:hAnsi="DejaVuSerif-Bold" w:cs="DejaVuSerif-Bold"/>
          <w:b/>
          <w:bCs/>
          <w:lang w:val="ru-RU"/>
        </w:rPr>
        <w:t>стр</w:t>
      </w:r>
      <w:proofErr w:type="gramEnd"/>
      <w:r>
        <w:rPr>
          <w:rFonts w:ascii="DejaVuSerif-Bold" w:eastAsiaTheme="minorHAnsi" w:hAnsi="DejaVuSerif-Bold" w:cs="DejaVuSerif-Bold"/>
          <w:b/>
          <w:bCs/>
          <w:lang w:val="ru-RU"/>
        </w:rPr>
        <w:t>і № 25-06-7187-24</w:t>
      </w:r>
    </w:p>
    <w:p w:rsidR="005514BD" w:rsidRDefault="005514BD" w:rsidP="00481C66">
      <w:pPr>
        <w:widowControl/>
        <w:adjustRightInd w:val="0"/>
        <w:spacing w:line="276" w:lineRule="auto"/>
        <w:rPr>
          <w:rFonts w:ascii="DejaVuSerif-Bold" w:eastAsiaTheme="minorHAnsi" w:hAnsi="DejaVuSerif-Bold" w:cs="DejaVuSerif-Bold"/>
          <w:b/>
          <w:bCs/>
          <w:lang w:val="ru-RU"/>
        </w:rPr>
      </w:pPr>
      <w:r>
        <w:rPr>
          <w:rFonts w:ascii="DejaVuSerif-Bold" w:eastAsiaTheme="minorHAnsi" w:hAnsi="DejaVuSerif-Bold" w:cs="DejaVuSerif-Bold"/>
          <w:b/>
          <w:bCs/>
          <w:lang w:val="ru-RU"/>
        </w:rPr>
        <w:t>Замовник:</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Долинська міська рада</w:t>
      </w:r>
    </w:p>
    <w:p w:rsidR="005514BD" w:rsidRDefault="005514BD" w:rsidP="00481C66">
      <w:pPr>
        <w:widowControl/>
        <w:adjustRightInd w:val="0"/>
        <w:spacing w:line="276" w:lineRule="auto"/>
        <w:rPr>
          <w:rFonts w:ascii="DejaVuSerif-Bold" w:eastAsiaTheme="minorHAnsi" w:hAnsi="DejaVuSerif-Bold" w:cs="DejaVuSerif-Bold"/>
          <w:b/>
          <w:bCs/>
          <w:lang w:val="ru-RU"/>
        </w:rPr>
      </w:pPr>
      <w:r>
        <w:rPr>
          <w:rFonts w:ascii="DejaVuSerif-Bold" w:eastAsiaTheme="minorHAnsi" w:hAnsi="DejaVuSerif-Bold" w:cs="DejaVuSerif-Bold"/>
          <w:b/>
          <w:bCs/>
          <w:lang w:val="ru-RU"/>
        </w:rPr>
        <w:t>1. Назва документа державного планування: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Детальний план території для нового будівництва виробничо-складських та офісного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приміщень по вул. </w:t>
      </w:r>
      <w:proofErr w:type="gramStart"/>
      <w:r>
        <w:rPr>
          <w:rFonts w:ascii="DejaVuSerif" w:eastAsiaTheme="minorHAnsi" w:hAnsi="DejaVuSerif" w:cs="DejaVuSerif"/>
          <w:lang w:val="ru-RU"/>
        </w:rPr>
        <w:t>Обл</w:t>
      </w:r>
      <w:proofErr w:type="gramEnd"/>
      <w:r>
        <w:rPr>
          <w:rFonts w:ascii="DejaVuSerif" w:eastAsiaTheme="minorHAnsi" w:hAnsi="DejaVuSerif" w:cs="DejaVuSerif"/>
          <w:lang w:val="ru-RU"/>
        </w:rPr>
        <w:t>іски, 66-Б у м. Долина</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Bold" w:eastAsiaTheme="minorHAnsi" w:hAnsi="DejaVuSerif-Bold" w:cs="DejaVuSerif-Bold"/>
          <w:b/>
          <w:bCs/>
          <w:lang w:val="ru-RU"/>
        </w:rPr>
      </w:pPr>
      <w:r>
        <w:rPr>
          <w:rFonts w:ascii="DejaVuSerif-Bold" w:eastAsiaTheme="minorHAnsi" w:hAnsi="DejaVuSerif-Bold" w:cs="DejaVuSerif-Bold"/>
          <w:b/>
          <w:bCs/>
          <w:lang w:val="ru-RU"/>
        </w:rPr>
        <w:t>2. Основні цілі документа державного планування, його зв’язок з іншими</w:t>
      </w:r>
    </w:p>
    <w:p w:rsidR="005514BD" w:rsidRDefault="005514BD" w:rsidP="00481C66">
      <w:pPr>
        <w:widowControl/>
        <w:adjustRightInd w:val="0"/>
        <w:spacing w:line="276" w:lineRule="auto"/>
        <w:rPr>
          <w:rFonts w:ascii="DejaVuSerif-Bold" w:eastAsiaTheme="minorHAnsi" w:hAnsi="DejaVuSerif-Bold" w:cs="DejaVuSerif-Bold"/>
          <w:b/>
          <w:bCs/>
          <w:lang w:val="ru-RU"/>
        </w:rPr>
      </w:pPr>
      <w:r>
        <w:rPr>
          <w:rFonts w:ascii="DejaVuSerif-Bold" w:eastAsiaTheme="minorHAnsi" w:hAnsi="DejaVuSerif-Bold" w:cs="DejaVuSerif-Bold"/>
          <w:b/>
          <w:bCs/>
          <w:lang w:val="ru-RU"/>
        </w:rPr>
        <w:t xml:space="preserve">документами </w:t>
      </w:r>
      <w:proofErr w:type="gramStart"/>
      <w:r>
        <w:rPr>
          <w:rFonts w:ascii="DejaVuSerif-Bold" w:eastAsiaTheme="minorHAnsi" w:hAnsi="DejaVuSerif-Bold" w:cs="DejaVuSerif-Bold"/>
          <w:b/>
          <w:bCs/>
          <w:lang w:val="ru-RU"/>
        </w:rPr>
        <w:t>державного</w:t>
      </w:r>
      <w:proofErr w:type="gramEnd"/>
      <w:r>
        <w:rPr>
          <w:rFonts w:ascii="DejaVuSerif-Bold" w:eastAsiaTheme="minorHAnsi" w:hAnsi="DejaVuSerif-Bold" w:cs="DejaVuSerif-Bold"/>
          <w:b/>
          <w:bCs/>
          <w:lang w:val="ru-RU"/>
        </w:rPr>
        <w:t xml:space="preserve"> планування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Детальний план території є містобудівною документацією місцевого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івня, яка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розробляється з метою визначення планувальної організації і функціонального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призначення, просторової композиції і параметрів забудови та ландшафтної організації</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кварталу, мікрорайону, іншої частини території населеного пункту, призначених </w:t>
      </w:r>
      <w:proofErr w:type="gramStart"/>
      <w:r>
        <w:rPr>
          <w:rFonts w:ascii="DejaVuSerif" w:eastAsiaTheme="minorHAnsi" w:hAnsi="DejaVuSerif" w:cs="DejaVuSerif"/>
          <w:lang w:val="ru-RU"/>
        </w:rPr>
        <w:t>для</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комплексної забудови чи реконструкції, та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ідлягає стратегічній екологічній оцінці.</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ідставою для розроблення детального плану території для нового будівництва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виробничо-складських та офісного приміщень по вул. </w:t>
      </w:r>
      <w:proofErr w:type="gramStart"/>
      <w:r>
        <w:rPr>
          <w:rFonts w:ascii="DejaVuSerif" w:eastAsiaTheme="minorHAnsi" w:hAnsi="DejaVuSerif" w:cs="DejaVuSerif"/>
          <w:lang w:val="ru-RU"/>
        </w:rPr>
        <w:t>Обл</w:t>
      </w:r>
      <w:proofErr w:type="gramEnd"/>
      <w:r>
        <w:rPr>
          <w:rFonts w:ascii="DejaVuSerif" w:eastAsiaTheme="minorHAnsi" w:hAnsi="DejaVuSerif" w:cs="DejaVuSerif"/>
          <w:lang w:val="ru-RU"/>
        </w:rPr>
        <w:t>іски, 66-Б у м. Долина є</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ішення Долинської міської ради Калуського району Івано-Франківської області від</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24.10.2023 №2426-35/2023 «Про детальний план території по вул. </w:t>
      </w:r>
      <w:proofErr w:type="gramStart"/>
      <w:r>
        <w:rPr>
          <w:rFonts w:ascii="DejaVuSerif" w:eastAsiaTheme="minorHAnsi" w:hAnsi="DejaVuSerif" w:cs="DejaVuSerif"/>
          <w:lang w:val="ru-RU"/>
        </w:rPr>
        <w:t>Обл</w:t>
      </w:r>
      <w:proofErr w:type="gramEnd"/>
      <w:r>
        <w:rPr>
          <w:rFonts w:ascii="DejaVuSerif" w:eastAsiaTheme="minorHAnsi" w:hAnsi="DejaVuSerif" w:cs="DejaVuSerif"/>
          <w:lang w:val="ru-RU"/>
        </w:rPr>
        <w:t>іски, 66-Б у м.</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Долина». Проект розроблятиметься відповідно </w:t>
      </w:r>
      <w:proofErr w:type="gramStart"/>
      <w:r>
        <w:rPr>
          <w:rFonts w:ascii="DejaVuSerif" w:eastAsiaTheme="minorHAnsi" w:hAnsi="DejaVuSerif" w:cs="DejaVuSerif"/>
          <w:lang w:val="ru-RU"/>
        </w:rPr>
        <w:t>до</w:t>
      </w:r>
      <w:proofErr w:type="gramEnd"/>
      <w:r>
        <w:rPr>
          <w:rFonts w:ascii="DejaVuSerif" w:eastAsiaTheme="minorHAnsi" w:hAnsi="DejaVuSerif" w:cs="DejaVuSerif"/>
          <w:lang w:val="ru-RU"/>
        </w:rPr>
        <w:t xml:space="preserve">: </w:t>
      </w:r>
      <w:proofErr w:type="gramStart"/>
      <w:r>
        <w:rPr>
          <w:rFonts w:ascii="DejaVuSerif" w:eastAsiaTheme="minorHAnsi" w:hAnsi="DejaVuSerif" w:cs="DejaVuSerif"/>
          <w:lang w:val="ru-RU"/>
        </w:rPr>
        <w:t>Земельного</w:t>
      </w:r>
      <w:proofErr w:type="gramEnd"/>
      <w:r>
        <w:rPr>
          <w:rFonts w:ascii="DejaVuSerif" w:eastAsiaTheme="minorHAnsi" w:hAnsi="DejaVuSerif" w:cs="DejaVuSerif"/>
          <w:lang w:val="ru-RU"/>
        </w:rPr>
        <w:t>, Водного та Лісового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кодексів України, Закону України « Про регулювання містобудівної діяльності», Закону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України «Про управління відходами», Закону України «Про охорону </w:t>
      </w:r>
      <w:proofErr w:type="gramStart"/>
      <w:r>
        <w:rPr>
          <w:rFonts w:ascii="DejaVuSerif" w:eastAsiaTheme="minorHAnsi" w:hAnsi="DejaVuSerif" w:cs="DejaVuSerif"/>
          <w:lang w:val="ru-RU"/>
        </w:rPr>
        <w:t>атмосферного</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повітря», Закону України «Про охорону навколишнього </w:t>
      </w:r>
      <w:proofErr w:type="gramStart"/>
      <w:r>
        <w:rPr>
          <w:rFonts w:ascii="DejaVuSerif" w:eastAsiaTheme="minorHAnsi" w:hAnsi="DejaVuSerif" w:cs="DejaVuSerif"/>
          <w:lang w:val="ru-RU"/>
        </w:rPr>
        <w:t>природного</w:t>
      </w:r>
      <w:proofErr w:type="gramEnd"/>
      <w:r>
        <w:rPr>
          <w:rFonts w:ascii="DejaVuSerif" w:eastAsiaTheme="minorHAnsi" w:hAnsi="DejaVuSerif" w:cs="DejaVuSerif"/>
          <w:lang w:val="ru-RU"/>
        </w:rPr>
        <w:t xml:space="preserve"> середовища»,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Закону України « Про оцінку впливу на довкілля», Закону України «Про природно-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заповідний фонд України», Закону України «Про екологічну мережу України», Закону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України «Про охорону земель», Закону України «Про рослинний </w:t>
      </w:r>
      <w:proofErr w:type="gramStart"/>
      <w:r>
        <w:rPr>
          <w:rFonts w:ascii="DejaVuSerif" w:eastAsiaTheme="minorHAnsi" w:hAnsi="DejaVuSerif" w:cs="DejaVuSerif"/>
          <w:lang w:val="ru-RU"/>
        </w:rPr>
        <w:t>св</w:t>
      </w:r>
      <w:proofErr w:type="gramEnd"/>
      <w:r>
        <w:rPr>
          <w:rFonts w:ascii="DejaVuSerif" w:eastAsiaTheme="minorHAnsi" w:hAnsi="DejaVuSerif" w:cs="DejaVuSerif"/>
          <w:lang w:val="ru-RU"/>
        </w:rPr>
        <w:t>іт», Закону України</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 Про тваринний </w:t>
      </w:r>
      <w:proofErr w:type="gramStart"/>
      <w:r>
        <w:rPr>
          <w:rFonts w:ascii="DejaVuSerif" w:eastAsiaTheme="minorHAnsi" w:hAnsi="DejaVuSerif" w:cs="DejaVuSerif"/>
          <w:lang w:val="ru-RU"/>
        </w:rPr>
        <w:t>св</w:t>
      </w:r>
      <w:proofErr w:type="gramEnd"/>
      <w:r>
        <w:rPr>
          <w:rFonts w:ascii="DejaVuSerif" w:eastAsiaTheme="minorHAnsi" w:hAnsi="DejaVuSerif" w:cs="DejaVuSerif"/>
          <w:lang w:val="ru-RU"/>
        </w:rPr>
        <w:t>іт», Закону України «Про стратегічну екологічну оцінку», ДБН</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Б.1.1-15:2012 «Склад та змі</w:t>
      </w:r>
      <w:proofErr w:type="gramStart"/>
      <w:r>
        <w:rPr>
          <w:rFonts w:ascii="DejaVuSerif" w:eastAsiaTheme="minorHAnsi" w:hAnsi="DejaVuSerif" w:cs="DejaVuSerif"/>
          <w:lang w:val="ru-RU"/>
        </w:rPr>
        <w:t>ст</w:t>
      </w:r>
      <w:proofErr w:type="gramEnd"/>
      <w:r>
        <w:rPr>
          <w:rFonts w:ascii="DejaVuSerif" w:eastAsiaTheme="minorHAnsi" w:hAnsi="DejaVuSerif" w:cs="DejaVuSerif"/>
          <w:lang w:val="ru-RU"/>
        </w:rPr>
        <w:t xml:space="preserve"> генерального плану населеного пункту», ДБН Б.2.2-</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12:2019 «Планування і забудова територій», ДБН Б.2.2-5:2011 «Благоустрій територій»,</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ДБН В.2.3-5:2018 «Вулиці та дороги населених пунктів», ДСП – 173-96 «Державні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санітарні правила планування та забудови населених пунктів», ДБН В.2.5-75:2013</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«Каналізація. Зовнішні мережі та споруди. Основні положення проектування», ДБН</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В.2.5-74:2013 «Водопостачання. Зовнішні мережі та споруди. Основні положення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проектування». Детальний план, відповідно до ст. 19 Закону України «Про регулювання</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м</w:t>
      </w:r>
      <w:proofErr w:type="gramEnd"/>
      <w:r>
        <w:rPr>
          <w:rFonts w:ascii="DejaVuSerif" w:eastAsiaTheme="minorHAnsi" w:hAnsi="DejaVuSerif" w:cs="DejaVuSerif"/>
          <w:lang w:val="ru-RU"/>
        </w:rPr>
        <w:t>істобудівної діяльності» визначає принципи планувально-просторової організації</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забудови, містобудівні умови та обмеження, систему інженерних мереж, порядок</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lastRenderedPageBreak/>
        <w:t xml:space="preserve">організації транспортного і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ішохідного руху, комплексного благоустрою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озеленення.</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3. Якою мірою документ </w:t>
      </w:r>
      <w:proofErr w:type="gramStart"/>
      <w:r>
        <w:rPr>
          <w:rFonts w:ascii="DejaVuSerif" w:eastAsiaTheme="minorHAnsi" w:hAnsi="DejaVuSerif" w:cs="DejaVuSerif"/>
          <w:b/>
          <w:bCs/>
          <w:lang w:val="ru-RU"/>
        </w:rPr>
        <w:t>державного</w:t>
      </w:r>
      <w:proofErr w:type="gramEnd"/>
      <w:r>
        <w:rPr>
          <w:rFonts w:ascii="DejaVuSerif" w:eastAsiaTheme="minorHAnsi" w:hAnsi="DejaVuSerif" w:cs="DejaVuSerif"/>
          <w:b/>
          <w:bCs/>
          <w:lang w:val="ru-RU"/>
        </w:rPr>
        <w:t xml:space="preserve"> планування визначає умови для</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реалізації видів діяльності або об’єктів, щодо яких законодавством</w:t>
      </w:r>
    </w:p>
    <w:p w:rsidR="005514BD" w:rsidRDefault="005514BD" w:rsidP="00481C66">
      <w:pPr>
        <w:widowControl/>
        <w:adjustRightInd w:val="0"/>
        <w:spacing w:line="276" w:lineRule="auto"/>
        <w:rPr>
          <w:rFonts w:ascii="DejaVuSerif" w:eastAsiaTheme="minorHAnsi" w:hAnsi="DejaVuSerif" w:cs="DejaVuSerif"/>
          <w:b/>
          <w:bCs/>
          <w:lang w:val="ru-RU"/>
        </w:rPr>
      </w:pPr>
      <w:proofErr w:type="gramStart"/>
      <w:r>
        <w:rPr>
          <w:rFonts w:ascii="DejaVuSerif" w:eastAsiaTheme="minorHAnsi" w:hAnsi="DejaVuSerif" w:cs="DejaVuSerif"/>
          <w:b/>
          <w:bCs/>
          <w:lang w:val="ru-RU"/>
        </w:rPr>
        <w:t>передбачено здійснення процедури оцінки впливу на довкілля (у тому числі</w:t>
      </w:r>
      <w:proofErr w:type="gramEnd"/>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щодо визначення місцезнаходження, розміру, потужності або розміщення</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ресурсів)</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Відповідно до п. 4 статті 2 Закону України «Про регулювання містобудівної діяльності»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містобудівна документація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ідлягає стратегічній екологічній оцінці в порядку,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встановленому Законом України « </w:t>
      </w:r>
      <w:proofErr w:type="gramStart"/>
      <w:r>
        <w:rPr>
          <w:rFonts w:ascii="DejaVuSerif" w:eastAsiaTheme="minorHAnsi" w:hAnsi="DejaVuSerif" w:cs="DejaVuSerif"/>
          <w:lang w:val="ru-RU"/>
        </w:rPr>
        <w:t>Про</w:t>
      </w:r>
      <w:proofErr w:type="gramEnd"/>
      <w:r>
        <w:rPr>
          <w:rFonts w:ascii="DejaVuSerif" w:eastAsiaTheme="minorHAnsi" w:hAnsi="DejaVuSerif" w:cs="DejaVuSerif"/>
          <w:lang w:val="ru-RU"/>
        </w:rPr>
        <w:t xml:space="preserve"> стратегічну екологічну оцінку». Розроблення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детального плану території передбачає формування проектних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ішень на всю</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територію проектних ділянок. Проектні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ішення охоплюють усі види діяльності, які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провадяться або провадження яких заплановане </w:t>
      </w:r>
      <w:proofErr w:type="gramStart"/>
      <w:r>
        <w:rPr>
          <w:rFonts w:ascii="DejaVuSerif" w:eastAsiaTheme="minorHAnsi" w:hAnsi="DejaVuSerif" w:cs="DejaVuSerif"/>
          <w:lang w:val="ru-RU"/>
        </w:rPr>
        <w:t>в</w:t>
      </w:r>
      <w:proofErr w:type="gramEnd"/>
      <w:r>
        <w:rPr>
          <w:rFonts w:ascii="DejaVuSerif" w:eastAsiaTheme="minorHAnsi" w:hAnsi="DejaVuSerif" w:cs="DejaVuSerif"/>
          <w:lang w:val="ru-RU"/>
        </w:rPr>
        <w:t xml:space="preserve"> перспективі на території ділянки.</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Проектні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ішення архітектурно-планувальної організації та потреби територіального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розвитку обумовлюються в тому числі завданням на розроблення </w:t>
      </w:r>
      <w:proofErr w:type="gramStart"/>
      <w:r>
        <w:rPr>
          <w:rFonts w:ascii="DejaVuSerif" w:eastAsiaTheme="minorHAnsi" w:hAnsi="DejaVuSerif" w:cs="DejaVuSerif"/>
          <w:lang w:val="ru-RU"/>
        </w:rPr>
        <w:t>детального</w:t>
      </w:r>
      <w:proofErr w:type="gramEnd"/>
      <w:r>
        <w:rPr>
          <w:rFonts w:ascii="DejaVuSerif" w:eastAsiaTheme="minorHAnsi" w:hAnsi="DejaVuSerif" w:cs="DejaVuSerif"/>
          <w:lang w:val="ru-RU"/>
        </w:rPr>
        <w:t xml:space="preserve"> плану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території. Проект визначає територіальні (просторові) умови </w:t>
      </w:r>
      <w:proofErr w:type="gramStart"/>
      <w:r>
        <w:rPr>
          <w:rFonts w:ascii="DejaVuSerif" w:eastAsiaTheme="minorHAnsi" w:hAnsi="DejaVuSerif" w:cs="DejaVuSerif"/>
          <w:lang w:val="ru-RU"/>
        </w:rPr>
        <w:t>для</w:t>
      </w:r>
      <w:proofErr w:type="gramEnd"/>
      <w:r>
        <w:rPr>
          <w:rFonts w:ascii="DejaVuSerif" w:eastAsiaTheme="minorHAnsi" w:hAnsi="DejaVuSerif" w:cs="DejaVuSerif"/>
          <w:lang w:val="ru-RU"/>
        </w:rPr>
        <w:t xml:space="preserve"> реалізації видів</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діяльності або об’єктів щодо яких законодавством передбачено здійснення процедури</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оцінки впливу на довкілля, в частині дотримання планувальних обмежень (санітарно-</w:t>
      </w:r>
      <w:proofErr w:type="gramEnd"/>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захисних зон, охоронних зон, природоохоронних зон), а також в частині дотримання</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режимів господарської діяльності в її межах, які визначені законодавством України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низкою нормативно-правових актів та у сфері забезпечення норм санітарної гі</w:t>
      </w:r>
      <w:proofErr w:type="gramStart"/>
      <w:r>
        <w:rPr>
          <w:rFonts w:ascii="DejaVuSerif" w:eastAsiaTheme="minorHAnsi" w:hAnsi="DejaVuSerif" w:cs="DejaVuSerif"/>
          <w:lang w:val="ru-RU"/>
        </w:rPr>
        <w:t>г</w:t>
      </w:r>
      <w:proofErr w:type="gramEnd"/>
      <w:r>
        <w:rPr>
          <w:rFonts w:ascii="DejaVuSerif" w:eastAsiaTheme="minorHAnsi" w:hAnsi="DejaVuSerif" w:cs="DejaVuSerif"/>
          <w:lang w:val="ru-RU"/>
        </w:rPr>
        <w:t>ієни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охорони навколишнього </w:t>
      </w:r>
      <w:proofErr w:type="gramStart"/>
      <w:r>
        <w:rPr>
          <w:rFonts w:ascii="DejaVuSerif" w:eastAsiaTheme="minorHAnsi" w:hAnsi="DejaVuSerif" w:cs="DejaVuSerif"/>
          <w:lang w:val="ru-RU"/>
        </w:rPr>
        <w:t>природного</w:t>
      </w:r>
      <w:proofErr w:type="gramEnd"/>
      <w:r>
        <w:rPr>
          <w:rFonts w:ascii="DejaVuSerif" w:eastAsiaTheme="minorHAnsi" w:hAnsi="DejaVuSerif" w:cs="DejaVuSerif"/>
          <w:lang w:val="ru-RU"/>
        </w:rPr>
        <w:t xml:space="preserve"> середовища на території населених пунктів.</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4. Інформація про ймовірні наслідки: а) для довкілля, </w:t>
      </w:r>
      <w:proofErr w:type="gramStart"/>
      <w:r>
        <w:rPr>
          <w:rFonts w:ascii="DejaVuSerif" w:eastAsiaTheme="minorHAnsi" w:hAnsi="DejaVuSerif" w:cs="DejaVuSerif"/>
          <w:b/>
          <w:bCs/>
          <w:lang w:val="ru-RU"/>
        </w:rPr>
        <w:t>у</w:t>
      </w:r>
      <w:proofErr w:type="gramEnd"/>
      <w:r>
        <w:rPr>
          <w:rFonts w:ascii="DejaVuSerif" w:eastAsiaTheme="minorHAnsi" w:hAnsi="DejaVuSerif" w:cs="DejaVuSerif"/>
          <w:b/>
          <w:bCs/>
          <w:lang w:val="ru-RU"/>
        </w:rPr>
        <w:t xml:space="preserve"> тому числі для</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здоров’я населення; б) для територій з природоохоронним статусом; в)</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транскордонні наслідки для довкілля, </w:t>
      </w:r>
      <w:proofErr w:type="gramStart"/>
      <w:r>
        <w:rPr>
          <w:rFonts w:ascii="DejaVuSerif" w:eastAsiaTheme="minorHAnsi" w:hAnsi="DejaVuSerif" w:cs="DejaVuSerif"/>
          <w:b/>
          <w:bCs/>
          <w:lang w:val="ru-RU"/>
        </w:rPr>
        <w:t>у</w:t>
      </w:r>
      <w:proofErr w:type="gramEnd"/>
      <w:r>
        <w:rPr>
          <w:rFonts w:ascii="DejaVuSerif" w:eastAsiaTheme="minorHAnsi" w:hAnsi="DejaVuSerif" w:cs="DejaVuSerif"/>
          <w:b/>
          <w:bCs/>
          <w:lang w:val="ru-RU"/>
        </w:rPr>
        <w:t xml:space="preserve"> тому числі для здоров’я населення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Детальний план території є комплексним документом, проектні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ішення якого в різній</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мі</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 та формі можуть впливати на стан довкілля та здоров’я населення. а) для довкілля,</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тому числі для здоров’я населення: В ході здійснення СЕО мають бути оцінені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ймовірні наслідки реалізації </w:t>
      </w:r>
      <w:proofErr w:type="gramStart"/>
      <w:r>
        <w:rPr>
          <w:rFonts w:ascii="DejaVuSerif" w:eastAsiaTheme="minorHAnsi" w:hAnsi="DejaVuSerif" w:cs="DejaVuSerif"/>
          <w:lang w:val="ru-RU"/>
        </w:rPr>
        <w:t>детального</w:t>
      </w:r>
      <w:proofErr w:type="gramEnd"/>
      <w:r>
        <w:rPr>
          <w:rFonts w:ascii="DejaVuSerif" w:eastAsiaTheme="minorHAnsi" w:hAnsi="DejaVuSerif" w:cs="DejaVuSerif"/>
          <w:lang w:val="ru-RU"/>
        </w:rPr>
        <w:t xml:space="preserve"> плану території, зокрема, мають бути оцінені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ймовірні наслідки для таких компонентів довкілля як клімат, атмосферне повітря, водні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ресурси, ґрунти, стан флори та фауни, території природно-заповідного фонду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території Смарагдової мережі та ін. б) для територій з природоохоронним статусом: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час здійснення СЕО, варто оцінити ймовірні наслідки від </w:t>
      </w:r>
      <w:proofErr w:type="gramStart"/>
      <w:r>
        <w:rPr>
          <w:rFonts w:ascii="DejaVuSerif" w:eastAsiaTheme="minorHAnsi" w:hAnsi="DejaVuSerif" w:cs="DejaVuSerif"/>
          <w:lang w:val="ru-RU"/>
        </w:rPr>
        <w:t>д</w:t>
      </w:r>
      <w:proofErr w:type="gramEnd"/>
      <w:r>
        <w:rPr>
          <w:rFonts w:ascii="DejaVuSerif" w:eastAsiaTheme="minorHAnsi" w:hAnsi="DejaVuSerif" w:cs="DejaVuSerif"/>
          <w:lang w:val="ru-RU"/>
        </w:rPr>
        <w:t>іяльності об’єктів</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інфраструктури, що пропонується відповідно до проекту </w:t>
      </w:r>
      <w:proofErr w:type="gramStart"/>
      <w:r>
        <w:rPr>
          <w:rFonts w:ascii="DejaVuSerif" w:eastAsiaTheme="minorHAnsi" w:hAnsi="DejaVuSerif" w:cs="DejaVuSerif"/>
          <w:lang w:val="ru-RU"/>
        </w:rPr>
        <w:t>детального</w:t>
      </w:r>
      <w:proofErr w:type="gramEnd"/>
      <w:r>
        <w:rPr>
          <w:rFonts w:ascii="DejaVuSerif" w:eastAsiaTheme="minorHAnsi" w:hAnsi="DejaVuSerif" w:cs="DejaVuSerif"/>
          <w:lang w:val="ru-RU"/>
        </w:rPr>
        <w:t xml:space="preserve"> планування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території, на території з природоохоронним статусом. Територій, які мають статус</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природно-заповідних об’єктів, безпосередньо на ділянці та поряд з нею нема</w:t>
      </w:r>
      <w:proofErr w:type="gramStart"/>
      <w:r>
        <w:rPr>
          <w:rFonts w:ascii="DejaVuSerif" w:eastAsiaTheme="minorHAnsi" w:hAnsi="DejaVuSerif" w:cs="DejaVuSerif"/>
          <w:lang w:val="ru-RU"/>
        </w:rPr>
        <w:t>є.</w:t>
      </w:r>
      <w:proofErr w:type="gramEnd"/>
      <w:r>
        <w:rPr>
          <w:rFonts w:ascii="DejaVuSerif" w:eastAsiaTheme="minorHAnsi" w:hAnsi="DejaVuSerif" w:cs="DejaVuSerif"/>
          <w:lang w:val="ru-RU"/>
        </w:rPr>
        <w:t xml:space="preserve"> в)</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транскордонні наслідки для довкілля, </w:t>
      </w: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тому числі для здоров’я населення: Зважаючи</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на</w:t>
      </w:r>
      <w:proofErr w:type="gramEnd"/>
      <w:r>
        <w:rPr>
          <w:rFonts w:ascii="DejaVuSerif" w:eastAsiaTheme="minorHAnsi" w:hAnsi="DejaVuSerif" w:cs="DejaVuSerif"/>
          <w:lang w:val="ru-RU"/>
        </w:rPr>
        <w:t xml:space="preserve"> </w:t>
      </w:r>
      <w:proofErr w:type="gramStart"/>
      <w:r>
        <w:rPr>
          <w:rFonts w:ascii="DejaVuSerif" w:eastAsiaTheme="minorHAnsi" w:hAnsi="DejaVuSerif" w:cs="DejaVuSerif"/>
          <w:lang w:val="ru-RU"/>
        </w:rPr>
        <w:t>географ</w:t>
      </w:r>
      <w:proofErr w:type="gramEnd"/>
      <w:r>
        <w:rPr>
          <w:rFonts w:ascii="DejaVuSerif" w:eastAsiaTheme="minorHAnsi" w:hAnsi="DejaVuSerif" w:cs="DejaVuSerif"/>
          <w:lang w:val="ru-RU"/>
        </w:rPr>
        <w:t>ічне положення проектованої території та характер планової діяльності,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транскордонні наслідки реалізації проектних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ішень детального плану для довкілля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здоров’я населення не очікуються.</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5. Виправдані альтернативи, які необхідно розглянути, </w:t>
      </w:r>
      <w:proofErr w:type="gramStart"/>
      <w:r>
        <w:rPr>
          <w:rFonts w:ascii="DejaVuSerif" w:eastAsiaTheme="minorHAnsi" w:hAnsi="DejaVuSerif" w:cs="DejaVuSerif"/>
          <w:b/>
          <w:bCs/>
          <w:lang w:val="ru-RU"/>
        </w:rPr>
        <w:t>у</w:t>
      </w:r>
      <w:proofErr w:type="gramEnd"/>
      <w:r>
        <w:rPr>
          <w:rFonts w:ascii="DejaVuSerif" w:eastAsiaTheme="minorHAnsi" w:hAnsi="DejaVuSerif" w:cs="DejaVuSerif"/>
          <w:b/>
          <w:bCs/>
          <w:lang w:val="ru-RU"/>
        </w:rPr>
        <w:t xml:space="preserve"> тому числі якщо</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документ </w:t>
      </w:r>
      <w:proofErr w:type="gramStart"/>
      <w:r>
        <w:rPr>
          <w:rFonts w:ascii="DejaVuSerif" w:eastAsiaTheme="minorHAnsi" w:hAnsi="DejaVuSerif" w:cs="DejaVuSerif"/>
          <w:b/>
          <w:bCs/>
          <w:lang w:val="ru-RU"/>
        </w:rPr>
        <w:t>державного</w:t>
      </w:r>
      <w:proofErr w:type="gramEnd"/>
      <w:r>
        <w:rPr>
          <w:rFonts w:ascii="DejaVuSerif" w:eastAsiaTheme="minorHAnsi" w:hAnsi="DejaVuSerif" w:cs="DejaVuSerif"/>
          <w:b/>
          <w:bCs/>
          <w:lang w:val="ru-RU"/>
        </w:rPr>
        <w:t xml:space="preserve"> планування не буде затверджено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В процесі здійснення стратегічної екологічної оцінки будуть розглянуті наступні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альтернативи: Альтернатива 1 «Нульовий сценарій» - незатвердження проекту. </w:t>
      </w: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разі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незатвердження документу </w:t>
      </w:r>
      <w:proofErr w:type="gramStart"/>
      <w:r>
        <w:rPr>
          <w:rFonts w:ascii="DejaVuSerif" w:eastAsiaTheme="minorHAnsi" w:hAnsi="DejaVuSerif" w:cs="DejaVuSerif"/>
          <w:lang w:val="ru-RU"/>
        </w:rPr>
        <w:t>державного</w:t>
      </w:r>
      <w:proofErr w:type="gramEnd"/>
      <w:r>
        <w:rPr>
          <w:rFonts w:ascii="DejaVuSerif" w:eastAsiaTheme="minorHAnsi" w:hAnsi="DejaVuSerif" w:cs="DejaVuSerif"/>
          <w:lang w:val="ru-RU"/>
        </w:rPr>
        <w:t xml:space="preserve"> планування та відмова від реалізації проекту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призведе до неможливості розвитку опрацьованої території, як продовження поточних</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тенденцій щодо стану довкілля. Альтернатива 2: Затвердження проекту </w:t>
      </w:r>
      <w:proofErr w:type="gramStart"/>
      <w:r>
        <w:rPr>
          <w:rFonts w:ascii="DejaVuSerif" w:eastAsiaTheme="minorHAnsi" w:hAnsi="DejaVuSerif" w:cs="DejaVuSerif"/>
          <w:lang w:val="ru-RU"/>
        </w:rPr>
        <w:t>детального</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lastRenderedPageBreak/>
        <w:t>плану території. Територіальних альтернатив не передбачається, так як вибі</w:t>
      </w:r>
      <w:proofErr w:type="gramStart"/>
      <w:r>
        <w:rPr>
          <w:rFonts w:ascii="DejaVuSerif" w:eastAsiaTheme="minorHAnsi" w:hAnsi="DejaVuSerif" w:cs="DejaVuSerif"/>
          <w:lang w:val="ru-RU"/>
        </w:rPr>
        <w:t>р</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земельної ділянки проведено з урахуванням варіантів можливого розміщення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запроектованих обʼєктів з урахуванням найбільш економного використання земель,</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транспортного сполучення та </w:t>
      </w:r>
      <w:proofErr w:type="gramStart"/>
      <w:r>
        <w:rPr>
          <w:rFonts w:ascii="DejaVuSerif" w:eastAsiaTheme="minorHAnsi" w:hAnsi="DejaVuSerif" w:cs="DejaVuSerif"/>
          <w:lang w:val="ru-RU"/>
        </w:rPr>
        <w:t>соц</w:t>
      </w:r>
      <w:proofErr w:type="gramEnd"/>
      <w:r>
        <w:rPr>
          <w:rFonts w:ascii="DejaVuSerif" w:eastAsiaTheme="minorHAnsi" w:hAnsi="DejaVuSerif" w:cs="DejaVuSerif"/>
          <w:lang w:val="ru-RU"/>
        </w:rPr>
        <w:t>іально-економічного розвитку району.</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6. </w:t>
      </w:r>
      <w:proofErr w:type="gramStart"/>
      <w:r>
        <w:rPr>
          <w:rFonts w:ascii="DejaVuSerif" w:eastAsiaTheme="minorHAnsi" w:hAnsi="DejaVuSerif" w:cs="DejaVuSerif"/>
          <w:b/>
          <w:bCs/>
          <w:lang w:val="ru-RU"/>
        </w:rPr>
        <w:t>Досл</w:t>
      </w:r>
      <w:proofErr w:type="gramEnd"/>
      <w:r>
        <w:rPr>
          <w:rFonts w:ascii="DejaVuSerif" w:eastAsiaTheme="minorHAnsi" w:hAnsi="DejaVuSerif" w:cs="DejaVuSerif"/>
          <w:b/>
          <w:bCs/>
          <w:lang w:val="ru-RU"/>
        </w:rPr>
        <w:t>ідження, які необхідно провести, методи і критерії, що</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використовуватимуться </w:t>
      </w:r>
      <w:proofErr w:type="gramStart"/>
      <w:r>
        <w:rPr>
          <w:rFonts w:ascii="DejaVuSerif" w:eastAsiaTheme="minorHAnsi" w:hAnsi="DejaVuSerif" w:cs="DejaVuSerif"/>
          <w:b/>
          <w:bCs/>
          <w:lang w:val="ru-RU"/>
        </w:rPr>
        <w:t>п</w:t>
      </w:r>
      <w:proofErr w:type="gramEnd"/>
      <w:r>
        <w:rPr>
          <w:rFonts w:ascii="DejaVuSerif" w:eastAsiaTheme="minorHAnsi" w:hAnsi="DejaVuSerif" w:cs="DejaVuSerif"/>
          <w:b/>
          <w:bCs/>
          <w:lang w:val="ru-RU"/>
        </w:rPr>
        <w:t>ід час стратегічної екологічної оцінки</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Для розробки Звіту про СЕО необхідно використовувати таку інформацію: доповіді </w:t>
      </w:r>
      <w:proofErr w:type="gramStart"/>
      <w:r>
        <w:rPr>
          <w:rFonts w:ascii="DejaVuSerif" w:eastAsiaTheme="minorHAnsi" w:hAnsi="DejaVuSerif" w:cs="DejaVuSerif"/>
          <w:lang w:val="ru-RU"/>
        </w:rPr>
        <w:t>про</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стан довкілля, статистичну інформацію, фонові та лабораторні </w:t>
      </w:r>
      <w:proofErr w:type="gramStart"/>
      <w:r>
        <w:rPr>
          <w:rFonts w:ascii="DejaVuSerif" w:eastAsiaTheme="minorHAnsi" w:hAnsi="DejaVuSerif" w:cs="DejaVuSerif"/>
          <w:lang w:val="ru-RU"/>
        </w:rPr>
        <w:t>досл</w:t>
      </w:r>
      <w:proofErr w:type="gramEnd"/>
      <w:r>
        <w:rPr>
          <w:rFonts w:ascii="DejaVuSerif" w:eastAsiaTheme="minorHAnsi" w:hAnsi="DejaVuSerif" w:cs="DejaVuSerif"/>
          <w:lang w:val="ru-RU"/>
        </w:rPr>
        <w:t>ідження стану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довкілля, дані моніторингу стану довкілля, пропозиції щодо зміни існуючого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функціонального використання території. </w:t>
      </w:r>
      <w:proofErr w:type="gramStart"/>
      <w:r>
        <w:rPr>
          <w:rFonts w:ascii="DejaVuSerif" w:eastAsiaTheme="minorHAnsi" w:hAnsi="DejaVuSerif" w:cs="DejaVuSerif"/>
          <w:lang w:val="ru-RU"/>
        </w:rPr>
        <w:t>З</w:t>
      </w:r>
      <w:proofErr w:type="gramEnd"/>
      <w:r>
        <w:rPr>
          <w:rFonts w:ascii="DejaVuSerif" w:eastAsiaTheme="minorHAnsi" w:hAnsi="DejaVuSerif" w:cs="DejaVuSerif"/>
          <w:lang w:val="ru-RU"/>
        </w:rPr>
        <w:t xml:space="preserve"> огляду на характер такого виду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документації як детальний план, ключовим завданням у виконанні СЕО проекту є</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методи стратегічного аналізу, насамперед аналіз контексту стратегічного планування,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що передбачає встановлення зв’язків з іншими документами </w:t>
      </w:r>
      <w:proofErr w:type="gramStart"/>
      <w:r>
        <w:rPr>
          <w:rFonts w:ascii="DejaVuSerif" w:eastAsiaTheme="minorHAnsi" w:hAnsi="DejaVuSerif" w:cs="DejaVuSerif"/>
          <w:lang w:val="ru-RU"/>
        </w:rPr>
        <w:t>державного</w:t>
      </w:r>
      <w:proofErr w:type="gramEnd"/>
      <w:r>
        <w:rPr>
          <w:rFonts w:ascii="DejaVuSerif" w:eastAsiaTheme="minorHAnsi" w:hAnsi="DejaVuSerif" w:cs="DejaVuSerif"/>
          <w:lang w:val="ru-RU"/>
        </w:rPr>
        <w:t xml:space="preserve"> планування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та </w:t>
      </w:r>
      <w:proofErr w:type="gramStart"/>
      <w:r>
        <w:rPr>
          <w:rFonts w:ascii="DejaVuSerif" w:eastAsiaTheme="minorHAnsi" w:hAnsi="DejaVuSerif" w:cs="DejaVuSerif"/>
          <w:lang w:val="ru-RU"/>
        </w:rPr>
        <w:t>досл</w:t>
      </w:r>
      <w:proofErr w:type="gramEnd"/>
      <w:r>
        <w:rPr>
          <w:rFonts w:ascii="DejaVuSerif" w:eastAsiaTheme="minorHAnsi" w:hAnsi="DejaVuSerif" w:cs="DejaVuSerif"/>
          <w:lang w:val="ru-RU"/>
        </w:rPr>
        <w:t>ідження нормативно-правових умов реалізації рішень детального плану. В ході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СЕО провести оцінку факторів ризику і потенційного впливу на стан довкілля,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врахувати екологічні завдання місцевого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івня в інтересах ефективного та стабільного</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соц</w:t>
      </w:r>
      <w:proofErr w:type="gramEnd"/>
      <w:r>
        <w:rPr>
          <w:rFonts w:ascii="DejaVuSerif" w:eastAsiaTheme="minorHAnsi" w:hAnsi="DejaVuSerif" w:cs="DejaVuSerif"/>
          <w:lang w:val="ru-RU"/>
        </w:rPr>
        <w:t>іально-економічного розвитку населеного пункту та підвищення якості життя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населення.</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7. Заходи, які передбачається розглянути для запобігання, зменшення та</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пом’якшення негативних наслідків виконання документа державного</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планування</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 час здійснення СЕО передбачається розглянути заходи із запобігання, зменшення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та пом’якшення негативних наслідкі</w:t>
      </w:r>
      <w:proofErr w:type="gramStart"/>
      <w:r>
        <w:rPr>
          <w:rFonts w:ascii="DejaVuSerif" w:eastAsiaTheme="minorHAnsi" w:hAnsi="DejaVuSerif" w:cs="DejaVuSerif"/>
          <w:lang w:val="ru-RU"/>
        </w:rPr>
        <w:t>в</w:t>
      </w:r>
      <w:proofErr w:type="gramEnd"/>
      <w:r>
        <w:rPr>
          <w:rFonts w:ascii="DejaVuSerif" w:eastAsiaTheme="minorHAnsi" w:hAnsi="DejaVuSerif" w:cs="DejaVuSerif"/>
          <w:lang w:val="ru-RU"/>
        </w:rPr>
        <w:t xml:space="preserve"> для довкілля, визначені законодавством. Так,</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Закон України «Про охорону навколишнього </w:t>
      </w:r>
      <w:proofErr w:type="gramStart"/>
      <w:r>
        <w:rPr>
          <w:rFonts w:ascii="DejaVuSerif" w:eastAsiaTheme="minorHAnsi" w:hAnsi="DejaVuSerif" w:cs="DejaVuSerif"/>
          <w:lang w:val="ru-RU"/>
        </w:rPr>
        <w:t>природного</w:t>
      </w:r>
      <w:proofErr w:type="gramEnd"/>
      <w:r>
        <w:rPr>
          <w:rFonts w:ascii="DejaVuSerif" w:eastAsiaTheme="minorHAnsi" w:hAnsi="DejaVuSerif" w:cs="DejaVuSerif"/>
          <w:lang w:val="ru-RU"/>
        </w:rPr>
        <w:t xml:space="preserve"> середовища» визначає</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загальні вимоги в галузі охорони навколишнього середовища. Законом встановлено, що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використання природних ресурсів громадянами,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ідприємствами, установами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організаціями здійснюється з додержанням обов’язкових екологічних вимог. В цілому,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розроблений у відповідності до державних містобудівних норм, санітарних норм 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правил, проєкт </w:t>
      </w:r>
      <w:proofErr w:type="gramStart"/>
      <w:r>
        <w:rPr>
          <w:rFonts w:ascii="DejaVuSerif" w:eastAsiaTheme="minorHAnsi" w:hAnsi="DejaVuSerif" w:cs="DejaVuSerif"/>
          <w:lang w:val="ru-RU"/>
        </w:rPr>
        <w:t>детального</w:t>
      </w:r>
      <w:proofErr w:type="gramEnd"/>
      <w:r>
        <w:rPr>
          <w:rFonts w:ascii="DejaVuSerif" w:eastAsiaTheme="minorHAnsi" w:hAnsi="DejaVuSerif" w:cs="DejaVuSerif"/>
          <w:lang w:val="ru-RU"/>
        </w:rPr>
        <w:t xml:space="preserve"> плану території не матиме негативних наслідків. Для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запобігання </w:t>
      </w:r>
      <w:proofErr w:type="gramStart"/>
      <w:r>
        <w:rPr>
          <w:rFonts w:ascii="DejaVuSerif" w:eastAsiaTheme="minorHAnsi" w:hAnsi="DejaVuSerif" w:cs="DejaVuSerif"/>
          <w:lang w:val="ru-RU"/>
        </w:rPr>
        <w:t>негативного</w:t>
      </w:r>
      <w:proofErr w:type="gramEnd"/>
      <w:r>
        <w:rPr>
          <w:rFonts w:ascii="DejaVuSerif" w:eastAsiaTheme="minorHAnsi" w:hAnsi="DejaVuSerif" w:cs="DejaVuSerif"/>
          <w:lang w:val="ru-RU"/>
        </w:rPr>
        <w:t xml:space="preserve"> впливу на довкілля та здоров’я населення передбачені такі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заходи: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роведення комплексного благоустрою території, в тому числі озеленення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території зеленими насадженнями загального та обмеженого користування, </w:t>
      </w:r>
      <w:proofErr w:type="gramStart"/>
      <w:r>
        <w:rPr>
          <w:rFonts w:ascii="DejaVuSerif" w:eastAsiaTheme="minorHAnsi" w:hAnsi="DejaVuSerif" w:cs="DejaVuSerif"/>
          <w:lang w:val="ru-RU"/>
        </w:rPr>
        <w:t>-з</w:t>
      </w:r>
      <w:proofErr w:type="gramEnd"/>
      <w:r>
        <w:rPr>
          <w:rFonts w:ascii="DejaVuSerif" w:eastAsiaTheme="minorHAnsi" w:hAnsi="DejaVuSerif" w:cs="DejaVuSerif"/>
          <w:lang w:val="ru-RU"/>
        </w:rPr>
        <w:t>аходи</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щодо забезпечення належного поводження з відходами. Операції щодо збирання,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зберігання, транспортування та утилізації відходів повинні здійснюватися з</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дотриманням норм екологічної безпеки та законодавства України, </w:t>
      </w:r>
      <w:proofErr w:type="gramStart"/>
      <w:r>
        <w:rPr>
          <w:rFonts w:ascii="DejaVuSerif" w:eastAsiaTheme="minorHAnsi" w:hAnsi="DejaVuSerif" w:cs="DejaVuSerif"/>
          <w:lang w:val="ru-RU"/>
        </w:rPr>
        <w:t>-з</w:t>
      </w:r>
      <w:proofErr w:type="gramEnd"/>
      <w:r>
        <w:rPr>
          <w:rFonts w:ascii="DejaVuSerif" w:eastAsiaTheme="minorHAnsi" w:hAnsi="DejaVuSerif" w:cs="DejaVuSerif"/>
          <w:lang w:val="ru-RU"/>
        </w:rPr>
        <w:t>астосування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сучасних інженерних технологій при проектуванні. На всіх етапах реалізації ДПТ</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проектні рішення будуть здійснюватися в </w:t>
      </w:r>
      <w:proofErr w:type="gramStart"/>
      <w:r>
        <w:rPr>
          <w:rFonts w:ascii="DejaVuSerif" w:eastAsiaTheme="minorHAnsi" w:hAnsi="DejaVuSerif" w:cs="DejaVuSerif"/>
          <w:lang w:val="ru-RU"/>
        </w:rPr>
        <w:t>в</w:t>
      </w:r>
      <w:proofErr w:type="gramEnd"/>
      <w:r>
        <w:rPr>
          <w:rFonts w:ascii="DejaVuSerif" w:eastAsiaTheme="minorHAnsi" w:hAnsi="DejaVuSerif" w:cs="DejaVuSerif"/>
          <w:lang w:val="ru-RU"/>
        </w:rPr>
        <w:t>ідповідності з нормами і правилами охорони</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навколишнього середовища і вимог екологічної безпеки, </w:t>
      </w:r>
      <w:proofErr w:type="gramStart"/>
      <w:r>
        <w:rPr>
          <w:rFonts w:ascii="DejaVuSerif" w:eastAsiaTheme="minorHAnsi" w:hAnsi="DejaVuSerif" w:cs="DejaVuSerif"/>
          <w:lang w:val="ru-RU"/>
        </w:rPr>
        <w:t>в</w:t>
      </w:r>
      <w:proofErr w:type="gramEnd"/>
      <w:r>
        <w:rPr>
          <w:rFonts w:ascii="DejaVuSerif" w:eastAsiaTheme="minorHAnsi" w:hAnsi="DejaVuSerif" w:cs="DejaVuSerif"/>
          <w:lang w:val="ru-RU"/>
        </w:rPr>
        <w:t xml:space="preserve"> тому числі вимоги Закону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України «Про охорону земель», Закону України «Про охорону навколишнього</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природного</w:t>
      </w:r>
      <w:proofErr w:type="gramEnd"/>
      <w:r>
        <w:rPr>
          <w:rFonts w:ascii="DejaVuSerif" w:eastAsiaTheme="minorHAnsi" w:hAnsi="DejaVuSerif" w:cs="DejaVuSerif"/>
          <w:lang w:val="ru-RU"/>
        </w:rPr>
        <w:t xml:space="preserve"> середовища», Закону України «Про охорону атмосферного повітря» тощо.</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 xml:space="preserve">8. Пропозиції щодо структури та змісту звіту </w:t>
      </w:r>
      <w:proofErr w:type="gramStart"/>
      <w:r>
        <w:rPr>
          <w:rFonts w:ascii="DejaVuSerif" w:eastAsiaTheme="minorHAnsi" w:hAnsi="DejaVuSerif" w:cs="DejaVuSerif"/>
          <w:b/>
          <w:bCs/>
          <w:lang w:val="ru-RU"/>
        </w:rPr>
        <w:t>про</w:t>
      </w:r>
      <w:proofErr w:type="gramEnd"/>
      <w:r>
        <w:rPr>
          <w:rFonts w:ascii="DejaVuSerif" w:eastAsiaTheme="minorHAnsi" w:hAnsi="DejaVuSerif" w:cs="DejaVuSerif"/>
          <w:b/>
          <w:bCs/>
          <w:lang w:val="ru-RU"/>
        </w:rPr>
        <w:t xml:space="preserve"> стратегічну екологічну</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оцінку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Структура звіту </w:t>
      </w:r>
      <w:proofErr w:type="gramStart"/>
      <w:r>
        <w:rPr>
          <w:rFonts w:ascii="DejaVuSerif" w:eastAsiaTheme="minorHAnsi" w:hAnsi="DejaVuSerif" w:cs="DejaVuSerif"/>
          <w:lang w:val="ru-RU"/>
        </w:rPr>
        <w:t>про</w:t>
      </w:r>
      <w:proofErr w:type="gramEnd"/>
      <w:r>
        <w:rPr>
          <w:rFonts w:ascii="DejaVuSerif" w:eastAsiaTheme="minorHAnsi" w:hAnsi="DejaVuSerif" w:cs="DejaVuSerif"/>
          <w:lang w:val="ru-RU"/>
        </w:rPr>
        <w:t xml:space="preserve"> </w:t>
      </w:r>
      <w:proofErr w:type="gramStart"/>
      <w:r>
        <w:rPr>
          <w:rFonts w:ascii="DejaVuSerif" w:eastAsiaTheme="minorHAnsi" w:hAnsi="DejaVuSerif" w:cs="DejaVuSerif"/>
          <w:lang w:val="ru-RU"/>
        </w:rPr>
        <w:t>стратег</w:t>
      </w:r>
      <w:proofErr w:type="gramEnd"/>
      <w:r>
        <w:rPr>
          <w:rFonts w:ascii="DejaVuSerif" w:eastAsiaTheme="minorHAnsi" w:hAnsi="DejaVuSerif" w:cs="DejaVuSerif"/>
          <w:lang w:val="ru-RU"/>
        </w:rPr>
        <w:t>ічну екологічну оцінку буде виконуватися згідно Закону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України «</w:t>
      </w:r>
      <w:proofErr w:type="gramStart"/>
      <w:r>
        <w:rPr>
          <w:rFonts w:ascii="DejaVuSerif" w:eastAsiaTheme="minorHAnsi" w:hAnsi="DejaVuSerif" w:cs="DejaVuSerif"/>
          <w:lang w:val="ru-RU"/>
        </w:rPr>
        <w:t>Про</w:t>
      </w:r>
      <w:proofErr w:type="gramEnd"/>
      <w:r>
        <w:rPr>
          <w:rFonts w:ascii="DejaVuSerif" w:eastAsiaTheme="minorHAnsi" w:hAnsi="DejaVuSerif" w:cs="DejaVuSerif"/>
          <w:lang w:val="ru-RU"/>
        </w:rPr>
        <w:t xml:space="preserve"> стратегічну екологічну оцінку» та Методичних рекомендацій із</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здійснення стратегічної екологічної оцінки документів державного планування (Наказ</w:t>
      </w:r>
      <w:proofErr w:type="gramEnd"/>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296, Міністерства екології та природних ресурсів України) та згідно положень</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визначених статтею 11 Закону України «</w:t>
      </w:r>
      <w:proofErr w:type="gramStart"/>
      <w:r>
        <w:rPr>
          <w:rFonts w:ascii="DejaVuSerif" w:eastAsiaTheme="minorHAnsi" w:hAnsi="DejaVuSerif" w:cs="DejaVuSerif"/>
          <w:lang w:val="ru-RU"/>
        </w:rPr>
        <w:t>Про</w:t>
      </w:r>
      <w:proofErr w:type="gramEnd"/>
      <w:r>
        <w:rPr>
          <w:rFonts w:ascii="DejaVuSerif" w:eastAsiaTheme="minorHAnsi" w:hAnsi="DejaVuSerif" w:cs="DejaVuSerif"/>
          <w:lang w:val="ru-RU"/>
        </w:rPr>
        <w:t xml:space="preserve"> стратегічну екологічну оцінку».</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lastRenderedPageBreak/>
        <w:t>Пропонується така структура Звіту із СЕО: 1) Змі</w:t>
      </w:r>
      <w:proofErr w:type="gramStart"/>
      <w:r>
        <w:rPr>
          <w:rFonts w:ascii="DejaVuSerif" w:eastAsiaTheme="minorHAnsi" w:hAnsi="DejaVuSerif" w:cs="DejaVuSerif"/>
          <w:lang w:val="ru-RU"/>
        </w:rPr>
        <w:t>ст</w:t>
      </w:r>
      <w:proofErr w:type="gramEnd"/>
      <w:r>
        <w:rPr>
          <w:rFonts w:ascii="DejaVuSerif" w:eastAsiaTheme="minorHAnsi" w:hAnsi="DejaVuSerif" w:cs="DejaVuSerif"/>
          <w:lang w:val="ru-RU"/>
        </w:rPr>
        <w:t xml:space="preserve"> та основні цілі документа</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державного</w:t>
      </w:r>
      <w:proofErr w:type="gramEnd"/>
      <w:r>
        <w:rPr>
          <w:rFonts w:ascii="DejaVuSerif" w:eastAsiaTheme="minorHAnsi" w:hAnsi="DejaVuSerif" w:cs="DejaVuSerif"/>
          <w:lang w:val="ru-RU"/>
        </w:rPr>
        <w:t xml:space="preserve"> планування, його зв’язок з іншими документами державного планування;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2) Характеристика </w:t>
      </w:r>
      <w:proofErr w:type="gramStart"/>
      <w:r>
        <w:rPr>
          <w:rFonts w:ascii="DejaVuSerif" w:eastAsiaTheme="minorHAnsi" w:hAnsi="DejaVuSerif" w:cs="DejaVuSerif"/>
          <w:lang w:val="ru-RU"/>
        </w:rPr>
        <w:t>поточного</w:t>
      </w:r>
      <w:proofErr w:type="gramEnd"/>
      <w:r>
        <w:rPr>
          <w:rFonts w:ascii="DejaVuSerif" w:eastAsiaTheme="minorHAnsi" w:hAnsi="DejaVuSerif" w:cs="DejaVuSerif"/>
          <w:lang w:val="ru-RU"/>
        </w:rPr>
        <w:t xml:space="preserve"> стану довкілля, у тому числі здоров’я населення,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прогнозовані зміни цього стану, якщо документ </w:t>
      </w:r>
      <w:proofErr w:type="gramStart"/>
      <w:r>
        <w:rPr>
          <w:rFonts w:ascii="DejaVuSerif" w:eastAsiaTheme="minorHAnsi" w:hAnsi="DejaVuSerif" w:cs="DejaVuSerif"/>
          <w:lang w:val="ru-RU"/>
        </w:rPr>
        <w:t>державного</w:t>
      </w:r>
      <w:proofErr w:type="gramEnd"/>
      <w:r>
        <w:rPr>
          <w:rFonts w:ascii="DejaVuSerif" w:eastAsiaTheme="minorHAnsi" w:hAnsi="DejaVuSerif" w:cs="DejaVuSerif"/>
          <w:lang w:val="ru-RU"/>
        </w:rPr>
        <w:t xml:space="preserve"> планування не буде</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затверджено; 3) Характеристику стану довкілля, умов життєдіяльності працюючих 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населення, стану їх здоров’я на територіях, які ймовірно зазнають впливу; 4) Екологічні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проблеми, </w:t>
      </w: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тому числі ризики впливу на здоров’я працюючих та населення, які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стосуються документа державного планування, зокрема щодо територій з</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природоохоронним статусом; 5) Зобов’язання у сфері охорони довкілля, </w:t>
      </w: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тому числі</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пов’язан</w:t>
      </w:r>
      <w:proofErr w:type="gramEnd"/>
      <w:r>
        <w:rPr>
          <w:rFonts w:ascii="DejaVuSerif" w:eastAsiaTheme="minorHAnsi" w:hAnsi="DejaVuSerif" w:cs="DejaVuSerif"/>
          <w:lang w:val="ru-RU"/>
        </w:rPr>
        <w:t>і із запобіганням негативному впливу на здоров’я працюючих та населення,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встановлені на міжнародному, державному та інших </w:t>
      </w: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івнях, що стосуються документа</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державного планування, а також шляхи врахування таких зобов’язань </w:t>
      </w: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 час</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п</w:t>
      </w:r>
      <w:proofErr w:type="gramEnd"/>
      <w:r>
        <w:rPr>
          <w:rFonts w:ascii="DejaVuSerif" w:eastAsiaTheme="minorHAnsi" w:hAnsi="DejaVuSerif" w:cs="DejaVuSerif"/>
          <w:lang w:val="ru-RU"/>
        </w:rPr>
        <w:t>ідготовки документа державного планування; 6) Опис наслідків реалізації проектних</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ішень документу державного планування для довкілля, а також для здоров’я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працюючих та населення, </w:t>
      </w: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тому числі кумулятивних, синергічних, позитивних і</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негативних наслідків; 7) Заходи, що передбачається вжити для запобігання, зменшення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та пом’якшення негативних наслідків виконання документа державного планування; 8)</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Обґрунтування вибору виправданих альтернатив, що розглядалися, опис способу, </w:t>
      </w:r>
      <w:proofErr w:type="gramStart"/>
      <w:r>
        <w:rPr>
          <w:rFonts w:ascii="DejaVuSerif" w:eastAsiaTheme="minorHAnsi" w:hAnsi="DejaVuSerif" w:cs="DejaVuSerif"/>
          <w:lang w:val="ru-RU"/>
        </w:rPr>
        <w:t>в</w:t>
      </w:r>
      <w:proofErr w:type="gramEnd"/>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який здійснювалася стратегічна екологічна оцінка, </w:t>
      </w:r>
      <w:proofErr w:type="gramStart"/>
      <w:r>
        <w:rPr>
          <w:rFonts w:ascii="DejaVuSerif" w:eastAsiaTheme="minorHAnsi" w:hAnsi="DejaVuSerif" w:cs="DejaVuSerif"/>
          <w:lang w:val="ru-RU"/>
        </w:rPr>
        <w:t>у</w:t>
      </w:r>
      <w:proofErr w:type="gramEnd"/>
      <w:r>
        <w:rPr>
          <w:rFonts w:ascii="DejaVuSerif" w:eastAsiaTheme="minorHAnsi" w:hAnsi="DejaVuSerif" w:cs="DejaVuSerif"/>
          <w:lang w:val="ru-RU"/>
        </w:rPr>
        <w:t xml:space="preserve"> тому числі будь-які ускладнення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(недостатність інформації та </w:t>
      </w:r>
      <w:proofErr w:type="gramStart"/>
      <w:r>
        <w:rPr>
          <w:rFonts w:ascii="DejaVuSerif" w:eastAsiaTheme="minorHAnsi" w:hAnsi="DejaVuSerif" w:cs="DejaVuSerif"/>
          <w:lang w:val="ru-RU"/>
        </w:rPr>
        <w:t>техн</w:t>
      </w:r>
      <w:proofErr w:type="gramEnd"/>
      <w:r>
        <w:rPr>
          <w:rFonts w:ascii="DejaVuSerif" w:eastAsiaTheme="minorHAnsi" w:hAnsi="DejaVuSerif" w:cs="DejaVuSerif"/>
          <w:lang w:val="ru-RU"/>
        </w:rPr>
        <w:t>ічних засобів під час здійснення такої оцінки); 9)</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Заходи, передбачені для здійснення моніторингу наслідків виконання документа</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державного</w:t>
      </w:r>
      <w:proofErr w:type="gramEnd"/>
      <w:r>
        <w:rPr>
          <w:rFonts w:ascii="DejaVuSerif" w:eastAsiaTheme="minorHAnsi" w:hAnsi="DejaVuSerif" w:cs="DejaVuSerif"/>
          <w:lang w:val="ru-RU"/>
        </w:rPr>
        <w:t xml:space="preserve"> планування для довкілля, у тому числі для здоров’я працюючих та</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населення; 10) Опис ймовірних транскордонних наслідків для довкілля, у тому числі</w:t>
      </w:r>
      <w:proofErr w:type="gramEnd"/>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для</w:t>
      </w:r>
      <w:proofErr w:type="gramEnd"/>
      <w:r>
        <w:rPr>
          <w:rFonts w:ascii="DejaVuSerif" w:eastAsiaTheme="minorHAnsi" w:hAnsi="DejaVuSerif" w:cs="DejaVuSerif"/>
          <w:lang w:val="ru-RU"/>
        </w:rPr>
        <w:t xml:space="preserve"> </w:t>
      </w:r>
      <w:proofErr w:type="gramStart"/>
      <w:r>
        <w:rPr>
          <w:rFonts w:ascii="DejaVuSerif" w:eastAsiaTheme="minorHAnsi" w:hAnsi="DejaVuSerif" w:cs="DejaVuSerif"/>
          <w:lang w:val="ru-RU"/>
        </w:rPr>
        <w:t>здоров</w:t>
      </w:r>
      <w:proofErr w:type="gramEnd"/>
      <w:r>
        <w:rPr>
          <w:rFonts w:ascii="DejaVuSerif" w:eastAsiaTheme="minorHAnsi" w:hAnsi="DejaVuSerif" w:cs="DejaVuSerif"/>
          <w:lang w:val="ru-RU"/>
        </w:rPr>
        <w:t>’я працюючих (за наявності); 11) Резюме нетехнічного характеру інформації,</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передбаченої пунктами 1-6 цієї частини, розраховане на широку аудиторію. Змі</w:t>
      </w:r>
      <w:proofErr w:type="gramStart"/>
      <w:r>
        <w:rPr>
          <w:rFonts w:ascii="DejaVuSerif" w:eastAsiaTheme="minorHAnsi" w:hAnsi="DejaVuSerif" w:cs="DejaVuSerif"/>
          <w:lang w:val="ru-RU"/>
        </w:rPr>
        <w:t>ст</w:t>
      </w:r>
      <w:proofErr w:type="gramEnd"/>
      <w:r>
        <w:rPr>
          <w:rFonts w:ascii="DejaVuSerif" w:eastAsiaTheme="minorHAnsi" w:hAnsi="DejaVuSerif" w:cs="DejaVuSerif"/>
          <w:lang w:val="ru-RU"/>
        </w:rPr>
        <w:t xml:space="preserve"> звіту</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про</w:t>
      </w:r>
      <w:proofErr w:type="gramEnd"/>
      <w:r>
        <w:rPr>
          <w:rFonts w:ascii="DejaVuSerif" w:eastAsiaTheme="minorHAnsi" w:hAnsi="DejaVuSerif" w:cs="DejaVuSerif"/>
          <w:lang w:val="ru-RU"/>
        </w:rPr>
        <w:t xml:space="preserve"> стратегічну екологічну оцінку визначається змістом та характером проектних</w:t>
      </w:r>
    </w:p>
    <w:p w:rsidR="005514BD" w:rsidRDefault="005514BD" w:rsidP="00481C66">
      <w:pPr>
        <w:widowControl/>
        <w:adjustRightInd w:val="0"/>
        <w:spacing w:line="276" w:lineRule="auto"/>
        <w:rPr>
          <w:rFonts w:ascii="DejaVuSerif" w:eastAsiaTheme="minorHAnsi" w:hAnsi="DejaVuSerif" w:cs="DejaVuSerif"/>
          <w:lang w:val="ru-RU"/>
        </w:rPr>
      </w:pPr>
      <w:proofErr w:type="gramStart"/>
      <w:r>
        <w:rPr>
          <w:rFonts w:ascii="DejaVuSerif" w:eastAsiaTheme="minorHAnsi" w:hAnsi="DejaVuSerif" w:cs="DejaVuSerif"/>
          <w:lang w:val="ru-RU"/>
        </w:rPr>
        <w:t>р</w:t>
      </w:r>
      <w:proofErr w:type="gramEnd"/>
      <w:r>
        <w:rPr>
          <w:rFonts w:ascii="DejaVuSerif" w:eastAsiaTheme="minorHAnsi" w:hAnsi="DejaVuSerif" w:cs="DejaVuSerif"/>
          <w:lang w:val="ru-RU"/>
        </w:rPr>
        <w:t>ішень з урахуванням сучасних знань і методів оцінювання.</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9. Орган, до якого подаються зауваження та пропозиції та строки їх подання</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 xml:space="preserve">Долинська міська рада (відділ містобудування та </w:t>
      </w:r>
      <w:proofErr w:type="gramStart"/>
      <w:r>
        <w:rPr>
          <w:rFonts w:ascii="DejaVuSerif" w:eastAsiaTheme="minorHAnsi" w:hAnsi="DejaVuSerif" w:cs="DejaVuSerif"/>
          <w:lang w:val="ru-RU"/>
        </w:rPr>
        <w:t>арх</w:t>
      </w:r>
      <w:proofErr w:type="gramEnd"/>
      <w:r>
        <w:rPr>
          <w:rFonts w:ascii="DejaVuSerif" w:eastAsiaTheme="minorHAnsi" w:hAnsi="DejaVuSerif" w:cs="DejaVuSerif"/>
          <w:lang w:val="ru-RU"/>
        </w:rPr>
        <w:t>ітектури), м. Долина, проспект</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Незалежності, 5, 1 поверх (громадська приймальня) до 05.07.2024 р.</w:t>
      </w:r>
    </w:p>
    <w:p w:rsidR="009C6C8F" w:rsidRDefault="009C6C8F" w:rsidP="00481C66">
      <w:pPr>
        <w:widowControl/>
        <w:adjustRightInd w:val="0"/>
        <w:spacing w:line="276" w:lineRule="auto"/>
        <w:rPr>
          <w:rFonts w:ascii="DejaVuSerif" w:eastAsiaTheme="minorHAnsi" w:hAnsi="DejaVuSerif" w:cs="DejaVuSerif"/>
          <w:lang w:val="ru-RU"/>
        </w:rPr>
      </w:pP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10. Повідомлення про оприлюднення</w:t>
      </w:r>
      <w:proofErr w:type="gramStart"/>
      <w:r>
        <w:rPr>
          <w:rFonts w:ascii="DejaVuSerif" w:eastAsiaTheme="minorHAnsi" w:hAnsi="DejaVuSerif" w:cs="DejaVuSerif"/>
          <w:b/>
          <w:bCs/>
          <w:lang w:val="ru-RU"/>
        </w:rPr>
        <w:t xml:space="preserve"> З</w:t>
      </w:r>
      <w:proofErr w:type="gramEnd"/>
      <w:r>
        <w:rPr>
          <w:rFonts w:ascii="DejaVuSerif" w:eastAsiaTheme="minorHAnsi" w:hAnsi="DejaVuSerif" w:cs="DejaVuSerif"/>
          <w:b/>
          <w:bCs/>
          <w:lang w:val="ru-RU"/>
        </w:rPr>
        <w:t>аяви про визначення обсягу СЕО:</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В електронному вигляді на фіційному сайті Долинської міської ради: https://radadolyna.</w:t>
      </w:r>
    </w:p>
    <w:p w:rsidR="005514BD" w:rsidRPr="005514BD" w:rsidRDefault="005514BD" w:rsidP="00481C66">
      <w:pPr>
        <w:widowControl/>
        <w:adjustRightInd w:val="0"/>
        <w:spacing w:line="276" w:lineRule="auto"/>
        <w:rPr>
          <w:rFonts w:ascii="DejaVuSerif" w:eastAsiaTheme="minorHAnsi" w:hAnsi="DejaVuSerif" w:cs="DejaVuSerif"/>
          <w:lang w:val="en-US"/>
        </w:rPr>
      </w:pPr>
      <w:r w:rsidRPr="005514BD">
        <w:rPr>
          <w:rFonts w:ascii="DejaVuSerif" w:eastAsiaTheme="minorHAnsi" w:hAnsi="DejaVuSerif" w:cs="DejaVuSerif"/>
          <w:lang w:val="en-US"/>
        </w:rPr>
        <w:t>gov.ua/advertisement/zayava-pro-vyznachennya-obsyahu-stratehichnoyiekolohichnoyi-</w:t>
      </w:r>
    </w:p>
    <w:p w:rsidR="005514BD" w:rsidRDefault="005514BD" w:rsidP="00481C66">
      <w:pPr>
        <w:widowControl/>
        <w:adjustRightInd w:val="0"/>
        <w:spacing w:line="276" w:lineRule="auto"/>
        <w:rPr>
          <w:rFonts w:ascii="DejaVuSerif" w:eastAsiaTheme="minorHAnsi" w:hAnsi="DejaVuSerif" w:cs="DejaVuSerif"/>
          <w:lang w:val="ru-RU"/>
        </w:rPr>
      </w:pPr>
      <w:r>
        <w:rPr>
          <w:rFonts w:ascii="DejaVuSerif" w:eastAsiaTheme="minorHAnsi" w:hAnsi="DejaVuSerif" w:cs="DejaVuSerif"/>
          <w:lang w:val="ru-RU"/>
        </w:rPr>
        <w:t>otsinky від 25.06.2024</w:t>
      </w:r>
    </w:p>
    <w:p w:rsidR="005514BD" w:rsidRDefault="005514BD" w:rsidP="00481C66">
      <w:pPr>
        <w:widowControl/>
        <w:adjustRightInd w:val="0"/>
        <w:spacing w:line="276" w:lineRule="auto"/>
        <w:rPr>
          <w:rFonts w:ascii="DejaVuSerif" w:eastAsiaTheme="minorHAnsi" w:hAnsi="DejaVuSerif" w:cs="DejaVuSerif"/>
          <w:b/>
          <w:bCs/>
          <w:lang w:val="ru-RU"/>
        </w:rPr>
      </w:pPr>
      <w:r>
        <w:rPr>
          <w:rFonts w:ascii="DejaVuSerif" w:eastAsiaTheme="minorHAnsi" w:hAnsi="DejaVuSerif" w:cs="DejaVuSerif"/>
          <w:b/>
          <w:bCs/>
          <w:lang w:val="ru-RU"/>
        </w:rPr>
        <w:t>Замовник/Уповноважена особа замовника:</w:t>
      </w:r>
    </w:p>
    <w:p w:rsidR="00072829" w:rsidRDefault="005514BD" w:rsidP="00481C66">
      <w:pPr>
        <w:spacing w:line="276" w:lineRule="auto"/>
        <w:rPr>
          <w:rFonts w:ascii="DejaVuSerif" w:eastAsiaTheme="minorHAnsi" w:hAnsi="DejaVuSerif" w:cs="DejaVuSerif"/>
          <w:lang w:val="ru-RU"/>
        </w:rPr>
      </w:pPr>
      <w:r>
        <w:rPr>
          <w:rFonts w:ascii="DejaVuSerif" w:eastAsiaTheme="minorHAnsi" w:hAnsi="DejaVuSerif" w:cs="DejaVuSerif"/>
          <w:lang w:val="ru-RU"/>
        </w:rPr>
        <w:t>Долинська міська рада/Гошовська Тетяна Василівна</w:t>
      </w:r>
      <w:r w:rsidR="00C657FD">
        <w:rPr>
          <w:rFonts w:ascii="DejaVuSerif" w:eastAsiaTheme="minorHAnsi" w:hAnsi="DejaVuSerif" w:cs="DejaVuSerif"/>
          <w:lang w:val="ru-RU"/>
        </w:rPr>
        <w:t>.</w:t>
      </w:r>
      <w:bookmarkStart w:id="2" w:name="_GoBack"/>
      <w:bookmarkEnd w:id="2"/>
    </w:p>
    <w:p w:rsidR="00C657FD" w:rsidRDefault="00C657FD" w:rsidP="00481C66">
      <w:pPr>
        <w:spacing w:line="276" w:lineRule="auto"/>
      </w:pPr>
    </w:p>
    <w:sectPr w:rsidR="00C657FD" w:rsidSect="00C51FFC">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AF" w:rsidRDefault="007E34AF" w:rsidP="00774104">
      <w:r>
        <w:separator/>
      </w:r>
    </w:p>
  </w:endnote>
  <w:endnote w:type="continuationSeparator" w:id="0">
    <w:p w:rsidR="007E34AF" w:rsidRDefault="007E34AF" w:rsidP="0077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Serif-Bold">
    <w:panose1 w:val="00000000000000000000"/>
    <w:charset w:val="CC"/>
    <w:family w:val="auto"/>
    <w:notTrueType/>
    <w:pitch w:val="default"/>
    <w:sig w:usb0="00000201" w:usb1="00000000" w:usb2="00000000" w:usb3="00000000" w:csb0="00000004" w:csb1="00000000"/>
  </w:font>
  <w:font w:name="DejaVuSerif">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AC" w:rsidRDefault="007E34AF">
    <w:pPr>
      <w:pStyle w:val="a3"/>
      <w:spacing w:line="14" w:lineRule="auto"/>
      <w:jc w:val="left"/>
      <w:rPr>
        <w:sz w:val="20"/>
      </w:rPr>
    </w:pPr>
    <w:r>
      <w:pict>
        <v:shapetype id="_x0000_t202" coordsize="21600,21600" o:spt="202" path="m,l,21600r21600,l21600,xe">
          <v:stroke joinstyle="miter"/>
          <v:path gradientshapeok="t" o:connecttype="rect"/>
        </v:shapetype>
        <v:shape id="docshape6" o:spid="_x0000_s2049" type="#_x0000_t202" style="position:absolute;margin-left:525pt;margin-top:742.05pt;width:19pt;height:15.3pt;z-index:-251656192;mso-position-horizontal-relative:page;mso-position-vertical-relative:page" filled="f" stroked="f">
          <v:textbox inset="0,0,0,0">
            <w:txbxContent>
              <w:p w:rsidR="00756FAC" w:rsidRDefault="00756F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5514BD">
                  <w:rPr>
                    <w:noProof/>
                    <w:spacing w:val="-5"/>
                    <w:sz w:val="24"/>
                  </w:rPr>
                  <w:t>38</w:t>
                </w:r>
                <w:r>
                  <w:rPr>
                    <w:spacing w:val="-5"/>
                    <w:sz w:val="2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AC" w:rsidRDefault="00756FAC">
    <w:pPr>
      <w:pStyle w:val="a3"/>
      <w:spacing w:line="14" w:lineRule="auto"/>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AC" w:rsidRDefault="007E34AF">
    <w:pPr>
      <w:pStyle w:val="a3"/>
      <w:spacing w:line="14" w:lineRule="auto"/>
      <w:jc w:val="left"/>
      <w:rPr>
        <w:sz w:val="20"/>
      </w:rPr>
    </w:pPr>
    <w:r>
      <w:pict>
        <v:shapetype id="_x0000_t202" coordsize="21600,21600" o:spt="202" path="m,l,21600r21600,l21600,xe">
          <v:stroke joinstyle="miter"/>
          <v:path gradientshapeok="t" o:connecttype="rect"/>
        </v:shapetype>
        <v:shape id="docshape8" o:spid="_x0000_s2050" type="#_x0000_t202" style="position:absolute;margin-left:525pt;margin-top:742.05pt;width:19pt;height:15.3pt;z-index:-251655168;mso-position-horizontal-relative:page;mso-position-vertical-relative:page" filled="f" stroked="f">
          <v:textbox inset="0,0,0,0">
            <w:txbxContent>
              <w:p w:rsidR="00756FAC" w:rsidRDefault="00756FA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81C66">
                  <w:rPr>
                    <w:noProof/>
                    <w:spacing w:val="-5"/>
                    <w:sz w:val="24"/>
                  </w:rPr>
                  <w:t>46</w:t>
                </w:r>
                <w:r>
                  <w:rPr>
                    <w:spacing w:val="-5"/>
                    <w:sz w:val="24"/>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AC" w:rsidRDefault="00756FAC">
    <w:pPr>
      <w:pStyle w:val="a3"/>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AF" w:rsidRDefault="007E34AF" w:rsidP="00774104">
      <w:r>
        <w:separator/>
      </w:r>
    </w:p>
  </w:footnote>
  <w:footnote w:type="continuationSeparator" w:id="0">
    <w:p w:rsidR="007E34AF" w:rsidRDefault="007E34AF" w:rsidP="00774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B65"/>
    <w:multiLevelType w:val="hybridMultilevel"/>
    <w:tmpl w:val="12886DB8"/>
    <w:lvl w:ilvl="0" w:tplc="97CCE1E4">
      <w:numFmt w:val="bullet"/>
      <w:lvlText w:val="-"/>
      <w:lvlJc w:val="left"/>
      <w:pPr>
        <w:ind w:left="680" w:hanging="245"/>
      </w:pPr>
      <w:rPr>
        <w:rFonts w:ascii="Times New Roman" w:eastAsia="Times New Roman" w:hAnsi="Times New Roman" w:cs="Times New Roman" w:hint="default"/>
        <w:b w:val="0"/>
        <w:bCs w:val="0"/>
        <w:i w:val="0"/>
        <w:iCs w:val="0"/>
        <w:spacing w:val="0"/>
        <w:w w:val="100"/>
        <w:sz w:val="28"/>
        <w:szCs w:val="28"/>
        <w:lang w:val="uk-UA" w:eastAsia="en-US" w:bidi="ar-SA"/>
      </w:rPr>
    </w:lvl>
    <w:lvl w:ilvl="1" w:tplc="6DDE7F78">
      <w:numFmt w:val="bullet"/>
      <w:lvlText w:val="•"/>
      <w:lvlJc w:val="left"/>
      <w:pPr>
        <w:ind w:left="1684" w:hanging="245"/>
      </w:pPr>
      <w:rPr>
        <w:rFonts w:hint="default"/>
        <w:lang w:val="uk-UA" w:eastAsia="en-US" w:bidi="ar-SA"/>
      </w:rPr>
    </w:lvl>
    <w:lvl w:ilvl="2" w:tplc="88E68236">
      <w:numFmt w:val="bullet"/>
      <w:lvlText w:val="•"/>
      <w:lvlJc w:val="left"/>
      <w:pPr>
        <w:ind w:left="2688" w:hanging="245"/>
      </w:pPr>
      <w:rPr>
        <w:rFonts w:hint="default"/>
        <w:lang w:val="uk-UA" w:eastAsia="en-US" w:bidi="ar-SA"/>
      </w:rPr>
    </w:lvl>
    <w:lvl w:ilvl="3" w:tplc="BD0ACE9C">
      <w:numFmt w:val="bullet"/>
      <w:lvlText w:val="•"/>
      <w:lvlJc w:val="left"/>
      <w:pPr>
        <w:ind w:left="3692" w:hanging="245"/>
      </w:pPr>
      <w:rPr>
        <w:rFonts w:hint="default"/>
        <w:lang w:val="uk-UA" w:eastAsia="en-US" w:bidi="ar-SA"/>
      </w:rPr>
    </w:lvl>
    <w:lvl w:ilvl="4" w:tplc="E3EA189E">
      <w:numFmt w:val="bullet"/>
      <w:lvlText w:val="•"/>
      <w:lvlJc w:val="left"/>
      <w:pPr>
        <w:ind w:left="4696" w:hanging="245"/>
      </w:pPr>
      <w:rPr>
        <w:rFonts w:hint="default"/>
        <w:lang w:val="uk-UA" w:eastAsia="en-US" w:bidi="ar-SA"/>
      </w:rPr>
    </w:lvl>
    <w:lvl w:ilvl="5" w:tplc="B0760D6C">
      <w:numFmt w:val="bullet"/>
      <w:lvlText w:val="•"/>
      <w:lvlJc w:val="left"/>
      <w:pPr>
        <w:ind w:left="5700" w:hanging="245"/>
      </w:pPr>
      <w:rPr>
        <w:rFonts w:hint="default"/>
        <w:lang w:val="uk-UA" w:eastAsia="en-US" w:bidi="ar-SA"/>
      </w:rPr>
    </w:lvl>
    <w:lvl w:ilvl="6" w:tplc="315274AC">
      <w:numFmt w:val="bullet"/>
      <w:lvlText w:val="•"/>
      <w:lvlJc w:val="left"/>
      <w:pPr>
        <w:ind w:left="6704" w:hanging="245"/>
      </w:pPr>
      <w:rPr>
        <w:rFonts w:hint="default"/>
        <w:lang w:val="uk-UA" w:eastAsia="en-US" w:bidi="ar-SA"/>
      </w:rPr>
    </w:lvl>
    <w:lvl w:ilvl="7" w:tplc="71149B46">
      <w:numFmt w:val="bullet"/>
      <w:lvlText w:val="•"/>
      <w:lvlJc w:val="left"/>
      <w:pPr>
        <w:ind w:left="7708" w:hanging="245"/>
      </w:pPr>
      <w:rPr>
        <w:rFonts w:hint="default"/>
        <w:lang w:val="uk-UA" w:eastAsia="en-US" w:bidi="ar-SA"/>
      </w:rPr>
    </w:lvl>
    <w:lvl w:ilvl="8" w:tplc="4A1C9AE4">
      <w:numFmt w:val="bullet"/>
      <w:lvlText w:val="•"/>
      <w:lvlJc w:val="left"/>
      <w:pPr>
        <w:ind w:left="8712" w:hanging="245"/>
      </w:pPr>
      <w:rPr>
        <w:rFonts w:hint="default"/>
        <w:lang w:val="uk-UA" w:eastAsia="en-US" w:bidi="ar-SA"/>
      </w:rPr>
    </w:lvl>
  </w:abstractNum>
  <w:abstractNum w:abstractNumId="1">
    <w:nsid w:val="162C484E"/>
    <w:multiLevelType w:val="hybridMultilevel"/>
    <w:tmpl w:val="4DE006A0"/>
    <w:lvl w:ilvl="0" w:tplc="8A4E57C8">
      <w:numFmt w:val="bullet"/>
      <w:lvlText w:val="-"/>
      <w:lvlJc w:val="left"/>
      <w:pPr>
        <w:ind w:left="1312" w:hanging="420"/>
      </w:pPr>
      <w:rPr>
        <w:rFonts w:ascii="Times New Roman" w:eastAsia="Times New Roman" w:hAnsi="Times New Roman" w:cs="Times New Roman" w:hint="default"/>
        <w:b/>
        <w:bCs/>
        <w:i w:val="0"/>
        <w:iCs w:val="0"/>
        <w:spacing w:val="0"/>
        <w:w w:val="100"/>
        <w:sz w:val="24"/>
        <w:szCs w:val="24"/>
        <w:lang w:val="uk-UA" w:eastAsia="en-US" w:bidi="ar-SA"/>
      </w:rPr>
    </w:lvl>
    <w:lvl w:ilvl="1" w:tplc="176CF010">
      <w:numFmt w:val="bullet"/>
      <w:lvlText w:val="•"/>
      <w:lvlJc w:val="left"/>
      <w:pPr>
        <w:ind w:left="2204" w:hanging="420"/>
      </w:pPr>
      <w:rPr>
        <w:rFonts w:hint="default"/>
        <w:lang w:val="uk-UA" w:eastAsia="en-US" w:bidi="ar-SA"/>
      </w:rPr>
    </w:lvl>
    <w:lvl w:ilvl="2" w:tplc="1C10EAC6">
      <w:numFmt w:val="bullet"/>
      <w:lvlText w:val="•"/>
      <w:lvlJc w:val="left"/>
      <w:pPr>
        <w:ind w:left="3089" w:hanging="420"/>
      </w:pPr>
      <w:rPr>
        <w:rFonts w:hint="default"/>
        <w:lang w:val="uk-UA" w:eastAsia="en-US" w:bidi="ar-SA"/>
      </w:rPr>
    </w:lvl>
    <w:lvl w:ilvl="3" w:tplc="4172181A">
      <w:numFmt w:val="bullet"/>
      <w:lvlText w:val="•"/>
      <w:lvlJc w:val="left"/>
      <w:pPr>
        <w:ind w:left="3973" w:hanging="420"/>
      </w:pPr>
      <w:rPr>
        <w:rFonts w:hint="default"/>
        <w:lang w:val="uk-UA" w:eastAsia="en-US" w:bidi="ar-SA"/>
      </w:rPr>
    </w:lvl>
    <w:lvl w:ilvl="4" w:tplc="1BCE2CCE">
      <w:numFmt w:val="bullet"/>
      <w:lvlText w:val="•"/>
      <w:lvlJc w:val="left"/>
      <w:pPr>
        <w:ind w:left="4858" w:hanging="420"/>
      </w:pPr>
      <w:rPr>
        <w:rFonts w:hint="default"/>
        <w:lang w:val="uk-UA" w:eastAsia="en-US" w:bidi="ar-SA"/>
      </w:rPr>
    </w:lvl>
    <w:lvl w:ilvl="5" w:tplc="538698A4">
      <w:numFmt w:val="bullet"/>
      <w:lvlText w:val="•"/>
      <w:lvlJc w:val="left"/>
      <w:pPr>
        <w:ind w:left="5743" w:hanging="420"/>
      </w:pPr>
      <w:rPr>
        <w:rFonts w:hint="default"/>
        <w:lang w:val="uk-UA" w:eastAsia="en-US" w:bidi="ar-SA"/>
      </w:rPr>
    </w:lvl>
    <w:lvl w:ilvl="6" w:tplc="71589970">
      <w:numFmt w:val="bullet"/>
      <w:lvlText w:val="•"/>
      <w:lvlJc w:val="left"/>
      <w:pPr>
        <w:ind w:left="6627" w:hanging="420"/>
      </w:pPr>
      <w:rPr>
        <w:rFonts w:hint="default"/>
        <w:lang w:val="uk-UA" w:eastAsia="en-US" w:bidi="ar-SA"/>
      </w:rPr>
    </w:lvl>
    <w:lvl w:ilvl="7" w:tplc="F1A85AA0">
      <w:numFmt w:val="bullet"/>
      <w:lvlText w:val="•"/>
      <w:lvlJc w:val="left"/>
      <w:pPr>
        <w:ind w:left="7512" w:hanging="420"/>
      </w:pPr>
      <w:rPr>
        <w:rFonts w:hint="default"/>
        <w:lang w:val="uk-UA" w:eastAsia="en-US" w:bidi="ar-SA"/>
      </w:rPr>
    </w:lvl>
    <w:lvl w:ilvl="8" w:tplc="42C6FAA4">
      <w:numFmt w:val="bullet"/>
      <w:lvlText w:val="•"/>
      <w:lvlJc w:val="left"/>
      <w:pPr>
        <w:ind w:left="8397" w:hanging="420"/>
      </w:pPr>
      <w:rPr>
        <w:rFonts w:hint="default"/>
        <w:lang w:val="uk-UA" w:eastAsia="en-US" w:bidi="ar-SA"/>
      </w:rPr>
    </w:lvl>
  </w:abstractNum>
  <w:abstractNum w:abstractNumId="2">
    <w:nsid w:val="17820AB2"/>
    <w:multiLevelType w:val="hybridMultilevel"/>
    <w:tmpl w:val="E678169C"/>
    <w:lvl w:ilvl="0" w:tplc="E3F034D8">
      <w:start w:val="1"/>
      <w:numFmt w:val="decimal"/>
      <w:lvlText w:val="%1."/>
      <w:lvlJc w:val="left"/>
      <w:pPr>
        <w:ind w:left="680" w:hanging="459"/>
      </w:pPr>
      <w:rPr>
        <w:rFonts w:ascii="Times New Roman" w:eastAsia="Times New Roman" w:hAnsi="Times New Roman" w:cs="Times New Roman" w:hint="default"/>
        <w:b w:val="0"/>
        <w:bCs w:val="0"/>
        <w:i w:val="0"/>
        <w:iCs w:val="0"/>
        <w:spacing w:val="0"/>
        <w:w w:val="100"/>
        <w:sz w:val="28"/>
        <w:szCs w:val="28"/>
        <w:lang w:val="uk-UA" w:eastAsia="en-US" w:bidi="ar-SA"/>
      </w:rPr>
    </w:lvl>
    <w:lvl w:ilvl="1" w:tplc="CCFC8888">
      <w:numFmt w:val="bullet"/>
      <w:lvlText w:val="•"/>
      <w:lvlJc w:val="left"/>
      <w:pPr>
        <w:ind w:left="1684" w:hanging="459"/>
      </w:pPr>
      <w:rPr>
        <w:rFonts w:hint="default"/>
        <w:lang w:val="uk-UA" w:eastAsia="en-US" w:bidi="ar-SA"/>
      </w:rPr>
    </w:lvl>
    <w:lvl w:ilvl="2" w:tplc="314ECEC8">
      <w:numFmt w:val="bullet"/>
      <w:lvlText w:val="•"/>
      <w:lvlJc w:val="left"/>
      <w:pPr>
        <w:ind w:left="2688" w:hanging="459"/>
      </w:pPr>
      <w:rPr>
        <w:rFonts w:hint="default"/>
        <w:lang w:val="uk-UA" w:eastAsia="en-US" w:bidi="ar-SA"/>
      </w:rPr>
    </w:lvl>
    <w:lvl w:ilvl="3" w:tplc="64EC285A">
      <w:numFmt w:val="bullet"/>
      <w:lvlText w:val="•"/>
      <w:lvlJc w:val="left"/>
      <w:pPr>
        <w:ind w:left="3692" w:hanging="459"/>
      </w:pPr>
      <w:rPr>
        <w:rFonts w:hint="default"/>
        <w:lang w:val="uk-UA" w:eastAsia="en-US" w:bidi="ar-SA"/>
      </w:rPr>
    </w:lvl>
    <w:lvl w:ilvl="4" w:tplc="58589BBC">
      <w:numFmt w:val="bullet"/>
      <w:lvlText w:val="•"/>
      <w:lvlJc w:val="left"/>
      <w:pPr>
        <w:ind w:left="4696" w:hanging="459"/>
      </w:pPr>
      <w:rPr>
        <w:rFonts w:hint="default"/>
        <w:lang w:val="uk-UA" w:eastAsia="en-US" w:bidi="ar-SA"/>
      </w:rPr>
    </w:lvl>
    <w:lvl w:ilvl="5" w:tplc="EBCCB86E">
      <w:numFmt w:val="bullet"/>
      <w:lvlText w:val="•"/>
      <w:lvlJc w:val="left"/>
      <w:pPr>
        <w:ind w:left="5700" w:hanging="459"/>
      </w:pPr>
      <w:rPr>
        <w:rFonts w:hint="default"/>
        <w:lang w:val="uk-UA" w:eastAsia="en-US" w:bidi="ar-SA"/>
      </w:rPr>
    </w:lvl>
    <w:lvl w:ilvl="6" w:tplc="FF82DE10">
      <w:numFmt w:val="bullet"/>
      <w:lvlText w:val="•"/>
      <w:lvlJc w:val="left"/>
      <w:pPr>
        <w:ind w:left="6704" w:hanging="459"/>
      </w:pPr>
      <w:rPr>
        <w:rFonts w:hint="default"/>
        <w:lang w:val="uk-UA" w:eastAsia="en-US" w:bidi="ar-SA"/>
      </w:rPr>
    </w:lvl>
    <w:lvl w:ilvl="7" w:tplc="985A5D9A">
      <w:numFmt w:val="bullet"/>
      <w:lvlText w:val="•"/>
      <w:lvlJc w:val="left"/>
      <w:pPr>
        <w:ind w:left="7708" w:hanging="459"/>
      </w:pPr>
      <w:rPr>
        <w:rFonts w:hint="default"/>
        <w:lang w:val="uk-UA" w:eastAsia="en-US" w:bidi="ar-SA"/>
      </w:rPr>
    </w:lvl>
    <w:lvl w:ilvl="8" w:tplc="427CEEEA">
      <w:numFmt w:val="bullet"/>
      <w:lvlText w:val="•"/>
      <w:lvlJc w:val="left"/>
      <w:pPr>
        <w:ind w:left="8712" w:hanging="459"/>
      </w:pPr>
      <w:rPr>
        <w:rFonts w:hint="default"/>
        <w:lang w:val="uk-UA" w:eastAsia="en-US" w:bidi="ar-SA"/>
      </w:rPr>
    </w:lvl>
  </w:abstractNum>
  <w:abstractNum w:abstractNumId="3">
    <w:nsid w:val="1A30652F"/>
    <w:multiLevelType w:val="hybridMultilevel"/>
    <w:tmpl w:val="30D84EA2"/>
    <w:lvl w:ilvl="0" w:tplc="12F0DCB6">
      <w:numFmt w:val="bullet"/>
      <w:lvlText w:val="-"/>
      <w:lvlJc w:val="left"/>
      <w:pPr>
        <w:ind w:left="680" w:hanging="260"/>
      </w:pPr>
      <w:rPr>
        <w:rFonts w:ascii="Times New Roman" w:eastAsia="Times New Roman" w:hAnsi="Times New Roman" w:cs="Times New Roman" w:hint="default"/>
        <w:b w:val="0"/>
        <w:bCs w:val="0"/>
        <w:i w:val="0"/>
        <w:iCs w:val="0"/>
        <w:spacing w:val="0"/>
        <w:w w:val="100"/>
        <w:sz w:val="28"/>
        <w:szCs w:val="28"/>
        <w:lang w:val="uk-UA" w:eastAsia="en-US" w:bidi="ar-SA"/>
      </w:rPr>
    </w:lvl>
    <w:lvl w:ilvl="1" w:tplc="C7ACB6AA">
      <w:numFmt w:val="bullet"/>
      <w:lvlText w:val="•"/>
      <w:lvlJc w:val="left"/>
      <w:pPr>
        <w:ind w:left="1684" w:hanging="260"/>
      </w:pPr>
      <w:rPr>
        <w:rFonts w:hint="default"/>
        <w:lang w:val="uk-UA" w:eastAsia="en-US" w:bidi="ar-SA"/>
      </w:rPr>
    </w:lvl>
    <w:lvl w:ilvl="2" w:tplc="1CCAD842">
      <w:numFmt w:val="bullet"/>
      <w:lvlText w:val="•"/>
      <w:lvlJc w:val="left"/>
      <w:pPr>
        <w:ind w:left="2688" w:hanging="260"/>
      </w:pPr>
      <w:rPr>
        <w:rFonts w:hint="default"/>
        <w:lang w:val="uk-UA" w:eastAsia="en-US" w:bidi="ar-SA"/>
      </w:rPr>
    </w:lvl>
    <w:lvl w:ilvl="3" w:tplc="FE3CF01C">
      <w:numFmt w:val="bullet"/>
      <w:lvlText w:val="•"/>
      <w:lvlJc w:val="left"/>
      <w:pPr>
        <w:ind w:left="3692" w:hanging="260"/>
      </w:pPr>
      <w:rPr>
        <w:rFonts w:hint="default"/>
        <w:lang w:val="uk-UA" w:eastAsia="en-US" w:bidi="ar-SA"/>
      </w:rPr>
    </w:lvl>
    <w:lvl w:ilvl="4" w:tplc="16D0716A">
      <w:numFmt w:val="bullet"/>
      <w:lvlText w:val="•"/>
      <w:lvlJc w:val="left"/>
      <w:pPr>
        <w:ind w:left="4696" w:hanging="260"/>
      </w:pPr>
      <w:rPr>
        <w:rFonts w:hint="default"/>
        <w:lang w:val="uk-UA" w:eastAsia="en-US" w:bidi="ar-SA"/>
      </w:rPr>
    </w:lvl>
    <w:lvl w:ilvl="5" w:tplc="86DAFF98">
      <w:numFmt w:val="bullet"/>
      <w:lvlText w:val="•"/>
      <w:lvlJc w:val="left"/>
      <w:pPr>
        <w:ind w:left="5700" w:hanging="260"/>
      </w:pPr>
      <w:rPr>
        <w:rFonts w:hint="default"/>
        <w:lang w:val="uk-UA" w:eastAsia="en-US" w:bidi="ar-SA"/>
      </w:rPr>
    </w:lvl>
    <w:lvl w:ilvl="6" w:tplc="266A0480">
      <w:numFmt w:val="bullet"/>
      <w:lvlText w:val="•"/>
      <w:lvlJc w:val="left"/>
      <w:pPr>
        <w:ind w:left="6704" w:hanging="260"/>
      </w:pPr>
      <w:rPr>
        <w:rFonts w:hint="default"/>
        <w:lang w:val="uk-UA" w:eastAsia="en-US" w:bidi="ar-SA"/>
      </w:rPr>
    </w:lvl>
    <w:lvl w:ilvl="7" w:tplc="186AF870">
      <w:numFmt w:val="bullet"/>
      <w:lvlText w:val="•"/>
      <w:lvlJc w:val="left"/>
      <w:pPr>
        <w:ind w:left="7708" w:hanging="260"/>
      </w:pPr>
      <w:rPr>
        <w:rFonts w:hint="default"/>
        <w:lang w:val="uk-UA" w:eastAsia="en-US" w:bidi="ar-SA"/>
      </w:rPr>
    </w:lvl>
    <w:lvl w:ilvl="8" w:tplc="831E9066">
      <w:numFmt w:val="bullet"/>
      <w:lvlText w:val="•"/>
      <w:lvlJc w:val="left"/>
      <w:pPr>
        <w:ind w:left="8712" w:hanging="260"/>
      </w:pPr>
      <w:rPr>
        <w:rFonts w:hint="default"/>
        <w:lang w:val="uk-UA" w:eastAsia="en-US" w:bidi="ar-SA"/>
      </w:rPr>
    </w:lvl>
  </w:abstractNum>
  <w:abstractNum w:abstractNumId="4">
    <w:nsid w:val="20FD4AD9"/>
    <w:multiLevelType w:val="hybridMultilevel"/>
    <w:tmpl w:val="72B2819C"/>
    <w:lvl w:ilvl="0" w:tplc="A4FC0A32">
      <w:start w:val="3"/>
      <w:numFmt w:val="decimal"/>
      <w:lvlText w:val="%1."/>
      <w:lvlJc w:val="left"/>
      <w:pPr>
        <w:ind w:left="184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61208F5E">
      <w:start w:val="1"/>
      <w:numFmt w:val="decimal"/>
      <w:lvlText w:val="%2)"/>
      <w:lvlJc w:val="left"/>
      <w:pPr>
        <w:ind w:left="680" w:hanging="733"/>
      </w:pPr>
      <w:rPr>
        <w:rFonts w:ascii="Times New Roman" w:eastAsia="Times New Roman" w:hAnsi="Times New Roman" w:cs="Times New Roman" w:hint="default"/>
        <w:b w:val="0"/>
        <w:bCs w:val="0"/>
        <w:i w:val="0"/>
        <w:iCs w:val="0"/>
        <w:spacing w:val="0"/>
        <w:w w:val="100"/>
        <w:sz w:val="28"/>
        <w:szCs w:val="28"/>
        <w:lang w:val="uk-UA" w:eastAsia="en-US" w:bidi="ar-SA"/>
      </w:rPr>
    </w:lvl>
    <w:lvl w:ilvl="2" w:tplc="7BE0B1F4">
      <w:numFmt w:val="bullet"/>
      <w:lvlText w:val="•"/>
      <w:lvlJc w:val="left"/>
      <w:pPr>
        <w:ind w:left="2257" w:hanging="733"/>
      </w:pPr>
      <w:rPr>
        <w:rFonts w:hint="default"/>
        <w:lang w:val="uk-UA" w:eastAsia="en-US" w:bidi="ar-SA"/>
      </w:rPr>
    </w:lvl>
    <w:lvl w:ilvl="3" w:tplc="81261D14">
      <w:numFmt w:val="bullet"/>
      <w:lvlText w:val="•"/>
      <w:lvlJc w:val="left"/>
      <w:pPr>
        <w:ind w:left="3315" w:hanging="733"/>
      </w:pPr>
      <w:rPr>
        <w:rFonts w:hint="default"/>
        <w:lang w:val="uk-UA" w:eastAsia="en-US" w:bidi="ar-SA"/>
      </w:rPr>
    </w:lvl>
    <w:lvl w:ilvl="4" w:tplc="DE46AAFE">
      <w:numFmt w:val="bullet"/>
      <w:lvlText w:val="•"/>
      <w:lvlJc w:val="left"/>
      <w:pPr>
        <w:ind w:left="4373" w:hanging="733"/>
      </w:pPr>
      <w:rPr>
        <w:rFonts w:hint="default"/>
        <w:lang w:val="uk-UA" w:eastAsia="en-US" w:bidi="ar-SA"/>
      </w:rPr>
    </w:lvl>
    <w:lvl w:ilvl="5" w:tplc="63B22E96">
      <w:numFmt w:val="bullet"/>
      <w:lvlText w:val="•"/>
      <w:lvlJc w:val="left"/>
      <w:pPr>
        <w:ind w:left="5431" w:hanging="733"/>
      </w:pPr>
      <w:rPr>
        <w:rFonts w:hint="default"/>
        <w:lang w:val="uk-UA" w:eastAsia="en-US" w:bidi="ar-SA"/>
      </w:rPr>
    </w:lvl>
    <w:lvl w:ilvl="6" w:tplc="9070A830">
      <w:numFmt w:val="bullet"/>
      <w:lvlText w:val="•"/>
      <w:lvlJc w:val="left"/>
      <w:pPr>
        <w:ind w:left="6488" w:hanging="733"/>
      </w:pPr>
      <w:rPr>
        <w:rFonts w:hint="default"/>
        <w:lang w:val="uk-UA" w:eastAsia="en-US" w:bidi="ar-SA"/>
      </w:rPr>
    </w:lvl>
    <w:lvl w:ilvl="7" w:tplc="B62E78D0">
      <w:numFmt w:val="bullet"/>
      <w:lvlText w:val="•"/>
      <w:lvlJc w:val="left"/>
      <w:pPr>
        <w:ind w:left="7546" w:hanging="733"/>
      </w:pPr>
      <w:rPr>
        <w:rFonts w:hint="default"/>
        <w:lang w:val="uk-UA" w:eastAsia="en-US" w:bidi="ar-SA"/>
      </w:rPr>
    </w:lvl>
    <w:lvl w:ilvl="8" w:tplc="5784FAB4">
      <w:numFmt w:val="bullet"/>
      <w:lvlText w:val="•"/>
      <w:lvlJc w:val="left"/>
      <w:pPr>
        <w:ind w:left="8604" w:hanging="733"/>
      </w:pPr>
      <w:rPr>
        <w:rFonts w:hint="default"/>
        <w:lang w:val="uk-UA" w:eastAsia="en-US" w:bidi="ar-SA"/>
      </w:rPr>
    </w:lvl>
  </w:abstractNum>
  <w:abstractNum w:abstractNumId="5">
    <w:nsid w:val="2C950076"/>
    <w:multiLevelType w:val="hybridMultilevel"/>
    <w:tmpl w:val="BA524D50"/>
    <w:lvl w:ilvl="0" w:tplc="71100400">
      <w:start w:val="1"/>
      <w:numFmt w:val="decimal"/>
      <w:lvlText w:val="%1."/>
      <w:lvlJc w:val="left"/>
      <w:pPr>
        <w:ind w:left="405" w:hanging="306"/>
      </w:pPr>
      <w:rPr>
        <w:rFonts w:ascii="Cambria" w:eastAsia="Cambria" w:hAnsi="Cambria" w:cs="Cambria" w:hint="default"/>
        <w:b/>
        <w:bCs/>
        <w:i w:val="0"/>
        <w:iCs w:val="0"/>
        <w:spacing w:val="-1"/>
        <w:w w:val="117"/>
        <w:sz w:val="22"/>
        <w:szCs w:val="22"/>
        <w:lang w:val="uk-UA" w:eastAsia="en-US" w:bidi="ar-SA"/>
      </w:rPr>
    </w:lvl>
    <w:lvl w:ilvl="1" w:tplc="D14E44B6">
      <w:numFmt w:val="bullet"/>
      <w:lvlText w:val="•"/>
      <w:lvlJc w:val="left"/>
      <w:pPr>
        <w:ind w:left="1418" w:hanging="306"/>
      </w:pPr>
      <w:rPr>
        <w:rFonts w:hint="default"/>
        <w:lang w:val="uk-UA" w:eastAsia="en-US" w:bidi="ar-SA"/>
      </w:rPr>
    </w:lvl>
    <w:lvl w:ilvl="2" w:tplc="44F27378">
      <w:numFmt w:val="bullet"/>
      <w:lvlText w:val="•"/>
      <w:lvlJc w:val="left"/>
      <w:pPr>
        <w:ind w:left="2436" w:hanging="306"/>
      </w:pPr>
      <w:rPr>
        <w:rFonts w:hint="default"/>
        <w:lang w:val="uk-UA" w:eastAsia="en-US" w:bidi="ar-SA"/>
      </w:rPr>
    </w:lvl>
    <w:lvl w:ilvl="3" w:tplc="277C0668">
      <w:numFmt w:val="bullet"/>
      <w:lvlText w:val="•"/>
      <w:lvlJc w:val="left"/>
      <w:pPr>
        <w:ind w:left="3454" w:hanging="306"/>
      </w:pPr>
      <w:rPr>
        <w:rFonts w:hint="default"/>
        <w:lang w:val="uk-UA" w:eastAsia="en-US" w:bidi="ar-SA"/>
      </w:rPr>
    </w:lvl>
    <w:lvl w:ilvl="4" w:tplc="2AB0E8D0">
      <w:numFmt w:val="bullet"/>
      <w:lvlText w:val="•"/>
      <w:lvlJc w:val="left"/>
      <w:pPr>
        <w:ind w:left="4472" w:hanging="306"/>
      </w:pPr>
      <w:rPr>
        <w:rFonts w:hint="default"/>
        <w:lang w:val="uk-UA" w:eastAsia="en-US" w:bidi="ar-SA"/>
      </w:rPr>
    </w:lvl>
    <w:lvl w:ilvl="5" w:tplc="FB92B166">
      <w:numFmt w:val="bullet"/>
      <w:lvlText w:val="•"/>
      <w:lvlJc w:val="left"/>
      <w:pPr>
        <w:ind w:left="5490" w:hanging="306"/>
      </w:pPr>
      <w:rPr>
        <w:rFonts w:hint="default"/>
        <w:lang w:val="uk-UA" w:eastAsia="en-US" w:bidi="ar-SA"/>
      </w:rPr>
    </w:lvl>
    <w:lvl w:ilvl="6" w:tplc="34E6E384">
      <w:numFmt w:val="bullet"/>
      <w:lvlText w:val="•"/>
      <w:lvlJc w:val="left"/>
      <w:pPr>
        <w:ind w:left="6508" w:hanging="306"/>
      </w:pPr>
      <w:rPr>
        <w:rFonts w:hint="default"/>
        <w:lang w:val="uk-UA" w:eastAsia="en-US" w:bidi="ar-SA"/>
      </w:rPr>
    </w:lvl>
    <w:lvl w:ilvl="7" w:tplc="0324DD56">
      <w:numFmt w:val="bullet"/>
      <w:lvlText w:val="•"/>
      <w:lvlJc w:val="left"/>
      <w:pPr>
        <w:ind w:left="7526" w:hanging="306"/>
      </w:pPr>
      <w:rPr>
        <w:rFonts w:hint="default"/>
        <w:lang w:val="uk-UA" w:eastAsia="en-US" w:bidi="ar-SA"/>
      </w:rPr>
    </w:lvl>
    <w:lvl w:ilvl="8" w:tplc="BF96561E">
      <w:numFmt w:val="bullet"/>
      <w:lvlText w:val="•"/>
      <w:lvlJc w:val="left"/>
      <w:pPr>
        <w:ind w:left="8544" w:hanging="306"/>
      </w:pPr>
      <w:rPr>
        <w:rFonts w:hint="default"/>
        <w:lang w:val="uk-UA" w:eastAsia="en-US" w:bidi="ar-SA"/>
      </w:rPr>
    </w:lvl>
  </w:abstractNum>
  <w:abstractNum w:abstractNumId="6">
    <w:nsid w:val="2DC942B9"/>
    <w:multiLevelType w:val="hybridMultilevel"/>
    <w:tmpl w:val="05D63B80"/>
    <w:lvl w:ilvl="0" w:tplc="F5601D60">
      <w:numFmt w:val="bullet"/>
      <w:lvlText w:val=""/>
      <w:lvlJc w:val="left"/>
      <w:pPr>
        <w:ind w:left="680" w:hanging="269"/>
      </w:pPr>
      <w:rPr>
        <w:rFonts w:ascii="Symbol" w:eastAsia="Symbol" w:hAnsi="Symbol" w:cs="Symbol" w:hint="default"/>
        <w:b w:val="0"/>
        <w:bCs w:val="0"/>
        <w:i w:val="0"/>
        <w:iCs w:val="0"/>
        <w:spacing w:val="0"/>
        <w:w w:val="100"/>
        <w:sz w:val="28"/>
        <w:szCs w:val="28"/>
        <w:lang w:val="uk-UA" w:eastAsia="en-US" w:bidi="ar-SA"/>
      </w:rPr>
    </w:lvl>
    <w:lvl w:ilvl="1" w:tplc="5CFA40DC">
      <w:numFmt w:val="bullet"/>
      <w:lvlText w:val="•"/>
      <w:lvlJc w:val="left"/>
      <w:pPr>
        <w:ind w:left="1684" w:hanging="269"/>
      </w:pPr>
      <w:rPr>
        <w:rFonts w:hint="default"/>
        <w:lang w:val="uk-UA" w:eastAsia="en-US" w:bidi="ar-SA"/>
      </w:rPr>
    </w:lvl>
    <w:lvl w:ilvl="2" w:tplc="CDBE7868">
      <w:numFmt w:val="bullet"/>
      <w:lvlText w:val="•"/>
      <w:lvlJc w:val="left"/>
      <w:pPr>
        <w:ind w:left="2688" w:hanging="269"/>
      </w:pPr>
      <w:rPr>
        <w:rFonts w:hint="default"/>
        <w:lang w:val="uk-UA" w:eastAsia="en-US" w:bidi="ar-SA"/>
      </w:rPr>
    </w:lvl>
    <w:lvl w:ilvl="3" w:tplc="A9DCF97E">
      <w:numFmt w:val="bullet"/>
      <w:lvlText w:val="•"/>
      <w:lvlJc w:val="left"/>
      <w:pPr>
        <w:ind w:left="3692" w:hanging="269"/>
      </w:pPr>
      <w:rPr>
        <w:rFonts w:hint="default"/>
        <w:lang w:val="uk-UA" w:eastAsia="en-US" w:bidi="ar-SA"/>
      </w:rPr>
    </w:lvl>
    <w:lvl w:ilvl="4" w:tplc="F1F4CB5E">
      <w:numFmt w:val="bullet"/>
      <w:lvlText w:val="•"/>
      <w:lvlJc w:val="left"/>
      <w:pPr>
        <w:ind w:left="4696" w:hanging="269"/>
      </w:pPr>
      <w:rPr>
        <w:rFonts w:hint="default"/>
        <w:lang w:val="uk-UA" w:eastAsia="en-US" w:bidi="ar-SA"/>
      </w:rPr>
    </w:lvl>
    <w:lvl w:ilvl="5" w:tplc="7DEADDA0">
      <w:numFmt w:val="bullet"/>
      <w:lvlText w:val="•"/>
      <w:lvlJc w:val="left"/>
      <w:pPr>
        <w:ind w:left="5700" w:hanging="269"/>
      </w:pPr>
      <w:rPr>
        <w:rFonts w:hint="default"/>
        <w:lang w:val="uk-UA" w:eastAsia="en-US" w:bidi="ar-SA"/>
      </w:rPr>
    </w:lvl>
    <w:lvl w:ilvl="6" w:tplc="F83CAA68">
      <w:numFmt w:val="bullet"/>
      <w:lvlText w:val="•"/>
      <w:lvlJc w:val="left"/>
      <w:pPr>
        <w:ind w:left="6704" w:hanging="269"/>
      </w:pPr>
      <w:rPr>
        <w:rFonts w:hint="default"/>
        <w:lang w:val="uk-UA" w:eastAsia="en-US" w:bidi="ar-SA"/>
      </w:rPr>
    </w:lvl>
    <w:lvl w:ilvl="7" w:tplc="EC541850">
      <w:numFmt w:val="bullet"/>
      <w:lvlText w:val="•"/>
      <w:lvlJc w:val="left"/>
      <w:pPr>
        <w:ind w:left="7708" w:hanging="269"/>
      </w:pPr>
      <w:rPr>
        <w:rFonts w:hint="default"/>
        <w:lang w:val="uk-UA" w:eastAsia="en-US" w:bidi="ar-SA"/>
      </w:rPr>
    </w:lvl>
    <w:lvl w:ilvl="8" w:tplc="3D7AC670">
      <w:numFmt w:val="bullet"/>
      <w:lvlText w:val="•"/>
      <w:lvlJc w:val="left"/>
      <w:pPr>
        <w:ind w:left="8712" w:hanging="269"/>
      </w:pPr>
      <w:rPr>
        <w:rFonts w:hint="default"/>
        <w:lang w:val="uk-UA" w:eastAsia="en-US" w:bidi="ar-SA"/>
      </w:rPr>
    </w:lvl>
  </w:abstractNum>
  <w:abstractNum w:abstractNumId="7">
    <w:nsid w:val="2E582C69"/>
    <w:multiLevelType w:val="hybridMultilevel"/>
    <w:tmpl w:val="EE722240"/>
    <w:lvl w:ilvl="0" w:tplc="40D0F932">
      <w:numFmt w:val="bullet"/>
      <w:lvlText w:val="-"/>
      <w:lvlJc w:val="left"/>
      <w:pPr>
        <w:ind w:left="156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7F927348">
      <w:numFmt w:val="bullet"/>
      <w:lvlText w:val="•"/>
      <w:lvlJc w:val="left"/>
      <w:pPr>
        <w:ind w:left="2476" w:hanging="164"/>
      </w:pPr>
      <w:rPr>
        <w:rFonts w:hint="default"/>
        <w:lang w:val="uk-UA" w:eastAsia="en-US" w:bidi="ar-SA"/>
      </w:rPr>
    </w:lvl>
    <w:lvl w:ilvl="2" w:tplc="EE2E084C">
      <w:numFmt w:val="bullet"/>
      <w:lvlText w:val="•"/>
      <w:lvlJc w:val="left"/>
      <w:pPr>
        <w:ind w:left="3392" w:hanging="164"/>
      </w:pPr>
      <w:rPr>
        <w:rFonts w:hint="default"/>
        <w:lang w:val="uk-UA" w:eastAsia="en-US" w:bidi="ar-SA"/>
      </w:rPr>
    </w:lvl>
    <w:lvl w:ilvl="3" w:tplc="9FBA2A6A">
      <w:numFmt w:val="bullet"/>
      <w:lvlText w:val="•"/>
      <w:lvlJc w:val="left"/>
      <w:pPr>
        <w:ind w:left="4308" w:hanging="164"/>
      </w:pPr>
      <w:rPr>
        <w:rFonts w:hint="default"/>
        <w:lang w:val="uk-UA" w:eastAsia="en-US" w:bidi="ar-SA"/>
      </w:rPr>
    </w:lvl>
    <w:lvl w:ilvl="4" w:tplc="80F6F620">
      <w:numFmt w:val="bullet"/>
      <w:lvlText w:val="•"/>
      <w:lvlJc w:val="left"/>
      <w:pPr>
        <w:ind w:left="5224" w:hanging="164"/>
      </w:pPr>
      <w:rPr>
        <w:rFonts w:hint="default"/>
        <w:lang w:val="uk-UA" w:eastAsia="en-US" w:bidi="ar-SA"/>
      </w:rPr>
    </w:lvl>
    <w:lvl w:ilvl="5" w:tplc="BE4605A4">
      <w:numFmt w:val="bullet"/>
      <w:lvlText w:val="•"/>
      <w:lvlJc w:val="left"/>
      <w:pPr>
        <w:ind w:left="6140" w:hanging="164"/>
      </w:pPr>
      <w:rPr>
        <w:rFonts w:hint="default"/>
        <w:lang w:val="uk-UA" w:eastAsia="en-US" w:bidi="ar-SA"/>
      </w:rPr>
    </w:lvl>
    <w:lvl w:ilvl="6" w:tplc="B9CC5E5E">
      <w:numFmt w:val="bullet"/>
      <w:lvlText w:val="•"/>
      <w:lvlJc w:val="left"/>
      <w:pPr>
        <w:ind w:left="7056" w:hanging="164"/>
      </w:pPr>
      <w:rPr>
        <w:rFonts w:hint="default"/>
        <w:lang w:val="uk-UA" w:eastAsia="en-US" w:bidi="ar-SA"/>
      </w:rPr>
    </w:lvl>
    <w:lvl w:ilvl="7" w:tplc="91ECA1AE">
      <w:numFmt w:val="bullet"/>
      <w:lvlText w:val="•"/>
      <w:lvlJc w:val="left"/>
      <w:pPr>
        <w:ind w:left="7972" w:hanging="164"/>
      </w:pPr>
      <w:rPr>
        <w:rFonts w:hint="default"/>
        <w:lang w:val="uk-UA" w:eastAsia="en-US" w:bidi="ar-SA"/>
      </w:rPr>
    </w:lvl>
    <w:lvl w:ilvl="8" w:tplc="2626E74E">
      <w:numFmt w:val="bullet"/>
      <w:lvlText w:val="•"/>
      <w:lvlJc w:val="left"/>
      <w:pPr>
        <w:ind w:left="8888" w:hanging="164"/>
      </w:pPr>
      <w:rPr>
        <w:rFonts w:hint="default"/>
        <w:lang w:val="uk-UA" w:eastAsia="en-US" w:bidi="ar-SA"/>
      </w:rPr>
    </w:lvl>
  </w:abstractNum>
  <w:abstractNum w:abstractNumId="8">
    <w:nsid w:val="320360A3"/>
    <w:multiLevelType w:val="hybridMultilevel"/>
    <w:tmpl w:val="46885734"/>
    <w:lvl w:ilvl="0" w:tplc="BFCC90CE">
      <w:start w:val="1"/>
      <w:numFmt w:val="decimal"/>
      <w:lvlText w:val="%1."/>
      <w:lvlJc w:val="left"/>
      <w:pPr>
        <w:ind w:left="1822" w:hanging="281"/>
        <w:jc w:val="right"/>
      </w:pPr>
      <w:rPr>
        <w:rFonts w:hint="default"/>
        <w:spacing w:val="0"/>
        <w:w w:val="100"/>
        <w:lang w:val="uk-UA" w:eastAsia="en-US" w:bidi="ar-SA"/>
      </w:rPr>
    </w:lvl>
    <w:lvl w:ilvl="1" w:tplc="AF08509E">
      <w:numFmt w:val="bullet"/>
      <w:lvlText w:val="•"/>
      <w:lvlJc w:val="left"/>
      <w:pPr>
        <w:ind w:left="2710" w:hanging="281"/>
      </w:pPr>
      <w:rPr>
        <w:rFonts w:hint="default"/>
        <w:lang w:val="uk-UA" w:eastAsia="en-US" w:bidi="ar-SA"/>
      </w:rPr>
    </w:lvl>
    <w:lvl w:ilvl="2" w:tplc="3FD2E70C">
      <w:numFmt w:val="bullet"/>
      <w:lvlText w:val="•"/>
      <w:lvlJc w:val="left"/>
      <w:pPr>
        <w:ind w:left="3600" w:hanging="281"/>
      </w:pPr>
      <w:rPr>
        <w:rFonts w:hint="default"/>
        <w:lang w:val="uk-UA" w:eastAsia="en-US" w:bidi="ar-SA"/>
      </w:rPr>
    </w:lvl>
    <w:lvl w:ilvl="3" w:tplc="7884EFF6">
      <w:numFmt w:val="bullet"/>
      <w:lvlText w:val="•"/>
      <w:lvlJc w:val="left"/>
      <w:pPr>
        <w:ind w:left="4490" w:hanging="281"/>
      </w:pPr>
      <w:rPr>
        <w:rFonts w:hint="default"/>
        <w:lang w:val="uk-UA" w:eastAsia="en-US" w:bidi="ar-SA"/>
      </w:rPr>
    </w:lvl>
    <w:lvl w:ilvl="4" w:tplc="6AD27402">
      <w:numFmt w:val="bullet"/>
      <w:lvlText w:val="•"/>
      <w:lvlJc w:val="left"/>
      <w:pPr>
        <w:ind w:left="5380" w:hanging="281"/>
      </w:pPr>
      <w:rPr>
        <w:rFonts w:hint="default"/>
        <w:lang w:val="uk-UA" w:eastAsia="en-US" w:bidi="ar-SA"/>
      </w:rPr>
    </w:lvl>
    <w:lvl w:ilvl="5" w:tplc="D73491C2">
      <w:numFmt w:val="bullet"/>
      <w:lvlText w:val="•"/>
      <w:lvlJc w:val="left"/>
      <w:pPr>
        <w:ind w:left="6270" w:hanging="281"/>
      </w:pPr>
      <w:rPr>
        <w:rFonts w:hint="default"/>
        <w:lang w:val="uk-UA" w:eastAsia="en-US" w:bidi="ar-SA"/>
      </w:rPr>
    </w:lvl>
    <w:lvl w:ilvl="6" w:tplc="2D3E2314">
      <w:numFmt w:val="bullet"/>
      <w:lvlText w:val="•"/>
      <w:lvlJc w:val="left"/>
      <w:pPr>
        <w:ind w:left="7160" w:hanging="281"/>
      </w:pPr>
      <w:rPr>
        <w:rFonts w:hint="default"/>
        <w:lang w:val="uk-UA" w:eastAsia="en-US" w:bidi="ar-SA"/>
      </w:rPr>
    </w:lvl>
    <w:lvl w:ilvl="7" w:tplc="389C126E">
      <w:numFmt w:val="bullet"/>
      <w:lvlText w:val="•"/>
      <w:lvlJc w:val="left"/>
      <w:pPr>
        <w:ind w:left="8050" w:hanging="281"/>
      </w:pPr>
      <w:rPr>
        <w:rFonts w:hint="default"/>
        <w:lang w:val="uk-UA" w:eastAsia="en-US" w:bidi="ar-SA"/>
      </w:rPr>
    </w:lvl>
    <w:lvl w:ilvl="8" w:tplc="54CC84E2">
      <w:numFmt w:val="bullet"/>
      <w:lvlText w:val="•"/>
      <w:lvlJc w:val="left"/>
      <w:pPr>
        <w:ind w:left="8940" w:hanging="281"/>
      </w:pPr>
      <w:rPr>
        <w:rFonts w:hint="default"/>
        <w:lang w:val="uk-UA" w:eastAsia="en-US" w:bidi="ar-SA"/>
      </w:rPr>
    </w:lvl>
  </w:abstractNum>
  <w:abstractNum w:abstractNumId="9">
    <w:nsid w:val="42340F4D"/>
    <w:multiLevelType w:val="hybridMultilevel"/>
    <w:tmpl w:val="4B3212B6"/>
    <w:lvl w:ilvl="0" w:tplc="32148EEE">
      <w:start w:val="1"/>
      <w:numFmt w:val="decimal"/>
      <w:lvlText w:val="%1."/>
      <w:lvlJc w:val="left"/>
      <w:pPr>
        <w:ind w:left="857" w:hanging="120"/>
      </w:pPr>
      <w:rPr>
        <w:rFonts w:ascii="Microsoft Sans Serif" w:eastAsia="Microsoft Sans Serif" w:hAnsi="Microsoft Sans Serif" w:cs="Microsoft Sans Serif" w:hint="default"/>
        <w:b w:val="0"/>
        <w:bCs w:val="0"/>
        <w:i w:val="0"/>
        <w:iCs w:val="0"/>
        <w:color w:val="1C1C1B"/>
        <w:spacing w:val="0"/>
        <w:w w:val="58"/>
        <w:sz w:val="15"/>
        <w:szCs w:val="15"/>
        <w:lang w:val="uk-UA" w:eastAsia="en-US" w:bidi="ar-SA"/>
      </w:rPr>
    </w:lvl>
    <w:lvl w:ilvl="1" w:tplc="C7823A44">
      <w:numFmt w:val="bullet"/>
      <w:lvlText w:val="•"/>
      <w:lvlJc w:val="left"/>
      <w:pPr>
        <w:ind w:left="1448" w:hanging="120"/>
      </w:pPr>
      <w:rPr>
        <w:rFonts w:hint="default"/>
        <w:lang w:val="uk-UA" w:eastAsia="en-US" w:bidi="ar-SA"/>
      </w:rPr>
    </w:lvl>
    <w:lvl w:ilvl="2" w:tplc="D37A990C">
      <w:numFmt w:val="bullet"/>
      <w:lvlText w:val="•"/>
      <w:lvlJc w:val="left"/>
      <w:pPr>
        <w:ind w:left="2037" w:hanging="120"/>
      </w:pPr>
      <w:rPr>
        <w:rFonts w:hint="default"/>
        <w:lang w:val="uk-UA" w:eastAsia="en-US" w:bidi="ar-SA"/>
      </w:rPr>
    </w:lvl>
    <w:lvl w:ilvl="3" w:tplc="D9705BCC">
      <w:numFmt w:val="bullet"/>
      <w:lvlText w:val="•"/>
      <w:lvlJc w:val="left"/>
      <w:pPr>
        <w:ind w:left="2625" w:hanging="120"/>
      </w:pPr>
      <w:rPr>
        <w:rFonts w:hint="default"/>
        <w:lang w:val="uk-UA" w:eastAsia="en-US" w:bidi="ar-SA"/>
      </w:rPr>
    </w:lvl>
    <w:lvl w:ilvl="4" w:tplc="25ACC392">
      <w:numFmt w:val="bullet"/>
      <w:lvlText w:val="•"/>
      <w:lvlJc w:val="left"/>
      <w:pPr>
        <w:ind w:left="3214" w:hanging="120"/>
      </w:pPr>
      <w:rPr>
        <w:rFonts w:hint="default"/>
        <w:lang w:val="uk-UA" w:eastAsia="en-US" w:bidi="ar-SA"/>
      </w:rPr>
    </w:lvl>
    <w:lvl w:ilvl="5" w:tplc="61CA1EA8">
      <w:numFmt w:val="bullet"/>
      <w:lvlText w:val="•"/>
      <w:lvlJc w:val="left"/>
      <w:pPr>
        <w:ind w:left="3802" w:hanging="120"/>
      </w:pPr>
      <w:rPr>
        <w:rFonts w:hint="default"/>
        <w:lang w:val="uk-UA" w:eastAsia="en-US" w:bidi="ar-SA"/>
      </w:rPr>
    </w:lvl>
    <w:lvl w:ilvl="6" w:tplc="55146EC4">
      <w:numFmt w:val="bullet"/>
      <w:lvlText w:val="•"/>
      <w:lvlJc w:val="left"/>
      <w:pPr>
        <w:ind w:left="4391" w:hanging="120"/>
      </w:pPr>
      <w:rPr>
        <w:rFonts w:hint="default"/>
        <w:lang w:val="uk-UA" w:eastAsia="en-US" w:bidi="ar-SA"/>
      </w:rPr>
    </w:lvl>
    <w:lvl w:ilvl="7" w:tplc="DDF46EFC">
      <w:numFmt w:val="bullet"/>
      <w:lvlText w:val="•"/>
      <w:lvlJc w:val="left"/>
      <w:pPr>
        <w:ind w:left="4979" w:hanging="120"/>
      </w:pPr>
      <w:rPr>
        <w:rFonts w:hint="default"/>
        <w:lang w:val="uk-UA" w:eastAsia="en-US" w:bidi="ar-SA"/>
      </w:rPr>
    </w:lvl>
    <w:lvl w:ilvl="8" w:tplc="5C44F436">
      <w:numFmt w:val="bullet"/>
      <w:lvlText w:val="•"/>
      <w:lvlJc w:val="left"/>
      <w:pPr>
        <w:ind w:left="5568" w:hanging="120"/>
      </w:pPr>
      <w:rPr>
        <w:rFonts w:hint="default"/>
        <w:lang w:val="uk-UA" w:eastAsia="en-US" w:bidi="ar-SA"/>
      </w:rPr>
    </w:lvl>
  </w:abstractNum>
  <w:abstractNum w:abstractNumId="10">
    <w:nsid w:val="58A62F8C"/>
    <w:multiLevelType w:val="hybridMultilevel"/>
    <w:tmpl w:val="B9F2EB20"/>
    <w:lvl w:ilvl="0" w:tplc="E2C2AFA6">
      <w:numFmt w:val="bullet"/>
      <w:lvlText w:val="-"/>
      <w:lvlJc w:val="left"/>
      <w:pPr>
        <w:ind w:left="680" w:hanging="339"/>
      </w:pPr>
      <w:rPr>
        <w:rFonts w:ascii="Times New Roman" w:eastAsia="Times New Roman" w:hAnsi="Times New Roman" w:cs="Times New Roman" w:hint="default"/>
        <w:b w:val="0"/>
        <w:bCs w:val="0"/>
        <w:i w:val="0"/>
        <w:iCs w:val="0"/>
        <w:spacing w:val="0"/>
        <w:w w:val="100"/>
        <w:sz w:val="28"/>
        <w:szCs w:val="28"/>
        <w:lang w:val="uk-UA" w:eastAsia="en-US" w:bidi="ar-SA"/>
      </w:rPr>
    </w:lvl>
    <w:lvl w:ilvl="1" w:tplc="290291EE">
      <w:numFmt w:val="bullet"/>
      <w:lvlText w:val="•"/>
      <w:lvlJc w:val="left"/>
      <w:pPr>
        <w:ind w:left="1684" w:hanging="339"/>
      </w:pPr>
      <w:rPr>
        <w:rFonts w:hint="default"/>
        <w:lang w:val="uk-UA" w:eastAsia="en-US" w:bidi="ar-SA"/>
      </w:rPr>
    </w:lvl>
    <w:lvl w:ilvl="2" w:tplc="EC3E86FA">
      <w:numFmt w:val="bullet"/>
      <w:lvlText w:val="•"/>
      <w:lvlJc w:val="left"/>
      <w:pPr>
        <w:ind w:left="2688" w:hanging="339"/>
      </w:pPr>
      <w:rPr>
        <w:rFonts w:hint="default"/>
        <w:lang w:val="uk-UA" w:eastAsia="en-US" w:bidi="ar-SA"/>
      </w:rPr>
    </w:lvl>
    <w:lvl w:ilvl="3" w:tplc="892E24E2">
      <w:numFmt w:val="bullet"/>
      <w:lvlText w:val="•"/>
      <w:lvlJc w:val="left"/>
      <w:pPr>
        <w:ind w:left="3692" w:hanging="339"/>
      </w:pPr>
      <w:rPr>
        <w:rFonts w:hint="default"/>
        <w:lang w:val="uk-UA" w:eastAsia="en-US" w:bidi="ar-SA"/>
      </w:rPr>
    </w:lvl>
    <w:lvl w:ilvl="4" w:tplc="70607636">
      <w:numFmt w:val="bullet"/>
      <w:lvlText w:val="•"/>
      <w:lvlJc w:val="left"/>
      <w:pPr>
        <w:ind w:left="4696" w:hanging="339"/>
      </w:pPr>
      <w:rPr>
        <w:rFonts w:hint="default"/>
        <w:lang w:val="uk-UA" w:eastAsia="en-US" w:bidi="ar-SA"/>
      </w:rPr>
    </w:lvl>
    <w:lvl w:ilvl="5" w:tplc="80246DB6">
      <w:numFmt w:val="bullet"/>
      <w:lvlText w:val="•"/>
      <w:lvlJc w:val="left"/>
      <w:pPr>
        <w:ind w:left="5700" w:hanging="339"/>
      </w:pPr>
      <w:rPr>
        <w:rFonts w:hint="default"/>
        <w:lang w:val="uk-UA" w:eastAsia="en-US" w:bidi="ar-SA"/>
      </w:rPr>
    </w:lvl>
    <w:lvl w:ilvl="6" w:tplc="4726E89C">
      <w:numFmt w:val="bullet"/>
      <w:lvlText w:val="•"/>
      <w:lvlJc w:val="left"/>
      <w:pPr>
        <w:ind w:left="6704" w:hanging="339"/>
      </w:pPr>
      <w:rPr>
        <w:rFonts w:hint="default"/>
        <w:lang w:val="uk-UA" w:eastAsia="en-US" w:bidi="ar-SA"/>
      </w:rPr>
    </w:lvl>
    <w:lvl w:ilvl="7" w:tplc="43EE9530">
      <w:numFmt w:val="bullet"/>
      <w:lvlText w:val="•"/>
      <w:lvlJc w:val="left"/>
      <w:pPr>
        <w:ind w:left="7708" w:hanging="339"/>
      </w:pPr>
      <w:rPr>
        <w:rFonts w:hint="default"/>
        <w:lang w:val="uk-UA" w:eastAsia="en-US" w:bidi="ar-SA"/>
      </w:rPr>
    </w:lvl>
    <w:lvl w:ilvl="8" w:tplc="C76AA664">
      <w:numFmt w:val="bullet"/>
      <w:lvlText w:val="•"/>
      <w:lvlJc w:val="left"/>
      <w:pPr>
        <w:ind w:left="8712" w:hanging="339"/>
      </w:pPr>
      <w:rPr>
        <w:rFonts w:hint="default"/>
        <w:lang w:val="uk-UA" w:eastAsia="en-US" w:bidi="ar-SA"/>
      </w:rPr>
    </w:lvl>
  </w:abstractNum>
  <w:abstractNum w:abstractNumId="11">
    <w:nsid w:val="63B43032"/>
    <w:multiLevelType w:val="hybridMultilevel"/>
    <w:tmpl w:val="4594C720"/>
    <w:lvl w:ilvl="0" w:tplc="89CAB25C">
      <w:numFmt w:val="bullet"/>
      <w:lvlText w:val="-"/>
      <w:lvlJc w:val="left"/>
      <w:pPr>
        <w:ind w:left="680" w:hanging="720"/>
      </w:pPr>
      <w:rPr>
        <w:rFonts w:ascii="Arial MT" w:eastAsia="Arial MT" w:hAnsi="Arial MT" w:cs="Arial MT" w:hint="default"/>
        <w:b w:val="0"/>
        <w:bCs w:val="0"/>
        <w:i w:val="0"/>
        <w:iCs w:val="0"/>
        <w:spacing w:val="0"/>
        <w:w w:val="99"/>
        <w:sz w:val="26"/>
        <w:szCs w:val="26"/>
        <w:lang w:val="uk-UA" w:eastAsia="en-US" w:bidi="ar-SA"/>
      </w:rPr>
    </w:lvl>
    <w:lvl w:ilvl="1" w:tplc="202EFAEE">
      <w:numFmt w:val="bullet"/>
      <w:lvlText w:val="•"/>
      <w:lvlJc w:val="left"/>
      <w:pPr>
        <w:ind w:left="1684" w:hanging="720"/>
      </w:pPr>
      <w:rPr>
        <w:rFonts w:hint="default"/>
        <w:lang w:val="uk-UA" w:eastAsia="en-US" w:bidi="ar-SA"/>
      </w:rPr>
    </w:lvl>
    <w:lvl w:ilvl="2" w:tplc="1C52E4AC">
      <w:numFmt w:val="bullet"/>
      <w:lvlText w:val="•"/>
      <w:lvlJc w:val="left"/>
      <w:pPr>
        <w:ind w:left="2688" w:hanging="720"/>
      </w:pPr>
      <w:rPr>
        <w:rFonts w:hint="default"/>
        <w:lang w:val="uk-UA" w:eastAsia="en-US" w:bidi="ar-SA"/>
      </w:rPr>
    </w:lvl>
    <w:lvl w:ilvl="3" w:tplc="168A2F5A">
      <w:numFmt w:val="bullet"/>
      <w:lvlText w:val="•"/>
      <w:lvlJc w:val="left"/>
      <w:pPr>
        <w:ind w:left="3692" w:hanging="720"/>
      </w:pPr>
      <w:rPr>
        <w:rFonts w:hint="default"/>
        <w:lang w:val="uk-UA" w:eastAsia="en-US" w:bidi="ar-SA"/>
      </w:rPr>
    </w:lvl>
    <w:lvl w:ilvl="4" w:tplc="E7AA11DC">
      <w:numFmt w:val="bullet"/>
      <w:lvlText w:val="•"/>
      <w:lvlJc w:val="left"/>
      <w:pPr>
        <w:ind w:left="4696" w:hanging="720"/>
      </w:pPr>
      <w:rPr>
        <w:rFonts w:hint="default"/>
        <w:lang w:val="uk-UA" w:eastAsia="en-US" w:bidi="ar-SA"/>
      </w:rPr>
    </w:lvl>
    <w:lvl w:ilvl="5" w:tplc="777EBB5C">
      <w:numFmt w:val="bullet"/>
      <w:lvlText w:val="•"/>
      <w:lvlJc w:val="left"/>
      <w:pPr>
        <w:ind w:left="5700" w:hanging="720"/>
      </w:pPr>
      <w:rPr>
        <w:rFonts w:hint="default"/>
        <w:lang w:val="uk-UA" w:eastAsia="en-US" w:bidi="ar-SA"/>
      </w:rPr>
    </w:lvl>
    <w:lvl w:ilvl="6" w:tplc="3A202CB8">
      <w:numFmt w:val="bullet"/>
      <w:lvlText w:val="•"/>
      <w:lvlJc w:val="left"/>
      <w:pPr>
        <w:ind w:left="6704" w:hanging="720"/>
      </w:pPr>
      <w:rPr>
        <w:rFonts w:hint="default"/>
        <w:lang w:val="uk-UA" w:eastAsia="en-US" w:bidi="ar-SA"/>
      </w:rPr>
    </w:lvl>
    <w:lvl w:ilvl="7" w:tplc="F280D528">
      <w:numFmt w:val="bullet"/>
      <w:lvlText w:val="•"/>
      <w:lvlJc w:val="left"/>
      <w:pPr>
        <w:ind w:left="7708" w:hanging="720"/>
      </w:pPr>
      <w:rPr>
        <w:rFonts w:hint="default"/>
        <w:lang w:val="uk-UA" w:eastAsia="en-US" w:bidi="ar-SA"/>
      </w:rPr>
    </w:lvl>
    <w:lvl w:ilvl="8" w:tplc="E6BC57A8">
      <w:numFmt w:val="bullet"/>
      <w:lvlText w:val="•"/>
      <w:lvlJc w:val="left"/>
      <w:pPr>
        <w:ind w:left="8712" w:hanging="720"/>
      </w:pPr>
      <w:rPr>
        <w:rFonts w:hint="default"/>
        <w:lang w:val="uk-UA" w:eastAsia="en-US" w:bidi="ar-SA"/>
      </w:rPr>
    </w:lvl>
  </w:abstractNum>
  <w:abstractNum w:abstractNumId="12">
    <w:nsid w:val="6A4A7068"/>
    <w:multiLevelType w:val="hybridMultilevel"/>
    <w:tmpl w:val="E1CCE7D8"/>
    <w:lvl w:ilvl="0" w:tplc="D406A840">
      <w:start w:val="1"/>
      <w:numFmt w:val="decimal"/>
      <w:lvlText w:val="%1)"/>
      <w:lvlJc w:val="left"/>
      <w:pPr>
        <w:ind w:left="738" w:hanging="132"/>
      </w:pPr>
      <w:rPr>
        <w:rFonts w:ascii="Microsoft Sans Serif" w:eastAsia="Microsoft Sans Serif" w:hAnsi="Microsoft Sans Serif" w:cs="Microsoft Sans Serif" w:hint="default"/>
        <w:b w:val="0"/>
        <w:bCs w:val="0"/>
        <w:i w:val="0"/>
        <w:iCs w:val="0"/>
        <w:color w:val="1C1C1B"/>
        <w:spacing w:val="0"/>
        <w:w w:val="58"/>
        <w:sz w:val="15"/>
        <w:szCs w:val="15"/>
        <w:lang w:val="uk-UA" w:eastAsia="en-US" w:bidi="ar-SA"/>
      </w:rPr>
    </w:lvl>
    <w:lvl w:ilvl="1" w:tplc="12582B02">
      <w:numFmt w:val="bullet"/>
      <w:lvlText w:val="•"/>
      <w:lvlJc w:val="left"/>
      <w:pPr>
        <w:ind w:left="1773" w:hanging="132"/>
      </w:pPr>
      <w:rPr>
        <w:rFonts w:hint="default"/>
        <w:lang w:val="uk-UA" w:eastAsia="en-US" w:bidi="ar-SA"/>
      </w:rPr>
    </w:lvl>
    <w:lvl w:ilvl="2" w:tplc="60784EB0">
      <w:numFmt w:val="bullet"/>
      <w:lvlText w:val="•"/>
      <w:lvlJc w:val="left"/>
      <w:pPr>
        <w:ind w:left="2807" w:hanging="132"/>
      </w:pPr>
      <w:rPr>
        <w:rFonts w:hint="default"/>
        <w:lang w:val="uk-UA" w:eastAsia="en-US" w:bidi="ar-SA"/>
      </w:rPr>
    </w:lvl>
    <w:lvl w:ilvl="3" w:tplc="05C487F4">
      <w:numFmt w:val="bullet"/>
      <w:lvlText w:val="•"/>
      <w:lvlJc w:val="left"/>
      <w:pPr>
        <w:ind w:left="3841" w:hanging="132"/>
      </w:pPr>
      <w:rPr>
        <w:rFonts w:hint="default"/>
        <w:lang w:val="uk-UA" w:eastAsia="en-US" w:bidi="ar-SA"/>
      </w:rPr>
    </w:lvl>
    <w:lvl w:ilvl="4" w:tplc="20A01B24">
      <w:numFmt w:val="bullet"/>
      <w:lvlText w:val="•"/>
      <w:lvlJc w:val="left"/>
      <w:pPr>
        <w:ind w:left="4875" w:hanging="132"/>
      </w:pPr>
      <w:rPr>
        <w:rFonts w:hint="default"/>
        <w:lang w:val="uk-UA" w:eastAsia="en-US" w:bidi="ar-SA"/>
      </w:rPr>
    </w:lvl>
    <w:lvl w:ilvl="5" w:tplc="7EB8D854">
      <w:numFmt w:val="bullet"/>
      <w:lvlText w:val="•"/>
      <w:lvlJc w:val="left"/>
      <w:pPr>
        <w:ind w:left="5909" w:hanging="132"/>
      </w:pPr>
      <w:rPr>
        <w:rFonts w:hint="default"/>
        <w:lang w:val="uk-UA" w:eastAsia="en-US" w:bidi="ar-SA"/>
      </w:rPr>
    </w:lvl>
    <w:lvl w:ilvl="6" w:tplc="D0420F8A">
      <w:numFmt w:val="bullet"/>
      <w:lvlText w:val="•"/>
      <w:lvlJc w:val="left"/>
      <w:pPr>
        <w:ind w:left="6943" w:hanging="132"/>
      </w:pPr>
      <w:rPr>
        <w:rFonts w:hint="default"/>
        <w:lang w:val="uk-UA" w:eastAsia="en-US" w:bidi="ar-SA"/>
      </w:rPr>
    </w:lvl>
    <w:lvl w:ilvl="7" w:tplc="62024C56">
      <w:numFmt w:val="bullet"/>
      <w:lvlText w:val="•"/>
      <w:lvlJc w:val="left"/>
      <w:pPr>
        <w:ind w:left="7977" w:hanging="132"/>
      </w:pPr>
      <w:rPr>
        <w:rFonts w:hint="default"/>
        <w:lang w:val="uk-UA" w:eastAsia="en-US" w:bidi="ar-SA"/>
      </w:rPr>
    </w:lvl>
    <w:lvl w:ilvl="8" w:tplc="F0881484">
      <w:numFmt w:val="bullet"/>
      <w:lvlText w:val="•"/>
      <w:lvlJc w:val="left"/>
      <w:pPr>
        <w:ind w:left="9011" w:hanging="132"/>
      </w:pPr>
      <w:rPr>
        <w:rFonts w:hint="default"/>
        <w:lang w:val="uk-UA" w:eastAsia="en-US" w:bidi="ar-SA"/>
      </w:rPr>
    </w:lvl>
  </w:abstractNum>
  <w:num w:numId="1">
    <w:abstractNumId w:val="12"/>
  </w:num>
  <w:num w:numId="2">
    <w:abstractNumId w:val="9"/>
  </w:num>
  <w:num w:numId="3">
    <w:abstractNumId w:val="5"/>
  </w:num>
  <w:num w:numId="4">
    <w:abstractNumId w:val="2"/>
  </w:num>
  <w:num w:numId="5">
    <w:abstractNumId w:val="3"/>
  </w:num>
  <w:num w:numId="6">
    <w:abstractNumId w:val="0"/>
  </w:num>
  <w:num w:numId="7">
    <w:abstractNumId w:val="10"/>
  </w:num>
  <w:num w:numId="8">
    <w:abstractNumId w:val="11"/>
  </w:num>
  <w:num w:numId="9">
    <w:abstractNumId w:val="7"/>
  </w:num>
  <w:num w:numId="10">
    <w:abstractNumId w:val="4"/>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6404"/>
    <w:rsid w:val="00072829"/>
    <w:rsid w:val="00226D54"/>
    <w:rsid w:val="00242087"/>
    <w:rsid w:val="00256404"/>
    <w:rsid w:val="002B3373"/>
    <w:rsid w:val="00481C66"/>
    <w:rsid w:val="004E593E"/>
    <w:rsid w:val="005514BD"/>
    <w:rsid w:val="007074A7"/>
    <w:rsid w:val="00720C96"/>
    <w:rsid w:val="00756FAC"/>
    <w:rsid w:val="00767360"/>
    <w:rsid w:val="00774104"/>
    <w:rsid w:val="007C19EB"/>
    <w:rsid w:val="007E34AF"/>
    <w:rsid w:val="00811747"/>
    <w:rsid w:val="00896A9B"/>
    <w:rsid w:val="009C6C8F"/>
    <w:rsid w:val="009F5182"/>
    <w:rsid w:val="00A2264F"/>
    <w:rsid w:val="00A36676"/>
    <w:rsid w:val="00B71B4B"/>
    <w:rsid w:val="00C51FFC"/>
    <w:rsid w:val="00C657FD"/>
    <w:rsid w:val="00F3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6404"/>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next w:val="a"/>
    <w:link w:val="20"/>
    <w:qFormat/>
    <w:rsid w:val="00256404"/>
    <w:pPr>
      <w:keepNext/>
      <w:widowControl/>
      <w:autoSpaceDE/>
      <w:autoSpaceDN/>
      <w:ind w:left="720"/>
      <w:jc w:val="center"/>
      <w:outlineLvl w:val="1"/>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6404"/>
    <w:rPr>
      <w:rFonts w:ascii="Times New Roman" w:eastAsia="Times New Roman" w:hAnsi="Times New Roman" w:cs="Times New Roman"/>
      <w:sz w:val="24"/>
      <w:szCs w:val="20"/>
      <w:lang w:val="uk-UA"/>
    </w:rPr>
  </w:style>
  <w:style w:type="table" w:customStyle="1" w:styleId="TableNormal">
    <w:name w:val="Table Normal"/>
    <w:uiPriority w:val="2"/>
    <w:semiHidden/>
    <w:unhideWhenUsed/>
    <w:qFormat/>
    <w:rsid w:val="002564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56404"/>
    <w:pPr>
      <w:jc w:val="both"/>
    </w:pPr>
    <w:rPr>
      <w:sz w:val="28"/>
      <w:szCs w:val="28"/>
    </w:rPr>
  </w:style>
  <w:style w:type="character" w:customStyle="1" w:styleId="a4">
    <w:name w:val="Основной текст Знак"/>
    <w:basedOn w:val="a0"/>
    <w:link w:val="a3"/>
    <w:uiPriority w:val="1"/>
    <w:rsid w:val="00256404"/>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256404"/>
    <w:pPr>
      <w:ind w:left="722" w:right="1"/>
      <w:jc w:val="center"/>
      <w:outlineLvl w:val="1"/>
    </w:pPr>
    <w:rPr>
      <w:b/>
      <w:bCs/>
      <w:sz w:val="28"/>
      <w:szCs w:val="28"/>
    </w:rPr>
  </w:style>
  <w:style w:type="paragraph" w:customStyle="1" w:styleId="21">
    <w:name w:val="Заголовок 21"/>
    <w:basedOn w:val="a"/>
    <w:uiPriority w:val="1"/>
    <w:qFormat/>
    <w:rsid w:val="00256404"/>
    <w:pPr>
      <w:ind w:left="1400"/>
      <w:outlineLvl w:val="2"/>
    </w:pPr>
    <w:rPr>
      <w:b/>
      <w:bCs/>
      <w:sz w:val="28"/>
      <w:szCs w:val="28"/>
    </w:rPr>
  </w:style>
  <w:style w:type="paragraph" w:styleId="a5">
    <w:name w:val="List Paragraph"/>
    <w:basedOn w:val="a"/>
    <w:uiPriority w:val="1"/>
    <w:qFormat/>
    <w:rsid w:val="00256404"/>
    <w:pPr>
      <w:ind w:left="680"/>
    </w:pPr>
  </w:style>
  <w:style w:type="paragraph" w:customStyle="1" w:styleId="TableParagraph">
    <w:name w:val="Table Paragraph"/>
    <w:basedOn w:val="a"/>
    <w:uiPriority w:val="1"/>
    <w:qFormat/>
    <w:rsid w:val="00256404"/>
  </w:style>
  <w:style w:type="paragraph" w:styleId="a6">
    <w:name w:val="No Spacing"/>
    <w:uiPriority w:val="1"/>
    <w:qFormat/>
    <w:rsid w:val="0025640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56404"/>
    <w:pPr>
      <w:autoSpaceDE w:val="0"/>
      <w:autoSpaceDN w:val="0"/>
      <w:adjustRightInd w:val="0"/>
      <w:spacing w:after="0" w:line="240" w:lineRule="auto"/>
    </w:pPr>
    <w:rPr>
      <w:rFonts w:ascii="Liberation Sans" w:eastAsia="Times New Roman" w:hAnsi="Liberation Sans" w:cs="Liberation Sans"/>
      <w:color w:val="000000"/>
      <w:sz w:val="24"/>
      <w:szCs w:val="24"/>
      <w:lang w:eastAsia="ru-RU"/>
    </w:rPr>
  </w:style>
  <w:style w:type="paragraph" w:styleId="a7">
    <w:name w:val="Balloon Text"/>
    <w:basedOn w:val="a"/>
    <w:link w:val="a8"/>
    <w:uiPriority w:val="99"/>
    <w:semiHidden/>
    <w:unhideWhenUsed/>
    <w:rsid w:val="00256404"/>
    <w:rPr>
      <w:rFonts w:ascii="Tahoma" w:hAnsi="Tahoma" w:cs="Tahoma"/>
      <w:sz w:val="16"/>
      <w:szCs w:val="16"/>
    </w:rPr>
  </w:style>
  <w:style w:type="character" w:customStyle="1" w:styleId="a8">
    <w:name w:val="Текст выноски Знак"/>
    <w:basedOn w:val="a0"/>
    <w:link w:val="a7"/>
    <w:uiPriority w:val="99"/>
    <w:semiHidden/>
    <w:rsid w:val="00256404"/>
    <w:rPr>
      <w:rFonts w:ascii="Tahoma" w:eastAsia="Times New Roman" w:hAnsi="Tahoma" w:cs="Tahoma"/>
      <w:sz w:val="16"/>
      <w:szCs w:val="16"/>
      <w:lang w:val="uk-UA"/>
    </w:rPr>
  </w:style>
  <w:style w:type="character" w:styleId="a9">
    <w:name w:val="Hyperlink"/>
    <w:basedOn w:val="a0"/>
    <w:uiPriority w:val="99"/>
    <w:semiHidden/>
    <w:unhideWhenUsed/>
    <w:rsid w:val="008117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plan.com.ua"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55</Pages>
  <Words>16088</Words>
  <Characters>91703</Characters>
  <Application>Microsoft Office Word</Application>
  <DocSecurity>0</DocSecurity>
  <Lines>764</Lines>
  <Paragraphs>215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Користувач</cp:lastModifiedBy>
  <cp:revision>30</cp:revision>
  <dcterms:created xsi:type="dcterms:W3CDTF">2024-05-02T06:07:00Z</dcterms:created>
  <dcterms:modified xsi:type="dcterms:W3CDTF">2024-07-22T12:00:00Z</dcterms:modified>
</cp:coreProperties>
</file>