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EF200" w14:textId="02A39E3E" w:rsidR="008D0B95" w:rsidRPr="008047B1" w:rsidRDefault="008D0B95" w:rsidP="00B05373">
      <w:pPr>
        <w:ind w:left="9204" w:firstLine="708"/>
        <w:rPr>
          <w:sz w:val="28"/>
          <w:szCs w:val="28"/>
          <w:lang w:val="uk-UA"/>
        </w:rPr>
      </w:pPr>
      <w:r w:rsidRPr="008047B1">
        <w:rPr>
          <w:sz w:val="28"/>
          <w:szCs w:val="28"/>
          <w:lang w:val="uk-UA"/>
        </w:rPr>
        <w:t>Додаток 3 до рішення міської ради</w:t>
      </w:r>
    </w:p>
    <w:p w14:paraId="7AB6CB2E" w14:textId="77777777" w:rsidR="008D0B95" w:rsidRPr="008047B1" w:rsidRDefault="00B05373" w:rsidP="00B05373">
      <w:pPr>
        <w:tabs>
          <w:tab w:val="left" w:pos="0"/>
        </w:tabs>
        <w:ind w:right="-32"/>
        <w:rPr>
          <w:bCs/>
          <w:iCs/>
          <w:sz w:val="28"/>
          <w:szCs w:val="28"/>
          <w:lang w:val="uk-UA"/>
        </w:rPr>
      </w:pP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="008D0B95" w:rsidRPr="008047B1">
        <w:rPr>
          <w:sz w:val="28"/>
          <w:szCs w:val="28"/>
          <w:lang w:val="uk-UA"/>
        </w:rPr>
        <w:t xml:space="preserve">від  </w:t>
      </w:r>
      <w:r w:rsidR="00550D67" w:rsidRPr="008047B1">
        <w:rPr>
          <w:sz w:val="28"/>
          <w:szCs w:val="28"/>
          <w:lang w:val="uk-UA"/>
        </w:rPr>
        <w:t>2</w:t>
      </w:r>
      <w:r w:rsidR="00AE24C7" w:rsidRPr="008047B1">
        <w:rPr>
          <w:sz w:val="28"/>
          <w:szCs w:val="28"/>
          <w:lang w:val="uk-UA"/>
        </w:rPr>
        <w:t>8</w:t>
      </w:r>
      <w:r w:rsidR="008D0B95" w:rsidRPr="008047B1">
        <w:rPr>
          <w:sz w:val="28"/>
          <w:szCs w:val="28"/>
          <w:lang w:val="uk-UA"/>
        </w:rPr>
        <w:t>.0</w:t>
      </w:r>
      <w:r w:rsidR="006F1DCB" w:rsidRPr="008047B1">
        <w:rPr>
          <w:sz w:val="28"/>
          <w:szCs w:val="28"/>
          <w:lang w:val="uk-UA"/>
        </w:rPr>
        <w:t>9</w:t>
      </w:r>
      <w:r w:rsidR="008D0B95" w:rsidRPr="008047B1">
        <w:rPr>
          <w:sz w:val="28"/>
          <w:szCs w:val="28"/>
          <w:lang w:val="uk-UA"/>
        </w:rPr>
        <w:t xml:space="preserve">.2021 </w:t>
      </w:r>
      <w:r w:rsidR="008D0B95" w:rsidRPr="008047B1">
        <w:rPr>
          <w:bCs/>
          <w:iCs/>
          <w:sz w:val="28"/>
          <w:szCs w:val="28"/>
          <w:lang w:val="uk-UA"/>
        </w:rPr>
        <w:t xml:space="preserve">№ </w:t>
      </w:r>
      <w:r w:rsidR="00576397" w:rsidRPr="008047B1">
        <w:rPr>
          <w:bCs/>
          <w:iCs/>
          <w:sz w:val="28"/>
          <w:szCs w:val="28"/>
          <w:lang w:val="uk-UA"/>
        </w:rPr>
        <w:t>642</w:t>
      </w:r>
      <w:r w:rsidR="00550D67" w:rsidRPr="008047B1">
        <w:rPr>
          <w:bCs/>
          <w:iCs/>
          <w:sz w:val="28"/>
          <w:szCs w:val="28"/>
          <w:lang w:val="uk-UA"/>
        </w:rPr>
        <w:t>-1</w:t>
      </w:r>
      <w:r w:rsidR="006F1DCB" w:rsidRPr="008047B1">
        <w:rPr>
          <w:bCs/>
          <w:iCs/>
          <w:sz w:val="28"/>
          <w:szCs w:val="28"/>
          <w:lang w:val="uk-UA"/>
        </w:rPr>
        <w:t>6</w:t>
      </w:r>
      <w:r w:rsidR="008D0B95" w:rsidRPr="008047B1">
        <w:rPr>
          <w:bCs/>
          <w:iCs/>
          <w:sz w:val="28"/>
          <w:szCs w:val="28"/>
          <w:lang w:val="uk-UA"/>
        </w:rPr>
        <w:t>/2021</w:t>
      </w:r>
    </w:p>
    <w:p w14:paraId="519D941A" w14:textId="77777777" w:rsidR="008D0B95" w:rsidRPr="008047B1" w:rsidRDefault="008D0B95" w:rsidP="008D0B95">
      <w:pPr>
        <w:jc w:val="center"/>
        <w:rPr>
          <w:b/>
          <w:bCs/>
          <w:sz w:val="28"/>
          <w:szCs w:val="28"/>
          <w:lang w:val="uk-UA" w:eastAsia="uk-UA"/>
        </w:rPr>
      </w:pPr>
      <w:r w:rsidRPr="008047B1">
        <w:rPr>
          <w:b/>
          <w:bCs/>
          <w:sz w:val="28"/>
          <w:szCs w:val="28"/>
          <w:lang w:val="uk-UA" w:eastAsia="uk-UA"/>
        </w:rPr>
        <w:t xml:space="preserve">РОЗПОДІЛ </w:t>
      </w:r>
    </w:p>
    <w:p w14:paraId="254794F8" w14:textId="77777777" w:rsidR="003D111D" w:rsidRPr="008047B1" w:rsidRDefault="008D0B95" w:rsidP="008D0B95">
      <w:pPr>
        <w:jc w:val="center"/>
        <w:rPr>
          <w:b/>
          <w:bCs/>
          <w:sz w:val="28"/>
          <w:szCs w:val="28"/>
          <w:lang w:val="uk-UA" w:eastAsia="uk-UA"/>
        </w:rPr>
      </w:pPr>
      <w:r w:rsidRPr="008047B1">
        <w:rPr>
          <w:color w:val="000000"/>
          <w:sz w:val="28"/>
          <w:szCs w:val="28"/>
          <w:lang w:val="uk-UA"/>
        </w:rPr>
        <w:t>к</w:t>
      </w:r>
      <w:r w:rsidRPr="008047B1">
        <w:rPr>
          <w:b/>
          <w:color w:val="000000"/>
          <w:sz w:val="28"/>
          <w:szCs w:val="28"/>
          <w:lang w:val="uk-UA"/>
        </w:rPr>
        <w:t xml:space="preserve">оштів бюджету розвитку </w:t>
      </w:r>
      <w:r w:rsidRPr="008047B1">
        <w:rPr>
          <w:b/>
          <w:sz w:val="28"/>
          <w:szCs w:val="28"/>
          <w:lang w:val="uk-UA"/>
        </w:rPr>
        <w:t xml:space="preserve">на здійснення заходів із будівництва, реконструкції і реставрації об'єктів виробничої, комунікаційної та соціальної інфраструктури за об'єктами </w:t>
      </w:r>
      <w:r w:rsidRPr="008047B1">
        <w:rPr>
          <w:b/>
          <w:bCs/>
          <w:sz w:val="28"/>
          <w:szCs w:val="28"/>
          <w:lang w:val="uk-UA" w:eastAsia="uk-UA"/>
        </w:rPr>
        <w:t>у 2021 році</w:t>
      </w:r>
    </w:p>
    <w:p w14:paraId="462ABAAC" w14:textId="77777777" w:rsidR="008D0B95" w:rsidRPr="008047B1" w:rsidRDefault="008D0B95" w:rsidP="008D0B95">
      <w:pPr>
        <w:ind w:left="13680" w:firstLine="720"/>
        <w:rPr>
          <w:lang w:val="uk-UA"/>
        </w:rPr>
      </w:pPr>
      <w:r w:rsidRPr="008047B1">
        <w:rPr>
          <w:lang w:val="uk-UA"/>
        </w:rPr>
        <w:t>(грн)</w:t>
      </w: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132"/>
        <w:gridCol w:w="1136"/>
        <w:gridCol w:w="3544"/>
        <w:gridCol w:w="3400"/>
        <w:gridCol w:w="853"/>
        <w:gridCol w:w="991"/>
        <w:gridCol w:w="1134"/>
        <w:gridCol w:w="1277"/>
      </w:tblGrid>
      <w:tr w:rsidR="008D0B95" w:rsidRPr="008047B1" w14:paraId="37D11713" w14:textId="77777777" w:rsidTr="00E9079A">
        <w:trPr>
          <w:trHeight w:hRule="exact" w:val="1659"/>
          <w:jc w:val="center"/>
        </w:trPr>
        <w:tc>
          <w:tcPr>
            <w:tcW w:w="1136" w:type="dxa"/>
            <w:shd w:val="clear" w:color="auto" w:fill="auto"/>
          </w:tcPr>
          <w:p w14:paraId="70482462" w14:textId="77777777" w:rsidR="008D0B95" w:rsidRPr="008047B1" w:rsidRDefault="008D0B95" w:rsidP="005F1EDE">
            <w:pPr>
              <w:ind w:left="34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Код Програмної  класифікації видатків та кредитування місцевих бюджетів</w:t>
            </w:r>
          </w:p>
        </w:tc>
        <w:tc>
          <w:tcPr>
            <w:tcW w:w="1132" w:type="dxa"/>
            <w:shd w:val="clear" w:color="auto" w:fill="auto"/>
          </w:tcPr>
          <w:p w14:paraId="1AA8C3E2" w14:textId="77777777" w:rsidR="008D0B95" w:rsidRPr="008047B1" w:rsidRDefault="008D0B95" w:rsidP="00E9079A">
            <w:pPr>
              <w:ind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Код Типової програм по класифікації видатків та кредитування місцевих бюджетів</w:t>
            </w:r>
          </w:p>
        </w:tc>
        <w:tc>
          <w:tcPr>
            <w:tcW w:w="1136" w:type="dxa"/>
            <w:shd w:val="clear" w:color="auto" w:fill="auto"/>
          </w:tcPr>
          <w:p w14:paraId="576F6761" w14:textId="77777777" w:rsidR="008D0B95" w:rsidRPr="008047B1" w:rsidRDefault="008D0B95" w:rsidP="005F1EDE">
            <w:pPr>
              <w:ind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Код Функціональної класифікації видавила та кредитування бюджету</w:t>
            </w:r>
          </w:p>
        </w:tc>
        <w:tc>
          <w:tcPr>
            <w:tcW w:w="3544" w:type="dxa"/>
            <w:shd w:val="clear" w:color="auto" w:fill="auto"/>
          </w:tcPr>
          <w:p w14:paraId="67DDC981" w14:textId="77777777" w:rsidR="008D0B95" w:rsidRPr="008047B1" w:rsidRDefault="008D0B95" w:rsidP="005F1ED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програмною класифікацією видатків та кредитування</w:t>
            </w:r>
          </w:p>
        </w:tc>
        <w:tc>
          <w:tcPr>
            <w:tcW w:w="3400" w:type="dxa"/>
            <w:shd w:val="clear" w:color="auto" w:fill="auto"/>
          </w:tcPr>
          <w:p w14:paraId="42884ED4" w14:textId="77777777" w:rsidR="008D0B95" w:rsidRPr="008047B1" w:rsidRDefault="008D0B95" w:rsidP="005F1ED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/>
              </w:rPr>
              <w:t>Найменування об'єкта будівництва /</w:t>
            </w:r>
            <w:r w:rsidRPr="008047B1">
              <w:rPr>
                <w:b/>
                <w:sz w:val="18"/>
                <w:szCs w:val="18"/>
                <w:lang w:val="uk-UA"/>
              </w:rPr>
              <w:br/>
              <w:t>вид будівельних робіт, у тому числі проектні роботи</w:t>
            </w:r>
          </w:p>
        </w:tc>
        <w:tc>
          <w:tcPr>
            <w:tcW w:w="853" w:type="dxa"/>
            <w:shd w:val="clear" w:color="auto" w:fill="auto"/>
          </w:tcPr>
          <w:p w14:paraId="0244E340" w14:textId="77777777" w:rsidR="008D0B95" w:rsidRPr="008047B1" w:rsidRDefault="008D0B95" w:rsidP="005F1EDE">
            <w:pPr>
              <w:ind w:left="-78" w:right="-101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Загальна вартість об’єкта, гривень</w:t>
            </w:r>
          </w:p>
        </w:tc>
        <w:tc>
          <w:tcPr>
            <w:tcW w:w="991" w:type="dxa"/>
            <w:shd w:val="clear" w:color="auto" w:fill="auto"/>
          </w:tcPr>
          <w:p w14:paraId="27CEC5A0" w14:textId="77777777" w:rsidR="008D0B95" w:rsidRPr="008047B1" w:rsidRDefault="008D0B95" w:rsidP="005F1EDE">
            <w:pPr>
              <w:ind w:left="-108" w:right="-90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Затверджено видатків бюджету розвитку з урахуванням змін,  гривень</w:t>
            </w:r>
          </w:p>
        </w:tc>
        <w:tc>
          <w:tcPr>
            <w:tcW w:w="1134" w:type="dxa"/>
          </w:tcPr>
          <w:p w14:paraId="42804785" w14:textId="77777777" w:rsidR="008D0B95" w:rsidRPr="008047B1" w:rsidRDefault="008D0B95" w:rsidP="005F1EDE">
            <w:pPr>
              <w:ind w:left="-126" w:right="-13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Зміни, що вносяться</w:t>
            </w:r>
          </w:p>
        </w:tc>
        <w:tc>
          <w:tcPr>
            <w:tcW w:w="1277" w:type="dxa"/>
          </w:tcPr>
          <w:p w14:paraId="4E44933B" w14:textId="77777777" w:rsidR="008D0B95" w:rsidRPr="008047B1" w:rsidRDefault="008D0B95" w:rsidP="005F1EDE">
            <w:pPr>
              <w:ind w:left="-7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Уточнений план видатків бюджету розвитку, гривень</w:t>
            </w:r>
          </w:p>
        </w:tc>
      </w:tr>
      <w:tr w:rsidR="008D0B95" w:rsidRPr="008047B1" w14:paraId="06DACE60" w14:textId="77777777" w:rsidTr="00E9079A">
        <w:trPr>
          <w:trHeight w:val="118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6B6F092B" w14:textId="77777777" w:rsidR="008D0B95" w:rsidRPr="008047B1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DBFAB96" w14:textId="77777777" w:rsidR="008D0B95" w:rsidRPr="008047B1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D2661CC" w14:textId="77777777" w:rsidR="008D0B95" w:rsidRPr="008047B1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482B3D1" w14:textId="77777777" w:rsidR="008D0B95" w:rsidRPr="008047B1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45391132" w14:textId="77777777" w:rsidR="008D0B95" w:rsidRPr="008047B1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395594D0" w14:textId="77777777" w:rsidR="008D0B95" w:rsidRPr="008047B1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33ACDC0" w14:textId="77777777" w:rsidR="008D0B95" w:rsidRPr="008047B1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134" w:type="dxa"/>
            <w:vAlign w:val="center"/>
          </w:tcPr>
          <w:p w14:paraId="21F3FE97" w14:textId="77777777" w:rsidR="008D0B95" w:rsidRPr="008047B1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277" w:type="dxa"/>
            <w:vAlign w:val="center"/>
          </w:tcPr>
          <w:p w14:paraId="287AB768" w14:textId="77777777" w:rsidR="008D0B95" w:rsidRPr="008047B1" w:rsidRDefault="008D0B95" w:rsidP="005F1ED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9</w:t>
            </w:r>
          </w:p>
        </w:tc>
      </w:tr>
      <w:tr w:rsidR="008D0B95" w:rsidRPr="008047B1" w14:paraId="46B8E5A0" w14:textId="77777777" w:rsidTr="00D125B0">
        <w:trPr>
          <w:trHeight w:val="205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132BF831" w14:textId="77777777" w:rsidR="008D0B95" w:rsidRPr="008047B1" w:rsidRDefault="008D0B95" w:rsidP="005F1EDE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sz w:val="16"/>
                <w:szCs w:val="16"/>
                <w:lang w:val="uk-UA" w:eastAsia="uk-UA"/>
              </w:rPr>
              <w:t>01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8DD35F0" w14:textId="77777777" w:rsidR="008D0B95" w:rsidRPr="008047B1" w:rsidRDefault="008D0B95" w:rsidP="005F1EDE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96AEC42" w14:textId="77777777" w:rsidR="008D0B95" w:rsidRPr="008047B1" w:rsidRDefault="008D0B95" w:rsidP="005F1EDE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5F6A966" w14:textId="77777777" w:rsidR="008D0B95" w:rsidRPr="008047B1" w:rsidRDefault="008D0B95" w:rsidP="005F1E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047B1">
              <w:rPr>
                <w:b/>
                <w:bCs/>
                <w:sz w:val="16"/>
                <w:szCs w:val="16"/>
                <w:lang w:val="uk-UA"/>
              </w:rPr>
              <w:t>Міська рада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32CD66A0" w14:textId="77777777" w:rsidR="008D0B95" w:rsidRPr="008047B1" w:rsidRDefault="008D0B95" w:rsidP="005F1EDE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CE6E74A" w14:textId="77777777" w:rsidR="008D0B95" w:rsidRPr="008047B1" w:rsidRDefault="008D0B95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143A939" w14:textId="77777777" w:rsidR="008D0B95" w:rsidRPr="008047B1" w:rsidRDefault="008D0B95" w:rsidP="005F1EDE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6BBFB10B" w14:textId="77777777" w:rsidR="008D0B95" w:rsidRPr="008047B1" w:rsidRDefault="004C521D" w:rsidP="003D111D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  <w:r w:rsidR="00292DD8" w:rsidRPr="008047B1">
              <w:rPr>
                <w:b/>
                <w:bCs/>
                <w:sz w:val="16"/>
                <w:szCs w:val="16"/>
                <w:lang w:val="uk-UA" w:eastAsia="uk-UA"/>
              </w:rPr>
              <w:t>1</w:t>
            </w:r>
            <w:r w:rsidR="003D111D" w:rsidRPr="008047B1">
              <w:rPr>
                <w:b/>
                <w:bCs/>
                <w:sz w:val="16"/>
                <w:szCs w:val="16"/>
                <w:lang w:val="uk-UA" w:eastAsia="uk-UA"/>
              </w:rPr>
              <w:t>4</w:t>
            </w:r>
            <w:r w:rsidR="00292DD8" w:rsidRPr="008047B1">
              <w:rPr>
                <w:b/>
                <w:bCs/>
                <w:sz w:val="16"/>
                <w:szCs w:val="16"/>
                <w:lang w:val="uk-UA" w:eastAsia="uk-UA"/>
              </w:rPr>
              <w:t>0000</w:t>
            </w:r>
            <w:r w:rsidR="00B143A7" w:rsidRPr="008047B1">
              <w:rPr>
                <w:b/>
                <w:bCs/>
                <w:sz w:val="16"/>
                <w:szCs w:val="16"/>
                <w:lang w:val="uk-UA" w:eastAsia="uk-UA"/>
              </w:rPr>
              <w:t>,</w:t>
            </w:r>
            <w:r w:rsidR="00292DD8" w:rsidRPr="008047B1">
              <w:rPr>
                <w:b/>
                <w:bCs/>
                <w:sz w:val="16"/>
                <w:szCs w:val="16"/>
                <w:lang w:val="uk-UA" w:eastAsia="uk-UA"/>
              </w:rPr>
              <w:t>0</w:t>
            </w:r>
            <w:r w:rsidR="00B143A7" w:rsidRPr="008047B1">
              <w:rPr>
                <w:b/>
                <w:bCs/>
                <w:sz w:val="16"/>
                <w:szCs w:val="16"/>
                <w:lang w:val="uk-UA" w:eastAsia="uk-UA"/>
              </w:rPr>
              <w:t>0</w:t>
            </w:r>
          </w:p>
        </w:tc>
        <w:tc>
          <w:tcPr>
            <w:tcW w:w="1277" w:type="dxa"/>
            <w:vAlign w:val="center"/>
          </w:tcPr>
          <w:p w14:paraId="33F7DBD2" w14:textId="77777777" w:rsidR="008D0B95" w:rsidRPr="008047B1" w:rsidRDefault="004C521D" w:rsidP="003D111D">
            <w:pPr>
              <w:ind w:right="-10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bCs/>
                <w:sz w:val="16"/>
                <w:szCs w:val="16"/>
                <w:lang w:val="uk-UA" w:eastAsia="uk-UA"/>
              </w:rPr>
              <w:t>-</w:t>
            </w:r>
            <w:r w:rsidR="00292DD8" w:rsidRPr="008047B1">
              <w:rPr>
                <w:b/>
                <w:bCs/>
                <w:sz w:val="16"/>
                <w:szCs w:val="16"/>
                <w:lang w:val="uk-UA" w:eastAsia="uk-UA"/>
              </w:rPr>
              <w:t>1</w:t>
            </w:r>
            <w:r w:rsidR="003D111D" w:rsidRPr="008047B1">
              <w:rPr>
                <w:b/>
                <w:bCs/>
                <w:sz w:val="16"/>
                <w:szCs w:val="16"/>
                <w:lang w:val="uk-UA" w:eastAsia="uk-UA"/>
              </w:rPr>
              <w:t>4</w:t>
            </w:r>
            <w:r w:rsidR="00292DD8" w:rsidRPr="008047B1">
              <w:rPr>
                <w:b/>
                <w:bCs/>
                <w:sz w:val="16"/>
                <w:szCs w:val="16"/>
                <w:lang w:val="uk-UA" w:eastAsia="uk-UA"/>
              </w:rPr>
              <w:t>0000</w:t>
            </w:r>
            <w:r w:rsidR="00041B4A" w:rsidRPr="008047B1">
              <w:rPr>
                <w:b/>
                <w:bCs/>
                <w:sz w:val="16"/>
                <w:szCs w:val="16"/>
                <w:lang w:val="uk-UA" w:eastAsia="uk-UA"/>
              </w:rPr>
              <w:t>,</w:t>
            </w:r>
            <w:r w:rsidR="00292DD8" w:rsidRPr="008047B1">
              <w:rPr>
                <w:b/>
                <w:bCs/>
                <w:sz w:val="16"/>
                <w:szCs w:val="16"/>
                <w:lang w:val="uk-UA" w:eastAsia="uk-UA"/>
              </w:rPr>
              <w:t>0</w:t>
            </w:r>
            <w:r w:rsidR="00B143A7" w:rsidRPr="008047B1">
              <w:rPr>
                <w:b/>
                <w:bCs/>
                <w:sz w:val="16"/>
                <w:szCs w:val="16"/>
                <w:lang w:val="uk-UA" w:eastAsia="uk-UA"/>
              </w:rPr>
              <w:t>0</w:t>
            </w:r>
          </w:p>
        </w:tc>
      </w:tr>
      <w:tr w:rsidR="004C521D" w:rsidRPr="008047B1" w14:paraId="521720F1" w14:textId="77777777" w:rsidTr="005F1EDE">
        <w:trPr>
          <w:trHeight w:val="262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3E4DF8E7" w14:textId="77777777" w:rsidR="004C521D" w:rsidRPr="008047B1" w:rsidRDefault="004C521D" w:rsidP="0088284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0110150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0527E39" w14:textId="77777777" w:rsidR="004C521D" w:rsidRPr="008047B1" w:rsidRDefault="004C521D" w:rsidP="0088284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0150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7C1356A" w14:textId="77777777" w:rsidR="004C521D" w:rsidRPr="008047B1" w:rsidRDefault="004C521D" w:rsidP="0088284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A2ADBC8" w14:textId="77777777" w:rsidR="004C521D" w:rsidRPr="008047B1" w:rsidRDefault="004C521D" w:rsidP="003D111D">
            <w:pPr>
              <w:ind w:left="-95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793E4AF0" w14:textId="77777777" w:rsidR="004C521D" w:rsidRPr="008047B1" w:rsidRDefault="0088284B" w:rsidP="00E9079A">
            <w:pPr>
              <w:ind w:right="-126"/>
              <w:rPr>
                <w:color w:val="000000"/>
                <w:sz w:val="16"/>
                <w:szCs w:val="16"/>
                <w:lang w:val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Придбання обладнання та оргтехніки для апарату міської ради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5CDDDBC" w14:textId="77777777" w:rsidR="004C521D" w:rsidRPr="008047B1" w:rsidRDefault="004C521D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5C05B93" w14:textId="77777777" w:rsidR="004C521D" w:rsidRPr="008047B1" w:rsidRDefault="004C521D" w:rsidP="005F1EDE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F85EDEB" w14:textId="77777777" w:rsidR="004C521D" w:rsidRPr="008047B1" w:rsidRDefault="00AB7067" w:rsidP="00A53930">
            <w:pPr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5</w:t>
            </w:r>
            <w:r w:rsidR="004C521D" w:rsidRPr="008047B1">
              <w:rPr>
                <w:bCs/>
                <w:sz w:val="16"/>
                <w:szCs w:val="16"/>
                <w:lang w:val="uk-UA" w:eastAsia="uk-UA"/>
              </w:rPr>
              <w:t>0000,00</w:t>
            </w:r>
          </w:p>
        </w:tc>
        <w:tc>
          <w:tcPr>
            <w:tcW w:w="1277" w:type="dxa"/>
            <w:vAlign w:val="center"/>
          </w:tcPr>
          <w:p w14:paraId="30053035" w14:textId="77777777" w:rsidR="004C521D" w:rsidRPr="008047B1" w:rsidRDefault="00AB7067" w:rsidP="00AB7067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5</w:t>
            </w:r>
            <w:r w:rsidR="004C521D" w:rsidRPr="008047B1">
              <w:rPr>
                <w:bCs/>
                <w:sz w:val="16"/>
                <w:szCs w:val="16"/>
                <w:lang w:val="uk-UA" w:eastAsia="uk-UA"/>
              </w:rPr>
              <w:t>0000,00</w:t>
            </w:r>
          </w:p>
        </w:tc>
      </w:tr>
      <w:tr w:rsidR="00AB7067" w:rsidRPr="008047B1" w14:paraId="79E71ED4" w14:textId="77777777" w:rsidTr="00D125B0">
        <w:trPr>
          <w:trHeight w:val="151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5C57A686" w14:textId="77777777" w:rsidR="00AB7067" w:rsidRPr="008047B1" w:rsidRDefault="00AB7067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0110150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99C4EE1" w14:textId="77777777" w:rsidR="00AB7067" w:rsidRPr="008047B1" w:rsidRDefault="00AB7067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0150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C8ACC4D" w14:textId="77777777" w:rsidR="00AB7067" w:rsidRPr="008047B1" w:rsidRDefault="00AB7067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0111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3CC9984" w14:textId="77777777" w:rsidR="00AB7067" w:rsidRPr="008047B1" w:rsidRDefault="00AB7067" w:rsidP="003D111D">
            <w:pPr>
              <w:ind w:left="-95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7B2A1406" w14:textId="77777777" w:rsidR="00AB7067" w:rsidRPr="008047B1" w:rsidRDefault="00AB7067" w:rsidP="008F269E">
            <w:pPr>
              <w:ind w:right="-126"/>
              <w:rPr>
                <w:color w:val="000000"/>
                <w:sz w:val="16"/>
                <w:szCs w:val="16"/>
                <w:lang w:val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Капітальний ремонт приміщення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184F176E" w14:textId="77777777" w:rsidR="00AB7067" w:rsidRPr="008047B1" w:rsidRDefault="00AB7067" w:rsidP="008F269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D428425" w14:textId="77777777" w:rsidR="00AB7067" w:rsidRPr="008047B1" w:rsidRDefault="00AB7067" w:rsidP="008F269E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6BD44738" w14:textId="77777777" w:rsidR="00AB7067" w:rsidRPr="008047B1" w:rsidRDefault="00AB7067" w:rsidP="00AB7067">
            <w:pPr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-1</w:t>
            </w:r>
            <w:r w:rsidR="003D111D" w:rsidRPr="008047B1">
              <w:rPr>
                <w:bCs/>
                <w:sz w:val="16"/>
                <w:szCs w:val="16"/>
                <w:lang w:val="uk-UA" w:eastAsia="uk-UA"/>
              </w:rPr>
              <w:t>9</w:t>
            </w:r>
            <w:r w:rsidRPr="008047B1">
              <w:rPr>
                <w:bCs/>
                <w:sz w:val="16"/>
                <w:szCs w:val="16"/>
                <w:lang w:val="uk-UA" w:eastAsia="uk-UA"/>
              </w:rPr>
              <w:t>0000,00</w:t>
            </w:r>
          </w:p>
        </w:tc>
        <w:tc>
          <w:tcPr>
            <w:tcW w:w="1277" w:type="dxa"/>
            <w:vAlign w:val="center"/>
          </w:tcPr>
          <w:p w14:paraId="49BD2FFF" w14:textId="77777777" w:rsidR="00AB7067" w:rsidRPr="008047B1" w:rsidRDefault="00AB7067" w:rsidP="003D111D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-</w:t>
            </w:r>
            <w:r w:rsidR="003D111D" w:rsidRPr="008047B1">
              <w:rPr>
                <w:bCs/>
                <w:sz w:val="16"/>
                <w:szCs w:val="16"/>
                <w:lang w:val="uk-UA" w:eastAsia="uk-UA"/>
              </w:rPr>
              <w:t>19</w:t>
            </w:r>
            <w:r w:rsidRPr="008047B1">
              <w:rPr>
                <w:bCs/>
                <w:sz w:val="16"/>
                <w:szCs w:val="16"/>
                <w:lang w:val="uk-UA" w:eastAsia="uk-UA"/>
              </w:rPr>
              <w:t>0000,00</w:t>
            </w:r>
          </w:p>
        </w:tc>
      </w:tr>
      <w:tr w:rsidR="00AB7067" w:rsidRPr="008047B1" w14:paraId="53845A66" w14:textId="77777777" w:rsidTr="00D125B0">
        <w:trPr>
          <w:trHeight w:val="151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32969903" w14:textId="77777777" w:rsidR="00AB7067" w:rsidRPr="008047B1" w:rsidRDefault="00AB7067" w:rsidP="005F1EDE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sz w:val="16"/>
                <w:szCs w:val="16"/>
                <w:lang w:val="uk-UA" w:eastAsia="uk-UA"/>
              </w:rPr>
              <w:t>06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678D471" w14:textId="77777777" w:rsidR="00AB7067" w:rsidRPr="008047B1" w:rsidRDefault="00AB7067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47AD069" w14:textId="77777777" w:rsidR="00AB7067" w:rsidRPr="008047B1" w:rsidRDefault="00AB7067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69A326C" w14:textId="77777777" w:rsidR="00AB7067" w:rsidRPr="008047B1" w:rsidRDefault="00AB7067" w:rsidP="005F1EDE">
            <w:pPr>
              <w:rPr>
                <w:b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sz w:val="16"/>
                <w:szCs w:val="16"/>
                <w:lang w:val="uk-UA" w:eastAsia="uk-UA"/>
              </w:rPr>
              <w:t xml:space="preserve">Управління освіти 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048D30D4" w14:textId="77777777" w:rsidR="00AB7067" w:rsidRPr="008047B1" w:rsidRDefault="00AB7067" w:rsidP="00B05373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3796F574" w14:textId="77777777" w:rsidR="00AB7067" w:rsidRPr="008047B1" w:rsidRDefault="00AB7067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5534513" w14:textId="77777777" w:rsidR="00AB7067" w:rsidRPr="008047B1" w:rsidRDefault="00AB7067" w:rsidP="005F1EDE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68DACE3" w14:textId="77777777" w:rsidR="00AB7067" w:rsidRPr="008047B1" w:rsidRDefault="00D4118A" w:rsidP="00D4118A">
            <w:pPr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bCs/>
                <w:sz w:val="16"/>
                <w:szCs w:val="16"/>
                <w:lang w:val="uk-UA" w:eastAsia="uk-UA"/>
              </w:rPr>
              <w:t>7179</w:t>
            </w:r>
            <w:r w:rsidR="00AB7067" w:rsidRPr="008047B1">
              <w:rPr>
                <w:b/>
                <w:bCs/>
                <w:sz w:val="16"/>
                <w:szCs w:val="16"/>
                <w:lang w:val="uk-UA" w:eastAsia="uk-UA"/>
              </w:rPr>
              <w:t>00,00</w:t>
            </w:r>
          </w:p>
        </w:tc>
        <w:tc>
          <w:tcPr>
            <w:tcW w:w="1277" w:type="dxa"/>
            <w:vAlign w:val="center"/>
          </w:tcPr>
          <w:p w14:paraId="142E6925" w14:textId="77777777" w:rsidR="00AB7067" w:rsidRPr="008047B1" w:rsidRDefault="00D4118A" w:rsidP="00EB4B0C">
            <w:pPr>
              <w:ind w:right="-10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bCs/>
                <w:sz w:val="16"/>
                <w:szCs w:val="16"/>
                <w:lang w:val="uk-UA" w:eastAsia="uk-UA"/>
              </w:rPr>
              <w:t>7179</w:t>
            </w:r>
            <w:r w:rsidR="00AB7067" w:rsidRPr="008047B1">
              <w:rPr>
                <w:b/>
                <w:bCs/>
                <w:sz w:val="16"/>
                <w:szCs w:val="16"/>
                <w:lang w:val="uk-UA" w:eastAsia="uk-UA"/>
              </w:rPr>
              <w:t>00,00</w:t>
            </w:r>
          </w:p>
        </w:tc>
      </w:tr>
      <w:tr w:rsidR="00AB7067" w:rsidRPr="008047B1" w14:paraId="2A49A7BE" w14:textId="77777777" w:rsidTr="005F1EDE">
        <w:trPr>
          <w:trHeight w:val="276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178CF078" w14:textId="77777777" w:rsidR="00AB7067" w:rsidRPr="008047B1" w:rsidRDefault="00AB7067" w:rsidP="00B143A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0611021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4F1F746" w14:textId="77777777" w:rsidR="00AB7067" w:rsidRPr="008047B1" w:rsidRDefault="00AB7067" w:rsidP="00B143A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1021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1A7FD71" w14:textId="77777777" w:rsidR="00AB7067" w:rsidRPr="008047B1" w:rsidRDefault="00AB7067" w:rsidP="00B143A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0921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4B296B1" w14:textId="77777777" w:rsidR="00AB7067" w:rsidRPr="008047B1" w:rsidRDefault="00AB7067" w:rsidP="00B143A7">
            <w:pPr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124BD873" w14:textId="77777777" w:rsidR="00AB7067" w:rsidRPr="008047B1" w:rsidRDefault="00AB7067" w:rsidP="00B143A7">
            <w:pPr>
              <w:rPr>
                <w:sz w:val="16"/>
                <w:szCs w:val="16"/>
                <w:lang w:val="uk-UA"/>
              </w:rPr>
            </w:pPr>
            <w:r w:rsidRPr="008047B1">
              <w:rPr>
                <w:rStyle w:val="aff2"/>
                <w:i w:val="0"/>
                <w:sz w:val="16"/>
                <w:szCs w:val="16"/>
                <w:lang w:val="uk-UA"/>
              </w:rPr>
              <w:t>Програма виконання повноважень депутатів та міського голови Долинської ТГ на 2021 рік</w:t>
            </w:r>
            <w:r w:rsidRPr="008047B1">
              <w:rPr>
                <w:bCs/>
                <w:iCs/>
                <w:sz w:val="16"/>
                <w:szCs w:val="16"/>
                <w:lang w:val="uk-UA"/>
              </w:rPr>
              <w:t xml:space="preserve"> (</w:t>
            </w:r>
            <w:r w:rsidRPr="008047B1">
              <w:rPr>
                <w:b/>
                <w:bCs/>
                <w:i/>
                <w:iCs/>
                <w:sz w:val="16"/>
                <w:szCs w:val="16"/>
                <w:lang w:val="uk-UA"/>
              </w:rPr>
              <w:t>Придбання комп’ютерного обладнання для Долинського ліцею №5)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2BB6695" w14:textId="77777777" w:rsidR="00AB7067" w:rsidRPr="008047B1" w:rsidRDefault="00AB7067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A5B1B72" w14:textId="77777777" w:rsidR="00AB7067" w:rsidRPr="008047B1" w:rsidRDefault="00AB7067" w:rsidP="005F1EDE">
            <w:pPr>
              <w:ind w:right="-103"/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438E2E5" w14:textId="77777777" w:rsidR="00AB7067" w:rsidRPr="008047B1" w:rsidRDefault="00AB7067" w:rsidP="005F1EDE">
            <w:pPr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8047B1">
              <w:rPr>
                <w:color w:val="000000"/>
                <w:sz w:val="16"/>
                <w:szCs w:val="16"/>
                <w:lang w:val="uk-UA"/>
              </w:rPr>
              <w:t>21000,00</w:t>
            </w:r>
          </w:p>
        </w:tc>
        <w:tc>
          <w:tcPr>
            <w:tcW w:w="1277" w:type="dxa"/>
            <w:vAlign w:val="center"/>
          </w:tcPr>
          <w:p w14:paraId="55654D0C" w14:textId="77777777" w:rsidR="00AB7067" w:rsidRPr="008047B1" w:rsidRDefault="00AB7067" w:rsidP="005F1EDE">
            <w:pPr>
              <w:ind w:left="-155" w:right="-108"/>
              <w:jc w:val="right"/>
              <w:rPr>
                <w:color w:val="000000"/>
                <w:sz w:val="16"/>
                <w:szCs w:val="16"/>
                <w:lang w:val="uk-UA"/>
              </w:rPr>
            </w:pPr>
            <w:r w:rsidRPr="008047B1">
              <w:rPr>
                <w:color w:val="000000"/>
                <w:sz w:val="16"/>
                <w:szCs w:val="16"/>
                <w:lang w:val="uk-UA"/>
              </w:rPr>
              <w:t>21000,00</w:t>
            </w:r>
          </w:p>
        </w:tc>
      </w:tr>
      <w:tr w:rsidR="00AB7067" w:rsidRPr="008047B1" w14:paraId="064D31E3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66B4EA74" w14:textId="77777777" w:rsidR="00AB7067" w:rsidRPr="008047B1" w:rsidRDefault="00AB7067" w:rsidP="00292DD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0611021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5935A74" w14:textId="77777777" w:rsidR="00AB7067" w:rsidRPr="008047B1" w:rsidRDefault="00AB7067" w:rsidP="00292DD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1021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101E6B6" w14:textId="77777777" w:rsidR="00AB7067" w:rsidRPr="008047B1" w:rsidRDefault="00AB7067" w:rsidP="00292DD8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0921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0FCB467" w14:textId="77777777" w:rsidR="00AB7067" w:rsidRPr="008047B1" w:rsidRDefault="00AB7067" w:rsidP="00292DD8">
            <w:pPr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79A1968D" w14:textId="77777777" w:rsidR="00AB7067" w:rsidRPr="008047B1" w:rsidRDefault="00AB7067" w:rsidP="00292DD8">
            <w:pPr>
              <w:ind w:right="-126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Придбання комп’ютера для </w:t>
            </w:r>
            <w:r w:rsidR="0082617C" w:rsidRPr="008047B1">
              <w:rPr>
                <w:b/>
                <w:bCs/>
                <w:i/>
                <w:iCs/>
                <w:sz w:val="16"/>
                <w:szCs w:val="16"/>
                <w:lang w:val="uk-UA"/>
              </w:rPr>
              <w:t>Лоп’янського</w:t>
            </w:r>
            <w:r w:rsidRPr="008047B1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ліцею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71995D6" w14:textId="77777777" w:rsidR="00AB7067" w:rsidRPr="008047B1" w:rsidRDefault="00AB7067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B960670" w14:textId="77777777" w:rsidR="00AB7067" w:rsidRPr="008047B1" w:rsidRDefault="00AB7067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0581CC69" w14:textId="77777777" w:rsidR="00AB7067" w:rsidRPr="008047B1" w:rsidRDefault="00AB7067" w:rsidP="004C521D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17000,00</w:t>
            </w:r>
          </w:p>
        </w:tc>
        <w:tc>
          <w:tcPr>
            <w:tcW w:w="1277" w:type="dxa"/>
            <w:vAlign w:val="center"/>
          </w:tcPr>
          <w:p w14:paraId="5F8B83D3" w14:textId="77777777" w:rsidR="00AB7067" w:rsidRPr="008047B1" w:rsidRDefault="00AB7067" w:rsidP="005F1EDE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17000,00</w:t>
            </w:r>
          </w:p>
        </w:tc>
      </w:tr>
      <w:tr w:rsidR="0082617C" w:rsidRPr="008047B1" w14:paraId="25D3D556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5A7F8B15" w14:textId="77777777" w:rsidR="0082617C" w:rsidRPr="008047B1" w:rsidRDefault="0082617C" w:rsidP="0082617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0611021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A07989E" w14:textId="77777777" w:rsidR="0082617C" w:rsidRPr="008047B1" w:rsidRDefault="0082617C" w:rsidP="0082617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1021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076C622" w14:textId="77777777" w:rsidR="0082617C" w:rsidRPr="008047B1" w:rsidRDefault="0082617C" w:rsidP="0082617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0921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79BCCF0" w14:textId="77777777" w:rsidR="0082617C" w:rsidRPr="008047B1" w:rsidRDefault="0082617C" w:rsidP="0082617C">
            <w:pPr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1F11CAB6" w14:textId="77777777" w:rsidR="0082617C" w:rsidRPr="008047B1" w:rsidRDefault="0082617C" w:rsidP="0082617C">
            <w:pPr>
              <w:ind w:right="-126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bCs/>
                <w:i/>
                <w:iCs/>
                <w:sz w:val="16"/>
                <w:szCs w:val="16"/>
                <w:lang w:val="uk-UA"/>
              </w:rPr>
              <w:t>Придбання комп’ютерної техніки для Долинського ліцею № 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89A7273" w14:textId="77777777" w:rsidR="0082617C" w:rsidRPr="008047B1" w:rsidRDefault="0082617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8256073" w14:textId="77777777" w:rsidR="0082617C" w:rsidRPr="008047B1" w:rsidRDefault="0082617C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CF1D7DF" w14:textId="77777777" w:rsidR="0082617C" w:rsidRPr="008047B1" w:rsidRDefault="0082617C" w:rsidP="004C521D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49900,00</w:t>
            </w:r>
          </w:p>
        </w:tc>
        <w:tc>
          <w:tcPr>
            <w:tcW w:w="1277" w:type="dxa"/>
            <w:vAlign w:val="center"/>
          </w:tcPr>
          <w:p w14:paraId="24F3536A" w14:textId="77777777" w:rsidR="0082617C" w:rsidRPr="008047B1" w:rsidRDefault="0082617C" w:rsidP="005F1EDE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49900,00</w:t>
            </w:r>
          </w:p>
        </w:tc>
      </w:tr>
      <w:tr w:rsidR="00CE71BC" w:rsidRPr="008047B1" w14:paraId="7AAF0130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4AAC1730" w14:textId="77777777" w:rsidR="00CE71BC" w:rsidRPr="008047B1" w:rsidRDefault="00CE71BC" w:rsidP="0057639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0611021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7026933" w14:textId="77777777" w:rsidR="00CE71BC" w:rsidRPr="008047B1" w:rsidRDefault="00CE71BC" w:rsidP="0057639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1021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28A9E6C" w14:textId="77777777" w:rsidR="00CE71BC" w:rsidRPr="008047B1" w:rsidRDefault="00CE71BC" w:rsidP="0057639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0921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AEC675B" w14:textId="77777777" w:rsidR="00CE71BC" w:rsidRPr="008047B1" w:rsidRDefault="00CE71BC" w:rsidP="00576397">
            <w:pPr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3A45EAE5" w14:textId="77777777" w:rsidR="00CE71BC" w:rsidRPr="008047B1" w:rsidRDefault="00CE71BC" w:rsidP="00CE71BC">
            <w:pPr>
              <w:ind w:right="-126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bCs/>
                <w:i/>
                <w:iCs/>
                <w:sz w:val="16"/>
                <w:szCs w:val="16"/>
                <w:lang w:val="uk-UA"/>
              </w:rPr>
              <w:t>Придбання комп’ютерної техніки для Надіївського ліцею</w:t>
            </w:r>
            <w:r w:rsidR="00576397" w:rsidRPr="008047B1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7512F0E" w14:textId="77777777" w:rsidR="00CE71BC" w:rsidRPr="008047B1" w:rsidRDefault="00CE71BC" w:rsidP="00576397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086FA15" w14:textId="77777777" w:rsidR="00CE71BC" w:rsidRPr="008047B1" w:rsidRDefault="00CE71BC" w:rsidP="00576397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0534FB35" w14:textId="77777777" w:rsidR="00CE71BC" w:rsidRPr="008047B1" w:rsidRDefault="00CE71BC" w:rsidP="00576397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30000,00</w:t>
            </w:r>
          </w:p>
        </w:tc>
        <w:tc>
          <w:tcPr>
            <w:tcW w:w="1277" w:type="dxa"/>
            <w:vAlign w:val="center"/>
          </w:tcPr>
          <w:p w14:paraId="5C95D23B" w14:textId="77777777" w:rsidR="00CE71BC" w:rsidRPr="008047B1" w:rsidRDefault="00CE71BC" w:rsidP="00CE71BC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30000,00</w:t>
            </w:r>
          </w:p>
        </w:tc>
      </w:tr>
      <w:tr w:rsidR="00CE71BC" w:rsidRPr="008047B1" w14:paraId="33B129D5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26CD93E3" w14:textId="77777777" w:rsidR="00CE71BC" w:rsidRPr="008047B1" w:rsidRDefault="00CE71BC" w:rsidP="0088284B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0611171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7AF3246" w14:textId="77777777" w:rsidR="00CE71BC" w:rsidRPr="008047B1" w:rsidRDefault="00CE71BC" w:rsidP="0088284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1171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72873DB" w14:textId="77777777" w:rsidR="00CE71BC" w:rsidRPr="008047B1" w:rsidRDefault="00CE71BC" w:rsidP="0088284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5F17CE3" w14:textId="77777777" w:rsidR="00CE71BC" w:rsidRPr="008047B1" w:rsidRDefault="00CE71BC" w:rsidP="005F1EDE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iCs/>
                <w:sz w:val="16"/>
                <w:szCs w:val="16"/>
                <w:lang w:val="uk-UA"/>
              </w:rPr>
              <w:t>Співфінансування заходів, що реалізуються за рахунок субвенції з державного бюджету місцевим бюджетам на реалізацію програми "Спроможна школа для кращих результатів"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5C50F29F" w14:textId="77777777" w:rsidR="00CE71BC" w:rsidRPr="008047B1" w:rsidRDefault="00CE71BC" w:rsidP="00B05373">
            <w:pPr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Долинський ліцей «Науковий»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87895A8" w14:textId="77777777" w:rsidR="00CE71BC" w:rsidRPr="008047B1" w:rsidRDefault="00CE71B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51203FB" w14:textId="77777777" w:rsidR="00CE71BC" w:rsidRPr="008047B1" w:rsidRDefault="00CE71BC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0F2F85A2" w14:textId="77777777" w:rsidR="00CE71BC" w:rsidRPr="008047B1" w:rsidRDefault="00CE71BC" w:rsidP="004C521D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180000,00</w:t>
            </w:r>
          </w:p>
        </w:tc>
        <w:tc>
          <w:tcPr>
            <w:tcW w:w="1277" w:type="dxa"/>
            <w:vAlign w:val="center"/>
          </w:tcPr>
          <w:p w14:paraId="2D265C56" w14:textId="77777777" w:rsidR="00CE71BC" w:rsidRPr="008047B1" w:rsidRDefault="00CE71BC" w:rsidP="005F1EDE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180000,00</w:t>
            </w:r>
          </w:p>
        </w:tc>
      </w:tr>
      <w:tr w:rsidR="00CE71BC" w:rsidRPr="008047B1" w14:paraId="1E49BBC3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2E9E9B02" w14:textId="77777777" w:rsidR="00CE71BC" w:rsidRPr="008047B1" w:rsidRDefault="00CE71BC" w:rsidP="0088284B">
            <w:pPr>
              <w:jc w:val="center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0611172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5AD7246" w14:textId="77777777" w:rsidR="00CE71BC" w:rsidRPr="008047B1" w:rsidRDefault="00CE71BC" w:rsidP="0088284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1172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3A05930A" w14:textId="77777777" w:rsidR="00CE71BC" w:rsidRPr="008047B1" w:rsidRDefault="00CE71BC" w:rsidP="0088284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0990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2E6B589" w14:textId="77777777" w:rsidR="00CE71BC" w:rsidRPr="008047B1" w:rsidRDefault="00CE71BC" w:rsidP="005F1EDE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iCs/>
                <w:sz w:val="16"/>
                <w:szCs w:val="16"/>
                <w:lang w:val="uk-UA"/>
              </w:rPr>
              <w:t>Виконання заходів в рамках реалізації програми "Спроможна школа для кращих результатів" за рахунок субвенції з державного бюджету місцевим бюджетам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67CF0682" w14:textId="77777777" w:rsidR="00CE71BC" w:rsidRPr="008047B1" w:rsidRDefault="00CE71BC" w:rsidP="00B05373">
            <w:pPr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Долинський ліцей «Науковий»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C399CD9" w14:textId="77777777" w:rsidR="00CE71BC" w:rsidRPr="008047B1" w:rsidRDefault="00CE71B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942DF5D" w14:textId="77777777" w:rsidR="00CE71BC" w:rsidRPr="008047B1" w:rsidRDefault="00CE71BC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57FC4E8" w14:textId="77777777" w:rsidR="00CE71BC" w:rsidRPr="008047B1" w:rsidRDefault="00CE71BC" w:rsidP="005F1EDE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420000,00</w:t>
            </w:r>
          </w:p>
        </w:tc>
        <w:tc>
          <w:tcPr>
            <w:tcW w:w="1277" w:type="dxa"/>
            <w:vAlign w:val="center"/>
          </w:tcPr>
          <w:p w14:paraId="01B1D51F" w14:textId="77777777" w:rsidR="00CE71BC" w:rsidRPr="008047B1" w:rsidRDefault="00CE71BC" w:rsidP="005F1EDE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420000,00</w:t>
            </w:r>
          </w:p>
        </w:tc>
      </w:tr>
      <w:tr w:rsidR="00CE71BC" w:rsidRPr="008047B1" w14:paraId="776537A2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0DB4F5D9" w14:textId="77777777" w:rsidR="00CE71BC" w:rsidRPr="008047B1" w:rsidRDefault="00CE71BC" w:rsidP="0088284B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bCs/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2482D51" w14:textId="77777777" w:rsidR="00CE71BC" w:rsidRPr="008047B1" w:rsidRDefault="00CE71BC" w:rsidP="0088284B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5FF7210" w14:textId="77777777" w:rsidR="00CE71BC" w:rsidRPr="008047B1" w:rsidRDefault="00CE71BC" w:rsidP="0088284B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3C7B08C" w14:textId="77777777" w:rsidR="00CE71BC" w:rsidRPr="008047B1" w:rsidRDefault="00CE71BC" w:rsidP="0088284B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bCs/>
                <w:sz w:val="16"/>
                <w:szCs w:val="16"/>
                <w:lang w:val="uk-UA" w:eastAsia="uk-UA"/>
              </w:rPr>
              <w:t>Відділ культури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5ECCB171" w14:textId="77777777" w:rsidR="00CE71BC" w:rsidRPr="008047B1" w:rsidRDefault="00CE71BC" w:rsidP="00B05373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DC019EF" w14:textId="77777777" w:rsidR="00CE71BC" w:rsidRPr="008047B1" w:rsidRDefault="00CE71B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DAFD683" w14:textId="77777777" w:rsidR="00CE71BC" w:rsidRPr="008047B1" w:rsidRDefault="00CE71BC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DC566FC" w14:textId="77777777" w:rsidR="00CE71BC" w:rsidRPr="008047B1" w:rsidRDefault="00CE71BC" w:rsidP="0082617C">
            <w:pPr>
              <w:ind w:right="-10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bCs/>
                <w:sz w:val="16"/>
                <w:szCs w:val="16"/>
                <w:lang w:val="uk-UA" w:eastAsia="uk-UA"/>
              </w:rPr>
              <w:t>38800,00</w:t>
            </w:r>
          </w:p>
        </w:tc>
        <w:tc>
          <w:tcPr>
            <w:tcW w:w="1277" w:type="dxa"/>
            <w:vAlign w:val="center"/>
          </w:tcPr>
          <w:p w14:paraId="790CB413" w14:textId="77777777" w:rsidR="00CE71BC" w:rsidRPr="008047B1" w:rsidRDefault="00CE71BC" w:rsidP="0082617C">
            <w:pPr>
              <w:ind w:left="-156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bCs/>
                <w:sz w:val="16"/>
                <w:szCs w:val="16"/>
                <w:lang w:val="uk-UA" w:eastAsia="uk-UA"/>
              </w:rPr>
              <w:t>38800,00</w:t>
            </w:r>
          </w:p>
        </w:tc>
      </w:tr>
      <w:tr w:rsidR="00CE71BC" w:rsidRPr="008047B1" w14:paraId="401DB0FF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01143013" w14:textId="77777777" w:rsidR="00CE71BC" w:rsidRPr="008047B1" w:rsidRDefault="00CE71BC" w:rsidP="0082617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1014030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E8503DE" w14:textId="77777777" w:rsidR="00CE71BC" w:rsidRPr="008047B1" w:rsidRDefault="00CE71BC" w:rsidP="0082617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4030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FF259FA" w14:textId="77777777" w:rsidR="00CE71BC" w:rsidRPr="008047B1" w:rsidRDefault="00CE71BC" w:rsidP="0082617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0824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F72BAA4" w14:textId="77777777" w:rsidR="00CE71BC" w:rsidRPr="008047B1" w:rsidRDefault="00CE71BC" w:rsidP="0082617C">
            <w:pPr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Забезпечення діяльності бібліотек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0F6EF1DC" w14:textId="77777777" w:rsidR="00CE71BC" w:rsidRPr="008047B1" w:rsidRDefault="00CE71BC" w:rsidP="0082617C">
            <w:pPr>
              <w:ind w:right="-126"/>
              <w:rPr>
                <w:color w:val="000000"/>
                <w:sz w:val="16"/>
                <w:szCs w:val="16"/>
                <w:lang w:val="uk-UA"/>
              </w:rPr>
            </w:pPr>
            <w:r w:rsidRPr="008047B1">
              <w:rPr>
                <w:rStyle w:val="aff2"/>
                <w:i w:val="0"/>
                <w:sz w:val="16"/>
                <w:szCs w:val="16"/>
                <w:lang w:val="uk-UA"/>
              </w:rPr>
              <w:t>Програма виконання повноважень депутатів та міського голови Долинської ТГ на 2021 рік</w:t>
            </w:r>
            <w:r w:rsidRPr="008047B1">
              <w:rPr>
                <w:bCs/>
                <w:iCs/>
                <w:sz w:val="16"/>
                <w:szCs w:val="16"/>
                <w:lang w:val="uk-UA"/>
              </w:rPr>
              <w:t xml:space="preserve"> (</w:t>
            </w:r>
            <w:r w:rsidRPr="008047B1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Придбання художньої літератури для бібліотеки в </w:t>
            </w:r>
            <w:proofErr w:type="spellStart"/>
            <w:r w:rsidRPr="008047B1">
              <w:rPr>
                <w:b/>
                <w:bCs/>
                <w:i/>
                <w:iCs/>
                <w:sz w:val="16"/>
                <w:szCs w:val="16"/>
                <w:lang w:val="uk-UA"/>
              </w:rPr>
              <w:t>с.Гериня</w:t>
            </w:r>
            <w:proofErr w:type="spellEnd"/>
            <w:r w:rsidRPr="008047B1">
              <w:rPr>
                <w:b/>
                <w:bCs/>
                <w:i/>
                <w:iCs/>
                <w:sz w:val="16"/>
                <w:szCs w:val="16"/>
                <w:lang w:val="uk-UA"/>
              </w:rPr>
              <w:t>)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E4134F4" w14:textId="77777777" w:rsidR="00CE71BC" w:rsidRPr="008047B1" w:rsidRDefault="00CE71B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69938AE" w14:textId="77777777" w:rsidR="00CE71BC" w:rsidRPr="008047B1" w:rsidRDefault="00CE71BC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0F201BFE" w14:textId="77777777" w:rsidR="00CE71BC" w:rsidRPr="008047B1" w:rsidRDefault="00CE71BC" w:rsidP="005F1EDE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5000,00</w:t>
            </w:r>
          </w:p>
        </w:tc>
        <w:tc>
          <w:tcPr>
            <w:tcW w:w="1277" w:type="dxa"/>
            <w:vAlign w:val="center"/>
          </w:tcPr>
          <w:p w14:paraId="5DDE9C43" w14:textId="77777777" w:rsidR="00CE71BC" w:rsidRPr="008047B1" w:rsidRDefault="00CE71BC" w:rsidP="005F1EDE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5000,00</w:t>
            </w:r>
          </w:p>
        </w:tc>
      </w:tr>
      <w:tr w:rsidR="00D2570C" w:rsidRPr="008047B1" w14:paraId="4B15B099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4E1C0DBD" w14:textId="77777777" w:rsidR="00D2570C" w:rsidRPr="008047B1" w:rsidRDefault="00D2570C" w:rsidP="00576397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lastRenderedPageBreak/>
              <w:t>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547E31A" w14:textId="77777777" w:rsidR="00D2570C" w:rsidRPr="008047B1" w:rsidRDefault="00D2570C" w:rsidP="00576397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1E0354F" w14:textId="77777777" w:rsidR="00D2570C" w:rsidRPr="008047B1" w:rsidRDefault="00D2570C" w:rsidP="00576397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16A01E0" w14:textId="77777777" w:rsidR="00D2570C" w:rsidRPr="008047B1" w:rsidRDefault="00D2570C" w:rsidP="00576397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7AD6B09C" w14:textId="77777777" w:rsidR="00D2570C" w:rsidRPr="008047B1" w:rsidRDefault="00D2570C" w:rsidP="00576397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19424065" w14:textId="77777777" w:rsidR="00D2570C" w:rsidRPr="008047B1" w:rsidRDefault="00D2570C" w:rsidP="00576397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DAD0F93" w14:textId="77777777" w:rsidR="00D2570C" w:rsidRPr="008047B1" w:rsidRDefault="00D2570C" w:rsidP="00576397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134" w:type="dxa"/>
            <w:vAlign w:val="center"/>
          </w:tcPr>
          <w:p w14:paraId="133B4CAD" w14:textId="77777777" w:rsidR="00D2570C" w:rsidRPr="008047B1" w:rsidRDefault="00D2570C" w:rsidP="00576397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277" w:type="dxa"/>
            <w:vAlign w:val="center"/>
          </w:tcPr>
          <w:p w14:paraId="64F94D41" w14:textId="77777777" w:rsidR="00D2570C" w:rsidRPr="008047B1" w:rsidRDefault="00D2570C" w:rsidP="00576397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9</w:t>
            </w:r>
          </w:p>
        </w:tc>
      </w:tr>
      <w:tr w:rsidR="00D2570C" w:rsidRPr="008047B1" w14:paraId="0285CE21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1A24AC56" w14:textId="77777777" w:rsidR="00D2570C" w:rsidRPr="008047B1" w:rsidRDefault="00D2570C" w:rsidP="0082617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1014030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BF40F0D" w14:textId="77777777" w:rsidR="00D2570C" w:rsidRPr="008047B1" w:rsidRDefault="00D2570C" w:rsidP="0082617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4030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CF214DB" w14:textId="77777777" w:rsidR="00D2570C" w:rsidRPr="008047B1" w:rsidRDefault="00D2570C" w:rsidP="0082617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0824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E16D2B3" w14:textId="77777777" w:rsidR="00D2570C" w:rsidRPr="008047B1" w:rsidRDefault="00D2570C" w:rsidP="0082617C">
            <w:pPr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Забезпечення діяльності бібліотек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2C9DFF43" w14:textId="77777777" w:rsidR="00D2570C" w:rsidRPr="008047B1" w:rsidRDefault="00D2570C" w:rsidP="0082617C">
            <w:pPr>
              <w:ind w:right="-126"/>
              <w:rPr>
                <w:color w:val="000000"/>
                <w:sz w:val="16"/>
                <w:szCs w:val="16"/>
                <w:lang w:val="uk-UA"/>
              </w:rPr>
            </w:pPr>
            <w:r w:rsidRPr="008047B1">
              <w:rPr>
                <w:rStyle w:val="aff2"/>
                <w:i w:val="0"/>
                <w:sz w:val="16"/>
                <w:szCs w:val="16"/>
                <w:lang w:val="uk-UA"/>
              </w:rPr>
              <w:t>Програма виконання повноважень депутатів та міського голови Долинської ТГ на 2021 рік</w:t>
            </w:r>
            <w:r w:rsidRPr="008047B1">
              <w:rPr>
                <w:bCs/>
                <w:iCs/>
                <w:sz w:val="16"/>
                <w:szCs w:val="16"/>
                <w:lang w:val="uk-UA"/>
              </w:rPr>
              <w:t xml:space="preserve"> (</w:t>
            </w:r>
            <w:r w:rsidRPr="008047B1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Придбання книг Ярослава </w:t>
            </w:r>
            <w:proofErr w:type="spellStart"/>
            <w:r w:rsidRPr="008047B1">
              <w:rPr>
                <w:b/>
                <w:bCs/>
                <w:i/>
                <w:iCs/>
                <w:sz w:val="16"/>
                <w:szCs w:val="16"/>
                <w:lang w:val="uk-UA"/>
              </w:rPr>
              <w:t>Шершеня</w:t>
            </w:r>
            <w:proofErr w:type="spellEnd"/>
            <w:r w:rsidRPr="008047B1">
              <w:rPr>
                <w:b/>
                <w:bCs/>
                <w:i/>
                <w:iCs/>
                <w:sz w:val="16"/>
                <w:szCs w:val="16"/>
                <w:lang w:val="uk-UA"/>
              </w:rPr>
              <w:t xml:space="preserve"> «Збірка пісень» для бібліотек)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45665D6" w14:textId="77777777" w:rsidR="00D2570C" w:rsidRPr="008047B1" w:rsidRDefault="00D2570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18D9AEF" w14:textId="77777777" w:rsidR="00D2570C" w:rsidRPr="008047B1" w:rsidRDefault="00D2570C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07D94A5" w14:textId="77777777" w:rsidR="00D2570C" w:rsidRPr="008047B1" w:rsidRDefault="00D2570C" w:rsidP="005F1EDE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2000,00</w:t>
            </w:r>
          </w:p>
        </w:tc>
        <w:tc>
          <w:tcPr>
            <w:tcW w:w="1277" w:type="dxa"/>
            <w:vAlign w:val="center"/>
          </w:tcPr>
          <w:p w14:paraId="1CBC6545" w14:textId="77777777" w:rsidR="00D2570C" w:rsidRPr="008047B1" w:rsidRDefault="00D2570C" w:rsidP="005F1EDE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2000,00</w:t>
            </w:r>
          </w:p>
        </w:tc>
      </w:tr>
      <w:tr w:rsidR="00D2570C" w:rsidRPr="008047B1" w14:paraId="79DB2AA7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62417518" w14:textId="77777777" w:rsidR="00D2570C" w:rsidRPr="008047B1" w:rsidRDefault="00D2570C" w:rsidP="00E81CC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0117370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43600E7" w14:textId="77777777" w:rsidR="00D2570C" w:rsidRPr="008047B1" w:rsidRDefault="00D2570C" w:rsidP="00E81CC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7370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6CD469B" w14:textId="77777777" w:rsidR="00D2570C" w:rsidRPr="008047B1" w:rsidRDefault="00D2570C" w:rsidP="00E81CC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0490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C1A73FD" w14:textId="77777777" w:rsidR="00D2570C" w:rsidRPr="008047B1" w:rsidRDefault="00D2570C" w:rsidP="00E81CC7">
            <w:pPr>
              <w:rPr>
                <w:sz w:val="16"/>
                <w:szCs w:val="16"/>
                <w:lang w:val="uk-UA"/>
              </w:rPr>
            </w:pPr>
            <w:r w:rsidRPr="008047B1">
              <w:rPr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0DE075EC" w14:textId="77777777" w:rsidR="00D2570C" w:rsidRPr="008047B1" w:rsidRDefault="00D2570C" w:rsidP="00E81CC7">
            <w:pPr>
              <w:ind w:right="-126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color w:val="000000"/>
                <w:sz w:val="16"/>
                <w:szCs w:val="16"/>
                <w:lang w:val="uk-UA"/>
              </w:rPr>
              <w:t xml:space="preserve">Проєкт – переможця Конкурсу ініціатив місцевих карпатських громад «Долинська сіль: інтерпретація історії за допомогою сучасних </w:t>
            </w:r>
            <w:proofErr w:type="spellStart"/>
            <w:r w:rsidRPr="008047B1">
              <w:rPr>
                <w:color w:val="000000"/>
                <w:sz w:val="16"/>
                <w:szCs w:val="16"/>
                <w:lang w:val="uk-UA"/>
              </w:rPr>
              <w:t>візуалізованих</w:t>
            </w:r>
            <w:proofErr w:type="spellEnd"/>
            <w:r w:rsidRPr="008047B1">
              <w:rPr>
                <w:color w:val="000000"/>
                <w:sz w:val="16"/>
                <w:szCs w:val="16"/>
                <w:lang w:val="uk-UA"/>
              </w:rPr>
              <w:t xml:space="preserve"> засобів» (Музей)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7189D5F" w14:textId="77777777" w:rsidR="00D2570C" w:rsidRPr="008047B1" w:rsidRDefault="00D2570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65A4006" w14:textId="77777777" w:rsidR="00D2570C" w:rsidRPr="008047B1" w:rsidRDefault="00D2570C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F56D90E" w14:textId="77777777" w:rsidR="00D2570C" w:rsidRPr="008047B1" w:rsidRDefault="00D2570C" w:rsidP="005F1EDE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37000,00</w:t>
            </w:r>
          </w:p>
        </w:tc>
        <w:tc>
          <w:tcPr>
            <w:tcW w:w="1277" w:type="dxa"/>
            <w:vAlign w:val="center"/>
          </w:tcPr>
          <w:p w14:paraId="51D1D4BD" w14:textId="77777777" w:rsidR="00D2570C" w:rsidRPr="008047B1" w:rsidRDefault="00D2570C" w:rsidP="005F1EDE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37000,00</w:t>
            </w:r>
          </w:p>
        </w:tc>
      </w:tr>
      <w:tr w:rsidR="00D2570C" w:rsidRPr="008047B1" w14:paraId="7F7E5412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68003A42" w14:textId="77777777" w:rsidR="00D2570C" w:rsidRPr="008047B1" w:rsidRDefault="00D2570C" w:rsidP="0088284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1017370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BC7DDE6" w14:textId="77777777" w:rsidR="00D2570C" w:rsidRPr="008047B1" w:rsidRDefault="00D2570C" w:rsidP="0088284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7370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D98BE48" w14:textId="77777777" w:rsidR="00D2570C" w:rsidRPr="008047B1" w:rsidRDefault="00D2570C" w:rsidP="0088284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0490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7C8C892" w14:textId="77777777" w:rsidR="00D2570C" w:rsidRPr="008047B1" w:rsidRDefault="00D2570C" w:rsidP="0088284B">
            <w:pPr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0CC3389F" w14:textId="77777777" w:rsidR="00D2570C" w:rsidRPr="008047B1" w:rsidRDefault="00D2570C" w:rsidP="0088284B">
            <w:pPr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Програма розвитку місцевого самоврядування «Краща етнокультурна громада  (Бойківщина)» (обласна субвенція)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385FEC5A" w14:textId="77777777" w:rsidR="00D2570C" w:rsidRPr="008047B1" w:rsidRDefault="00D2570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2FB0233" w14:textId="77777777" w:rsidR="00D2570C" w:rsidRPr="008047B1" w:rsidRDefault="00D2570C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02903FA3" w14:textId="77777777" w:rsidR="00D2570C" w:rsidRPr="008047B1" w:rsidRDefault="00D2570C" w:rsidP="005F1EDE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-5200,00</w:t>
            </w:r>
          </w:p>
        </w:tc>
        <w:tc>
          <w:tcPr>
            <w:tcW w:w="1277" w:type="dxa"/>
            <w:vAlign w:val="center"/>
          </w:tcPr>
          <w:p w14:paraId="72E61346" w14:textId="77777777" w:rsidR="00D2570C" w:rsidRPr="008047B1" w:rsidRDefault="00D2570C" w:rsidP="005F1EDE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-5200,00</w:t>
            </w:r>
          </w:p>
        </w:tc>
      </w:tr>
      <w:tr w:rsidR="00D2570C" w:rsidRPr="008047B1" w14:paraId="5D11AC0E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2C6C402F" w14:textId="77777777" w:rsidR="00D2570C" w:rsidRPr="008047B1" w:rsidRDefault="00D2570C" w:rsidP="005F1EDE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FE71879" w14:textId="77777777" w:rsidR="00D2570C" w:rsidRPr="008047B1" w:rsidRDefault="00D2570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FA2CC25" w14:textId="77777777" w:rsidR="00D2570C" w:rsidRPr="008047B1" w:rsidRDefault="00D2570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37EA0C0" w14:textId="77777777" w:rsidR="00D2570C" w:rsidRPr="008047B1" w:rsidRDefault="00D2570C" w:rsidP="005F1EDE">
            <w:pPr>
              <w:rPr>
                <w:b/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bCs/>
                <w:sz w:val="16"/>
                <w:szCs w:val="16"/>
                <w:lang w:val="uk-UA" w:eastAsia="uk-UA"/>
              </w:rPr>
              <w:t>Управління з питань житлово-комунального господарства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3BE9C296" w14:textId="77777777" w:rsidR="00D2570C" w:rsidRPr="008047B1" w:rsidRDefault="00D2570C" w:rsidP="00B05373">
            <w:pPr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11DAD05B" w14:textId="77777777" w:rsidR="00D2570C" w:rsidRPr="008047B1" w:rsidRDefault="00D2570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2780110" w14:textId="77777777" w:rsidR="00D2570C" w:rsidRPr="008047B1" w:rsidRDefault="00D2570C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0CD79AA" w14:textId="77777777" w:rsidR="00D2570C" w:rsidRPr="008047B1" w:rsidRDefault="00D2570C" w:rsidP="00EB4B0C">
            <w:pPr>
              <w:ind w:right="-10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bCs/>
                <w:sz w:val="16"/>
                <w:szCs w:val="16"/>
                <w:lang w:val="uk-UA" w:eastAsia="uk-UA"/>
              </w:rPr>
              <w:t>527000,00</w:t>
            </w:r>
          </w:p>
        </w:tc>
        <w:tc>
          <w:tcPr>
            <w:tcW w:w="1277" w:type="dxa"/>
            <w:vAlign w:val="center"/>
          </w:tcPr>
          <w:p w14:paraId="05C120BD" w14:textId="77777777" w:rsidR="00D2570C" w:rsidRPr="008047B1" w:rsidRDefault="00D2570C" w:rsidP="00EB4B0C">
            <w:pPr>
              <w:ind w:left="-156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bCs/>
                <w:sz w:val="16"/>
                <w:szCs w:val="16"/>
                <w:lang w:val="uk-UA" w:eastAsia="uk-UA"/>
              </w:rPr>
              <w:t>527000,00</w:t>
            </w:r>
          </w:p>
        </w:tc>
      </w:tr>
      <w:tr w:rsidR="00D2570C" w:rsidRPr="008047B1" w14:paraId="0C341FAE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0A02742C" w14:textId="77777777" w:rsidR="00D2570C" w:rsidRPr="008047B1" w:rsidRDefault="00D2570C" w:rsidP="0082617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1217370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B2F82B8" w14:textId="77777777" w:rsidR="00D2570C" w:rsidRPr="008047B1" w:rsidRDefault="00D2570C" w:rsidP="0082617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7370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8B6924E" w14:textId="77777777" w:rsidR="00D2570C" w:rsidRPr="008047B1" w:rsidRDefault="00D2570C" w:rsidP="0082617C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0490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F177C6C" w14:textId="77777777" w:rsidR="00D2570C" w:rsidRPr="008047B1" w:rsidRDefault="00D2570C" w:rsidP="0082617C">
            <w:pPr>
              <w:rPr>
                <w:sz w:val="16"/>
                <w:szCs w:val="16"/>
                <w:lang w:val="uk-UA"/>
              </w:rPr>
            </w:pPr>
            <w:r w:rsidRPr="008047B1">
              <w:rPr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230D1D05" w14:textId="77777777" w:rsidR="00D2570C" w:rsidRPr="008047B1" w:rsidRDefault="00D2570C" w:rsidP="00EB4B0C">
            <w:pPr>
              <w:ind w:right="-126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rStyle w:val="aff2"/>
                <w:i w:val="0"/>
                <w:sz w:val="16"/>
                <w:szCs w:val="16"/>
                <w:lang w:val="uk-UA"/>
              </w:rPr>
              <w:t>Програма виконання повноважень депутатів та міського голови Долинської ТГ на 2021 рік</w:t>
            </w:r>
            <w:r w:rsidRPr="008047B1">
              <w:rPr>
                <w:bCs/>
                <w:iCs/>
                <w:sz w:val="16"/>
                <w:szCs w:val="16"/>
                <w:lang w:val="uk-UA"/>
              </w:rPr>
              <w:t xml:space="preserve"> (</w:t>
            </w:r>
            <w:r w:rsidRPr="008047B1">
              <w:rPr>
                <w:b/>
                <w:bCs/>
                <w:i/>
                <w:iCs/>
                <w:sz w:val="16"/>
                <w:szCs w:val="16"/>
                <w:lang w:val="uk-UA"/>
              </w:rPr>
              <w:t>Придбання комп’ютерної техніки )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91EFDDE" w14:textId="77777777" w:rsidR="00D2570C" w:rsidRPr="008047B1" w:rsidRDefault="00D2570C" w:rsidP="0082617C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4FDF834" w14:textId="77777777" w:rsidR="00D2570C" w:rsidRPr="008047B1" w:rsidRDefault="00D2570C" w:rsidP="0082617C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E27B277" w14:textId="77777777" w:rsidR="00D2570C" w:rsidRPr="008047B1" w:rsidRDefault="00D2570C" w:rsidP="0082617C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27000,00</w:t>
            </w:r>
          </w:p>
        </w:tc>
        <w:tc>
          <w:tcPr>
            <w:tcW w:w="1277" w:type="dxa"/>
            <w:vAlign w:val="center"/>
          </w:tcPr>
          <w:p w14:paraId="33F65553" w14:textId="77777777" w:rsidR="00D2570C" w:rsidRPr="008047B1" w:rsidRDefault="00D2570C" w:rsidP="0082617C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27000,00</w:t>
            </w:r>
          </w:p>
        </w:tc>
      </w:tr>
      <w:tr w:rsidR="00D2570C" w:rsidRPr="008047B1" w14:paraId="5ABF9785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46B01779" w14:textId="77777777" w:rsidR="00D2570C" w:rsidRPr="008047B1" w:rsidRDefault="00D2570C" w:rsidP="000C3DD2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1216090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C815ED0" w14:textId="77777777" w:rsidR="00D2570C" w:rsidRPr="008047B1" w:rsidRDefault="00D2570C" w:rsidP="000C3DD2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6090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3A1F33F2" w14:textId="77777777" w:rsidR="00D2570C" w:rsidRPr="008047B1" w:rsidRDefault="00D2570C" w:rsidP="000C3DD2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0640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A18916C" w14:textId="77777777" w:rsidR="00D2570C" w:rsidRPr="008047B1" w:rsidRDefault="00D2570C" w:rsidP="000C3DD2">
            <w:pPr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7B8FB326" w14:textId="77777777" w:rsidR="00D2570C" w:rsidRPr="008047B1" w:rsidRDefault="00D2570C" w:rsidP="00B05373">
            <w:pPr>
              <w:rPr>
                <w:rStyle w:val="aff2"/>
                <w:i w:val="0"/>
                <w:sz w:val="16"/>
                <w:szCs w:val="16"/>
                <w:lang w:val="uk-UA"/>
              </w:rPr>
            </w:pPr>
            <w:r w:rsidRPr="008047B1">
              <w:rPr>
                <w:rStyle w:val="aff2"/>
                <w:i w:val="0"/>
                <w:sz w:val="16"/>
                <w:szCs w:val="16"/>
                <w:lang w:val="uk-UA"/>
              </w:rPr>
              <w:t>Капітальний ремонт території ЗДО «Росинка», м.Долина, вул. Грушевського, 25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52D8AD9E" w14:textId="77777777" w:rsidR="00D2570C" w:rsidRPr="008047B1" w:rsidRDefault="00D2570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D896721" w14:textId="77777777" w:rsidR="00D2570C" w:rsidRPr="008047B1" w:rsidRDefault="00D2570C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B4649EE" w14:textId="77777777" w:rsidR="00D2570C" w:rsidRPr="008047B1" w:rsidRDefault="00D2570C" w:rsidP="005F1EDE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300000,00</w:t>
            </w:r>
          </w:p>
        </w:tc>
        <w:tc>
          <w:tcPr>
            <w:tcW w:w="1277" w:type="dxa"/>
            <w:vAlign w:val="center"/>
          </w:tcPr>
          <w:p w14:paraId="528F33B5" w14:textId="77777777" w:rsidR="00D2570C" w:rsidRPr="008047B1" w:rsidRDefault="00D2570C" w:rsidP="005F1EDE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300000,00</w:t>
            </w:r>
          </w:p>
        </w:tc>
      </w:tr>
      <w:tr w:rsidR="00D2570C" w:rsidRPr="008047B1" w14:paraId="42088E5E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0324B152" w14:textId="77777777" w:rsidR="00D2570C" w:rsidRPr="008047B1" w:rsidRDefault="00D2570C" w:rsidP="000C3DD2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1216090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1B34EC3" w14:textId="77777777" w:rsidR="00D2570C" w:rsidRPr="008047B1" w:rsidRDefault="00D2570C" w:rsidP="000C3DD2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6090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6E15C9E" w14:textId="77777777" w:rsidR="00D2570C" w:rsidRPr="008047B1" w:rsidRDefault="00D2570C" w:rsidP="000C3DD2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0640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EAAF8B5" w14:textId="77777777" w:rsidR="00D2570C" w:rsidRPr="008047B1" w:rsidRDefault="00D2570C" w:rsidP="000C3DD2">
            <w:pPr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10141365" w14:textId="77777777" w:rsidR="00D2570C" w:rsidRPr="008047B1" w:rsidRDefault="00D2570C" w:rsidP="00B05373">
            <w:pPr>
              <w:rPr>
                <w:rStyle w:val="aff2"/>
                <w:i w:val="0"/>
                <w:sz w:val="16"/>
                <w:szCs w:val="16"/>
                <w:lang w:val="uk-UA"/>
              </w:rPr>
            </w:pPr>
            <w:r w:rsidRPr="008047B1">
              <w:rPr>
                <w:rStyle w:val="aff2"/>
                <w:i w:val="0"/>
                <w:sz w:val="16"/>
                <w:szCs w:val="16"/>
                <w:lang w:val="uk-UA"/>
              </w:rPr>
              <w:t xml:space="preserve">Капітальний ремонт приміщення будинку культури в </w:t>
            </w:r>
            <w:proofErr w:type="spellStart"/>
            <w:r w:rsidRPr="008047B1">
              <w:rPr>
                <w:rStyle w:val="aff2"/>
                <w:i w:val="0"/>
                <w:sz w:val="16"/>
                <w:szCs w:val="16"/>
                <w:lang w:val="uk-UA"/>
              </w:rPr>
              <w:t>с.Оболоння</w:t>
            </w:r>
            <w:proofErr w:type="spellEnd"/>
            <w:r w:rsidRPr="008047B1">
              <w:rPr>
                <w:rStyle w:val="aff2"/>
                <w:i w:val="0"/>
                <w:sz w:val="16"/>
                <w:szCs w:val="16"/>
                <w:lang w:val="uk-UA"/>
              </w:rPr>
              <w:t>, вул. Шевченка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D38C2C9" w14:textId="77777777" w:rsidR="00D2570C" w:rsidRPr="008047B1" w:rsidRDefault="00D2570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5958298" w14:textId="77777777" w:rsidR="00D2570C" w:rsidRPr="008047B1" w:rsidRDefault="00D2570C" w:rsidP="005F1EDE">
            <w:pPr>
              <w:ind w:left="-107" w:right="-103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43BFD883" w14:textId="77777777" w:rsidR="00D2570C" w:rsidRPr="008047B1" w:rsidRDefault="00D2570C" w:rsidP="005F1EDE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200000,00</w:t>
            </w:r>
          </w:p>
        </w:tc>
        <w:tc>
          <w:tcPr>
            <w:tcW w:w="1277" w:type="dxa"/>
            <w:vAlign w:val="center"/>
          </w:tcPr>
          <w:p w14:paraId="31E1E485" w14:textId="77777777" w:rsidR="00D2570C" w:rsidRPr="008047B1" w:rsidRDefault="00D2570C" w:rsidP="005F1EDE">
            <w:pPr>
              <w:ind w:left="-156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200000,00</w:t>
            </w:r>
          </w:p>
        </w:tc>
      </w:tr>
      <w:tr w:rsidR="00D2570C" w:rsidRPr="008047B1" w14:paraId="414035FC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5D4A93FF" w14:textId="77777777" w:rsidR="00D2570C" w:rsidRPr="008047B1" w:rsidRDefault="00D2570C" w:rsidP="005F1EDE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11C9467" w14:textId="77777777" w:rsidR="00D2570C" w:rsidRPr="008047B1" w:rsidRDefault="00D2570C" w:rsidP="005F1EDE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075E313" w14:textId="77777777" w:rsidR="00D2570C" w:rsidRPr="008047B1" w:rsidRDefault="00D2570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5951776" w14:textId="77777777" w:rsidR="00D2570C" w:rsidRPr="008047B1" w:rsidRDefault="00D2570C" w:rsidP="00292DD8">
            <w:pPr>
              <w:rPr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sz w:val="16"/>
                <w:szCs w:val="16"/>
                <w:lang w:val="uk-UA"/>
              </w:rPr>
              <w:t>Управління</w:t>
            </w:r>
            <w:r w:rsidRPr="008047B1">
              <w:rPr>
                <w:b/>
                <w:bCs/>
                <w:sz w:val="16"/>
                <w:szCs w:val="16"/>
                <w:lang w:val="uk-UA" w:eastAsia="uk-UA"/>
              </w:rPr>
              <w:t xml:space="preserve"> з питань благоустрою та інфраструктури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13B1CF41" w14:textId="77777777" w:rsidR="00D2570C" w:rsidRPr="008047B1" w:rsidRDefault="00D2570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768ABBC" w14:textId="77777777" w:rsidR="00D2570C" w:rsidRPr="008047B1" w:rsidRDefault="00D2570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5910AD5" w14:textId="77777777" w:rsidR="00D2570C" w:rsidRPr="008047B1" w:rsidRDefault="00D2570C" w:rsidP="005F1EDE">
            <w:pPr>
              <w:ind w:left="-107" w:right="-103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8598EC7" w14:textId="77777777" w:rsidR="00D2570C" w:rsidRPr="008047B1" w:rsidRDefault="00D2570C" w:rsidP="00041B4A">
            <w:pPr>
              <w:ind w:right="-108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bCs/>
                <w:sz w:val="16"/>
                <w:szCs w:val="16"/>
                <w:lang w:val="uk-UA" w:eastAsia="uk-UA"/>
              </w:rPr>
              <w:t>34446,89</w:t>
            </w:r>
          </w:p>
        </w:tc>
        <w:tc>
          <w:tcPr>
            <w:tcW w:w="1277" w:type="dxa"/>
            <w:vAlign w:val="center"/>
          </w:tcPr>
          <w:p w14:paraId="7EC75CCE" w14:textId="77777777" w:rsidR="00D2570C" w:rsidRPr="008047B1" w:rsidRDefault="00D2570C" w:rsidP="0088284B">
            <w:pPr>
              <w:ind w:left="-156" w:right="-109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/>
                <w:bCs/>
                <w:sz w:val="16"/>
                <w:szCs w:val="16"/>
                <w:lang w:val="uk-UA" w:eastAsia="uk-UA"/>
              </w:rPr>
              <w:t>34446,89</w:t>
            </w:r>
          </w:p>
        </w:tc>
      </w:tr>
      <w:tr w:rsidR="00D2570C" w:rsidRPr="008047B1" w14:paraId="1B87762A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5763D4CB" w14:textId="77777777" w:rsidR="00D2570C" w:rsidRPr="008047B1" w:rsidRDefault="00D2570C" w:rsidP="00A5393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1417370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BE75E31" w14:textId="77777777" w:rsidR="00D2570C" w:rsidRPr="008047B1" w:rsidRDefault="00D2570C" w:rsidP="00A5393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7370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66154D99" w14:textId="77777777" w:rsidR="00D2570C" w:rsidRPr="008047B1" w:rsidRDefault="00D2570C" w:rsidP="00A53930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0490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A4ED194" w14:textId="77777777" w:rsidR="00D2570C" w:rsidRPr="008047B1" w:rsidRDefault="00D2570C" w:rsidP="00A53930">
            <w:pPr>
              <w:rPr>
                <w:sz w:val="16"/>
                <w:szCs w:val="16"/>
                <w:lang w:val="uk-UA"/>
              </w:rPr>
            </w:pPr>
            <w:r w:rsidRPr="008047B1">
              <w:rPr>
                <w:sz w:val="16"/>
                <w:szCs w:val="16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1CCB034B" w14:textId="77777777" w:rsidR="00D2570C" w:rsidRPr="008047B1" w:rsidRDefault="00D2570C" w:rsidP="00D125B0">
            <w:pPr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 (</w:t>
            </w:r>
            <w:r w:rsidRPr="008047B1">
              <w:rPr>
                <w:b/>
                <w:sz w:val="16"/>
                <w:szCs w:val="16"/>
                <w:lang w:val="uk-UA" w:eastAsia="uk-UA"/>
              </w:rPr>
              <w:t>придбання автомобіля для збору та вивезення сміття)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334A16A2" w14:textId="77777777" w:rsidR="00D2570C" w:rsidRPr="008047B1" w:rsidRDefault="00D2570C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C531C25" w14:textId="77777777" w:rsidR="00D2570C" w:rsidRPr="008047B1" w:rsidRDefault="00D2570C" w:rsidP="005F1EDE">
            <w:pPr>
              <w:ind w:left="-107" w:right="-103"/>
              <w:jc w:val="right"/>
              <w:rPr>
                <w:b/>
                <w:bCs/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B6B825E" w14:textId="77777777" w:rsidR="00D2570C" w:rsidRPr="008047B1" w:rsidRDefault="00D2570C" w:rsidP="00041B4A">
            <w:pPr>
              <w:ind w:right="-108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34446,89</w:t>
            </w:r>
          </w:p>
        </w:tc>
        <w:tc>
          <w:tcPr>
            <w:tcW w:w="1277" w:type="dxa"/>
            <w:vAlign w:val="center"/>
          </w:tcPr>
          <w:p w14:paraId="46754290" w14:textId="77777777" w:rsidR="00D2570C" w:rsidRPr="008047B1" w:rsidRDefault="00D2570C" w:rsidP="0088284B">
            <w:pPr>
              <w:ind w:left="-156" w:right="-109"/>
              <w:jc w:val="right"/>
              <w:rPr>
                <w:bCs/>
                <w:sz w:val="16"/>
                <w:szCs w:val="16"/>
                <w:lang w:val="uk-UA" w:eastAsia="uk-UA"/>
              </w:rPr>
            </w:pPr>
            <w:r w:rsidRPr="008047B1">
              <w:rPr>
                <w:bCs/>
                <w:sz w:val="16"/>
                <w:szCs w:val="16"/>
                <w:lang w:val="uk-UA" w:eastAsia="uk-UA"/>
              </w:rPr>
              <w:t>34446,89</w:t>
            </w:r>
          </w:p>
        </w:tc>
      </w:tr>
      <w:tr w:rsidR="00D2570C" w:rsidRPr="008047B1" w14:paraId="04C8CC24" w14:textId="77777777" w:rsidTr="005F1ED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36CCF9A8" w14:textId="77777777" w:rsidR="00D2570C" w:rsidRPr="008047B1" w:rsidRDefault="00D2570C" w:rsidP="005F1EDE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092780C" w14:textId="77777777" w:rsidR="00D2570C" w:rsidRPr="008047B1" w:rsidRDefault="00D2570C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8047B1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3E145248" w14:textId="77777777" w:rsidR="00D2570C" w:rsidRPr="008047B1" w:rsidRDefault="00D2570C" w:rsidP="005F1EDE">
            <w:pPr>
              <w:jc w:val="center"/>
              <w:rPr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CA5599E" w14:textId="77777777" w:rsidR="00D2570C" w:rsidRPr="008047B1" w:rsidRDefault="00D2570C" w:rsidP="005F1EDE">
            <w:pPr>
              <w:jc w:val="center"/>
              <w:rPr>
                <w:lang w:val="uk-UA" w:eastAsia="uk-UA"/>
              </w:rPr>
            </w:pP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5E6BC47C" w14:textId="77777777" w:rsidR="00D2570C" w:rsidRPr="008047B1" w:rsidRDefault="00D2570C" w:rsidP="005F1EDE">
            <w:pPr>
              <w:jc w:val="center"/>
              <w:rPr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75DAAD4" w14:textId="77777777" w:rsidR="00D2570C" w:rsidRPr="008047B1" w:rsidRDefault="00D2570C" w:rsidP="005F1EDE">
            <w:pPr>
              <w:jc w:val="center"/>
              <w:rPr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F6F626E" w14:textId="77777777" w:rsidR="00D2570C" w:rsidRPr="008047B1" w:rsidRDefault="00D2570C" w:rsidP="005F1EDE">
            <w:pPr>
              <w:ind w:left="-107" w:right="-103"/>
              <w:jc w:val="right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F1FE084" w14:textId="77777777" w:rsidR="00D2570C" w:rsidRPr="008047B1" w:rsidRDefault="00D2570C" w:rsidP="00D4118A">
            <w:pPr>
              <w:ind w:left="-92" w:right="17"/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11178146,89</w:t>
            </w:r>
          </w:p>
        </w:tc>
        <w:tc>
          <w:tcPr>
            <w:tcW w:w="1277" w:type="dxa"/>
            <w:vAlign w:val="center"/>
          </w:tcPr>
          <w:p w14:paraId="44F4F787" w14:textId="77777777" w:rsidR="00D2570C" w:rsidRPr="008047B1" w:rsidRDefault="00D2570C" w:rsidP="00D4118A">
            <w:pPr>
              <w:ind w:right="17"/>
              <w:jc w:val="right"/>
              <w:rPr>
                <w:b/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bCs/>
                <w:sz w:val="18"/>
                <w:szCs w:val="18"/>
                <w:lang w:val="uk-UA" w:eastAsia="uk-UA"/>
              </w:rPr>
              <w:t>11178146,89</w:t>
            </w:r>
          </w:p>
        </w:tc>
      </w:tr>
    </w:tbl>
    <w:p w14:paraId="264C293E" w14:textId="77777777" w:rsidR="008D0B95" w:rsidRPr="008047B1" w:rsidRDefault="008D0B95" w:rsidP="008D0B95">
      <w:pPr>
        <w:rPr>
          <w:sz w:val="28"/>
          <w:szCs w:val="28"/>
          <w:lang w:val="uk-UA"/>
        </w:rPr>
      </w:pPr>
    </w:p>
    <w:p w14:paraId="52D6F0C9" w14:textId="77777777" w:rsidR="002D6DE7" w:rsidRPr="008047B1" w:rsidRDefault="002D6DE7" w:rsidP="008D0B95">
      <w:pPr>
        <w:rPr>
          <w:sz w:val="28"/>
          <w:szCs w:val="28"/>
          <w:lang w:val="uk-UA"/>
        </w:rPr>
      </w:pPr>
    </w:p>
    <w:p w14:paraId="1AE030E1" w14:textId="77777777" w:rsidR="008D0B95" w:rsidRPr="008047B1" w:rsidRDefault="008D0B95" w:rsidP="008D0B95">
      <w:pPr>
        <w:ind w:firstLine="720"/>
        <w:rPr>
          <w:sz w:val="28"/>
          <w:szCs w:val="28"/>
          <w:lang w:val="uk-UA"/>
        </w:rPr>
      </w:pPr>
      <w:r w:rsidRPr="008047B1">
        <w:rPr>
          <w:sz w:val="28"/>
          <w:szCs w:val="28"/>
          <w:lang w:val="uk-UA"/>
        </w:rPr>
        <w:t xml:space="preserve">  Начальник фінансового управління                        </w:t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  <w:t xml:space="preserve"> Світлана Демченко</w:t>
      </w:r>
    </w:p>
    <w:p w14:paraId="684D2132" w14:textId="74B312FE" w:rsidR="008D0B95" w:rsidRPr="008047B1" w:rsidRDefault="008D0B95" w:rsidP="00BC006B">
      <w:pPr>
        <w:rPr>
          <w:lang w:val="uk-UA"/>
        </w:rPr>
      </w:pPr>
      <w:bookmarkStart w:id="0" w:name="_GoBack"/>
      <w:bookmarkEnd w:id="0"/>
    </w:p>
    <w:sectPr w:rsidR="008D0B95" w:rsidRPr="008047B1" w:rsidSect="00B05373">
      <w:headerReference w:type="default" r:id="rId9"/>
      <w:headerReference w:type="first" r:id="rId10"/>
      <w:pgSz w:w="16838" w:h="11906" w:orient="landscape" w:code="9"/>
      <w:pgMar w:top="851" w:right="851" w:bottom="567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85E42" w14:textId="77777777" w:rsidR="005B264A" w:rsidRDefault="005B264A" w:rsidP="00737A24">
      <w:r>
        <w:separator/>
      </w:r>
    </w:p>
  </w:endnote>
  <w:endnote w:type="continuationSeparator" w:id="0">
    <w:p w14:paraId="50491B1D" w14:textId="77777777" w:rsidR="005B264A" w:rsidRDefault="005B264A" w:rsidP="007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BE593" w14:textId="77777777" w:rsidR="005B264A" w:rsidRDefault="005B264A" w:rsidP="00737A24">
      <w:r>
        <w:separator/>
      </w:r>
    </w:p>
  </w:footnote>
  <w:footnote w:type="continuationSeparator" w:id="0">
    <w:p w14:paraId="0E10C010" w14:textId="77777777" w:rsidR="005B264A" w:rsidRDefault="005B264A" w:rsidP="0073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675211"/>
      <w:docPartObj>
        <w:docPartGallery w:val="Page Numbers (Top of Page)"/>
        <w:docPartUnique/>
      </w:docPartObj>
    </w:sdtPr>
    <w:sdtEndPr/>
    <w:sdtContent>
      <w:p w14:paraId="6D2023B7" w14:textId="654EEFB1" w:rsidR="008047B1" w:rsidRDefault="008047B1" w:rsidP="008047B1">
        <w:pPr>
          <w:pStyle w:val="a6"/>
          <w:jc w:val="center"/>
        </w:pPr>
        <w:r w:rsidRPr="00D4547A">
          <w:rPr>
            <w:i w:val="0"/>
          </w:rPr>
          <w:fldChar w:fldCharType="begin"/>
        </w:r>
        <w:r w:rsidRPr="00D4547A">
          <w:rPr>
            <w:i w:val="0"/>
          </w:rPr>
          <w:instrText>PAGE   \* MERGEFORMAT</w:instrText>
        </w:r>
        <w:r w:rsidRPr="00D4547A">
          <w:rPr>
            <w:i w:val="0"/>
          </w:rPr>
          <w:fldChar w:fldCharType="separate"/>
        </w:r>
        <w:r w:rsidR="00BC006B" w:rsidRPr="00BC006B">
          <w:rPr>
            <w:i w:val="0"/>
            <w:noProof/>
            <w:lang w:val="uk-UA"/>
          </w:rPr>
          <w:t>2</w:t>
        </w:r>
        <w:r w:rsidRPr="00D4547A">
          <w:rPr>
            <w:i w:val="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BDC0D" w14:textId="77777777" w:rsidR="008047B1" w:rsidRDefault="008047B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4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4"/>
  </w:num>
  <w:num w:numId="2">
    <w:abstractNumId w:val="13"/>
  </w:num>
  <w:num w:numId="3">
    <w:abstractNumId w:val="28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5">
    <w:abstractNumId w:val="22"/>
  </w:num>
  <w:num w:numId="6">
    <w:abstractNumId w:val="36"/>
  </w:num>
  <w:num w:numId="7">
    <w:abstractNumId w:val="6"/>
  </w:num>
  <w:num w:numId="8">
    <w:abstractNumId w:val="35"/>
  </w:num>
  <w:num w:numId="9">
    <w:abstractNumId w:val="15"/>
  </w:num>
  <w:num w:numId="10">
    <w:abstractNumId w:val="7"/>
  </w:num>
  <w:num w:numId="11">
    <w:abstractNumId w:val="34"/>
  </w:num>
  <w:num w:numId="12">
    <w:abstractNumId w:val="5"/>
  </w:num>
  <w:num w:numId="13">
    <w:abstractNumId w:val="32"/>
  </w:num>
  <w:num w:numId="14">
    <w:abstractNumId w:val="20"/>
  </w:num>
  <w:num w:numId="15">
    <w:abstractNumId w:val="26"/>
  </w:num>
  <w:num w:numId="16">
    <w:abstractNumId w:val="2"/>
  </w:num>
  <w:num w:numId="17">
    <w:abstractNumId w:val="17"/>
  </w:num>
  <w:num w:numId="18">
    <w:abstractNumId w:val="31"/>
  </w:num>
  <w:num w:numId="19">
    <w:abstractNumId w:val="9"/>
  </w:num>
  <w:num w:numId="20">
    <w:abstractNumId w:val="30"/>
  </w:num>
  <w:num w:numId="21">
    <w:abstractNumId w:val="37"/>
  </w:num>
  <w:num w:numId="22">
    <w:abstractNumId w:val="3"/>
  </w:num>
  <w:num w:numId="23">
    <w:abstractNumId w:val="8"/>
  </w:num>
  <w:num w:numId="24">
    <w:abstractNumId w:val="19"/>
  </w:num>
  <w:num w:numId="25">
    <w:abstractNumId w:val="38"/>
  </w:num>
  <w:num w:numId="26">
    <w:abstractNumId w:val="4"/>
  </w:num>
  <w:num w:numId="27">
    <w:abstractNumId w:val="39"/>
  </w:num>
  <w:num w:numId="28">
    <w:abstractNumId w:val="12"/>
  </w:num>
  <w:num w:numId="29">
    <w:abstractNumId w:val="1"/>
  </w:num>
  <w:num w:numId="30">
    <w:abstractNumId w:val="29"/>
  </w:num>
  <w:num w:numId="31">
    <w:abstractNumId w:val="21"/>
  </w:num>
  <w:num w:numId="32">
    <w:abstractNumId w:val="11"/>
  </w:num>
  <w:num w:numId="33">
    <w:abstractNumId w:val="16"/>
  </w:num>
  <w:num w:numId="34">
    <w:abstractNumId w:val="27"/>
  </w:num>
  <w:num w:numId="35">
    <w:abstractNumId w:val="25"/>
  </w:num>
  <w:num w:numId="36">
    <w:abstractNumId w:val="18"/>
  </w:num>
  <w:num w:numId="37">
    <w:abstractNumId w:val="23"/>
  </w:num>
  <w:num w:numId="38">
    <w:abstractNumId w:val="14"/>
  </w:num>
  <w:num w:numId="39">
    <w:abstractNumId w:val="3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25F"/>
    <w:rsid w:val="00033A8C"/>
    <w:rsid w:val="00041B4A"/>
    <w:rsid w:val="00072795"/>
    <w:rsid w:val="00076C49"/>
    <w:rsid w:val="0009524C"/>
    <w:rsid w:val="000C3DD2"/>
    <w:rsid w:val="00116A0A"/>
    <w:rsid w:val="00121964"/>
    <w:rsid w:val="00134FDD"/>
    <w:rsid w:val="001353FB"/>
    <w:rsid w:val="00136088"/>
    <w:rsid w:val="00147395"/>
    <w:rsid w:val="001642A9"/>
    <w:rsid w:val="001A74CF"/>
    <w:rsid w:val="001C502F"/>
    <w:rsid w:val="001E06C9"/>
    <w:rsid w:val="001F6D34"/>
    <w:rsid w:val="002069A4"/>
    <w:rsid w:val="00225118"/>
    <w:rsid w:val="00252E78"/>
    <w:rsid w:val="0029022B"/>
    <w:rsid w:val="002904F6"/>
    <w:rsid w:val="00292DD8"/>
    <w:rsid w:val="002A161E"/>
    <w:rsid w:val="002B2F14"/>
    <w:rsid w:val="002D6DE7"/>
    <w:rsid w:val="002D7297"/>
    <w:rsid w:val="002F00BD"/>
    <w:rsid w:val="002F0575"/>
    <w:rsid w:val="002F420A"/>
    <w:rsid w:val="00302644"/>
    <w:rsid w:val="00315E04"/>
    <w:rsid w:val="00322712"/>
    <w:rsid w:val="0034106D"/>
    <w:rsid w:val="00353E0C"/>
    <w:rsid w:val="0036025F"/>
    <w:rsid w:val="0036707E"/>
    <w:rsid w:val="0038661F"/>
    <w:rsid w:val="00392484"/>
    <w:rsid w:val="003B3C64"/>
    <w:rsid w:val="003D111D"/>
    <w:rsid w:val="004528D8"/>
    <w:rsid w:val="00496846"/>
    <w:rsid w:val="004A1661"/>
    <w:rsid w:val="004C101B"/>
    <w:rsid w:val="004C2360"/>
    <w:rsid w:val="004C521D"/>
    <w:rsid w:val="004D048A"/>
    <w:rsid w:val="004D6F16"/>
    <w:rsid w:val="00535B13"/>
    <w:rsid w:val="005468F8"/>
    <w:rsid w:val="00550D67"/>
    <w:rsid w:val="00553744"/>
    <w:rsid w:val="005544AA"/>
    <w:rsid w:val="00576397"/>
    <w:rsid w:val="00582D14"/>
    <w:rsid w:val="0058439F"/>
    <w:rsid w:val="00587E37"/>
    <w:rsid w:val="005A7D54"/>
    <w:rsid w:val="005B264A"/>
    <w:rsid w:val="005C4C90"/>
    <w:rsid w:val="005F1EDE"/>
    <w:rsid w:val="00610546"/>
    <w:rsid w:val="00611E03"/>
    <w:rsid w:val="00631BE2"/>
    <w:rsid w:val="00657E5D"/>
    <w:rsid w:val="00696EAF"/>
    <w:rsid w:val="006C7C51"/>
    <w:rsid w:val="006E3BF6"/>
    <w:rsid w:val="006F1DCB"/>
    <w:rsid w:val="006F4513"/>
    <w:rsid w:val="0071596A"/>
    <w:rsid w:val="00733E4B"/>
    <w:rsid w:val="00737A24"/>
    <w:rsid w:val="00745361"/>
    <w:rsid w:val="00752FC6"/>
    <w:rsid w:val="00761264"/>
    <w:rsid w:val="007B5E5F"/>
    <w:rsid w:val="007F04D6"/>
    <w:rsid w:val="008047B1"/>
    <w:rsid w:val="00805F84"/>
    <w:rsid w:val="008118B8"/>
    <w:rsid w:val="00813653"/>
    <w:rsid w:val="00814002"/>
    <w:rsid w:val="0082617C"/>
    <w:rsid w:val="00851347"/>
    <w:rsid w:val="00852E24"/>
    <w:rsid w:val="00880425"/>
    <w:rsid w:val="0088284B"/>
    <w:rsid w:val="00891C21"/>
    <w:rsid w:val="0089474B"/>
    <w:rsid w:val="008D0B95"/>
    <w:rsid w:val="008E54E2"/>
    <w:rsid w:val="008F269E"/>
    <w:rsid w:val="00910BFF"/>
    <w:rsid w:val="0092340B"/>
    <w:rsid w:val="00947317"/>
    <w:rsid w:val="009A6011"/>
    <w:rsid w:val="009A77AE"/>
    <w:rsid w:val="009B3CE9"/>
    <w:rsid w:val="009C7CC4"/>
    <w:rsid w:val="009D321E"/>
    <w:rsid w:val="00A01ABC"/>
    <w:rsid w:val="00A073A4"/>
    <w:rsid w:val="00A144A6"/>
    <w:rsid w:val="00A33201"/>
    <w:rsid w:val="00A4642A"/>
    <w:rsid w:val="00A53930"/>
    <w:rsid w:val="00A821B0"/>
    <w:rsid w:val="00AA0642"/>
    <w:rsid w:val="00AA4B4E"/>
    <w:rsid w:val="00AA66FA"/>
    <w:rsid w:val="00AB7067"/>
    <w:rsid w:val="00AD2433"/>
    <w:rsid w:val="00AE24C7"/>
    <w:rsid w:val="00AF4CF8"/>
    <w:rsid w:val="00AF5250"/>
    <w:rsid w:val="00B05373"/>
    <w:rsid w:val="00B143A7"/>
    <w:rsid w:val="00B86F53"/>
    <w:rsid w:val="00BC006B"/>
    <w:rsid w:val="00BD388A"/>
    <w:rsid w:val="00BF0BBE"/>
    <w:rsid w:val="00C26F4B"/>
    <w:rsid w:val="00C40D75"/>
    <w:rsid w:val="00C41110"/>
    <w:rsid w:val="00C60DE9"/>
    <w:rsid w:val="00C641B8"/>
    <w:rsid w:val="00C721B4"/>
    <w:rsid w:val="00CB07D3"/>
    <w:rsid w:val="00CB0DB9"/>
    <w:rsid w:val="00CC2816"/>
    <w:rsid w:val="00CD2ED8"/>
    <w:rsid w:val="00CE71BC"/>
    <w:rsid w:val="00D125B0"/>
    <w:rsid w:val="00D13709"/>
    <w:rsid w:val="00D2570C"/>
    <w:rsid w:val="00D32D2E"/>
    <w:rsid w:val="00D4118A"/>
    <w:rsid w:val="00D4292D"/>
    <w:rsid w:val="00D42B66"/>
    <w:rsid w:val="00D4547A"/>
    <w:rsid w:val="00D755CB"/>
    <w:rsid w:val="00D9280F"/>
    <w:rsid w:val="00DD2128"/>
    <w:rsid w:val="00DD7BE0"/>
    <w:rsid w:val="00E21378"/>
    <w:rsid w:val="00E23738"/>
    <w:rsid w:val="00E45BF4"/>
    <w:rsid w:val="00E46B7F"/>
    <w:rsid w:val="00E7441D"/>
    <w:rsid w:val="00E81CC7"/>
    <w:rsid w:val="00E87C7F"/>
    <w:rsid w:val="00E9079A"/>
    <w:rsid w:val="00EA054E"/>
    <w:rsid w:val="00EA0AEC"/>
    <w:rsid w:val="00EB4201"/>
    <w:rsid w:val="00EB4B0C"/>
    <w:rsid w:val="00EC1167"/>
    <w:rsid w:val="00ED7B7F"/>
    <w:rsid w:val="00EE7118"/>
    <w:rsid w:val="00F1499B"/>
    <w:rsid w:val="00F3227F"/>
    <w:rsid w:val="00F95A11"/>
    <w:rsid w:val="00FB1AE5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8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1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10"/>
    <w:next w:val="10"/>
    <w:link w:val="11"/>
    <w:qFormat/>
    <w:rsid w:val="008D0B95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8D0B95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a"/>
    <w:next w:val="a"/>
    <w:link w:val="30"/>
    <w:unhideWhenUsed/>
    <w:qFormat/>
    <w:rsid w:val="00696E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0"/>
    <w:next w:val="10"/>
    <w:link w:val="40"/>
    <w:qFormat/>
    <w:rsid w:val="008D0B95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8D0B95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8D0B95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8D0B95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8D0B95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8D0B95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2F14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11">
    <w:name w:val="Заголовок 1 Знак"/>
    <w:basedOn w:val="a0"/>
    <w:link w:val="1"/>
    <w:rsid w:val="008D0B95"/>
    <w:rPr>
      <w:rFonts w:ascii="Bookman Old Style" w:eastAsia="Times New Roman" w:hAnsi="Bookman Old Style"/>
      <w:b/>
      <w:snapToGrid w:val="0"/>
      <w:color w:val="000000"/>
      <w:sz w:val="16"/>
      <w:lang w:eastAsia="ru-RU"/>
    </w:rPr>
  </w:style>
  <w:style w:type="character" w:customStyle="1" w:styleId="20">
    <w:name w:val="Заголовок 2 Знак"/>
    <w:basedOn w:val="a0"/>
    <w:link w:val="2"/>
    <w:rsid w:val="008D0B95"/>
    <w:rPr>
      <w:rFonts w:ascii="Bookman Old Style" w:eastAsia="Times New Roman" w:hAnsi="Bookman Old Style"/>
      <w:b/>
      <w:i/>
      <w:snapToGrid w:val="0"/>
      <w:lang w:eastAsia="ru-RU"/>
    </w:rPr>
  </w:style>
  <w:style w:type="character" w:customStyle="1" w:styleId="30">
    <w:name w:val="Заголовок 3 Знак"/>
    <w:link w:val="3"/>
    <w:uiPriority w:val="9"/>
    <w:semiHidden/>
    <w:rsid w:val="00696EAF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8D0B95"/>
    <w:rPr>
      <w:rFonts w:ascii="Bookman Old Style" w:eastAsia="Times New Roman" w:hAnsi="Bookman Old Style"/>
      <w:b/>
      <w:snapToGrid w:val="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60">
    <w:name w:val="Заголовок 6 Знак"/>
    <w:basedOn w:val="a0"/>
    <w:link w:val="6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70">
    <w:name w:val="Заголовок 7 Знак"/>
    <w:basedOn w:val="a0"/>
    <w:link w:val="7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80">
    <w:name w:val="Заголовок 8 Знак"/>
    <w:basedOn w:val="a0"/>
    <w:link w:val="8"/>
    <w:rsid w:val="008D0B95"/>
    <w:rPr>
      <w:rFonts w:ascii="Bookman Old Style" w:eastAsia="Times New Roman" w:hAnsi="Bookman Old Style"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3">
    <w:name w:val="List Paragraph"/>
    <w:basedOn w:val="a"/>
    <w:uiPriority w:val="34"/>
    <w:qFormat/>
    <w:rsid w:val="00696EAF"/>
    <w:pPr>
      <w:ind w:left="720"/>
      <w:contextualSpacing/>
    </w:pPr>
  </w:style>
  <w:style w:type="paragraph" w:styleId="a4">
    <w:name w:val="Body Text Indent"/>
    <w:basedOn w:val="10"/>
    <w:link w:val="a5"/>
    <w:rsid w:val="002B2F14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2F14"/>
    <w:rPr>
      <w:rFonts w:ascii="Bookman Old Style" w:eastAsia="Times New Roman" w:hAnsi="Bookman Old Style"/>
      <w:snapToGrid w:val="0"/>
      <w:sz w:val="12"/>
      <w:lang w:eastAsia="ru-RU"/>
    </w:rPr>
  </w:style>
  <w:style w:type="paragraph" w:styleId="a6">
    <w:name w:val="header"/>
    <w:basedOn w:val="10"/>
    <w:link w:val="a7"/>
    <w:uiPriority w:val="99"/>
    <w:rsid w:val="002B2F14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7">
    <w:name w:val="Верхній колонтитул Знак"/>
    <w:basedOn w:val="a0"/>
    <w:link w:val="a6"/>
    <w:uiPriority w:val="99"/>
    <w:rsid w:val="002B2F14"/>
    <w:rPr>
      <w:rFonts w:ascii="Arial" w:eastAsia="Times New Roman" w:hAnsi="Arial"/>
      <w:i/>
      <w:snapToGrid w:val="0"/>
      <w:lang w:val="ru-RU" w:eastAsia="ru-RU"/>
    </w:rPr>
  </w:style>
  <w:style w:type="character" w:customStyle="1" w:styleId="12">
    <w:name w:val="Основной шрифт абзаца1"/>
    <w:rsid w:val="008D0B95"/>
  </w:style>
  <w:style w:type="paragraph" w:customStyle="1" w:styleId="110">
    <w:name w:val="заголовок 11"/>
    <w:basedOn w:val="10"/>
    <w:next w:val="13"/>
    <w:rsid w:val="008D0B95"/>
  </w:style>
  <w:style w:type="paragraph" w:customStyle="1" w:styleId="13">
    <w:name w:val="Основной текст1"/>
    <w:basedOn w:val="10"/>
    <w:rsid w:val="008D0B95"/>
  </w:style>
  <w:style w:type="paragraph" w:customStyle="1" w:styleId="21">
    <w:name w:val="заголовок 21"/>
    <w:basedOn w:val="10"/>
    <w:next w:val="10"/>
    <w:rsid w:val="008D0B95"/>
  </w:style>
  <w:style w:type="paragraph" w:customStyle="1" w:styleId="31">
    <w:name w:val="заголовок 31"/>
    <w:basedOn w:val="10"/>
    <w:next w:val="10"/>
    <w:rsid w:val="008D0B95"/>
  </w:style>
  <w:style w:type="paragraph" w:customStyle="1" w:styleId="41">
    <w:name w:val="заголовок 41"/>
    <w:basedOn w:val="10"/>
    <w:next w:val="10"/>
    <w:rsid w:val="008D0B95"/>
  </w:style>
  <w:style w:type="paragraph" w:customStyle="1" w:styleId="51">
    <w:name w:val="заголовок 51"/>
    <w:basedOn w:val="10"/>
    <w:next w:val="10"/>
    <w:rsid w:val="008D0B95"/>
  </w:style>
  <w:style w:type="paragraph" w:customStyle="1" w:styleId="61">
    <w:name w:val="заголовок 61"/>
    <w:basedOn w:val="10"/>
    <w:next w:val="10"/>
    <w:rsid w:val="008D0B95"/>
  </w:style>
  <w:style w:type="paragraph" w:customStyle="1" w:styleId="71">
    <w:name w:val="заголовок 71"/>
    <w:basedOn w:val="10"/>
    <w:next w:val="10"/>
    <w:rsid w:val="008D0B95"/>
  </w:style>
  <w:style w:type="paragraph" w:customStyle="1" w:styleId="81">
    <w:name w:val="заголовок 81"/>
    <w:basedOn w:val="10"/>
    <w:next w:val="10"/>
    <w:rsid w:val="008D0B95"/>
  </w:style>
  <w:style w:type="paragraph" w:customStyle="1" w:styleId="91">
    <w:name w:val="заголовок 91"/>
    <w:basedOn w:val="10"/>
    <w:next w:val="10"/>
    <w:rsid w:val="008D0B95"/>
  </w:style>
  <w:style w:type="paragraph" w:styleId="a8">
    <w:name w:val="footnote text"/>
    <w:basedOn w:val="10"/>
    <w:link w:val="a9"/>
    <w:semiHidden/>
    <w:rsid w:val="008D0B95"/>
  </w:style>
  <w:style w:type="character" w:customStyle="1" w:styleId="a9">
    <w:name w:val="Текст виноски Знак"/>
    <w:basedOn w:val="a0"/>
    <w:link w:val="a8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basedOn w:val="12"/>
    <w:rsid w:val="008D0B95"/>
  </w:style>
  <w:style w:type="paragraph" w:styleId="ab">
    <w:name w:val="footer"/>
    <w:basedOn w:val="10"/>
    <w:link w:val="ac"/>
    <w:rsid w:val="008D0B95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c">
    <w:name w:val="Нижній колонтитул Знак"/>
    <w:basedOn w:val="a0"/>
    <w:link w:val="ab"/>
    <w:rsid w:val="008D0B95"/>
    <w:rPr>
      <w:rFonts w:ascii="Arial" w:eastAsia="Times New Roman" w:hAnsi="Arial"/>
      <w:b/>
      <w:snapToGrid w:val="0"/>
      <w:lang w:val="ru-RU" w:eastAsia="ru-RU"/>
    </w:rPr>
  </w:style>
  <w:style w:type="paragraph" w:styleId="22">
    <w:name w:val="Body Text Indent 2"/>
    <w:basedOn w:val="10"/>
    <w:link w:val="23"/>
    <w:rsid w:val="008D0B95"/>
    <w:pPr>
      <w:ind w:left="426"/>
    </w:pPr>
  </w:style>
  <w:style w:type="character" w:customStyle="1" w:styleId="23">
    <w:name w:val="Основний текст з відступом 2 Знак"/>
    <w:basedOn w:val="a0"/>
    <w:link w:val="22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32">
    <w:name w:val="Body Text Indent 3"/>
    <w:basedOn w:val="10"/>
    <w:link w:val="33"/>
    <w:rsid w:val="008D0B95"/>
    <w:pPr>
      <w:ind w:firstLine="567"/>
      <w:jc w:val="both"/>
    </w:pPr>
    <w:rPr>
      <w:rFonts w:ascii="Bookman Old Style" w:hAnsi="Bookman Old Style"/>
      <w:sz w:val="27"/>
    </w:rPr>
  </w:style>
  <w:style w:type="character" w:customStyle="1" w:styleId="33">
    <w:name w:val="Основний текст з відступом 3 Знак"/>
    <w:basedOn w:val="a0"/>
    <w:link w:val="32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d">
    <w:name w:val="endnote text"/>
    <w:basedOn w:val="10"/>
    <w:link w:val="ae"/>
    <w:semiHidden/>
    <w:rsid w:val="008D0B95"/>
  </w:style>
  <w:style w:type="character" w:customStyle="1" w:styleId="ae">
    <w:name w:val="Текст кінцевої виноски Знак"/>
    <w:basedOn w:val="a0"/>
    <w:link w:val="ad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af">
    <w:name w:val="Block Text"/>
    <w:basedOn w:val="10"/>
    <w:rsid w:val="008D0B95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8D0B95"/>
    <w:pPr>
      <w:jc w:val="both"/>
    </w:pPr>
    <w:rPr>
      <w:rFonts w:ascii="Bookman Old Style" w:hAnsi="Bookman Old Style"/>
      <w:sz w:val="16"/>
    </w:rPr>
  </w:style>
  <w:style w:type="character" w:customStyle="1" w:styleId="35">
    <w:name w:val="Основний текст 3 Знак"/>
    <w:basedOn w:val="a0"/>
    <w:link w:val="34"/>
    <w:rsid w:val="008D0B95"/>
    <w:rPr>
      <w:rFonts w:ascii="Bookman Old Style" w:eastAsia="Times New Roman" w:hAnsi="Bookman Old Style"/>
      <w:snapToGrid w:val="0"/>
      <w:sz w:val="16"/>
      <w:lang w:val="ru-RU" w:eastAsia="ru-RU"/>
    </w:rPr>
  </w:style>
  <w:style w:type="paragraph" w:styleId="af0">
    <w:name w:val="Closing"/>
    <w:basedOn w:val="10"/>
    <w:link w:val="af1"/>
    <w:rsid w:val="008D0B95"/>
    <w:pPr>
      <w:spacing w:line="220" w:lineRule="atLeast"/>
      <w:ind w:left="840" w:right="-360"/>
    </w:pPr>
  </w:style>
  <w:style w:type="character" w:customStyle="1" w:styleId="af1">
    <w:name w:val="Прощання Знак"/>
    <w:basedOn w:val="a0"/>
    <w:link w:val="af0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af2">
    <w:name w:val="Название документа"/>
    <w:next w:val="10"/>
    <w:rsid w:val="008D0B95"/>
    <w:pPr>
      <w:spacing w:before="140" w:after="540" w:line="600" w:lineRule="atLeast"/>
      <w:ind w:left="840"/>
    </w:pPr>
    <w:rPr>
      <w:rFonts w:ascii="Times New Roman" w:eastAsia="Times New Roman" w:hAnsi="Times New Roman"/>
      <w:snapToGrid w:val="0"/>
      <w:spacing w:val="-38"/>
      <w:sz w:val="60"/>
      <w:lang w:val="ru-RU" w:eastAsia="ru-RU"/>
    </w:rPr>
  </w:style>
  <w:style w:type="paragraph" w:customStyle="1" w:styleId="14">
    <w:name w:val="Шапка1"/>
    <w:basedOn w:val="13"/>
    <w:rsid w:val="008D0B95"/>
    <w:pPr>
      <w:keepLines/>
      <w:spacing w:line="415" w:lineRule="atLeast"/>
      <w:ind w:left="1985" w:right="-360" w:hanging="1145"/>
    </w:pPr>
  </w:style>
  <w:style w:type="paragraph" w:customStyle="1" w:styleId="af3">
    <w:name w:val="Заголовок сообщения (первый)"/>
    <w:basedOn w:val="14"/>
    <w:next w:val="14"/>
    <w:rsid w:val="008D0B95"/>
  </w:style>
  <w:style w:type="character" w:customStyle="1" w:styleId="af4">
    <w:name w:val="Заголовок сообщения (текст)"/>
    <w:rsid w:val="008D0B95"/>
    <w:rPr>
      <w:rFonts w:ascii="Arial" w:hAnsi="Arial"/>
      <w:b/>
      <w:spacing w:val="-4"/>
      <w:sz w:val="18"/>
      <w:vertAlign w:val="baseline"/>
    </w:rPr>
  </w:style>
  <w:style w:type="paragraph" w:customStyle="1" w:styleId="af5">
    <w:name w:val="Заголовок сообщения (последний)"/>
    <w:basedOn w:val="14"/>
    <w:next w:val="13"/>
    <w:rsid w:val="008D0B95"/>
    <w:pPr>
      <w:pBdr>
        <w:bottom w:val="single" w:sz="6" w:space="22" w:color="auto"/>
      </w:pBdr>
      <w:spacing w:after="400"/>
    </w:pPr>
  </w:style>
  <w:style w:type="paragraph" w:customStyle="1" w:styleId="af6">
    <w:name w:val="Девиз"/>
    <w:basedOn w:val="10"/>
    <w:rsid w:val="008D0B95"/>
  </w:style>
  <w:style w:type="paragraph" w:customStyle="1" w:styleId="15">
    <w:name w:val="текст сноски1"/>
    <w:basedOn w:val="10"/>
    <w:rsid w:val="008D0B95"/>
  </w:style>
  <w:style w:type="character" w:customStyle="1" w:styleId="16">
    <w:name w:val="знак сноски1"/>
    <w:rsid w:val="008D0B95"/>
    <w:rPr>
      <w:vertAlign w:val="superscript"/>
    </w:rPr>
  </w:style>
  <w:style w:type="paragraph" w:customStyle="1" w:styleId="210">
    <w:name w:val="Основной текст 21"/>
    <w:basedOn w:val="10"/>
    <w:rsid w:val="008D0B95"/>
  </w:style>
  <w:style w:type="paragraph" w:customStyle="1" w:styleId="17">
    <w:name w:val="Верхний колонтитул1"/>
    <w:basedOn w:val="10"/>
    <w:rsid w:val="008D0B95"/>
  </w:style>
  <w:style w:type="paragraph" w:customStyle="1" w:styleId="18">
    <w:name w:val="Нижний колонтитул1"/>
    <w:basedOn w:val="10"/>
    <w:rsid w:val="008D0B95"/>
  </w:style>
  <w:style w:type="paragraph" w:customStyle="1" w:styleId="19">
    <w:name w:val="Текст выноски1"/>
    <w:basedOn w:val="a"/>
    <w:semiHidden/>
    <w:rsid w:val="008D0B95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8D0B9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styleId="af9">
    <w:name w:val="Balloon Text"/>
    <w:basedOn w:val="a"/>
    <w:link w:val="afa"/>
    <w:semiHidden/>
    <w:rsid w:val="008D0B95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semiHidden/>
    <w:rsid w:val="008D0B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b">
    <w:name w:val="Знак Знак"/>
    <w:basedOn w:val="a"/>
    <w:rsid w:val="008D0B95"/>
    <w:rPr>
      <w:rFonts w:ascii="Verdana" w:hAnsi="Verdana" w:cs="Verdana"/>
      <w:lang w:val="en-US" w:eastAsia="en-US"/>
    </w:rPr>
  </w:style>
  <w:style w:type="character" w:customStyle="1" w:styleId="afc">
    <w:name w:val="номер страницы"/>
    <w:basedOn w:val="a0"/>
    <w:rsid w:val="008D0B95"/>
  </w:style>
  <w:style w:type="table" w:styleId="afd">
    <w:name w:val="Table Grid"/>
    <w:basedOn w:val="a1"/>
    <w:rsid w:val="008D0B95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заголовок 5"/>
    <w:basedOn w:val="a"/>
    <w:next w:val="a"/>
    <w:rsid w:val="008D0B95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e">
    <w:name w:val="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customStyle="1" w:styleId="24">
    <w:name w:val="Обычный2"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ff">
    <w:name w:val="Strong"/>
    <w:uiPriority w:val="22"/>
    <w:qFormat/>
    <w:rsid w:val="008D0B95"/>
    <w:rPr>
      <w:b/>
      <w:bCs/>
    </w:rPr>
  </w:style>
  <w:style w:type="character" w:styleId="aff0">
    <w:name w:val="Hyperlink"/>
    <w:uiPriority w:val="99"/>
    <w:unhideWhenUsed/>
    <w:rsid w:val="008D0B95"/>
    <w:rPr>
      <w:color w:val="0000FF"/>
      <w:u w:val="single"/>
    </w:rPr>
  </w:style>
  <w:style w:type="character" w:styleId="aff1">
    <w:name w:val="FollowedHyperlink"/>
    <w:uiPriority w:val="99"/>
    <w:unhideWhenUsed/>
    <w:rsid w:val="008D0B95"/>
    <w:rPr>
      <w:color w:val="800080"/>
      <w:u w:val="single"/>
    </w:rPr>
  </w:style>
  <w:style w:type="paragraph" w:customStyle="1" w:styleId="xl73">
    <w:name w:val="xl7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8D0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8D0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8D0B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8D0B9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8D0B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8D0B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8D0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f2">
    <w:name w:val="Emphasis"/>
    <w:qFormat/>
    <w:rsid w:val="008D0B95"/>
    <w:rPr>
      <w:i/>
      <w:iCs/>
    </w:rPr>
  </w:style>
  <w:style w:type="paragraph" w:styleId="aff3">
    <w:name w:val="Body Text"/>
    <w:basedOn w:val="a"/>
    <w:link w:val="aff4"/>
    <w:rsid w:val="008D0B95"/>
    <w:pPr>
      <w:spacing w:after="120"/>
    </w:pPr>
  </w:style>
  <w:style w:type="character" w:customStyle="1" w:styleId="aff4">
    <w:name w:val="Основний текст Знак"/>
    <w:basedOn w:val="a0"/>
    <w:link w:val="aff3"/>
    <w:rsid w:val="008D0B95"/>
    <w:rPr>
      <w:rFonts w:ascii="Times New Roman" w:eastAsia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8D0B95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45361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439C2-E249-4F8F-960D-483A2090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3136</Words>
  <Characters>1789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ДМР</cp:lastModifiedBy>
  <cp:revision>59</cp:revision>
  <cp:lastPrinted>2021-10-04T08:38:00Z</cp:lastPrinted>
  <dcterms:created xsi:type="dcterms:W3CDTF">2021-08-23T08:38:00Z</dcterms:created>
  <dcterms:modified xsi:type="dcterms:W3CDTF">2021-10-06T11:44:00Z</dcterms:modified>
</cp:coreProperties>
</file>