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C1" w:rsidRPr="00F1266A" w:rsidRDefault="004761C1" w:rsidP="004761C1">
      <w:pPr>
        <w:tabs>
          <w:tab w:val="left" w:pos="5160"/>
        </w:tabs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4761C1" w:rsidRPr="00756776" w:rsidRDefault="004761C1" w:rsidP="004761C1">
      <w:pPr>
        <w:rPr>
          <w:sz w:val="28"/>
          <w:szCs w:val="28"/>
          <w:lang w:val="uk-UA"/>
        </w:rPr>
      </w:pPr>
      <w:r w:rsidRPr="00756776">
        <w:rPr>
          <w:snapToGrid w:val="0"/>
          <w:sz w:val="28"/>
          <w:szCs w:val="28"/>
          <w:lang w:val="uk-UA"/>
        </w:rPr>
        <w:t xml:space="preserve">                                                                         </w:t>
      </w:r>
      <w:r w:rsidRPr="00756776">
        <w:rPr>
          <w:sz w:val="28"/>
          <w:szCs w:val="28"/>
          <w:lang w:val="uk-UA"/>
        </w:rPr>
        <w:t>Додаток 1 до рішення міської ради</w:t>
      </w:r>
    </w:p>
    <w:p w:rsidR="004761C1" w:rsidRPr="00756776" w:rsidRDefault="004761C1" w:rsidP="004761C1">
      <w:pPr>
        <w:jc w:val="right"/>
        <w:rPr>
          <w:b/>
          <w:i/>
          <w:sz w:val="28"/>
          <w:szCs w:val="28"/>
          <w:lang w:val="uk-UA"/>
        </w:rPr>
      </w:pPr>
      <w:r w:rsidRPr="00756776">
        <w:rPr>
          <w:sz w:val="28"/>
          <w:szCs w:val="28"/>
          <w:lang w:val="uk-UA"/>
        </w:rPr>
        <w:t>від  24.12.2020</w:t>
      </w:r>
      <w:r>
        <w:rPr>
          <w:sz w:val="28"/>
          <w:szCs w:val="28"/>
          <w:lang w:val="uk-UA"/>
        </w:rPr>
        <w:t xml:space="preserve"> </w:t>
      </w:r>
      <w:r w:rsidRPr="00756776">
        <w:rPr>
          <w:sz w:val="28"/>
          <w:szCs w:val="28"/>
          <w:lang w:val="uk-UA"/>
        </w:rPr>
        <w:t xml:space="preserve"> </w:t>
      </w:r>
      <w:r w:rsidRPr="00756776">
        <w:rPr>
          <w:bCs/>
          <w:iCs/>
          <w:sz w:val="28"/>
          <w:szCs w:val="28"/>
          <w:lang w:val="uk-UA"/>
        </w:rPr>
        <w:t>№ 35 -2/2020</w:t>
      </w:r>
    </w:p>
    <w:p w:rsidR="004761C1" w:rsidRPr="00756776" w:rsidRDefault="004761C1" w:rsidP="004761C1">
      <w:pPr>
        <w:jc w:val="right"/>
        <w:rPr>
          <w:sz w:val="28"/>
          <w:szCs w:val="28"/>
          <w:lang w:val="uk-UA"/>
        </w:rPr>
      </w:pPr>
    </w:p>
    <w:p w:rsidR="004761C1" w:rsidRPr="00756776" w:rsidRDefault="004761C1" w:rsidP="004761C1">
      <w:pPr>
        <w:jc w:val="center"/>
        <w:rPr>
          <w:b/>
          <w:sz w:val="28"/>
          <w:szCs w:val="28"/>
          <w:lang w:val="uk-UA"/>
        </w:rPr>
      </w:pPr>
      <w:r w:rsidRPr="00756776">
        <w:rPr>
          <w:b/>
          <w:sz w:val="28"/>
          <w:szCs w:val="28"/>
          <w:lang w:val="uk-UA"/>
        </w:rPr>
        <w:t>ДОХОДИ</w:t>
      </w:r>
    </w:p>
    <w:p w:rsidR="004761C1" w:rsidRPr="00756776" w:rsidRDefault="004761C1" w:rsidP="004761C1">
      <w:pPr>
        <w:jc w:val="center"/>
        <w:rPr>
          <w:b/>
          <w:sz w:val="28"/>
          <w:szCs w:val="28"/>
          <w:lang w:val="uk-UA"/>
        </w:rPr>
      </w:pPr>
      <w:r w:rsidRPr="00756776">
        <w:rPr>
          <w:b/>
          <w:sz w:val="28"/>
          <w:szCs w:val="28"/>
          <w:lang w:val="uk-UA"/>
        </w:rPr>
        <w:t xml:space="preserve"> міського бюджету на 2021 рік</w:t>
      </w:r>
    </w:p>
    <w:p w:rsidR="004761C1" w:rsidRPr="00756776" w:rsidRDefault="004761C1" w:rsidP="004761C1">
      <w:pPr>
        <w:jc w:val="right"/>
        <w:rPr>
          <w:sz w:val="24"/>
          <w:szCs w:val="24"/>
          <w:lang w:val="uk-UA"/>
        </w:rPr>
      </w:pPr>
      <w:r w:rsidRPr="00756776">
        <w:rPr>
          <w:sz w:val="24"/>
          <w:szCs w:val="24"/>
          <w:lang w:val="uk-UA"/>
        </w:rPr>
        <w:t>(</w:t>
      </w:r>
      <w:proofErr w:type="spellStart"/>
      <w:r w:rsidRPr="00756776">
        <w:rPr>
          <w:sz w:val="24"/>
          <w:szCs w:val="24"/>
          <w:lang w:val="uk-UA"/>
        </w:rPr>
        <w:t>грн</w:t>
      </w:r>
      <w:proofErr w:type="spellEnd"/>
      <w:r w:rsidRPr="00756776">
        <w:rPr>
          <w:sz w:val="24"/>
          <w:szCs w:val="24"/>
          <w:lang w:val="uk-UA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481"/>
        <w:gridCol w:w="1496"/>
        <w:gridCol w:w="1276"/>
        <w:gridCol w:w="1275"/>
      </w:tblGrid>
      <w:tr w:rsidR="004761C1" w:rsidRPr="00756776" w:rsidTr="0030136E">
        <w:trPr>
          <w:trHeight w:val="375"/>
        </w:trPr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Код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Найменування згідно з класифікацією доходів бюджету</w:t>
            </w:r>
          </w:p>
        </w:tc>
        <w:tc>
          <w:tcPr>
            <w:tcW w:w="1481" w:type="dxa"/>
            <w:vMerge w:val="restart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Загальний фонд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Спеціальний фонд</w:t>
            </w:r>
          </w:p>
        </w:tc>
      </w:tr>
      <w:tr w:rsidR="004761C1" w:rsidRPr="00756776" w:rsidTr="0030136E">
        <w:trPr>
          <w:trHeight w:val="1065"/>
        </w:trPr>
        <w:tc>
          <w:tcPr>
            <w:tcW w:w="1135" w:type="dxa"/>
            <w:vMerge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vMerge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496" w:type="dxa"/>
            <w:vMerge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усього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у т.ч. бюджет розвитку</w:t>
            </w:r>
          </w:p>
        </w:tc>
      </w:tr>
      <w:tr w:rsidR="004761C1" w:rsidRPr="00756776" w:rsidTr="0030136E">
        <w:trPr>
          <w:trHeight w:val="17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5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6  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10000000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Податкові надходження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366726400,00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366171300,00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555100,00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11000000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Податки на доходи, податки на прибуток, податки на збільшення ринкової вартості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182341050,00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182341050,00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11010000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Податок та збір на доходи фізичних осіб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182341050,00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182341050,00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11010100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174448100,00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174448100,00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124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11010200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4232930,00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4232930,00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11010400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518920,00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518920,00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11010500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3141100,00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3141100,00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13000000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Рентна плата та плата за використання інших природних ресурсів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18378260,00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18378260,00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13010000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Рентна плата за спеціальне використання лісових ресурсів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1345080,00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1345080,00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13010100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Рентна плата за спеціальне використання лісових ресурсів в частині деревини, заготовленої в порядку рубок головного користування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141500,00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141500,00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13010200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</w:t>
            </w:r>
            <w:r w:rsidRPr="00756776">
              <w:rPr>
                <w:sz w:val="22"/>
                <w:szCs w:val="22"/>
                <w:lang w:val="uk-UA" w:eastAsia="uk-UA"/>
              </w:rPr>
              <w:lastRenderedPageBreak/>
              <w:t>користування)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1203580,00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1203580,00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 xml:space="preserve">13030000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Рентна плата за користування надрами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17033180,00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17033180,00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271"/>
        </w:trPr>
        <w:tc>
          <w:tcPr>
            <w:tcW w:w="113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6  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13030100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756776">
              <w:rPr>
                <w:color w:val="000000"/>
                <w:sz w:val="22"/>
                <w:szCs w:val="22"/>
                <w:lang w:val="uk-UA" w:eastAsia="uk-UA"/>
              </w:rPr>
              <w:t>Рентна плата за користування надрами для видобування корисних копалин загальнодержавного значення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498330,00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498330,00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13030200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756776">
              <w:rPr>
                <w:color w:val="000000"/>
                <w:sz w:val="22"/>
                <w:szCs w:val="22"/>
                <w:lang w:val="uk-UA" w:eastAsia="uk-UA"/>
              </w:rPr>
              <w:t>Рентна плата за користування надрами для видобування корисних копалин місцевого значення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73250,00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73250,00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13030700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Рентна плата за користування надрами для видобування нафти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13498200,00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13498200,00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13030800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Рентна плата за користування надрами для видобування природного газу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2963400,00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2963400,00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14000000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Внутрішні податки на товари та послуги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19043260,00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19043260,00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14020000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Акцизний податок з вироблених в Україні підакцизних товарів (продукції)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3128170,00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3128170,00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14021900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Пальне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3128170,00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3128170,00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14030000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Акцизний податок з ввезених на митну територію України підакцизних товарів (продукції)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15915090,00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15915090,00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14031900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Пальне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10897910,00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10897910,00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14040000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Акцизний податок з реалізації суб'єктами господарювання роздрібної торгівлі підакцизних товарів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5017180,00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5017180,00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Місцеві податки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146408730,00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146408730,00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18010000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Податок на майно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79981800,00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79981800,00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18010100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Податок на нерухоме майно, відмінне від земельної ділянки, сплачений юридичними особами, які є власниками об'єктів житлової нерухомості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35220,00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35220,00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18010200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об'єктів житлової нерухомості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601830,00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601830,00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18010300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Податок на нерухоме майно, відмінне від земельної ділянки, сплачений фізичними особами, які є власниками об'єктів нежитлової нерухомості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3002670,00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3002670,00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18010400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Податок на нерухоме майно, відмінне від земельної ділянки, сплачений  юридичними особами, які є власниками об'єктів нежитлової нерухомості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2833050,00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2833050,00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lastRenderedPageBreak/>
              <w:t>18010500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Земельний податок з юридичних осіб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21761590,00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21761590,00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18010600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Орендна плата з юридичних осіб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76024640,00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76024640,00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18010700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Земельний податок з фізичних осіб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180430,00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180430,00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18010900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Орендна плата з фізичних осіб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9212290,00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9212290,00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18011000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Транспортний податок з фізичних осіб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6  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18011100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Транспортний податок з юридичних осіб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27800,00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27800,00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18030000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Туристичний збір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24600,00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24600,00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18030100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Туристичний збір, сплачений юридичними особами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4800,00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4800,00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18030200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Туристичний збір, сплачений фізичними особами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19800,00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19800,00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18050000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Єдиний податок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32704610,00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32704610,00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18050300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Єдиний податок з юридичних осіб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4039000,00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4039000,00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18050400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Єдиний податок з фізичних осіб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28339610,00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28339610,00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18050500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Єдиний податок з сільськогосподарських товаровиробників, у яких частка сільськогосподарського </w:t>
            </w:r>
            <w:proofErr w:type="spellStart"/>
            <w:r w:rsidRPr="00756776">
              <w:rPr>
                <w:sz w:val="22"/>
                <w:szCs w:val="22"/>
                <w:lang w:val="uk-UA" w:eastAsia="uk-UA"/>
              </w:rPr>
              <w:t>товаровиробництва</w:t>
            </w:r>
            <w:proofErr w:type="spellEnd"/>
            <w:r w:rsidRPr="00756776">
              <w:rPr>
                <w:sz w:val="22"/>
                <w:szCs w:val="22"/>
                <w:lang w:val="uk-UA" w:eastAsia="uk-UA"/>
              </w:rPr>
              <w:t xml:space="preserve"> за попередній податковий (звітний) рік дорівнює або перевищує 75 відсотків"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326000,00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326000,00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19000000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Інші податки та збори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555100,00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555100,00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19010000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Екологічний податок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555100,00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555100,00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</w:p>
        </w:tc>
      </w:tr>
      <w:tr w:rsidR="004761C1" w:rsidRPr="00756776" w:rsidTr="0030136E">
        <w:trPr>
          <w:trHeight w:val="124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19010100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вуглецю),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455900,00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455900,00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19010200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Надходження від скидів забруднюючих речовин безпосередньо у водні об'єкти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8700,00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8700,00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19010300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Надходження від розміщення відходів у спеціально відведених для цього місцях чи на об'єктах, крім розміщення окремих видів відходів як вторинної сировини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90500,00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90500,00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20000000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Неподаткові надходження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9287900,00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3155100,00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6132800,00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21000000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Доходи від власності та підприємницької діяльності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182440,00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151540,00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30900,00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21080000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Інші надходження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151540,00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151540,00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21080500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Інші надходження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21081100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Адміністративні штрафи та інші санкції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49340,00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49340,00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21081500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Адміністративні штрафи та штрафні санкції за порушення законодавства у сфері виробництва та обігу алкогольних напоїв та тютюнових </w:t>
            </w:r>
            <w:r w:rsidRPr="00756776">
              <w:rPr>
                <w:sz w:val="22"/>
                <w:szCs w:val="22"/>
                <w:lang w:val="uk-UA" w:eastAsia="uk-UA"/>
              </w:rPr>
              <w:lastRenderedPageBreak/>
              <w:t>виробів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lastRenderedPageBreak/>
              <w:t>102200,00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102200,00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lastRenderedPageBreak/>
              <w:t>21110000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Надходження коштів від відшкодування втрат сільськогосподарського і лісогосподарського виробництва  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30900,00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30900,00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22000000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2829510,00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2829510,00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22010000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Плата за надання адміністративних послуг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2099550,00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2099550,00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271"/>
        </w:trPr>
        <w:tc>
          <w:tcPr>
            <w:tcW w:w="113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6  </w:t>
            </w:r>
          </w:p>
        </w:tc>
      </w:tr>
      <w:tr w:rsidR="004761C1" w:rsidRPr="00756776" w:rsidTr="0030136E">
        <w:trPr>
          <w:trHeight w:val="82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22010300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Адміністративний збір за проведення державної реєстрації юридичних осіб,  фізичних осіб – підприємців та громадських формувань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38400,00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38400,00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22012500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Плата за надання інших адміністративних послуг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1656850,00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1656850,00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59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22012600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404000,00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404000,00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1560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22012900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</w:t>
            </w:r>
          </w:p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22080000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Надходження від орендної плати за користування цілісним майновим комплексом та іншим державним майном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699690,00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699690,00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22080400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Надходження від орендної плати за користування цілісним майновим комплексом та іншим майном, що перебуває в комунальній власності</w:t>
            </w:r>
          </w:p>
          <w:p w:rsidR="004761C1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699690,00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699690,00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19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22090000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Державне мито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27660,00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27660,00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22090100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</w:t>
            </w:r>
          </w:p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27660,00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27660,00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130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22100000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Митні збори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2610,00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124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lastRenderedPageBreak/>
              <w:t>22130000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Орендна плата за водні об'єкти (їх частини), що надаються в користування на умовах оренди, районними, Київською та Севастопольською міськими державними адміністраціями, місцевими радами</w:t>
            </w:r>
          </w:p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2610,00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2610,00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130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24000000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Інші неподаткові надходження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310050,00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174050,00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136000,00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7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24060000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Інші надходження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310050,00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174050,00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136000,00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15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24060300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Інші надходження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153310,00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153310,00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24062100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Грошові стягнення за шкоду, заподіяну порушенням законодавства про охорону навколишнього природного середовища внаслідок господарської та іншої діяльності </w:t>
            </w:r>
          </w:p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136000,00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271"/>
        </w:trPr>
        <w:tc>
          <w:tcPr>
            <w:tcW w:w="113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6  </w:t>
            </w:r>
          </w:p>
        </w:tc>
      </w:tr>
      <w:tr w:rsidR="004761C1" w:rsidRPr="00756776" w:rsidTr="0030136E">
        <w:trPr>
          <w:trHeight w:val="196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24062200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Кошти за шкоду, що заподіяна на земельних ділянках державної та комунальної власності, які не надані у користування та не передані у власність, внаслідок їх самовільного зайняття, використання не за цільовим призначенням, зняття ґрунтового покриву</w:t>
            </w:r>
          </w:p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20740,00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20740,00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57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24170000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Надходження коштів пайової участі у розвитку інфраструктури населеного пункту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17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25000000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Власні надходження бюджетних установ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5965900,00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5965900,00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47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25010000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Надходження від плати за послуги, що надаються бюджетними установами згідно із законодавством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5965900,00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5965900,00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2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25010100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Плата за послуги, що надаються бюджетними установами згідно з їх основною діяльністю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5965900,00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5965900,00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iCs/>
                <w:sz w:val="22"/>
                <w:szCs w:val="22"/>
                <w:lang w:val="uk-UA" w:eastAsia="uk-UA"/>
              </w:rPr>
              <w:t>30000000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Доходи від операцій з капіталом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200000,00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200000,00</w:t>
            </w:r>
          </w:p>
        </w:tc>
      </w:tr>
      <w:tr w:rsidR="004761C1" w:rsidRPr="00756776" w:rsidTr="0030136E">
        <w:trPr>
          <w:trHeight w:val="13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31000000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Надходження від продажу основного капіталу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</w:tr>
      <w:tr w:rsidR="004761C1" w:rsidRPr="00756776" w:rsidTr="0030136E">
        <w:trPr>
          <w:trHeight w:val="599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31030000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Кошти від відчуження майна, що належить Автономній Республіці Крим та майна, що перебуває в комунальній власності</w:t>
            </w:r>
          </w:p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100000,00</w:t>
            </w:r>
          </w:p>
        </w:tc>
      </w:tr>
      <w:tr w:rsidR="004761C1" w:rsidRPr="00756776" w:rsidTr="0030136E">
        <w:trPr>
          <w:trHeight w:val="28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33000000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Кошти від продажу землі і нематеріальних активів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</w:tr>
      <w:tr w:rsidR="004761C1" w:rsidRPr="00756776" w:rsidTr="0030136E">
        <w:trPr>
          <w:trHeight w:val="69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33010000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Кошти від продажу землі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</w:tr>
      <w:tr w:rsidR="004761C1" w:rsidRPr="00756776" w:rsidTr="0030136E">
        <w:trPr>
          <w:trHeight w:val="154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lastRenderedPageBreak/>
              <w:t>33010100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</w:t>
            </w:r>
          </w:p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100000,00</w:t>
            </w:r>
          </w:p>
        </w:tc>
      </w:tr>
      <w:tr w:rsidR="004761C1" w:rsidRPr="00756776" w:rsidTr="0030136E">
        <w:trPr>
          <w:trHeight w:val="25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Усього доходів (без урахування міжбюджетних трансфертів)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376214300,00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369326400,00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6887900,00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200000,00</w:t>
            </w:r>
          </w:p>
        </w:tc>
      </w:tr>
      <w:tr w:rsidR="004761C1" w:rsidRPr="00756776" w:rsidTr="0030136E">
        <w:trPr>
          <w:trHeight w:val="69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40000000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Офіційні трансферти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158606200,00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158306200,00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300000,00</w:t>
            </w:r>
          </w:p>
        </w:tc>
      </w:tr>
      <w:tr w:rsidR="004761C1" w:rsidRPr="00756776" w:rsidTr="0030136E">
        <w:trPr>
          <w:trHeight w:val="18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41030000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Субвенції з державного бюджету місцевим бюджетам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154348300,00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154348300,00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41033900 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Освітня субвенція з державного бюджету місцевим бюджетам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154348300,00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154348300,00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28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41050000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Субвенції з місцевих бюджетів іншим місцевим бюджетам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4257900,00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3957900,00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300000,00</w:t>
            </w:r>
          </w:p>
        </w:tc>
      </w:tr>
      <w:tr w:rsidR="004761C1" w:rsidRPr="00756776" w:rsidTr="0030136E">
        <w:trPr>
          <w:trHeight w:val="1248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41051000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Субвенція з місцевого бюджету на здійснення переданих видатків у сфері освіти за рахунок коштів освітньої субвенції (на оплату праці з нарахуваннями педагогічним працівникам інклюзивно-ресурсних центрів)</w:t>
            </w:r>
          </w:p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2243500,00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2243500,00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271"/>
        </w:trPr>
        <w:tc>
          <w:tcPr>
            <w:tcW w:w="113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bookmarkStart w:id="0" w:name="_Hlk60301430"/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1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2 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5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6  </w:t>
            </w:r>
          </w:p>
        </w:tc>
      </w:tr>
      <w:bookmarkEnd w:id="0"/>
      <w:tr w:rsidR="004761C1" w:rsidRPr="00756776" w:rsidTr="0030136E">
        <w:trPr>
          <w:trHeight w:val="271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41051200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1201100,00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1201100,00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41053900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Інша субвенція з місцевого бюджету, в тому числі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813300,00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513300,00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300000,00</w:t>
            </w:r>
          </w:p>
        </w:tc>
      </w:tr>
      <w:tr w:rsidR="004761C1" w:rsidRPr="00756776" w:rsidTr="0030136E">
        <w:trPr>
          <w:trHeight w:val="3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i/>
                <w:iCs/>
                <w:sz w:val="22"/>
                <w:szCs w:val="22"/>
                <w:lang w:val="uk-UA" w:eastAsia="uk-UA"/>
              </w:rPr>
              <w:t>з обласного бюджету: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813300,00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iCs/>
                <w:sz w:val="22"/>
                <w:szCs w:val="22"/>
                <w:lang w:val="uk-UA" w:eastAsia="uk-UA"/>
              </w:rPr>
              <w:t>513300,00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iCs/>
                <w:sz w:val="22"/>
                <w:szCs w:val="22"/>
                <w:lang w:val="uk-UA" w:eastAsia="uk-UA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iCs/>
                <w:sz w:val="22"/>
                <w:szCs w:val="22"/>
                <w:lang w:val="uk-UA" w:eastAsia="uk-UA"/>
              </w:rPr>
              <w:t>300000,00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 поховання померлих (загиблих) учасників бойових дій та осіб з інвалідністю внаслідок війни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20600,00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20600,00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 пільги на медичне обслуговування громадянам, які постраждали внаслідок Чорнобильської катастрофи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58700,00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58700,00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 додаткові виплати ветеранам ОУН-УПА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66000,00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66000,00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936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 xml:space="preserve">на додаткову виплату бійцям-добровольцям, які брали участь у захисті територіальної цілісності та державного суверенітету на Сході України, з розрахунку 500,0 </w:t>
            </w:r>
            <w:proofErr w:type="spellStart"/>
            <w:r w:rsidRPr="00756776">
              <w:rPr>
                <w:sz w:val="22"/>
                <w:szCs w:val="22"/>
                <w:lang w:val="uk-UA" w:eastAsia="uk-UA"/>
              </w:rPr>
              <w:t>грн</w:t>
            </w:r>
            <w:proofErr w:type="spellEnd"/>
            <w:r w:rsidRPr="00756776">
              <w:rPr>
                <w:sz w:val="22"/>
                <w:szCs w:val="22"/>
                <w:lang w:val="uk-UA" w:eastAsia="uk-UA"/>
              </w:rPr>
              <w:t xml:space="preserve"> на місяць на одну особу 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18000,00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18000,00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</w:tr>
      <w:tr w:rsidR="004761C1" w:rsidRPr="00756776" w:rsidTr="0030136E">
        <w:trPr>
          <w:trHeight w:val="624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на виконання Програми розвитку місцевого самоврядування в Івано-Франківській області на 2021 рік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650000,00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756776">
              <w:rPr>
                <w:sz w:val="22"/>
                <w:szCs w:val="22"/>
                <w:lang w:val="uk-UA" w:eastAsia="uk-UA"/>
              </w:rPr>
              <w:t>350000,00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756776">
              <w:rPr>
                <w:iCs/>
                <w:sz w:val="22"/>
                <w:szCs w:val="22"/>
                <w:lang w:val="uk-UA" w:eastAsia="uk-UA"/>
              </w:rPr>
              <w:t>300000,00</w:t>
            </w:r>
          </w:p>
        </w:tc>
      </w:tr>
      <w:tr w:rsidR="004761C1" w:rsidRPr="00756776" w:rsidTr="0030136E">
        <w:trPr>
          <w:trHeight w:val="312"/>
        </w:trPr>
        <w:tc>
          <w:tcPr>
            <w:tcW w:w="113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 xml:space="preserve">Всього доходів 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534820500,00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527632600,00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7187900,00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761C1" w:rsidRPr="00756776" w:rsidRDefault="004761C1" w:rsidP="0030136E">
            <w:pPr>
              <w:jc w:val="center"/>
              <w:rPr>
                <w:b/>
                <w:bCs/>
                <w:sz w:val="22"/>
                <w:szCs w:val="22"/>
                <w:lang w:val="uk-UA" w:eastAsia="uk-UA"/>
              </w:rPr>
            </w:pPr>
            <w:r w:rsidRPr="00756776">
              <w:rPr>
                <w:b/>
                <w:bCs/>
                <w:sz w:val="22"/>
                <w:szCs w:val="22"/>
                <w:lang w:val="uk-UA" w:eastAsia="uk-UA"/>
              </w:rPr>
              <w:t>500000,00</w:t>
            </w:r>
          </w:p>
        </w:tc>
      </w:tr>
    </w:tbl>
    <w:p w:rsidR="004761C1" w:rsidRPr="00756776" w:rsidRDefault="004761C1" w:rsidP="004761C1">
      <w:pPr>
        <w:rPr>
          <w:sz w:val="28"/>
          <w:szCs w:val="28"/>
          <w:lang w:val="uk-UA"/>
        </w:rPr>
      </w:pPr>
      <w:bookmarkStart w:id="1" w:name="_GoBack"/>
      <w:bookmarkEnd w:id="1"/>
    </w:p>
    <w:p w:rsidR="002C2E43" w:rsidRDefault="004761C1" w:rsidP="004761C1">
      <w:r w:rsidRPr="00756776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фінансового управління</w:t>
      </w:r>
      <w:r w:rsidRPr="00756776">
        <w:rPr>
          <w:sz w:val="28"/>
          <w:szCs w:val="28"/>
          <w:lang w:val="uk-UA"/>
        </w:rPr>
        <w:t xml:space="preserve">                              </w:t>
      </w:r>
      <w:r w:rsidRPr="00756776">
        <w:rPr>
          <w:sz w:val="28"/>
          <w:szCs w:val="28"/>
          <w:lang w:val="uk-UA"/>
        </w:rPr>
        <w:tab/>
        <w:t xml:space="preserve">     Світлана Демченко             </w:t>
      </w:r>
    </w:p>
    <w:sectPr w:rsidR="002C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16"/>
    <w:rsid w:val="002C2E43"/>
    <w:rsid w:val="004761C1"/>
    <w:rsid w:val="00B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7312</Words>
  <Characters>4169</Characters>
  <Application>Microsoft Office Word</Application>
  <DocSecurity>0</DocSecurity>
  <Lines>34</Lines>
  <Paragraphs>22</Paragraphs>
  <ScaleCrop>false</ScaleCrop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ДМР</dc:creator>
  <cp:keywords/>
  <dc:description/>
  <cp:lastModifiedBy>ДМР</cp:lastModifiedBy>
  <cp:revision>2</cp:revision>
  <dcterms:created xsi:type="dcterms:W3CDTF">2021-01-11T11:11:00Z</dcterms:created>
  <dcterms:modified xsi:type="dcterms:W3CDTF">2021-01-11T11:12:00Z</dcterms:modified>
</cp:coreProperties>
</file>