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42" w:rsidRDefault="00E93F08">
      <w:pPr>
        <w:pStyle w:val="Standard"/>
        <w:pageBreakBefore/>
        <w:shd w:val="clear" w:color="auto" w:fill="FFFFFF"/>
        <w:spacing w:line="240" w:lineRule="auto"/>
        <w:ind w:left="4956"/>
        <w:jc w:val="both"/>
        <w:rPr>
          <w:rFonts w:ascii="Times New Roman" w:eastAsia="Times New Roman" w:hAnsi="Times New Roman" w:cs="Times New Roman"/>
          <w:bCs/>
          <w:color w:val="000000"/>
          <w:sz w:val="28"/>
          <w:szCs w:val="28"/>
        </w:rPr>
      </w:pPr>
      <w:bookmarkStart w:id="0" w:name="_GoBack"/>
      <w:bookmarkEnd w:id="0"/>
      <w:r>
        <w:rPr>
          <w:rFonts w:ascii="Times New Roman" w:eastAsia="Times New Roman" w:hAnsi="Times New Roman" w:cs="Times New Roman"/>
          <w:bCs/>
          <w:color w:val="000000"/>
          <w:sz w:val="28"/>
          <w:szCs w:val="28"/>
        </w:rPr>
        <w:t>ЗАТВЕРДЖЕНО</w:t>
      </w:r>
    </w:p>
    <w:p w:rsidR="00BC0E42" w:rsidRDefault="00E93F08">
      <w:pPr>
        <w:pStyle w:val="Standard"/>
        <w:shd w:val="clear" w:color="auto" w:fill="FFFFFF"/>
        <w:spacing w:line="240" w:lineRule="auto"/>
        <w:ind w:left="424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рішення Долинської міської ради</w:t>
      </w:r>
    </w:p>
    <w:p w:rsidR="00BC0E42" w:rsidRDefault="00E93F08">
      <w:pPr>
        <w:pStyle w:val="Standard"/>
        <w:spacing w:line="240" w:lineRule="auto"/>
        <w:ind w:firstLine="4962"/>
      </w:pPr>
      <w:r>
        <w:rPr>
          <w:rStyle w:val="a3"/>
          <w:rFonts w:ascii="Times New Roman" w:eastAsia="Times New Roman" w:hAnsi="Times New Roman" w:cs="Times New Roman"/>
          <w:spacing w:val="-1"/>
          <w:sz w:val="28"/>
          <w:szCs w:val="28"/>
          <w:lang w:eastAsia="ru-RU"/>
        </w:rPr>
        <w:t xml:space="preserve">від 25.10.2021  </w:t>
      </w:r>
      <w:r>
        <w:rPr>
          <w:rStyle w:val="a3"/>
          <w:rFonts w:ascii="Times New Roman" w:eastAsia="Times New Roman" w:hAnsi="Times New Roman" w:cs="Times New Roman"/>
          <w:bCs/>
          <w:iCs/>
          <w:spacing w:val="-1"/>
          <w:sz w:val="28"/>
          <w:szCs w:val="28"/>
          <w:lang w:eastAsia="ru-RU"/>
        </w:rPr>
        <w:t>№ 790-16/2021</w:t>
      </w:r>
    </w:p>
    <w:p w:rsidR="00BC0E42" w:rsidRDefault="00BC0E42">
      <w:pPr>
        <w:pStyle w:val="Standard"/>
        <w:spacing w:line="240" w:lineRule="auto"/>
        <w:jc w:val="center"/>
        <w:rPr>
          <w:rFonts w:ascii="Times New Roman" w:hAnsi="Times New Roman" w:cs="Times New Roman"/>
          <w:sz w:val="28"/>
          <w:szCs w:val="28"/>
        </w:rPr>
      </w:pPr>
    </w:p>
    <w:p w:rsidR="00BC0E42" w:rsidRDefault="00BC0E42">
      <w:pPr>
        <w:pStyle w:val="Standard"/>
        <w:spacing w:line="240" w:lineRule="auto"/>
        <w:jc w:val="center"/>
        <w:rPr>
          <w:rFonts w:ascii="Times New Roman" w:hAnsi="Times New Roman" w:cs="Times New Roman"/>
          <w:sz w:val="28"/>
          <w:szCs w:val="28"/>
        </w:rPr>
      </w:pPr>
    </w:p>
    <w:p w:rsidR="00BC0E42" w:rsidRDefault="00BC0E42">
      <w:pPr>
        <w:pStyle w:val="Standard"/>
        <w:spacing w:line="240" w:lineRule="auto"/>
        <w:jc w:val="center"/>
        <w:rPr>
          <w:rFonts w:ascii="Times New Roman" w:hAnsi="Times New Roman" w:cs="Times New Roman"/>
          <w:sz w:val="28"/>
          <w:szCs w:val="28"/>
        </w:rPr>
      </w:pPr>
    </w:p>
    <w:p w:rsidR="00BC0E42" w:rsidRDefault="00BC0E42">
      <w:pPr>
        <w:pStyle w:val="Standard"/>
        <w:spacing w:line="240" w:lineRule="auto"/>
        <w:jc w:val="center"/>
        <w:rPr>
          <w:rFonts w:ascii="Times New Roman" w:hAnsi="Times New Roman" w:cs="Times New Roman"/>
          <w:b/>
          <w:sz w:val="28"/>
          <w:szCs w:val="28"/>
        </w:rPr>
      </w:pPr>
    </w:p>
    <w:p w:rsidR="00BC0E42" w:rsidRDefault="00BC0E42">
      <w:pPr>
        <w:pStyle w:val="Standard"/>
        <w:spacing w:line="240" w:lineRule="auto"/>
        <w:jc w:val="center"/>
        <w:rPr>
          <w:rFonts w:ascii="Times New Roman" w:hAnsi="Times New Roman" w:cs="Times New Roman"/>
          <w:b/>
          <w:sz w:val="28"/>
          <w:szCs w:val="28"/>
        </w:rPr>
      </w:pPr>
    </w:p>
    <w:p w:rsidR="00BC0E42" w:rsidRDefault="00BC0E42">
      <w:pPr>
        <w:pStyle w:val="Standard"/>
        <w:spacing w:line="240" w:lineRule="auto"/>
        <w:jc w:val="center"/>
        <w:rPr>
          <w:rFonts w:ascii="Times New Roman" w:hAnsi="Times New Roman" w:cs="Times New Roman"/>
          <w:b/>
          <w:sz w:val="28"/>
          <w:szCs w:val="28"/>
        </w:rPr>
      </w:pPr>
    </w:p>
    <w:p w:rsidR="00BC0E42" w:rsidRDefault="00BC0E42">
      <w:pPr>
        <w:pStyle w:val="Standard"/>
        <w:spacing w:line="240" w:lineRule="auto"/>
        <w:jc w:val="center"/>
        <w:rPr>
          <w:rFonts w:ascii="Times New Roman" w:hAnsi="Times New Roman" w:cs="Times New Roman"/>
          <w:b/>
          <w:sz w:val="28"/>
          <w:szCs w:val="28"/>
        </w:rPr>
      </w:pPr>
    </w:p>
    <w:p w:rsidR="00BC0E42" w:rsidRDefault="00BC0E42">
      <w:pPr>
        <w:pStyle w:val="Standard"/>
        <w:spacing w:line="240" w:lineRule="auto"/>
        <w:jc w:val="center"/>
        <w:rPr>
          <w:rFonts w:ascii="Times New Roman" w:hAnsi="Times New Roman" w:cs="Times New Roman"/>
          <w:b/>
          <w:sz w:val="28"/>
          <w:szCs w:val="28"/>
        </w:rPr>
      </w:pPr>
    </w:p>
    <w:p w:rsidR="00BC0E42" w:rsidRDefault="00BC0E42">
      <w:pPr>
        <w:pStyle w:val="Standard"/>
        <w:spacing w:line="240" w:lineRule="auto"/>
        <w:jc w:val="center"/>
        <w:rPr>
          <w:rFonts w:ascii="Times New Roman" w:hAnsi="Times New Roman" w:cs="Times New Roman"/>
          <w:b/>
          <w:sz w:val="28"/>
          <w:szCs w:val="28"/>
        </w:rPr>
      </w:pPr>
    </w:p>
    <w:p w:rsidR="00BC0E42" w:rsidRDefault="00E93F08">
      <w:pPr>
        <w:pStyle w:val="Standard"/>
        <w:spacing w:line="240" w:lineRule="auto"/>
        <w:jc w:val="center"/>
        <w:rPr>
          <w:rFonts w:ascii="Times New Roman" w:hAnsi="Times New Roman" w:cs="Times New Roman"/>
          <w:b/>
          <w:caps/>
          <w:sz w:val="32"/>
          <w:szCs w:val="28"/>
        </w:rPr>
      </w:pPr>
      <w:r>
        <w:rPr>
          <w:rFonts w:ascii="Times New Roman" w:hAnsi="Times New Roman" w:cs="Times New Roman"/>
          <w:b/>
          <w:caps/>
          <w:sz w:val="32"/>
          <w:szCs w:val="28"/>
        </w:rPr>
        <w:t>Програма</w:t>
      </w:r>
    </w:p>
    <w:p w:rsidR="00BC0E42" w:rsidRDefault="00E93F08">
      <w:pPr>
        <w:pStyle w:val="Standard"/>
        <w:spacing w:line="240" w:lineRule="auto"/>
        <w:jc w:val="center"/>
      </w:pPr>
      <w:r>
        <w:rPr>
          <w:rStyle w:val="a3"/>
          <w:rFonts w:ascii="Times New Roman" w:hAnsi="Times New Roman" w:cs="Times New Roman"/>
          <w:b/>
          <w:sz w:val="28"/>
          <w:szCs w:val="28"/>
        </w:rPr>
        <w:t xml:space="preserve"> </w:t>
      </w:r>
      <w:bookmarkStart w:id="1" w:name="_Hlk85809060"/>
      <w:r>
        <w:rPr>
          <w:rStyle w:val="a3"/>
          <w:rFonts w:ascii="Times New Roman" w:hAnsi="Times New Roman" w:cs="Times New Roman"/>
          <w:b/>
          <w:sz w:val="28"/>
          <w:szCs w:val="28"/>
        </w:rPr>
        <w:t xml:space="preserve">розвитку та популяризації </w:t>
      </w:r>
      <w:proofErr w:type="spellStart"/>
      <w:r>
        <w:rPr>
          <w:rStyle w:val="a3"/>
          <w:rFonts w:ascii="Times New Roman" w:hAnsi="Times New Roman" w:cs="Times New Roman"/>
          <w:b/>
          <w:sz w:val="28"/>
          <w:szCs w:val="28"/>
        </w:rPr>
        <w:t>кіберспорту</w:t>
      </w:r>
      <w:proofErr w:type="spellEnd"/>
      <w:r>
        <w:rPr>
          <w:rStyle w:val="a3"/>
          <w:rFonts w:ascii="Times New Roman" w:hAnsi="Times New Roman" w:cs="Times New Roman"/>
          <w:b/>
          <w:sz w:val="28"/>
          <w:szCs w:val="28"/>
        </w:rPr>
        <w:t xml:space="preserve"> в </w:t>
      </w:r>
      <w:proofErr w:type="spellStart"/>
      <w:r>
        <w:rPr>
          <w:rStyle w:val="a3"/>
          <w:rFonts w:ascii="Times New Roman" w:hAnsi="Times New Roman" w:cs="Times New Roman"/>
          <w:b/>
          <w:sz w:val="28"/>
          <w:szCs w:val="28"/>
        </w:rPr>
        <w:t>Долинській</w:t>
      </w:r>
      <w:proofErr w:type="spellEnd"/>
      <w:r>
        <w:rPr>
          <w:rStyle w:val="a3"/>
          <w:rFonts w:ascii="Times New Roman" w:hAnsi="Times New Roman" w:cs="Times New Roman"/>
          <w:b/>
          <w:sz w:val="28"/>
          <w:szCs w:val="28"/>
        </w:rPr>
        <w:t xml:space="preserve"> територіальній громаді</w:t>
      </w:r>
    </w:p>
    <w:p w:rsidR="00BC0E42" w:rsidRDefault="00E93F08">
      <w:pPr>
        <w:pStyle w:val="Standard"/>
        <w:spacing w:line="240" w:lineRule="auto"/>
        <w:jc w:val="center"/>
        <w:rPr>
          <w:rFonts w:ascii="Times New Roman" w:hAnsi="Times New Roman" w:cs="Times New Roman"/>
          <w:b/>
          <w:sz w:val="28"/>
          <w:szCs w:val="28"/>
        </w:rPr>
      </w:pPr>
      <w:r>
        <w:rPr>
          <w:rFonts w:ascii="Times New Roman" w:hAnsi="Times New Roman" w:cs="Times New Roman"/>
          <w:b/>
          <w:sz w:val="28"/>
          <w:szCs w:val="28"/>
        </w:rPr>
        <w:t>на 2022 рік</w:t>
      </w:r>
    </w:p>
    <w:bookmarkEnd w:id="1"/>
    <w:p w:rsidR="00BC0E42" w:rsidRDefault="00BC0E42">
      <w:pPr>
        <w:pStyle w:val="Standard"/>
        <w:spacing w:line="240" w:lineRule="auto"/>
        <w:jc w:val="center"/>
        <w:rPr>
          <w:rFonts w:ascii="Times New Roman" w:hAnsi="Times New Roman" w:cs="Times New Roman"/>
          <w:b/>
          <w:sz w:val="28"/>
          <w:szCs w:val="28"/>
        </w:rPr>
      </w:pPr>
    </w:p>
    <w:p w:rsidR="00BC0E42" w:rsidRDefault="00BC0E42">
      <w:pPr>
        <w:pStyle w:val="Standard"/>
        <w:spacing w:line="240" w:lineRule="auto"/>
        <w:jc w:val="center"/>
        <w:rPr>
          <w:rFonts w:ascii="Times New Roman" w:hAnsi="Times New Roman" w:cs="Times New Roman"/>
          <w:b/>
          <w:sz w:val="28"/>
          <w:szCs w:val="28"/>
        </w:rPr>
      </w:pPr>
    </w:p>
    <w:p w:rsidR="00BC0E42" w:rsidRDefault="00BC0E42">
      <w:pPr>
        <w:pStyle w:val="Standard"/>
        <w:spacing w:line="240" w:lineRule="auto"/>
        <w:jc w:val="center"/>
        <w:rPr>
          <w:rFonts w:ascii="Times New Roman" w:hAnsi="Times New Roman" w:cs="Times New Roman"/>
          <w:b/>
          <w:sz w:val="28"/>
          <w:szCs w:val="28"/>
        </w:rPr>
      </w:pPr>
    </w:p>
    <w:p w:rsidR="00BC0E42" w:rsidRDefault="00BC0E42">
      <w:pPr>
        <w:pStyle w:val="Standard"/>
        <w:spacing w:line="240" w:lineRule="auto"/>
        <w:jc w:val="center"/>
        <w:rPr>
          <w:rFonts w:ascii="Times New Roman" w:hAnsi="Times New Roman" w:cs="Times New Roman"/>
          <w:sz w:val="28"/>
          <w:szCs w:val="28"/>
        </w:rPr>
      </w:pPr>
    </w:p>
    <w:p w:rsidR="00BC0E42" w:rsidRDefault="00E93F08">
      <w:pPr>
        <w:pStyle w:val="Standard"/>
        <w:spacing w:line="240" w:lineRule="auto"/>
        <w:rPr>
          <w:rFonts w:ascii="Times New Roman" w:hAnsi="Times New Roman" w:cs="Times New Roman"/>
          <w:sz w:val="28"/>
          <w:szCs w:val="28"/>
        </w:rPr>
      </w:pPr>
      <w:r>
        <w:rPr>
          <w:rFonts w:ascii="Times New Roman" w:hAnsi="Times New Roman" w:cs="Times New Roman"/>
          <w:sz w:val="28"/>
          <w:szCs w:val="28"/>
        </w:rPr>
        <w:t>Замовник Програми:</w:t>
      </w:r>
    </w:p>
    <w:p w:rsidR="00BC0E42" w:rsidRDefault="00E93F08">
      <w:pPr>
        <w:pStyle w:val="Standard"/>
        <w:spacing w:line="240" w:lineRule="auto"/>
        <w:rPr>
          <w:rFonts w:ascii="Times New Roman" w:hAnsi="Times New Roman" w:cs="Times New Roman"/>
          <w:sz w:val="28"/>
          <w:szCs w:val="28"/>
        </w:rPr>
      </w:pPr>
      <w:r>
        <w:rPr>
          <w:rFonts w:ascii="Times New Roman" w:hAnsi="Times New Roman" w:cs="Times New Roman"/>
          <w:sz w:val="28"/>
          <w:szCs w:val="28"/>
        </w:rPr>
        <w:t xml:space="preserve">ГО “АСОЦІАЦІЯ КІБЕРСПОРТУ УКРАЇНИ”                                                 </w:t>
      </w:r>
    </w:p>
    <w:p w:rsidR="00BC0E42" w:rsidRDefault="00BC0E42">
      <w:pPr>
        <w:pStyle w:val="Standard"/>
        <w:spacing w:line="240" w:lineRule="auto"/>
        <w:rPr>
          <w:rFonts w:ascii="Times New Roman" w:hAnsi="Times New Roman" w:cs="Times New Roman"/>
          <w:sz w:val="28"/>
          <w:szCs w:val="28"/>
        </w:rPr>
      </w:pPr>
    </w:p>
    <w:p w:rsidR="00BC0E42" w:rsidRDefault="00BC0E42">
      <w:pPr>
        <w:pStyle w:val="Standard"/>
        <w:spacing w:line="240" w:lineRule="auto"/>
        <w:rPr>
          <w:rFonts w:ascii="Times New Roman" w:hAnsi="Times New Roman" w:cs="Times New Roman"/>
          <w:sz w:val="28"/>
          <w:szCs w:val="28"/>
        </w:rPr>
      </w:pPr>
    </w:p>
    <w:p w:rsidR="00BC0E42" w:rsidRDefault="00E93F08">
      <w:pPr>
        <w:pStyle w:val="Standard"/>
        <w:spacing w:line="240" w:lineRule="auto"/>
        <w:rPr>
          <w:rFonts w:ascii="Times New Roman" w:hAnsi="Times New Roman" w:cs="Times New Roman"/>
          <w:sz w:val="28"/>
          <w:szCs w:val="28"/>
        </w:rPr>
      </w:pPr>
      <w:r>
        <w:rPr>
          <w:rFonts w:ascii="Times New Roman" w:hAnsi="Times New Roman" w:cs="Times New Roman"/>
          <w:sz w:val="28"/>
          <w:szCs w:val="28"/>
        </w:rPr>
        <w:t>Керівник Програми:</w:t>
      </w:r>
    </w:p>
    <w:p w:rsidR="00BC0E42" w:rsidRDefault="00E93F08">
      <w:pPr>
        <w:pStyle w:val="Standard"/>
        <w:spacing w:line="240" w:lineRule="auto"/>
        <w:rPr>
          <w:rFonts w:ascii="Times New Roman" w:hAnsi="Times New Roman" w:cs="Times New Roman"/>
          <w:sz w:val="28"/>
          <w:szCs w:val="28"/>
        </w:rPr>
      </w:pPr>
      <w:r>
        <w:rPr>
          <w:rFonts w:ascii="Times New Roman" w:hAnsi="Times New Roman" w:cs="Times New Roman"/>
          <w:sz w:val="28"/>
          <w:szCs w:val="28"/>
        </w:rPr>
        <w:t xml:space="preserve">Член правління </w:t>
      </w:r>
    </w:p>
    <w:p w:rsidR="00BC0E42" w:rsidRDefault="00E93F08">
      <w:pPr>
        <w:pStyle w:val="Standard"/>
        <w:spacing w:line="240" w:lineRule="auto"/>
        <w:rPr>
          <w:rFonts w:ascii="Times New Roman" w:hAnsi="Times New Roman" w:cs="Times New Roman"/>
          <w:sz w:val="28"/>
          <w:szCs w:val="28"/>
        </w:rPr>
      </w:pPr>
      <w:r>
        <w:rPr>
          <w:rFonts w:ascii="Times New Roman" w:hAnsi="Times New Roman" w:cs="Times New Roman"/>
          <w:sz w:val="28"/>
          <w:szCs w:val="28"/>
        </w:rPr>
        <w:t>ГО “АСОЦІАЦІЯ КІБЕРСПОРТУ УКРАЇНИ”                        Аліна Прокіпчин</w:t>
      </w:r>
    </w:p>
    <w:p w:rsidR="00BC0E42" w:rsidRDefault="00BC0E42">
      <w:pPr>
        <w:pStyle w:val="Standard"/>
        <w:spacing w:line="240" w:lineRule="auto"/>
        <w:rPr>
          <w:rFonts w:ascii="Times New Roman" w:hAnsi="Times New Roman" w:cs="Times New Roman"/>
          <w:sz w:val="28"/>
          <w:szCs w:val="28"/>
        </w:rPr>
      </w:pPr>
    </w:p>
    <w:p w:rsidR="00BC0E42" w:rsidRDefault="00BC0E42">
      <w:pPr>
        <w:pStyle w:val="Standard"/>
        <w:spacing w:line="240" w:lineRule="auto"/>
        <w:rPr>
          <w:rFonts w:ascii="Times New Roman" w:hAnsi="Times New Roman" w:cs="Times New Roman"/>
          <w:sz w:val="28"/>
          <w:szCs w:val="28"/>
        </w:rPr>
      </w:pPr>
    </w:p>
    <w:p w:rsidR="00BC0E42" w:rsidRDefault="00BC0E42">
      <w:pPr>
        <w:pStyle w:val="Standard"/>
        <w:spacing w:line="240" w:lineRule="auto"/>
        <w:rPr>
          <w:rFonts w:ascii="Times New Roman" w:hAnsi="Times New Roman" w:cs="Times New Roman"/>
          <w:sz w:val="28"/>
          <w:szCs w:val="28"/>
        </w:rPr>
      </w:pPr>
    </w:p>
    <w:p w:rsidR="00BC0E42" w:rsidRDefault="00BC0E42">
      <w:pPr>
        <w:pStyle w:val="Standard"/>
        <w:spacing w:line="240" w:lineRule="auto"/>
        <w:rPr>
          <w:rFonts w:ascii="Times New Roman" w:hAnsi="Times New Roman" w:cs="Times New Roman"/>
          <w:sz w:val="28"/>
          <w:szCs w:val="28"/>
        </w:rPr>
      </w:pPr>
    </w:p>
    <w:p w:rsidR="00BC0E42" w:rsidRDefault="00BC0E42">
      <w:pPr>
        <w:pStyle w:val="Standard"/>
        <w:rPr>
          <w:rFonts w:ascii="Times New Roman" w:hAnsi="Times New Roman" w:cs="Times New Roman"/>
          <w:sz w:val="28"/>
          <w:szCs w:val="28"/>
        </w:rPr>
      </w:pPr>
    </w:p>
    <w:p w:rsidR="00BC0E42" w:rsidRDefault="00E93F08">
      <w:pPr>
        <w:pStyle w:val="Standard"/>
        <w:pageBreakBefore/>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Паспорт</w:t>
      </w:r>
    </w:p>
    <w:p w:rsidR="00BC0E42" w:rsidRDefault="00BC0E42">
      <w:pPr>
        <w:pStyle w:val="Standard"/>
        <w:spacing w:line="240" w:lineRule="auto"/>
        <w:jc w:val="center"/>
        <w:rPr>
          <w:rFonts w:ascii="Times New Roman" w:hAnsi="Times New Roman" w:cs="Times New Roman"/>
          <w:b/>
          <w:sz w:val="28"/>
          <w:szCs w:val="28"/>
        </w:rPr>
      </w:pPr>
    </w:p>
    <w:p w:rsidR="00BC0E42" w:rsidRDefault="00E93F08">
      <w:pPr>
        <w:pStyle w:val="Standard"/>
        <w:spacing w:line="240" w:lineRule="auto"/>
        <w:jc w:val="center"/>
        <w:rPr>
          <w:rFonts w:ascii="Times New Roman" w:hAnsi="Times New Roman" w:cs="Times New Roman"/>
          <w:b/>
          <w:sz w:val="28"/>
          <w:szCs w:val="28"/>
        </w:rPr>
      </w:pPr>
      <w:r>
        <w:rPr>
          <w:rFonts w:ascii="Times New Roman" w:hAnsi="Times New Roman" w:cs="Times New Roman"/>
          <w:b/>
          <w:sz w:val="28"/>
          <w:szCs w:val="28"/>
        </w:rPr>
        <w:t>Цільової програми</w:t>
      </w:r>
    </w:p>
    <w:p w:rsidR="00BC0E42" w:rsidRDefault="00E93F08">
      <w:pPr>
        <w:pStyle w:val="Standard"/>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розвитку та популяризації </w:t>
      </w:r>
      <w:proofErr w:type="spellStart"/>
      <w:r>
        <w:rPr>
          <w:rFonts w:ascii="Times New Roman" w:hAnsi="Times New Roman" w:cs="Times New Roman"/>
          <w:b/>
          <w:sz w:val="28"/>
          <w:szCs w:val="28"/>
        </w:rPr>
        <w:t>кіберспорту</w:t>
      </w:r>
      <w:proofErr w:type="spellEnd"/>
      <w:r>
        <w:rPr>
          <w:rFonts w:ascii="Times New Roman" w:hAnsi="Times New Roman" w:cs="Times New Roman"/>
          <w:b/>
          <w:sz w:val="28"/>
          <w:szCs w:val="28"/>
        </w:rPr>
        <w:t xml:space="preserve"> в </w:t>
      </w:r>
      <w:proofErr w:type="spellStart"/>
      <w:r>
        <w:rPr>
          <w:rFonts w:ascii="Times New Roman" w:hAnsi="Times New Roman" w:cs="Times New Roman"/>
          <w:b/>
          <w:sz w:val="28"/>
          <w:szCs w:val="28"/>
        </w:rPr>
        <w:t>Долинській</w:t>
      </w:r>
      <w:proofErr w:type="spellEnd"/>
      <w:r>
        <w:rPr>
          <w:rFonts w:ascii="Times New Roman" w:hAnsi="Times New Roman" w:cs="Times New Roman"/>
          <w:b/>
          <w:sz w:val="28"/>
          <w:szCs w:val="28"/>
        </w:rPr>
        <w:t xml:space="preserve"> територіальній громаді на 2022 рік</w:t>
      </w:r>
    </w:p>
    <w:p w:rsidR="00BC0E42" w:rsidRDefault="00BC0E42">
      <w:pPr>
        <w:pStyle w:val="Standard"/>
        <w:spacing w:line="240" w:lineRule="auto"/>
        <w:jc w:val="center"/>
        <w:rPr>
          <w:rFonts w:ascii="Times New Roman" w:hAnsi="Times New Roman" w:cs="Times New Roman"/>
          <w:sz w:val="28"/>
          <w:szCs w:val="28"/>
        </w:rPr>
      </w:pPr>
    </w:p>
    <w:p w:rsidR="00BC0E42" w:rsidRDefault="00BC0E42">
      <w:pPr>
        <w:pStyle w:val="Standard"/>
        <w:spacing w:line="240" w:lineRule="auto"/>
        <w:jc w:val="center"/>
        <w:rPr>
          <w:rFonts w:ascii="Times New Roman" w:hAnsi="Times New Roman" w:cs="Times New Roman"/>
          <w:sz w:val="28"/>
          <w:szCs w:val="28"/>
        </w:rPr>
      </w:pPr>
    </w:p>
    <w:p w:rsidR="00BC0E42" w:rsidRDefault="00BC0E42">
      <w:pPr>
        <w:pStyle w:val="Standard"/>
        <w:spacing w:line="240" w:lineRule="auto"/>
        <w:jc w:val="center"/>
        <w:rPr>
          <w:rFonts w:ascii="Times New Roman" w:hAnsi="Times New Roman" w:cs="Times New Roman"/>
          <w:b/>
          <w:sz w:val="28"/>
          <w:szCs w:val="28"/>
        </w:rPr>
      </w:pPr>
    </w:p>
    <w:p w:rsidR="00BC0E42" w:rsidRDefault="00E93F08">
      <w:pPr>
        <w:pStyle w:val="Standard"/>
        <w:spacing w:line="240" w:lineRule="auto"/>
        <w:jc w:val="both"/>
        <w:rPr>
          <w:rFonts w:ascii="Times New Roman" w:hAnsi="Times New Roman" w:cs="Times New Roman"/>
          <w:b/>
          <w:sz w:val="28"/>
          <w:szCs w:val="28"/>
        </w:rPr>
      </w:pPr>
      <w:r>
        <w:rPr>
          <w:rFonts w:ascii="Times New Roman" w:hAnsi="Times New Roman" w:cs="Times New Roman"/>
          <w:b/>
          <w:sz w:val="28"/>
          <w:szCs w:val="28"/>
        </w:rPr>
        <w:t>1. Ініціатор розроблення Програми (замовник) – ГО “АСОЦІАЦІЯ КІБЕРСПОРТУ УКРАЇНИ”.</w:t>
      </w:r>
    </w:p>
    <w:p w:rsidR="00BC0E42" w:rsidRDefault="00BC0E42">
      <w:pPr>
        <w:pStyle w:val="Standard"/>
        <w:spacing w:line="240" w:lineRule="auto"/>
        <w:jc w:val="both"/>
        <w:rPr>
          <w:rFonts w:ascii="Times New Roman" w:hAnsi="Times New Roman" w:cs="Times New Roman"/>
          <w:b/>
          <w:sz w:val="28"/>
          <w:szCs w:val="28"/>
        </w:rPr>
      </w:pPr>
    </w:p>
    <w:p w:rsidR="00BC0E42" w:rsidRDefault="00E93F08">
      <w:pPr>
        <w:pStyle w:val="Standard"/>
        <w:spacing w:line="240" w:lineRule="auto"/>
        <w:jc w:val="both"/>
        <w:rPr>
          <w:rFonts w:ascii="Times New Roman" w:hAnsi="Times New Roman" w:cs="Times New Roman"/>
          <w:b/>
          <w:sz w:val="28"/>
          <w:szCs w:val="28"/>
        </w:rPr>
      </w:pPr>
      <w:r>
        <w:rPr>
          <w:rFonts w:ascii="Times New Roman" w:hAnsi="Times New Roman" w:cs="Times New Roman"/>
          <w:b/>
          <w:sz w:val="28"/>
          <w:szCs w:val="28"/>
        </w:rPr>
        <w:t>2. Розробник Програми –  ГО “АСОЦІАЦІЯ КІБЕРСПОРТУ УКРАЇНИ”.</w:t>
      </w:r>
    </w:p>
    <w:p w:rsidR="00BC0E42" w:rsidRDefault="00BC0E42">
      <w:pPr>
        <w:pStyle w:val="Standard"/>
        <w:spacing w:line="240" w:lineRule="auto"/>
        <w:jc w:val="both"/>
        <w:rPr>
          <w:rFonts w:ascii="Times New Roman" w:hAnsi="Times New Roman" w:cs="Times New Roman"/>
          <w:b/>
          <w:sz w:val="28"/>
          <w:szCs w:val="28"/>
        </w:rPr>
      </w:pPr>
    </w:p>
    <w:p w:rsidR="00BC0E42" w:rsidRDefault="00E93F08">
      <w:pPr>
        <w:pStyle w:val="Standard"/>
        <w:spacing w:line="240" w:lineRule="auto"/>
        <w:rPr>
          <w:rFonts w:ascii="Times New Roman" w:hAnsi="Times New Roman" w:cs="Times New Roman"/>
          <w:b/>
          <w:sz w:val="28"/>
          <w:szCs w:val="28"/>
        </w:rPr>
      </w:pPr>
      <w:r>
        <w:rPr>
          <w:rFonts w:ascii="Times New Roman" w:hAnsi="Times New Roman" w:cs="Times New Roman"/>
          <w:b/>
          <w:sz w:val="28"/>
          <w:szCs w:val="28"/>
        </w:rPr>
        <w:t>3. Термін реалізації Програми: 2022 рік.</w:t>
      </w:r>
    </w:p>
    <w:p w:rsidR="00BC0E42" w:rsidRDefault="00BC0E42">
      <w:pPr>
        <w:pStyle w:val="Standard"/>
        <w:spacing w:line="240" w:lineRule="auto"/>
        <w:rPr>
          <w:rFonts w:ascii="Times New Roman" w:hAnsi="Times New Roman" w:cs="Times New Roman"/>
          <w:b/>
          <w:sz w:val="28"/>
          <w:szCs w:val="28"/>
        </w:rPr>
      </w:pPr>
    </w:p>
    <w:p w:rsidR="00BC0E42" w:rsidRDefault="00E93F08">
      <w:pPr>
        <w:pStyle w:val="Standard"/>
        <w:spacing w:line="240" w:lineRule="auto"/>
        <w:rPr>
          <w:rFonts w:ascii="Times New Roman" w:hAnsi="Times New Roman" w:cs="Times New Roman"/>
          <w:b/>
          <w:sz w:val="28"/>
          <w:szCs w:val="28"/>
        </w:rPr>
      </w:pPr>
      <w:r>
        <w:rPr>
          <w:rFonts w:ascii="Times New Roman" w:hAnsi="Times New Roman" w:cs="Times New Roman"/>
          <w:b/>
          <w:sz w:val="28"/>
          <w:szCs w:val="28"/>
        </w:rPr>
        <w:t>4. Етапи фінансування Програми: 2022 рік.</w:t>
      </w:r>
    </w:p>
    <w:p w:rsidR="00BC0E42" w:rsidRDefault="00BC0E42">
      <w:pPr>
        <w:pStyle w:val="Standard"/>
        <w:spacing w:line="240" w:lineRule="auto"/>
        <w:rPr>
          <w:rFonts w:ascii="Times New Roman" w:hAnsi="Times New Roman" w:cs="Times New Roman"/>
          <w:b/>
          <w:sz w:val="28"/>
          <w:szCs w:val="28"/>
        </w:rPr>
      </w:pPr>
    </w:p>
    <w:p w:rsidR="00BC0E42" w:rsidRDefault="00E93F08">
      <w:pPr>
        <w:pStyle w:val="Standard"/>
        <w:spacing w:line="240" w:lineRule="auto"/>
        <w:rPr>
          <w:rFonts w:ascii="Times New Roman" w:hAnsi="Times New Roman" w:cs="Times New Roman"/>
          <w:b/>
          <w:sz w:val="28"/>
          <w:szCs w:val="28"/>
        </w:rPr>
      </w:pPr>
      <w:r>
        <w:rPr>
          <w:rFonts w:ascii="Times New Roman" w:hAnsi="Times New Roman" w:cs="Times New Roman"/>
          <w:b/>
          <w:sz w:val="28"/>
          <w:szCs w:val="28"/>
        </w:rPr>
        <w:t>5. Орієнтовні обсяги фінансування Програми:  500,0 тис. грн.</w:t>
      </w:r>
    </w:p>
    <w:p w:rsidR="00BC0E42" w:rsidRDefault="00BC0E42">
      <w:pPr>
        <w:pStyle w:val="Standard"/>
        <w:spacing w:line="240" w:lineRule="auto"/>
        <w:rPr>
          <w:rFonts w:ascii="Times New Roman" w:hAnsi="Times New Roman" w:cs="Times New Roman"/>
          <w:sz w:val="28"/>
          <w:szCs w:val="28"/>
        </w:rPr>
      </w:pPr>
    </w:p>
    <w:tbl>
      <w:tblPr>
        <w:tblW w:w="9029" w:type="dxa"/>
        <w:tblInd w:w="-108" w:type="dxa"/>
        <w:tblLayout w:type="fixed"/>
        <w:tblCellMar>
          <w:left w:w="10" w:type="dxa"/>
          <w:right w:w="10" w:type="dxa"/>
        </w:tblCellMar>
        <w:tblLook w:val="04A0" w:firstRow="1" w:lastRow="0" w:firstColumn="1" w:lastColumn="0" w:noHBand="0" w:noVBand="1"/>
      </w:tblPr>
      <w:tblGrid>
        <w:gridCol w:w="1691"/>
        <w:gridCol w:w="1920"/>
        <w:gridCol w:w="2583"/>
        <w:gridCol w:w="2835"/>
      </w:tblGrid>
      <w:tr w:rsidR="00BC0E42">
        <w:trPr>
          <w:trHeight w:val="420"/>
        </w:trPr>
        <w:tc>
          <w:tcPr>
            <w:tcW w:w="1691"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BC0E42">
            <w:pPr>
              <w:pStyle w:val="Standard"/>
              <w:widowControl w:val="0"/>
              <w:spacing w:line="240" w:lineRule="auto"/>
              <w:jc w:val="center"/>
              <w:rPr>
                <w:rFonts w:ascii="Times New Roman" w:hAnsi="Times New Roman" w:cs="Times New Roman"/>
                <w:b/>
                <w:bCs/>
                <w:sz w:val="28"/>
                <w:szCs w:val="28"/>
              </w:rPr>
            </w:pPr>
          </w:p>
          <w:p w:rsidR="00BC0E42" w:rsidRDefault="00E93F08">
            <w:pPr>
              <w:pStyle w:val="Standard"/>
              <w:widowControl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Рік</w:t>
            </w:r>
          </w:p>
        </w:tc>
        <w:tc>
          <w:tcPr>
            <w:tcW w:w="7338" w:type="dxa"/>
            <w:gridSpan w:val="3"/>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E93F08">
            <w:pPr>
              <w:pStyle w:val="Standard"/>
              <w:widowControl w:val="0"/>
              <w:spacing w:line="240" w:lineRule="auto"/>
              <w:ind w:left="-76" w:right="-19"/>
              <w:jc w:val="center"/>
              <w:rPr>
                <w:rFonts w:ascii="Times New Roman" w:hAnsi="Times New Roman" w:cs="Times New Roman"/>
                <w:b/>
                <w:bCs/>
                <w:sz w:val="28"/>
                <w:szCs w:val="28"/>
              </w:rPr>
            </w:pPr>
            <w:r>
              <w:rPr>
                <w:rFonts w:ascii="Times New Roman" w:hAnsi="Times New Roman" w:cs="Times New Roman"/>
                <w:b/>
                <w:bCs/>
                <w:sz w:val="28"/>
                <w:szCs w:val="28"/>
              </w:rPr>
              <w:t>Орієнтовні обсяги фінансування</w:t>
            </w:r>
          </w:p>
        </w:tc>
      </w:tr>
      <w:tr w:rsidR="00BC0E42">
        <w:trPr>
          <w:trHeight w:val="420"/>
        </w:trPr>
        <w:tc>
          <w:tcPr>
            <w:tcW w:w="1691"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BC0E42">
            <w:pPr>
              <w:pStyle w:val="10"/>
            </w:pPr>
          </w:p>
        </w:tc>
        <w:tc>
          <w:tcPr>
            <w:tcW w:w="192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E93F08">
            <w:pPr>
              <w:pStyle w:val="Standard"/>
              <w:widowControl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всього</w:t>
            </w:r>
          </w:p>
        </w:tc>
        <w:tc>
          <w:tcPr>
            <w:tcW w:w="541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E93F08">
            <w:pPr>
              <w:pStyle w:val="Standard"/>
              <w:widowControl w:val="0"/>
              <w:spacing w:line="240" w:lineRule="auto"/>
              <w:ind w:right="-62"/>
              <w:jc w:val="center"/>
              <w:rPr>
                <w:rFonts w:ascii="Times New Roman" w:hAnsi="Times New Roman" w:cs="Times New Roman"/>
                <w:b/>
                <w:bCs/>
                <w:sz w:val="28"/>
                <w:szCs w:val="28"/>
              </w:rPr>
            </w:pPr>
            <w:r>
              <w:rPr>
                <w:rFonts w:ascii="Times New Roman" w:hAnsi="Times New Roman" w:cs="Times New Roman"/>
                <w:b/>
                <w:bCs/>
                <w:sz w:val="28"/>
                <w:szCs w:val="28"/>
              </w:rPr>
              <w:t>в т. ч. за джерелами фінансування</w:t>
            </w:r>
          </w:p>
        </w:tc>
      </w:tr>
      <w:tr w:rsidR="00BC0E42">
        <w:trPr>
          <w:trHeight w:val="420"/>
        </w:trPr>
        <w:tc>
          <w:tcPr>
            <w:tcW w:w="1691"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BC0E42">
            <w:pPr>
              <w:pStyle w:val="10"/>
            </w:pPr>
          </w:p>
        </w:tc>
        <w:tc>
          <w:tcPr>
            <w:tcW w:w="192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BC0E42">
            <w:pPr>
              <w:pStyle w:val="10"/>
              <w:rPr>
                <w:b/>
                <w:bCs/>
              </w:rPr>
            </w:pPr>
          </w:p>
        </w:tc>
        <w:tc>
          <w:tcPr>
            <w:tcW w:w="258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E93F08">
            <w:pPr>
              <w:pStyle w:val="Standard"/>
              <w:widowControl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місцевий бюджет</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E93F08">
            <w:pPr>
              <w:pStyle w:val="Standard"/>
              <w:widowControl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інші джерела</w:t>
            </w:r>
          </w:p>
        </w:tc>
      </w:tr>
      <w:tr w:rsidR="00BC0E42">
        <w:trPr>
          <w:trHeight w:val="690"/>
        </w:trPr>
        <w:tc>
          <w:tcPr>
            <w:tcW w:w="16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rsidR="00BC0E42" w:rsidRDefault="00E93F08">
            <w:pPr>
              <w:pStyle w:val="Standard"/>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2022</w:t>
            </w:r>
          </w:p>
        </w:tc>
        <w:tc>
          <w:tcPr>
            <w:tcW w:w="19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rsidR="00BC0E42" w:rsidRDefault="00E93F08">
            <w:pPr>
              <w:pStyle w:val="Standard"/>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500,0</w:t>
            </w:r>
          </w:p>
        </w:tc>
        <w:tc>
          <w:tcPr>
            <w:tcW w:w="258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rsidR="00BC0E42" w:rsidRDefault="00E93F08">
            <w:pPr>
              <w:pStyle w:val="Standard"/>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50,0</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rsidR="00BC0E42" w:rsidRDefault="00E93F08">
            <w:pPr>
              <w:pStyle w:val="Standard"/>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450,0</w:t>
            </w:r>
          </w:p>
        </w:tc>
      </w:tr>
    </w:tbl>
    <w:p w:rsidR="00BC0E42" w:rsidRDefault="00BC0E42">
      <w:pPr>
        <w:pStyle w:val="Standard"/>
        <w:spacing w:line="240" w:lineRule="auto"/>
        <w:rPr>
          <w:rFonts w:ascii="Times New Roman" w:hAnsi="Times New Roman" w:cs="Times New Roman"/>
          <w:sz w:val="28"/>
          <w:szCs w:val="28"/>
        </w:rPr>
      </w:pPr>
    </w:p>
    <w:p w:rsidR="00BC0E42" w:rsidRDefault="00E93F08">
      <w:pPr>
        <w:pStyle w:val="Standard"/>
        <w:spacing w:line="240" w:lineRule="auto"/>
        <w:jc w:val="both"/>
      </w:pPr>
      <w:r>
        <w:rPr>
          <w:rStyle w:val="a3"/>
          <w:rFonts w:ascii="Times New Roman" w:hAnsi="Times New Roman" w:cs="Times New Roman"/>
          <w:b/>
          <w:sz w:val="28"/>
          <w:szCs w:val="28"/>
        </w:rPr>
        <w:t>6. Очікувані результати виконання Програми</w:t>
      </w:r>
    </w:p>
    <w:p w:rsidR="00BC0E42" w:rsidRDefault="00BC0E42">
      <w:pPr>
        <w:pStyle w:val="Standard"/>
        <w:spacing w:line="240" w:lineRule="auto"/>
        <w:jc w:val="both"/>
        <w:rPr>
          <w:rFonts w:ascii="Times New Roman" w:hAnsi="Times New Roman" w:cs="Times New Roman"/>
          <w:sz w:val="28"/>
          <w:szCs w:val="28"/>
        </w:rPr>
      </w:pPr>
    </w:p>
    <w:p w:rsidR="00BC0E42" w:rsidRDefault="00E93F08">
      <w:pPr>
        <w:pStyle w:val="Standard"/>
        <w:spacing w:line="240" w:lineRule="auto"/>
        <w:jc w:val="both"/>
      </w:pPr>
      <w:r>
        <w:rPr>
          <w:rStyle w:val="a3"/>
          <w:rFonts w:ascii="Times New Roman" w:hAnsi="Times New Roman" w:cs="Times New Roman"/>
          <w:sz w:val="28"/>
          <w:szCs w:val="28"/>
        </w:rPr>
        <w:t xml:space="preserve">Очікуваним </w:t>
      </w:r>
      <w:r>
        <w:rPr>
          <w:rStyle w:val="a3"/>
          <w:rFonts w:ascii="Times New Roman" w:hAnsi="Times New Roman" w:cs="Times New Roman"/>
          <w:sz w:val="28"/>
          <w:szCs w:val="28"/>
          <w:shd w:val="clear" w:color="auto" w:fill="FFFFFF"/>
        </w:rPr>
        <w:t>результатом виконання програми повинно стати:</w:t>
      </w:r>
    </w:p>
    <w:p w:rsidR="00BC0E42" w:rsidRDefault="00BC0E42">
      <w:pPr>
        <w:pStyle w:val="Standard"/>
        <w:spacing w:line="240" w:lineRule="auto"/>
        <w:jc w:val="both"/>
        <w:rPr>
          <w:sz w:val="16"/>
          <w:szCs w:val="16"/>
        </w:rPr>
      </w:pPr>
    </w:p>
    <w:p w:rsidR="00BC0E42" w:rsidRDefault="00E93F08">
      <w:pPr>
        <w:pStyle w:val="Standard"/>
        <w:spacing w:line="240" w:lineRule="auto"/>
        <w:jc w:val="both"/>
      </w:pPr>
      <w:r>
        <w:rPr>
          <w:rStyle w:val="a3"/>
          <w:rFonts w:ascii="Times New Roman" w:hAnsi="Times New Roman" w:cs="Times New Roman"/>
          <w:sz w:val="28"/>
          <w:szCs w:val="28"/>
          <w:shd w:val="clear" w:color="auto" w:fill="FFFFFF"/>
        </w:rPr>
        <w:t xml:space="preserve">- </w:t>
      </w:r>
      <w:r>
        <w:rPr>
          <w:rStyle w:val="a3"/>
          <w:rFonts w:ascii="Times New Roman" w:hAnsi="Times New Roman" w:cs="Times New Roman"/>
          <w:sz w:val="28"/>
          <w:szCs w:val="28"/>
        </w:rPr>
        <w:t xml:space="preserve">зростання рівня та масовості </w:t>
      </w:r>
      <w:proofErr w:type="spellStart"/>
      <w:r>
        <w:rPr>
          <w:rStyle w:val="a3"/>
          <w:rFonts w:ascii="Times New Roman" w:hAnsi="Times New Roman" w:cs="Times New Roman"/>
          <w:sz w:val="28"/>
          <w:szCs w:val="28"/>
        </w:rPr>
        <w:t>кіберспорту</w:t>
      </w:r>
      <w:proofErr w:type="spellEnd"/>
      <w:r>
        <w:rPr>
          <w:rStyle w:val="a3"/>
          <w:rFonts w:ascii="Times New Roman" w:hAnsi="Times New Roman" w:cs="Times New Roman"/>
          <w:sz w:val="28"/>
          <w:szCs w:val="28"/>
        </w:rPr>
        <w:t>, як спорту в цілому;</w:t>
      </w:r>
    </w:p>
    <w:p w:rsidR="00BC0E42" w:rsidRDefault="00E93F08">
      <w:pPr>
        <w:pStyle w:val="Standard"/>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створення </w:t>
      </w:r>
      <w:proofErr w:type="spellStart"/>
      <w:r>
        <w:rPr>
          <w:rFonts w:ascii="Times New Roman" w:hAnsi="Times New Roman" w:cs="Times New Roman"/>
          <w:sz w:val="28"/>
          <w:szCs w:val="28"/>
        </w:rPr>
        <w:t>кіберспортивної</w:t>
      </w:r>
      <w:proofErr w:type="spellEnd"/>
      <w:r>
        <w:rPr>
          <w:rFonts w:ascii="Times New Roman" w:hAnsi="Times New Roman" w:cs="Times New Roman"/>
          <w:sz w:val="28"/>
          <w:szCs w:val="28"/>
        </w:rPr>
        <w:t xml:space="preserve"> школи;</w:t>
      </w:r>
    </w:p>
    <w:p w:rsidR="00BC0E42" w:rsidRDefault="00E93F08">
      <w:pPr>
        <w:pStyle w:val="Standard"/>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покращення місцевої інфраструктури для занять </w:t>
      </w:r>
      <w:proofErr w:type="spellStart"/>
      <w:r>
        <w:rPr>
          <w:rFonts w:ascii="Times New Roman" w:hAnsi="Times New Roman" w:cs="Times New Roman"/>
          <w:sz w:val="28"/>
          <w:szCs w:val="28"/>
        </w:rPr>
        <w:t>кіберспортом</w:t>
      </w:r>
      <w:proofErr w:type="spellEnd"/>
      <w:r>
        <w:rPr>
          <w:rFonts w:ascii="Times New Roman" w:hAnsi="Times New Roman" w:cs="Times New Roman"/>
          <w:sz w:val="28"/>
          <w:szCs w:val="28"/>
        </w:rPr>
        <w:t>;</w:t>
      </w:r>
    </w:p>
    <w:p w:rsidR="00BC0E42" w:rsidRDefault="00E93F08">
      <w:pPr>
        <w:pStyle w:val="Standard"/>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залучення в неї близько 150 </w:t>
      </w:r>
      <w:proofErr w:type="spellStart"/>
      <w:r>
        <w:rPr>
          <w:rFonts w:ascii="Times New Roman" w:hAnsi="Times New Roman" w:cs="Times New Roman"/>
          <w:sz w:val="28"/>
          <w:szCs w:val="28"/>
        </w:rPr>
        <w:t>кіберспортсменів</w:t>
      </w:r>
      <w:proofErr w:type="spellEnd"/>
      <w:r>
        <w:rPr>
          <w:rFonts w:ascii="Times New Roman" w:hAnsi="Times New Roman" w:cs="Times New Roman"/>
          <w:sz w:val="28"/>
          <w:szCs w:val="28"/>
        </w:rPr>
        <w:t>;</w:t>
      </w:r>
    </w:p>
    <w:p w:rsidR="00BC0E42" w:rsidRDefault="00E93F08">
      <w:pPr>
        <w:pStyle w:val="Standard"/>
        <w:spacing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проведення протягом року 500 (</w:t>
      </w:r>
      <w:proofErr w:type="spellStart"/>
      <w:r>
        <w:rPr>
          <w:rFonts w:ascii="Times New Roman" w:hAnsi="Times New Roman" w:cs="Times New Roman"/>
          <w:sz w:val="28"/>
          <w:szCs w:val="28"/>
        </w:rPr>
        <w:t>офлайн</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тренувань у різних </w:t>
      </w:r>
      <w:proofErr w:type="spellStart"/>
      <w:r>
        <w:rPr>
          <w:rFonts w:ascii="Times New Roman" w:hAnsi="Times New Roman" w:cs="Times New Roman"/>
          <w:sz w:val="28"/>
          <w:szCs w:val="28"/>
        </w:rPr>
        <w:t>кіберспортивних</w:t>
      </w:r>
      <w:proofErr w:type="spellEnd"/>
      <w:r>
        <w:rPr>
          <w:rFonts w:ascii="Times New Roman" w:hAnsi="Times New Roman" w:cs="Times New Roman"/>
          <w:sz w:val="28"/>
          <w:szCs w:val="28"/>
        </w:rPr>
        <w:t xml:space="preserve"> дисциплінах);</w:t>
      </w:r>
    </w:p>
    <w:p w:rsidR="00BC0E42" w:rsidRDefault="00E93F08">
      <w:pPr>
        <w:pStyle w:val="Standard"/>
        <w:spacing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участь </w:t>
      </w:r>
      <w:proofErr w:type="spellStart"/>
      <w:r>
        <w:rPr>
          <w:rFonts w:ascii="Times New Roman" w:hAnsi="Times New Roman" w:cs="Times New Roman"/>
          <w:sz w:val="28"/>
          <w:szCs w:val="28"/>
        </w:rPr>
        <w:t>кіберспортсменів</w:t>
      </w:r>
      <w:proofErr w:type="spellEnd"/>
      <w:r>
        <w:rPr>
          <w:rFonts w:ascii="Times New Roman" w:hAnsi="Times New Roman" w:cs="Times New Roman"/>
          <w:sz w:val="28"/>
          <w:szCs w:val="28"/>
        </w:rPr>
        <w:t xml:space="preserve"> у різних шкільних, регіональних, всеукраїнських, змаганнях турнірах, чемпіонатах, відборах.</w:t>
      </w:r>
    </w:p>
    <w:p w:rsidR="00BC0E42" w:rsidRDefault="00BC0E42">
      <w:pPr>
        <w:pStyle w:val="Standard"/>
        <w:spacing w:line="240" w:lineRule="auto"/>
        <w:rPr>
          <w:rFonts w:ascii="Times New Roman" w:hAnsi="Times New Roman" w:cs="Times New Roman"/>
          <w:sz w:val="28"/>
          <w:szCs w:val="28"/>
        </w:rPr>
      </w:pPr>
    </w:p>
    <w:p w:rsidR="00BC0E42" w:rsidRDefault="00BC0E42">
      <w:pPr>
        <w:pStyle w:val="10"/>
        <w:pageBreakBefore/>
        <w:rPr>
          <w:rFonts w:ascii="Times New Roman" w:hAnsi="Times New Roman" w:cs="Times New Roman"/>
          <w:sz w:val="28"/>
          <w:szCs w:val="28"/>
        </w:rPr>
      </w:pPr>
    </w:p>
    <w:tbl>
      <w:tblPr>
        <w:tblW w:w="9508" w:type="dxa"/>
        <w:tblInd w:w="-108" w:type="dxa"/>
        <w:tblLayout w:type="fixed"/>
        <w:tblCellMar>
          <w:left w:w="10" w:type="dxa"/>
          <w:right w:w="10" w:type="dxa"/>
        </w:tblCellMar>
        <w:tblLook w:val="04A0" w:firstRow="1" w:lastRow="0" w:firstColumn="1" w:lastColumn="0" w:noHBand="0" w:noVBand="1"/>
      </w:tblPr>
      <w:tblGrid>
        <w:gridCol w:w="700"/>
        <w:gridCol w:w="4007"/>
        <w:gridCol w:w="2400"/>
        <w:gridCol w:w="2401"/>
      </w:tblGrid>
      <w:tr w:rsidR="00BC0E42">
        <w:trPr>
          <w:trHeight w:val="941"/>
        </w:trPr>
        <w:tc>
          <w:tcPr>
            <w:tcW w:w="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E93F08">
            <w:pPr>
              <w:pStyle w:val="Standard"/>
              <w:widowControl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 з/п</w:t>
            </w:r>
          </w:p>
        </w:tc>
        <w:tc>
          <w:tcPr>
            <w:tcW w:w="400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E93F08">
            <w:pPr>
              <w:pStyle w:val="Standard"/>
              <w:widowControl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Очікувані кінцеві результати від реалізації Програми в динаміці змін цільових показників*</w:t>
            </w:r>
          </w:p>
        </w:tc>
        <w:tc>
          <w:tcPr>
            <w:tcW w:w="24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E93F08">
            <w:pPr>
              <w:pStyle w:val="Standard"/>
              <w:widowControl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Одиниця виміру</w:t>
            </w:r>
          </w:p>
        </w:tc>
        <w:tc>
          <w:tcPr>
            <w:tcW w:w="24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E93F08">
            <w:pPr>
              <w:pStyle w:val="Standard"/>
              <w:widowControl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2021 рік</w:t>
            </w:r>
          </w:p>
        </w:tc>
      </w:tr>
      <w:tr w:rsidR="00BC0E42">
        <w:trPr>
          <w:trHeight w:val="957"/>
        </w:trPr>
        <w:tc>
          <w:tcPr>
            <w:tcW w:w="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BC0E42">
            <w:pPr>
              <w:pStyle w:val="Standard"/>
              <w:widowControl w:val="0"/>
              <w:spacing w:line="240" w:lineRule="auto"/>
              <w:jc w:val="center"/>
              <w:rPr>
                <w:rFonts w:ascii="Times New Roman" w:hAnsi="Times New Roman" w:cs="Times New Roman"/>
                <w:sz w:val="28"/>
                <w:szCs w:val="28"/>
              </w:rPr>
            </w:pPr>
          </w:p>
          <w:p w:rsidR="00BC0E42" w:rsidRDefault="00E93F08">
            <w:pPr>
              <w:pStyle w:val="Standard"/>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00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E93F08">
            <w:pPr>
              <w:pStyle w:val="Standard"/>
              <w:spacing w:line="240" w:lineRule="auto"/>
              <w:rPr>
                <w:rFonts w:ascii="Times New Roman" w:hAnsi="Times New Roman" w:cs="Times New Roman"/>
                <w:sz w:val="28"/>
                <w:szCs w:val="28"/>
              </w:rPr>
            </w:pPr>
            <w:r>
              <w:rPr>
                <w:rFonts w:ascii="Times New Roman" w:hAnsi="Times New Roman" w:cs="Times New Roman"/>
                <w:sz w:val="28"/>
                <w:szCs w:val="28"/>
              </w:rPr>
              <w:t>Кількість створених (</w:t>
            </w:r>
            <w:proofErr w:type="spellStart"/>
            <w:r>
              <w:rPr>
                <w:rFonts w:ascii="Times New Roman" w:hAnsi="Times New Roman" w:cs="Times New Roman"/>
                <w:sz w:val="28"/>
                <w:szCs w:val="28"/>
              </w:rPr>
              <w:t>облаштованих</w:t>
            </w:r>
            <w:proofErr w:type="spellEnd"/>
            <w:r>
              <w:rPr>
                <w:rFonts w:ascii="Times New Roman" w:hAnsi="Times New Roman" w:cs="Times New Roman"/>
                <w:sz w:val="28"/>
                <w:szCs w:val="28"/>
              </w:rPr>
              <w:t>) інфраструктурою територій, об’єктів</w:t>
            </w:r>
          </w:p>
        </w:tc>
        <w:tc>
          <w:tcPr>
            <w:tcW w:w="24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BC0E42">
            <w:pPr>
              <w:pStyle w:val="Standard"/>
              <w:widowControl w:val="0"/>
              <w:spacing w:line="240" w:lineRule="auto"/>
              <w:jc w:val="center"/>
              <w:rPr>
                <w:rFonts w:ascii="Times New Roman" w:hAnsi="Times New Roman" w:cs="Times New Roman"/>
                <w:sz w:val="28"/>
                <w:szCs w:val="28"/>
              </w:rPr>
            </w:pPr>
          </w:p>
          <w:p w:rsidR="00BC0E42" w:rsidRDefault="00E93F08">
            <w:pPr>
              <w:pStyle w:val="Standard"/>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од.</w:t>
            </w:r>
          </w:p>
        </w:tc>
        <w:tc>
          <w:tcPr>
            <w:tcW w:w="24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BC0E42">
            <w:pPr>
              <w:pStyle w:val="Standard"/>
              <w:widowControl w:val="0"/>
              <w:spacing w:line="240" w:lineRule="auto"/>
              <w:jc w:val="center"/>
              <w:rPr>
                <w:rFonts w:ascii="Times New Roman" w:hAnsi="Times New Roman" w:cs="Times New Roman"/>
                <w:sz w:val="28"/>
                <w:szCs w:val="28"/>
              </w:rPr>
            </w:pPr>
          </w:p>
          <w:p w:rsidR="00BC0E42" w:rsidRDefault="00E93F08">
            <w:pPr>
              <w:pStyle w:val="Standard"/>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C0E42">
        <w:trPr>
          <w:trHeight w:val="836"/>
        </w:trPr>
        <w:tc>
          <w:tcPr>
            <w:tcW w:w="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BC0E42">
            <w:pPr>
              <w:pStyle w:val="Standard"/>
              <w:widowControl w:val="0"/>
              <w:spacing w:line="240" w:lineRule="auto"/>
              <w:rPr>
                <w:rFonts w:ascii="Times New Roman" w:hAnsi="Times New Roman" w:cs="Times New Roman"/>
                <w:sz w:val="28"/>
                <w:szCs w:val="28"/>
              </w:rPr>
            </w:pPr>
          </w:p>
          <w:p w:rsidR="00BC0E42" w:rsidRDefault="00E93F08">
            <w:pPr>
              <w:pStyle w:val="Standard"/>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00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E93F08">
            <w:pPr>
              <w:pStyle w:val="Standard"/>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Кількість організованих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офлайн</w:t>
            </w:r>
            <w:proofErr w:type="spellEnd"/>
            <w:r>
              <w:rPr>
                <w:rFonts w:ascii="Times New Roman" w:hAnsi="Times New Roman" w:cs="Times New Roman"/>
                <w:sz w:val="28"/>
                <w:szCs w:val="28"/>
              </w:rPr>
              <w:t xml:space="preserve"> заходів (тренувань, шкільних ліг, чемпіонатів, відборів)</w:t>
            </w:r>
          </w:p>
        </w:tc>
        <w:tc>
          <w:tcPr>
            <w:tcW w:w="24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BC0E42">
            <w:pPr>
              <w:pStyle w:val="Standard"/>
              <w:widowControl w:val="0"/>
              <w:spacing w:line="240" w:lineRule="auto"/>
              <w:jc w:val="center"/>
              <w:rPr>
                <w:rFonts w:ascii="Times New Roman" w:hAnsi="Times New Roman" w:cs="Times New Roman"/>
                <w:sz w:val="28"/>
                <w:szCs w:val="28"/>
              </w:rPr>
            </w:pPr>
          </w:p>
          <w:p w:rsidR="00BC0E42" w:rsidRDefault="00E93F08">
            <w:pPr>
              <w:pStyle w:val="Standard"/>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од.</w:t>
            </w:r>
          </w:p>
        </w:tc>
        <w:tc>
          <w:tcPr>
            <w:tcW w:w="24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BC0E42">
            <w:pPr>
              <w:pStyle w:val="Standard"/>
              <w:widowControl w:val="0"/>
              <w:spacing w:line="240" w:lineRule="auto"/>
              <w:jc w:val="center"/>
              <w:rPr>
                <w:rFonts w:ascii="Times New Roman" w:hAnsi="Times New Roman" w:cs="Times New Roman"/>
                <w:sz w:val="28"/>
                <w:szCs w:val="28"/>
              </w:rPr>
            </w:pPr>
          </w:p>
          <w:p w:rsidR="00BC0E42" w:rsidRDefault="00E93F08">
            <w:pPr>
              <w:pStyle w:val="Standard"/>
              <w:widowControl w:val="0"/>
              <w:spacing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500</w:t>
            </w:r>
          </w:p>
        </w:tc>
      </w:tr>
      <w:tr w:rsidR="00BC0E42">
        <w:trPr>
          <w:trHeight w:val="657"/>
        </w:trPr>
        <w:tc>
          <w:tcPr>
            <w:tcW w:w="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E93F08">
            <w:pPr>
              <w:pStyle w:val="Standard"/>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00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E93F08">
            <w:pPr>
              <w:pStyle w:val="Standard"/>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Кількість залучених </w:t>
            </w:r>
            <w:proofErr w:type="spellStart"/>
            <w:r>
              <w:rPr>
                <w:rFonts w:ascii="Times New Roman" w:hAnsi="Times New Roman" w:cs="Times New Roman"/>
                <w:sz w:val="28"/>
                <w:szCs w:val="28"/>
              </w:rPr>
              <w:t>кіберспортсменів</w:t>
            </w:r>
            <w:proofErr w:type="spellEnd"/>
          </w:p>
        </w:tc>
        <w:tc>
          <w:tcPr>
            <w:tcW w:w="24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E93F08">
            <w:pPr>
              <w:pStyle w:val="Standard"/>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од.</w:t>
            </w:r>
          </w:p>
        </w:tc>
        <w:tc>
          <w:tcPr>
            <w:tcW w:w="24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E93F08">
            <w:pPr>
              <w:pStyle w:val="Standard"/>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BC0E42">
        <w:trPr>
          <w:trHeight w:val="657"/>
        </w:trPr>
        <w:tc>
          <w:tcPr>
            <w:tcW w:w="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E93F08">
            <w:pPr>
              <w:pStyle w:val="Standard"/>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00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E93F08">
            <w:pPr>
              <w:pStyle w:val="Standard"/>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Кількість </w:t>
            </w:r>
            <w:proofErr w:type="spellStart"/>
            <w:r>
              <w:rPr>
                <w:rFonts w:ascii="Times New Roman" w:hAnsi="Times New Roman" w:cs="Times New Roman"/>
                <w:sz w:val="28"/>
                <w:szCs w:val="28"/>
              </w:rPr>
              <w:t>співфінансованих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ґрантових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проєктів</w:t>
            </w:r>
            <w:proofErr w:type="spellEnd"/>
          </w:p>
        </w:tc>
        <w:tc>
          <w:tcPr>
            <w:tcW w:w="24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E93F08">
            <w:pPr>
              <w:pStyle w:val="Standard"/>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од.</w:t>
            </w:r>
          </w:p>
        </w:tc>
        <w:tc>
          <w:tcPr>
            <w:tcW w:w="24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BC0E42" w:rsidRDefault="00E93F08">
            <w:pPr>
              <w:pStyle w:val="Standard"/>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BC0E42" w:rsidRDefault="00E93F08">
      <w:pPr>
        <w:pStyle w:val="Standard"/>
        <w:spacing w:line="240" w:lineRule="auto"/>
        <w:rPr>
          <w:rFonts w:ascii="Times New Roman" w:hAnsi="Times New Roman" w:cs="Times New Roman"/>
          <w:sz w:val="28"/>
          <w:szCs w:val="28"/>
        </w:rPr>
      </w:pPr>
      <w:r>
        <w:rPr>
          <w:rFonts w:ascii="Times New Roman" w:hAnsi="Times New Roman" w:cs="Times New Roman"/>
          <w:sz w:val="28"/>
          <w:szCs w:val="28"/>
        </w:rPr>
        <w:t>* за умови сприятливої епідеміологічної ситуації, та повного фінансування</w:t>
      </w:r>
    </w:p>
    <w:p w:rsidR="00BC0E42" w:rsidRDefault="00BC0E42">
      <w:pPr>
        <w:pStyle w:val="Standard"/>
        <w:spacing w:line="240" w:lineRule="auto"/>
        <w:rPr>
          <w:rFonts w:ascii="Times New Roman" w:hAnsi="Times New Roman" w:cs="Times New Roman"/>
          <w:sz w:val="28"/>
          <w:szCs w:val="28"/>
        </w:rPr>
      </w:pPr>
    </w:p>
    <w:p w:rsidR="00BC0E42" w:rsidRDefault="00E93F08">
      <w:pPr>
        <w:pStyle w:val="Standard"/>
        <w:spacing w:line="240" w:lineRule="auto"/>
        <w:rPr>
          <w:rFonts w:ascii="Times New Roman" w:hAnsi="Times New Roman" w:cs="Times New Roman"/>
          <w:sz w:val="28"/>
          <w:szCs w:val="28"/>
        </w:rPr>
      </w:pPr>
      <w:r>
        <w:rPr>
          <w:rFonts w:ascii="Times New Roman" w:hAnsi="Times New Roman" w:cs="Times New Roman"/>
          <w:sz w:val="28"/>
          <w:szCs w:val="28"/>
        </w:rPr>
        <w:t xml:space="preserve">Повне виконання заходів дозволить забезпечити зростання рівня та масовості </w:t>
      </w:r>
      <w:proofErr w:type="spellStart"/>
      <w:r>
        <w:rPr>
          <w:rFonts w:ascii="Times New Roman" w:hAnsi="Times New Roman" w:cs="Times New Roman"/>
          <w:sz w:val="28"/>
          <w:szCs w:val="28"/>
        </w:rPr>
        <w:t>кіберспорту</w:t>
      </w:r>
      <w:proofErr w:type="spellEnd"/>
      <w:r>
        <w:rPr>
          <w:rFonts w:ascii="Times New Roman" w:hAnsi="Times New Roman" w:cs="Times New Roman"/>
          <w:sz w:val="28"/>
          <w:szCs w:val="28"/>
        </w:rPr>
        <w:t>, як спорту в цілому.</w:t>
      </w:r>
    </w:p>
    <w:p w:rsidR="00BC0E42" w:rsidRDefault="00BC0E42">
      <w:pPr>
        <w:pStyle w:val="Standard"/>
        <w:spacing w:line="240" w:lineRule="auto"/>
        <w:rPr>
          <w:rFonts w:ascii="Times New Roman" w:hAnsi="Times New Roman" w:cs="Times New Roman"/>
          <w:b/>
          <w:sz w:val="28"/>
          <w:szCs w:val="28"/>
        </w:rPr>
      </w:pPr>
    </w:p>
    <w:p w:rsidR="00BC0E42" w:rsidRDefault="00E93F08">
      <w:pPr>
        <w:pStyle w:val="Standard"/>
        <w:spacing w:line="240" w:lineRule="auto"/>
        <w:rPr>
          <w:rFonts w:ascii="Times New Roman" w:hAnsi="Times New Roman" w:cs="Times New Roman"/>
          <w:b/>
          <w:sz w:val="28"/>
          <w:szCs w:val="28"/>
        </w:rPr>
      </w:pPr>
      <w:r>
        <w:rPr>
          <w:rFonts w:ascii="Times New Roman" w:hAnsi="Times New Roman" w:cs="Times New Roman"/>
          <w:b/>
          <w:sz w:val="28"/>
          <w:szCs w:val="28"/>
        </w:rPr>
        <w:t>7. Термін проведення звітності:</w:t>
      </w:r>
    </w:p>
    <w:p w:rsidR="00BC0E42" w:rsidRDefault="00BC0E42">
      <w:pPr>
        <w:pStyle w:val="Standard"/>
        <w:spacing w:line="240" w:lineRule="auto"/>
        <w:rPr>
          <w:rFonts w:ascii="Times New Roman" w:hAnsi="Times New Roman" w:cs="Times New Roman"/>
          <w:b/>
          <w:sz w:val="28"/>
          <w:szCs w:val="28"/>
        </w:rPr>
      </w:pPr>
    </w:p>
    <w:p w:rsidR="00BC0E42" w:rsidRDefault="00E93F08">
      <w:pPr>
        <w:pStyle w:val="Standard"/>
        <w:spacing w:line="240" w:lineRule="auto"/>
        <w:rPr>
          <w:rFonts w:ascii="Times New Roman" w:hAnsi="Times New Roman" w:cs="Times New Roman"/>
          <w:sz w:val="28"/>
          <w:szCs w:val="28"/>
        </w:rPr>
      </w:pPr>
      <w:r>
        <w:rPr>
          <w:rFonts w:ascii="Times New Roman" w:hAnsi="Times New Roman" w:cs="Times New Roman"/>
          <w:sz w:val="28"/>
          <w:szCs w:val="28"/>
        </w:rPr>
        <w:t>Відповідно до поставлених мети та завдань, визначених Програмою, інформацію про хід виконання Програми заслухати за підсумками року – до 10 лютого наступного за звітним роком</w:t>
      </w:r>
    </w:p>
    <w:p w:rsidR="00BC0E42" w:rsidRDefault="00BC0E42">
      <w:pPr>
        <w:pStyle w:val="Standard"/>
        <w:spacing w:line="240" w:lineRule="auto"/>
        <w:rPr>
          <w:rFonts w:ascii="Times New Roman" w:hAnsi="Times New Roman" w:cs="Times New Roman"/>
          <w:sz w:val="28"/>
          <w:szCs w:val="28"/>
        </w:rPr>
      </w:pPr>
    </w:p>
    <w:p w:rsidR="00BC0E42" w:rsidRDefault="00BC0E42">
      <w:pPr>
        <w:pStyle w:val="Standard"/>
        <w:spacing w:line="240" w:lineRule="auto"/>
        <w:rPr>
          <w:rFonts w:ascii="Times New Roman" w:hAnsi="Times New Roman" w:cs="Times New Roman"/>
          <w:sz w:val="28"/>
          <w:szCs w:val="28"/>
        </w:rPr>
      </w:pPr>
    </w:p>
    <w:p w:rsidR="00BC0E42" w:rsidRDefault="00BC0E42">
      <w:pPr>
        <w:pStyle w:val="Standard"/>
        <w:spacing w:line="240" w:lineRule="auto"/>
        <w:rPr>
          <w:rFonts w:ascii="Times New Roman" w:hAnsi="Times New Roman" w:cs="Times New Roman"/>
          <w:sz w:val="28"/>
          <w:szCs w:val="28"/>
        </w:rPr>
      </w:pPr>
    </w:p>
    <w:p w:rsidR="00BC0E42" w:rsidRDefault="00BC0E42">
      <w:pPr>
        <w:pStyle w:val="Standard"/>
        <w:spacing w:line="240" w:lineRule="auto"/>
        <w:rPr>
          <w:rFonts w:ascii="Times New Roman" w:hAnsi="Times New Roman" w:cs="Times New Roman"/>
          <w:sz w:val="28"/>
          <w:szCs w:val="28"/>
        </w:rPr>
      </w:pPr>
    </w:p>
    <w:p w:rsidR="00BC0E42" w:rsidRDefault="00BC0E42">
      <w:pPr>
        <w:pStyle w:val="Standard"/>
        <w:spacing w:line="240" w:lineRule="auto"/>
        <w:rPr>
          <w:rFonts w:ascii="Times New Roman" w:hAnsi="Times New Roman" w:cs="Times New Roman"/>
          <w:sz w:val="28"/>
          <w:szCs w:val="28"/>
        </w:rPr>
      </w:pPr>
    </w:p>
    <w:p w:rsidR="00BC0E42" w:rsidRDefault="00BC0E42">
      <w:pPr>
        <w:pStyle w:val="Standard"/>
        <w:spacing w:line="240" w:lineRule="auto"/>
        <w:rPr>
          <w:rFonts w:ascii="Times New Roman" w:hAnsi="Times New Roman" w:cs="Times New Roman"/>
          <w:sz w:val="28"/>
          <w:szCs w:val="28"/>
        </w:rPr>
      </w:pPr>
    </w:p>
    <w:p w:rsidR="00BC0E42" w:rsidRDefault="00BC0E42">
      <w:pPr>
        <w:pStyle w:val="Standard"/>
        <w:spacing w:line="240" w:lineRule="auto"/>
        <w:rPr>
          <w:rFonts w:ascii="Times New Roman" w:hAnsi="Times New Roman" w:cs="Times New Roman"/>
          <w:sz w:val="28"/>
          <w:szCs w:val="28"/>
        </w:rPr>
      </w:pPr>
    </w:p>
    <w:p w:rsidR="00BC0E42" w:rsidRDefault="00BC0E42">
      <w:pPr>
        <w:pStyle w:val="Standard"/>
        <w:rPr>
          <w:rFonts w:ascii="Times New Roman" w:hAnsi="Times New Roman" w:cs="Times New Roman"/>
          <w:sz w:val="28"/>
          <w:szCs w:val="28"/>
        </w:rPr>
      </w:pPr>
    </w:p>
    <w:p w:rsidR="00BC0E42" w:rsidRDefault="00E93F08">
      <w:pPr>
        <w:pStyle w:val="Standard"/>
        <w:pageBreakBefore/>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Обґрунтування доцільності  цільової програми</w:t>
      </w:r>
    </w:p>
    <w:p w:rsidR="00BC0E42" w:rsidRDefault="00E93F08">
      <w:pPr>
        <w:pStyle w:val="Standard"/>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розвитку та популяризації </w:t>
      </w:r>
      <w:proofErr w:type="spellStart"/>
      <w:r>
        <w:rPr>
          <w:rFonts w:ascii="Times New Roman" w:hAnsi="Times New Roman" w:cs="Times New Roman"/>
          <w:b/>
          <w:sz w:val="28"/>
          <w:szCs w:val="28"/>
        </w:rPr>
        <w:t>кіберспорту</w:t>
      </w:r>
      <w:proofErr w:type="spellEnd"/>
      <w:r>
        <w:rPr>
          <w:rFonts w:ascii="Times New Roman" w:hAnsi="Times New Roman" w:cs="Times New Roman"/>
          <w:b/>
          <w:sz w:val="28"/>
          <w:szCs w:val="28"/>
        </w:rPr>
        <w:t xml:space="preserve"> в </w:t>
      </w:r>
      <w:proofErr w:type="spellStart"/>
      <w:r>
        <w:rPr>
          <w:rFonts w:ascii="Times New Roman" w:hAnsi="Times New Roman" w:cs="Times New Roman"/>
          <w:b/>
          <w:sz w:val="28"/>
          <w:szCs w:val="28"/>
        </w:rPr>
        <w:t>Долинській</w:t>
      </w:r>
      <w:proofErr w:type="spellEnd"/>
      <w:r>
        <w:rPr>
          <w:rFonts w:ascii="Times New Roman" w:hAnsi="Times New Roman" w:cs="Times New Roman"/>
          <w:b/>
          <w:sz w:val="28"/>
          <w:szCs w:val="28"/>
        </w:rPr>
        <w:t xml:space="preserve"> територіальній громаді</w:t>
      </w:r>
    </w:p>
    <w:p w:rsidR="00BC0E42" w:rsidRDefault="00E93F08">
      <w:pPr>
        <w:pStyle w:val="Standard"/>
        <w:spacing w:line="240" w:lineRule="auto"/>
        <w:jc w:val="center"/>
        <w:rPr>
          <w:rFonts w:ascii="Times New Roman" w:hAnsi="Times New Roman" w:cs="Times New Roman"/>
          <w:b/>
          <w:sz w:val="28"/>
          <w:szCs w:val="28"/>
        </w:rPr>
      </w:pPr>
      <w:r>
        <w:rPr>
          <w:rFonts w:ascii="Times New Roman" w:hAnsi="Times New Roman" w:cs="Times New Roman"/>
          <w:b/>
          <w:sz w:val="28"/>
          <w:szCs w:val="28"/>
        </w:rPr>
        <w:t>на 2021 2022 рік</w:t>
      </w:r>
    </w:p>
    <w:p w:rsidR="00BC0E42" w:rsidRDefault="00BC0E42">
      <w:pPr>
        <w:pStyle w:val="Standard"/>
        <w:spacing w:line="240" w:lineRule="auto"/>
        <w:jc w:val="center"/>
        <w:rPr>
          <w:rFonts w:ascii="Times New Roman" w:hAnsi="Times New Roman" w:cs="Times New Roman"/>
          <w:b/>
          <w:sz w:val="28"/>
          <w:szCs w:val="28"/>
        </w:rPr>
      </w:pPr>
    </w:p>
    <w:p w:rsidR="00BC0E42" w:rsidRDefault="00BC0E42">
      <w:pPr>
        <w:pStyle w:val="Standard"/>
        <w:spacing w:line="240" w:lineRule="auto"/>
        <w:jc w:val="center"/>
        <w:rPr>
          <w:rFonts w:ascii="Times New Roman" w:hAnsi="Times New Roman" w:cs="Times New Roman"/>
          <w:b/>
          <w:sz w:val="28"/>
          <w:szCs w:val="28"/>
        </w:rPr>
      </w:pPr>
    </w:p>
    <w:p w:rsidR="00BC0E42" w:rsidRDefault="00E93F08">
      <w:pPr>
        <w:pStyle w:val="Standard"/>
        <w:spacing w:line="240" w:lineRule="auto"/>
        <w:jc w:val="center"/>
        <w:rPr>
          <w:rFonts w:ascii="Times New Roman" w:hAnsi="Times New Roman" w:cs="Times New Roman"/>
          <w:b/>
          <w:sz w:val="28"/>
          <w:szCs w:val="28"/>
        </w:rPr>
      </w:pPr>
      <w:r>
        <w:rPr>
          <w:rFonts w:ascii="Times New Roman" w:hAnsi="Times New Roman" w:cs="Times New Roman"/>
          <w:b/>
          <w:sz w:val="28"/>
          <w:szCs w:val="28"/>
        </w:rPr>
        <w:t>Загальна частина</w:t>
      </w:r>
    </w:p>
    <w:p w:rsidR="00BC0E42" w:rsidRDefault="00E93F08">
      <w:pPr>
        <w:pStyle w:val="Standard"/>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Сьогодні </w:t>
      </w:r>
      <w:proofErr w:type="spellStart"/>
      <w:r>
        <w:rPr>
          <w:rFonts w:ascii="Times New Roman" w:hAnsi="Times New Roman" w:cs="Times New Roman"/>
          <w:sz w:val="28"/>
          <w:szCs w:val="28"/>
        </w:rPr>
        <w:t>кіберспорт</w:t>
      </w:r>
      <w:proofErr w:type="spellEnd"/>
      <w:r>
        <w:rPr>
          <w:rFonts w:ascii="Times New Roman" w:hAnsi="Times New Roman" w:cs="Times New Roman"/>
          <w:sz w:val="28"/>
          <w:szCs w:val="28"/>
        </w:rPr>
        <w:t xml:space="preserve"> у нашій країні розвивається з шаленою швидкістю. Причому це відбувається на всіх рівнях: державному, бізнес-рівні, та й в спільноті в цілому. Визнання </w:t>
      </w:r>
      <w:proofErr w:type="spellStart"/>
      <w:r>
        <w:rPr>
          <w:rFonts w:ascii="Times New Roman" w:hAnsi="Times New Roman" w:cs="Times New Roman"/>
          <w:sz w:val="28"/>
          <w:szCs w:val="28"/>
        </w:rPr>
        <w:t>кіберспорту</w:t>
      </w:r>
      <w:proofErr w:type="spellEnd"/>
      <w:r>
        <w:rPr>
          <w:rFonts w:ascii="Times New Roman" w:hAnsi="Times New Roman" w:cs="Times New Roman"/>
          <w:sz w:val="28"/>
          <w:szCs w:val="28"/>
        </w:rPr>
        <w:t xml:space="preserve"> офіційним видом спорту в Україні стало важливим кроком на шляху змін ставлення людей до індустрії. Тепер </w:t>
      </w:r>
      <w:proofErr w:type="spellStart"/>
      <w:r>
        <w:rPr>
          <w:rFonts w:ascii="Times New Roman" w:hAnsi="Times New Roman" w:cs="Times New Roman"/>
          <w:sz w:val="28"/>
          <w:szCs w:val="28"/>
        </w:rPr>
        <w:t>кіберспорт</w:t>
      </w:r>
      <w:proofErr w:type="spellEnd"/>
      <w:r>
        <w:rPr>
          <w:rFonts w:ascii="Times New Roman" w:hAnsi="Times New Roman" w:cs="Times New Roman"/>
          <w:sz w:val="28"/>
          <w:szCs w:val="28"/>
        </w:rPr>
        <w:t xml:space="preserve"> сприймають не тільки як розвагу, а й як сферу, яка здатна впливати і спровокувати суттєві зміни в суспільстві.</w:t>
      </w:r>
    </w:p>
    <w:p w:rsidR="00BC0E42" w:rsidRDefault="00E93F08">
      <w:pPr>
        <w:pStyle w:val="Standard"/>
        <w:spacing w:line="240" w:lineRule="auto"/>
        <w:jc w:val="both"/>
      </w:pPr>
      <w:proofErr w:type="spellStart"/>
      <w:r>
        <w:rPr>
          <w:rStyle w:val="a3"/>
          <w:rFonts w:ascii="Times New Roman" w:hAnsi="Times New Roman" w:cs="Times New Roman"/>
          <w:sz w:val="28"/>
          <w:szCs w:val="28"/>
        </w:rPr>
        <w:t>Кіберспорт</w:t>
      </w:r>
      <w:proofErr w:type="spellEnd"/>
      <w:r>
        <w:rPr>
          <w:rStyle w:val="a3"/>
          <w:rFonts w:ascii="Times New Roman" w:hAnsi="Times New Roman" w:cs="Times New Roman"/>
          <w:sz w:val="28"/>
          <w:szCs w:val="28"/>
        </w:rPr>
        <w:t xml:space="preserve"> є спортивною дисципліною, що </w:t>
      </w:r>
      <w:r>
        <w:rPr>
          <w:rStyle w:val="a3"/>
          <w:rFonts w:ascii="Times New Roman" w:hAnsi="Times New Roman" w:cs="Times New Roman"/>
          <w:sz w:val="28"/>
          <w:szCs w:val="28"/>
          <w:shd w:val="clear" w:color="auto" w:fill="FFFFFF"/>
        </w:rPr>
        <w:t xml:space="preserve">має найшвидшу динаміку зростання, та </w:t>
      </w:r>
      <w:r>
        <w:rPr>
          <w:rStyle w:val="a3"/>
          <w:rFonts w:ascii="Times New Roman" w:hAnsi="Times New Roman" w:cs="Times New Roman"/>
          <w:sz w:val="28"/>
          <w:szCs w:val="28"/>
        </w:rPr>
        <w:t xml:space="preserve">містить у собі, окрім розвитку спортивних навичок у дітей та молоді, досить впливовий соціальний ефект з адаптації вразливих верств населення, як то ветеранів військових дій, осіб з інвалідністю та людей похилого віку. </w:t>
      </w:r>
      <w:proofErr w:type="spellStart"/>
      <w:r>
        <w:rPr>
          <w:rStyle w:val="a3"/>
          <w:rFonts w:ascii="Times New Roman" w:hAnsi="Times New Roman" w:cs="Times New Roman"/>
          <w:sz w:val="28"/>
          <w:szCs w:val="28"/>
        </w:rPr>
        <w:t>Кіберспорт</w:t>
      </w:r>
      <w:proofErr w:type="spellEnd"/>
      <w:r>
        <w:rPr>
          <w:rStyle w:val="a3"/>
          <w:rFonts w:ascii="Times New Roman" w:hAnsi="Times New Roman" w:cs="Times New Roman"/>
          <w:sz w:val="28"/>
          <w:szCs w:val="28"/>
        </w:rPr>
        <w:t xml:space="preserve"> руйнує давній стереотип у суспільстві, щодо гендерної нерівності.</w:t>
      </w:r>
    </w:p>
    <w:p w:rsidR="00BC0E42" w:rsidRDefault="00E93F08">
      <w:pPr>
        <w:pStyle w:val="Standard"/>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Перш за все ми ставимо перед собою ціль по створенню сучасної </w:t>
      </w:r>
      <w:proofErr w:type="spellStart"/>
      <w:r>
        <w:rPr>
          <w:rFonts w:ascii="Times New Roman" w:hAnsi="Times New Roman" w:cs="Times New Roman"/>
          <w:sz w:val="28"/>
          <w:szCs w:val="28"/>
        </w:rPr>
        <w:t>кіберспортивної</w:t>
      </w:r>
      <w:proofErr w:type="spellEnd"/>
      <w:r>
        <w:rPr>
          <w:rFonts w:ascii="Times New Roman" w:hAnsi="Times New Roman" w:cs="Times New Roman"/>
          <w:sz w:val="28"/>
          <w:szCs w:val="28"/>
        </w:rPr>
        <w:t xml:space="preserve"> школи для підготовки майбутніх професійних гравців, де велика увага приділятиметься інформаційним технологіям у спорті та статистичним методам спортивних досліджень. Серед інших дисциплін теорія і методика спортивного тренування, педагогічна майстерність та психологія спорту.</w:t>
      </w:r>
    </w:p>
    <w:p w:rsidR="00BC0E42" w:rsidRDefault="00E93F08">
      <w:pPr>
        <w:pStyle w:val="Standard"/>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Варто відзначити, що професії в сфері </w:t>
      </w:r>
      <w:proofErr w:type="spellStart"/>
      <w:r>
        <w:rPr>
          <w:rFonts w:ascii="Times New Roman" w:hAnsi="Times New Roman" w:cs="Times New Roman"/>
          <w:sz w:val="28"/>
          <w:szCs w:val="28"/>
        </w:rPr>
        <w:t>кіберспорту</w:t>
      </w:r>
      <w:proofErr w:type="spellEnd"/>
      <w:r>
        <w:rPr>
          <w:rFonts w:ascii="Times New Roman" w:hAnsi="Times New Roman" w:cs="Times New Roman"/>
          <w:sz w:val="28"/>
          <w:szCs w:val="28"/>
        </w:rPr>
        <w:t xml:space="preserve"> не обмежуються одними лише </w:t>
      </w:r>
      <w:proofErr w:type="spellStart"/>
      <w:r>
        <w:rPr>
          <w:rFonts w:ascii="Times New Roman" w:hAnsi="Times New Roman" w:cs="Times New Roman"/>
          <w:sz w:val="28"/>
          <w:szCs w:val="28"/>
        </w:rPr>
        <w:t>кіберспортсменами</w:t>
      </w:r>
      <w:proofErr w:type="spellEnd"/>
      <w:r>
        <w:rPr>
          <w:rFonts w:ascii="Times New Roman" w:hAnsi="Times New Roman" w:cs="Times New Roman"/>
          <w:sz w:val="28"/>
          <w:szCs w:val="28"/>
        </w:rPr>
        <w:t xml:space="preserve">. Навички, та вміння які ми надаватимемо дадуть чіткі поняття про </w:t>
      </w:r>
      <w:proofErr w:type="spellStart"/>
      <w:r>
        <w:rPr>
          <w:rFonts w:ascii="Times New Roman" w:hAnsi="Times New Roman" w:cs="Times New Roman"/>
          <w:sz w:val="28"/>
          <w:szCs w:val="28"/>
        </w:rPr>
        <w:t>кіберспорт</w:t>
      </w:r>
      <w:proofErr w:type="spellEnd"/>
      <w:r>
        <w:rPr>
          <w:rFonts w:ascii="Times New Roman" w:hAnsi="Times New Roman" w:cs="Times New Roman"/>
          <w:sz w:val="28"/>
          <w:szCs w:val="28"/>
        </w:rPr>
        <w:t xml:space="preserve"> що в перспективі відкриває багато вакансій для розвитку в цій сфері, таким як організатори подій, аналітики, агенти, коментатори, оператори, економісти і статисти, </w:t>
      </w:r>
      <w:proofErr w:type="spellStart"/>
      <w:r>
        <w:rPr>
          <w:rFonts w:ascii="Times New Roman" w:hAnsi="Times New Roman" w:cs="Times New Roman"/>
          <w:sz w:val="28"/>
          <w:szCs w:val="28"/>
        </w:rPr>
        <w:t>девелопери</w:t>
      </w:r>
      <w:proofErr w:type="spellEnd"/>
      <w:r>
        <w:rPr>
          <w:rFonts w:ascii="Times New Roman" w:hAnsi="Times New Roman" w:cs="Times New Roman"/>
          <w:sz w:val="28"/>
          <w:szCs w:val="28"/>
        </w:rPr>
        <w:t xml:space="preserve">, менеджери з продажу, журналісти, PR- менеджери, розробники. Поглиблено вивчаючи змагальні дисципліни, </w:t>
      </w:r>
      <w:proofErr w:type="spellStart"/>
      <w:r>
        <w:rPr>
          <w:rFonts w:ascii="Times New Roman" w:hAnsi="Times New Roman" w:cs="Times New Roman"/>
          <w:sz w:val="28"/>
          <w:szCs w:val="28"/>
        </w:rPr>
        <w:t>кіберспортсмени</w:t>
      </w:r>
      <w:proofErr w:type="spellEnd"/>
      <w:r>
        <w:rPr>
          <w:rFonts w:ascii="Times New Roman" w:hAnsi="Times New Roman" w:cs="Times New Roman"/>
          <w:sz w:val="28"/>
          <w:szCs w:val="28"/>
        </w:rPr>
        <w:t>, з легкістю зможуть знайти роботу в ігровій індустрії або ЗМІ.</w:t>
      </w:r>
    </w:p>
    <w:p w:rsidR="00BC0E42" w:rsidRDefault="00BC0E42">
      <w:pPr>
        <w:pStyle w:val="Standard"/>
        <w:spacing w:line="240" w:lineRule="auto"/>
        <w:jc w:val="both"/>
        <w:rPr>
          <w:rFonts w:ascii="Times New Roman" w:hAnsi="Times New Roman" w:cs="Times New Roman"/>
          <w:sz w:val="28"/>
          <w:szCs w:val="28"/>
        </w:rPr>
      </w:pPr>
    </w:p>
    <w:p w:rsidR="00BC0E42" w:rsidRDefault="00E93F08">
      <w:pPr>
        <w:pStyle w:val="Standard"/>
        <w:spacing w:line="24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Кіберспортивний</w:t>
      </w:r>
      <w:proofErr w:type="spellEnd"/>
      <w:r>
        <w:rPr>
          <w:rFonts w:ascii="Times New Roman" w:hAnsi="Times New Roman" w:cs="Times New Roman"/>
          <w:sz w:val="28"/>
          <w:szCs w:val="28"/>
        </w:rPr>
        <w:t xml:space="preserve"> світ не стоїть на місці і з кожним днем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аудиторія зростає. Це веде до появи дедалі більшої кількості трансляцій на різних мовах. На жаль,  україномовні трансляції не популярні в наш час. Більшість глядачів віддає перевагу російсько-або англомовним кастам. Усвідомлення факту, що у нас є своя, рідна та унікальна мова, є важливим для свідомості людей та формування правильного ставлення до своєї Батьківщини та її культури. Тому, в нашому розумінні, прогресивна молодь має спілкуватися українською мовою. Молодим людям слід якомога більше взаємодіяти з нею, в тому числі за допомогою </w:t>
      </w:r>
      <w:proofErr w:type="spellStart"/>
      <w:r>
        <w:rPr>
          <w:rFonts w:ascii="Times New Roman" w:hAnsi="Times New Roman" w:cs="Times New Roman"/>
          <w:sz w:val="28"/>
          <w:szCs w:val="28"/>
        </w:rPr>
        <w:t>кіберспортивних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івентів</w:t>
      </w:r>
      <w:proofErr w:type="spellEnd"/>
      <w:r>
        <w:rPr>
          <w:rFonts w:ascii="Times New Roman" w:hAnsi="Times New Roman" w:cs="Times New Roman"/>
          <w:sz w:val="28"/>
          <w:szCs w:val="28"/>
        </w:rPr>
        <w:t>, які є дуже популярними в їхніх колах. Висвітлювання чемпіонатів  українською, є важливим кроком в напрямку популяризації української мови загалом.</w:t>
      </w:r>
    </w:p>
    <w:p w:rsidR="00BC0E42" w:rsidRDefault="00BC0E42">
      <w:pPr>
        <w:pStyle w:val="Standard"/>
        <w:spacing w:line="240" w:lineRule="auto"/>
        <w:jc w:val="both"/>
        <w:rPr>
          <w:rFonts w:ascii="Times New Roman" w:hAnsi="Times New Roman" w:cs="Times New Roman"/>
          <w:b/>
          <w:sz w:val="28"/>
          <w:szCs w:val="28"/>
        </w:rPr>
      </w:pPr>
    </w:p>
    <w:p w:rsidR="00BC0E42" w:rsidRDefault="00E93F08">
      <w:pPr>
        <w:pStyle w:val="Standard"/>
        <w:spacing w:line="240" w:lineRule="auto"/>
        <w:jc w:val="center"/>
        <w:rPr>
          <w:rFonts w:ascii="Times New Roman" w:hAnsi="Times New Roman" w:cs="Times New Roman"/>
          <w:b/>
          <w:sz w:val="28"/>
          <w:szCs w:val="28"/>
        </w:rPr>
      </w:pPr>
      <w:r>
        <w:rPr>
          <w:rFonts w:ascii="Times New Roman" w:hAnsi="Times New Roman" w:cs="Times New Roman"/>
          <w:b/>
          <w:sz w:val="28"/>
          <w:szCs w:val="28"/>
        </w:rPr>
        <w:t>Мета Програми</w:t>
      </w:r>
    </w:p>
    <w:p w:rsidR="00BC0E42" w:rsidRDefault="00E93F08">
      <w:pPr>
        <w:pStyle w:val="Standard"/>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Метою програми є виконання ряду заходів, спрямованих на створення </w:t>
      </w:r>
      <w:proofErr w:type="spellStart"/>
      <w:r>
        <w:rPr>
          <w:rFonts w:ascii="Times New Roman" w:hAnsi="Times New Roman" w:cs="Times New Roman"/>
          <w:sz w:val="28"/>
          <w:szCs w:val="28"/>
        </w:rPr>
        <w:t>кіберспортивної</w:t>
      </w:r>
      <w:proofErr w:type="spellEnd"/>
      <w:r>
        <w:rPr>
          <w:rFonts w:ascii="Times New Roman" w:hAnsi="Times New Roman" w:cs="Times New Roman"/>
          <w:sz w:val="28"/>
          <w:szCs w:val="28"/>
        </w:rPr>
        <w:t xml:space="preserve"> школи. Формуванню команд, та участь </w:t>
      </w:r>
      <w:proofErr w:type="spellStart"/>
      <w:r>
        <w:rPr>
          <w:rFonts w:ascii="Times New Roman" w:hAnsi="Times New Roman" w:cs="Times New Roman"/>
          <w:sz w:val="28"/>
          <w:szCs w:val="28"/>
        </w:rPr>
        <w:t>кіберспортсменів</w:t>
      </w:r>
      <w:proofErr w:type="spellEnd"/>
      <w:r>
        <w:rPr>
          <w:rFonts w:ascii="Times New Roman" w:hAnsi="Times New Roman" w:cs="Times New Roman"/>
          <w:sz w:val="28"/>
          <w:szCs w:val="28"/>
        </w:rPr>
        <w:t xml:space="preserve"> у різних шкільних, регіональних, всеукраїнських, змаганнях, турнірах, чемпіонатах, відборах.</w:t>
      </w:r>
    </w:p>
    <w:p w:rsidR="00BC0E42" w:rsidRDefault="00BC0E42">
      <w:pPr>
        <w:pStyle w:val="Standard"/>
        <w:spacing w:line="240" w:lineRule="auto"/>
        <w:jc w:val="both"/>
        <w:rPr>
          <w:rFonts w:ascii="Times New Roman" w:hAnsi="Times New Roman" w:cs="Times New Roman"/>
          <w:sz w:val="28"/>
          <w:szCs w:val="28"/>
        </w:rPr>
      </w:pPr>
    </w:p>
    <w:p w:rsidR="00BC0E42" w:rsidRDefault="00E93F08">
      <w:pPr>
        <w:pStyle w:val="Standard"/>
        <w:spacing w:line="240" w:lineRule="auto"/>
        <w:jc w:val="center"/>
        <w:rPr>
          <w:rFonts w:ascii="Times New Roman" w:hAnsi="Times New Roman" w:cs="Times New Roman"/>
          <w:b/>
          <w:sz w:val="28"/>
          <w:szCs w:val="28"/>
        </w:rPr>
      </w:pPr>
      <w:r>
        <w:rPr>
          <w:rFonts w:ascii="Times New Roman" w:hAnsi="Times New Roman" w:cs="Times New Roman"/>
          <w:b/>
          <w:sz w:val="28"/>
          <w:szCs w:val="28"/>
        </w:rPr>
        <w:t>Основні завдання Програми</w:t>
      </w:r>
    </w:p>
    <w:p w:rsidR="00BC0E42" w:rsidRDefault="00E93F08">
      <w:pPr>
        <w:pStyle w:val="Standard"/>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Основними стратегічними завданнями Програми є:</w:t>
      </w:r>
    </w:p>
    <w:p w:rsidR="00BC0E42" w:rsidRDefault="00E93F08">
      <w:pPr>
        <w:pStyle w:val="Standard"/>
        <w:spacing w:line="240" w:lineRule="auto"/>
        <w:jc w:val="both"/>
      </w:pPr>
      <w:r>
        <w:rPr>
          <w:rStyle w:val="a3"/>
          <w:rFonts w:ascii="Times New Roman" w:hAnsi="Times New Roman" w:cs="Times New Roman"/>
          <w:sz w:val="28"/>
          <w:szCs w:val="28"/>
          <w:shd w:val="clear" w:color="auto" w:fill="FFFFFF"/>
        </w:rPr>
        <w:t xml:space="preserve">- </w:t>
      </w:r>
      <w:r>
        <w:rPr>
          <w:rStyle w:val="a3"/>
          <w:rFonts w:ascii="Times New Roman" w:hAnsi="Times New Roman" w:cs="Times New Roman"/>
          <w:sz w:val="28"/>
          <w:szCs w:val="28"/>
        </w:rPr>
        <w:t xml:space="preserve">зростання рівня та масовості </w:t>
      </w:r>
      <w:proofErr w:type="spellStart"/>
      <w:r>
        <w:rPr>
          <w:rStyle w:val="a3"/>
          <w:rFonts w:ascii="Times New Roman" w:hAnsi="Times New Roman" w:cs="Times New Roman"/>
          <w:sz w:val="28"/>
          <w:szCs w:val="28"/>
        </w:rPr>
        <w:t>кіберспорту</w:t>
      </w:r>
      <w:proofErr w:type="spellEnd"/>
      <w:r>
        <w:rPr>
          <w:rStyle w:val="a3"/>
          <w:rFonts w:ascii="Times New Roman" w:hAnsi="Times New Roman" w:cs="Times New Roman"/>
          <w:sz w:val="28"/>
          <w:szCs w:val="28"/>
        </w:rPr>
        <w:t>, як спорту в цілому;</w:t>
      </w:r>
    </w:p>
    <w:p w:rsidR="00BC0E42" w:rsidRDefault="00E93F08">
      <w:pPr>
        <w:pStyle w:val="Standard"/>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створення </w:t>
      </w:r>
      <w:proofErr w:type="spellStart"/>
      <w:r>
        <w:rPr>
          <w:rFonts w:ascii="Times New Roman" w:hAnsi="Times New Roman" w:cs="Times New Roman"/>
          <w:sz w:val="28"/>
          <w:szCs w:val="28"/>
        </w:rPr>
        <w:t>кіберспортивної</w:t>
      </w:r>
      <w:proofErr w:type="spellEnd"/>
      <w:r>
        <w:rPr>
          <w:rFonts w:ascii="Times New Roman" w:hAnsi="Times New Roman" w:cs="Times New Roman"/>
          <w:sz w:val="28"/>
          <w:szCs w:val="28"/>
        </w:rPr>
        <w:t xml:space="preserve"> школи;</w:t>
      </w:r>
    </w:p>
    <w:p w:rsidR="00BC0E42" w:rsidRDefault="00E93F08">
      <w:pPr>
        <w:pStyle w:val="Standard"/>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покращення місцевої інфраструктури для занять </w:t>
      </w:r>
      <w:proofErr w:type="spellStart"/>
      <w:r>
        <w:rPr>
          <w:rFonts w:ascii="Times New Roman" w:hAnsi="Times New Roman" w:cs="Times New Roman"/>
          <w:sz w:val="28"/>
          <w:szCs w:val="28"/>
        </w:rPr>
        <w:t>кіберспортом</w:t>
      </w:r>
      <w:proofErr w:type="spellEnd"/>
      <w:r>
        <w:rPr>
          <w:rFonts w:ascii="Times New Roman" w:hAnsi="Times New Roman" w:cs="Times New Roman"/>
          <w:sz w:val="28"/>
          <w:szCs w:val="28"/>
        </w:rPr>
        <w:t>;</w:t>
      </w:r>
    </w:p>
    <w:p w:rsidR="00BC0E42" w:rsidRDefault="00E93F08">
      <w:pPr>
        <w:pStyle w:val="Standard"/>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залучення в неї близько 150 </w:t>
      </w:r>
      <w:proofErr w:type="spellStart"/>
      <w:r>
        <w:rPr>
          <w:rFonts w:ascii="Times New Roman" w:hAnsi="Times New Roman" w:cs="Times New Roman"/>
          <w:sz w:val="28"/>
          <w:szCs w:val="28"/>
        </w:rPr>
        <w:t>кіберспортсменів</w:t>
      </w:r>
      <w:proofErr w:type="spellEnd"/>
      <w:r>
        <w:rPr>
          <w:rFonts w:ascii="Times New Roman" w:hAnsi="Times New Roman" w:cs="Times New Roman"/>
          <w:sz w:val="28"/>
          <w:szCs w:val="28"/>
        </w:rPr>
        <w:t>;</w:t>
      </w:r>
    </w:p>
    <w:p w:rsidR="00BC0E42" w:rsidRDefault="00E93F08">
      <w:pPr>
        <w:pStyle w:val="Standard"/>
        <w:spacing w:line="240" w:lineRule="auto"/>
        <w:ind w:left="284" w:hanging="284"/>
        <w:jc w:val="both"/>
      </w:pPr>
      <w:r>
        <w:rPr>
          <w:rStyle w:val="a3"/>
          <w:rFonts w:ascii="Times New Roman" w:hAnsi="Times New Roman" w:cs="Times New Roman"/>
          <w:sz w:val="28"/>
          <w:szCs w:val="28"/>
        </w:rPr>
        <w:t xml:space="preserve">- проведення протягом року </w:t>
      </w:r>
      <w:r>
        <w:rPr>
          <w:rStyle w:val="a3"/>
          <w:rFonts w:ascii="Times New Roman" w:hAnsi="Times New Roman" w:cs="Times New Roman"/>
          <w:sz w:val="28"/>
          <w:szCs w:val="28"/>
          <w:shd w:val="clear" w:color="auto" w:fill="FFFFFF"/>
        </w:rPr>
        <w:t>500 (</w:t>
      </w:r>
      <w:proofErr w:type="spellStart"/>
      <w:r>
        <w:rPr>
          <w:rStyle w:val="a3"/>
          <w:rFonts w:ascii="Times New Roman" w:hAnsi="Times New Roman" w:cs="Times New Roman"/>
          <w:sz w:val="28"/>
          <w:szCs w:val="28"/>
        </w:rPr>
        <w:t>офлайн</w:t>
      </w:r>
      <w:proofErr w:type="spellEnd"/>
      <w:r>
        <w:rPr>
          <w:rStyle w:val="a3"/>
          <w:rFonts w:ascii="Times New Roman" w:hAnsi="Times New Roman" w:cs="Times New Roman"/>
          <w:sz w:val="28"/>
          <w:szCs w:val="28"/>
        </w:rPr>
        <w:t xml:space="preserve"> та </w:t>
      </w:r>
      <w:proofErr w:type="spellStart"/>
      <w:r>
        <w:rPr>
          <w:rStyle w:val="a3"/>
          <w:rFonts w:ascii="Times New Roman" w:hAnsi="Times New Roman" w:cs="Times New Roman"/>
          <w:sz w:val="28"/>
          <w:szCs w:val="28"/>
        </w:rPr>
        <w:t>онлайн</w:t>
      </w:r>
      <w:proofErr w:type="spellEnd"/>
      <w:r>
        <w:rPr>
          <w:rStyle w:val="a3"/>
          <w:rFonts w:ascii="Times New Roman" w:hAnsi="Times New Roman" w:cs="Times New Roman"/>
          <w:sz w:val="28"/>
          <w:szCs w:val="28"/>
        </w:rPr>
        <w:t xml:space="preserve">, тренувань у різних </w:t>
      </w:r>
      <w:proofErr w:type="spellStart"/>
      <w:r>
        <w:rPr>
          <w:rStyle w:val="a3"/>
          <w:rFonts w:ascii="Times New Roman" w:hAnsi="Times New Roman" w:cs="Times New Roman"/>
          <w:sz w:val="28"/>
          <w:szCs w:val="28"/>
        </w:rPr>
        <w:t>кіберспортивних</w:t>
      </w:r>
      <w:proofErr w:type="spellEnd"/>
      <w:r>
        <w:rPr>
          <w:rStyle w:val="a3"/>
          <w:rFonts w:ascii="Times New Roman" w:hAnsi="Times New Roman" w:cs="Times New Roman"/>
          <w:sz w:val="28"/>
          <w:szCs w:val="28"/>
        </w:rPr>
        <w:t xml:space="preserve"> дисциплінах);</w:t>
      </w:r>
    </w:p>
    <w:p w:rsidR="00BC0E42" w:rsidRDefault="00E93F08">
      <w:pPr>
        <w:pStyle w:val="Standard"/>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участь </w:t>
      </w:r>
      <w:proofErr w:type="spellStart"/>
      <w:r>
        <w:rPr>
          <w:rFonts w:ascii="Times New Roman" w:hAnsi="Times New Roman" w:cs="Times New Roman"/>
          <w:sz w:val="28"/>
          <w:szCs w:val="28"/>
        </w:rPr>
        <w:t>кіберспортсменів</w:t>
      </w:r>
      <w:proofErr w:type="spellEnd"/>
      <w:r>
        <w:rPr>
          <w:rFonts w:ascii="Times New Roman" w:hAnsi="Times New Roman" w:cs="Times New Roman"/>
          <w:sz w:val="28"/>
          <w:szCs w:val="28"/>
        </w:rPr>
        <w:t xml:space="preserve"> у різних шкільних, регіональних, всеукраїнських, змаганнях турнірах, чемпіонатах, відборах.</w:t>
      </w:r>
    </w:p>
    <w:p w:rsidR="00BC0E42" w:rsidRDefault="00BC0E42">
      <w:pPr>
        <w:pStyle w:val="Standard"/>
        <w:spacing w:line="240" w:lineRule="auto"/>
        <w:jc w:val="both"/>
        <w:rPr>
          <w:rFonts w:ascii="Times New Roman" w:hAnsi="Times New Roman" w:cs="Times New Roman"/>
          <w:sz w:val="28"/>
          <w:szCs w:val="28"/>
        </w:rPr>
      </w:pPr>
    </w:p>
    <w:p w:rsidR="00BC0E42" w:rsidRDefault="00E93F08">
      <w:pPr>
        <w:pStyle w:val="Standard"/>
        <w:spacing w:line="240" w:lineRule="auto"/>
        <w:jc w:val="center"/>
        <w:rPr>
          <w:rFonts w:ascii="Times New Roman" w:hAnsi="Times New Roman" w:cs="Times New Roman"/>
          <w:b/>
          <w:sz w:val="28"/>
          <w:szCs w:val="28"/>
        </w:rPr>
      </w:pPr>
      <w:r>
        <w:rPr>
          <w:rFonts w:ascii="Times New Roman" w:hAnsi="Times New Roman" w:cs="Times New Roman"/>
          <w:b/>
          <w:sz w:val="28"/>
          <w:szCs w:val="28"/>
        </w:rPr>
        <w:t>Фінансове забезпечення Програми</w:t>
      </w:r>
    </w:p>
    <w:p w:rsidR="00BC0E42" w:rsidRDefault="00E93F08">
      <w:pPr>
        <w:pStyle w:val="Standard"/>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Фінансове забезпечення Програми здійснюється за рахунок коштів місцевого бюджету, коштів суб’єктів підприємництва усіх форм власності, міжнародної технічної допомоги, грантів, інвестиційних коштів та інших джерел, не заборонених чинним законодавством. Бюджетні призначення для реалізації заходів Програми передбачаються щорічно при формуванні місцевого бюджету, виходячи із можливостей їх дохідної частини.</w:t>
      </w:r>
    </w:p>
    <w:p w:rsidR="00BC0E42" w:rsidRDefault="00BC0E42">
      <w:pPr>
        <w:pStyle w:val="Standard"/>
        <w:spacing w:line="240" w:lineRule="auto"/>
        <w:jc w:val="both"/>
        <w:rPr>
          <w:rFonts w:ascii="Times New Roman" w:hAnsi="Times New Roman" w:cs="Times New Roman"/>
          <w:b/>
          <w:sz w:val="28"/>
          <w:szCs w:val="28"/>
        </w:rPr>
      </w:pPr>
    </w:p>
    <w:p w:rsidR="00BC0E42" w:rsidRDefault="00E93F08">
      <w:pPr>
        <w:pStyle w:val="Standard"/>
        <w:spacing w:line="240" w:lineRule="auto"/>
        <w:jc w:val="center"/>
        <w:rPr>
          <w:rFonts w:ascii="Times New Roman" w:hAnsi="Times New Roman" w:cs="Times New Roman"/>
          <w:b/>
          <w:sz w:val="28"/>
          <w:szCs w:val="28"/>
        </w:rPr>
      </w:pPr>
      <w:r>
        <w:rPr>
          <w:rFonts w:ascii="Times New Roman" w:hAnsi="Times New Roman" w:cs="Times New Roman"/>
          <w:b/>
          <w:sz w:val="28"/>
          <w:szCs w:val="28"/>
        </w:rPr>
        <w:t>Очікувані результати виконання Програми</w:t>
      </w:r>
    </w:p>
    <w:p w:rsidR="00BC0E42" w:rsidRDefault="00E93F08">
      <w:pPr>
        <w:pStyle w:val="Standard"/>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Виконання Програми дасть змогу підтримувати позитивний імідж Долинської територіальної громади  як розвинутого </w:t>
      </w:r>
      <w:proofErr w:type="spellStart"/>
      <w:r>
        <w:rPr>
          <w:rFonts w:ascii="Times New Roman" w:hAnsi="Times New Roman" w:cs="Times New Roman"/>
          <w:sz w:val="28"/>
          <w:szCs w:val="28"/>
        </w:rPr>
        <w:t>кіберспортивного</w:t>
      </w:r>
      <w:proofErr w:type="spellEnd"/>
      <w:r>
        <w:rPr>
          <w:rFonts w:ascii="Times New Roman" w:hAnsi="Times New Roman" w:cs="Times New Roman"/>
          <w:sz w:val="28"/>
          <w:szCs w:val="28"/>
        </w:rPr>
        <w:t xml:space="preserve"> регіону в Україні, що забезпечить збільшення зайнятості населення в </w:t>
      </w:r>
      <w:proofErr w:type="spellStart"/>
      <w:r>
        <w:rPr>
          <w:rFonts w:ascii="Times New Roman" w:hAnsi="Times New Roman" w:cs="Times New Roman"/>
          <w:sz w:val="28"/>
          <w:szCs w:val="28"/>
        </w:rPr>
        <w:t>кіберспорті</w:t>
      </w:r>
      <w:proofErr w:type="spellEnd"/>
      <w:r>
        <w:rPr>
          <w:rFonts w:ascii="Times New Roman" w:hAnsi="Times New Roman" w:cs="Times New Roman"/>
          <w:sz w:val="28"/>
          <w:szCs w:val="28"/>
        </w:rPr>
        <w:t xml:space="preserve"> та супутніх професіях у цій сфері.</w:t>
      </w:r>
    </w:p>
    <w:p w:rsidR="00BC0E42" w:rsidRDefault="00BC0E42">
      <w:pPr>
        <w:pStyle w:val="Standard"/>
        <w:spacing w:line="240" w:lineRule="auto"/>
      </w:pPr>
    </w:p>
    <w:sectPr w:rsidR="00BC0E42">
      <w:headerReference w:type="default" r:id="rId8"/>
      <w:pgSz w:w="11906" w:h="16838"/>
      <w:pgMar w:top="680" w:right="567" w:bottom="567"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B3" w:rsidRDefault="00B23FB3">
      <w:pPr>
        <w:spacing w:line="240" w:lineRule="auto"/>
      </w:pPr>
      <w:r>
        <w:separator/>
      </w:r>
    </w:p>
  </w:endnote>
  <w:endnote w:type="continuationSeparator" w:id="0">
    <w:p w:rsidR="00B23FB3" w:rsidRDefault="00B23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B3" w:rsidRDefault="00B23FB3">
      <w:pPr>
        <w:spacing w:line="240" w:lineRule="auto"/>
      </w:pPr>
      <w:r>
        <w:rPr>
          <w:color w:val="000000"/>
        </w:rPr>
        <w:separator/>
      </w:r>
    </w:p>
  </w:footnote>
  <w:footnote w:type="continuationSeparator" w:id="0">
    <w:p w:rsidR="00B23FB3" w:rsidRDefault="00B23F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99" w:rsidRDefault="00E93F08">
    <w:pPr>
      <w:pStyle w:val="15"/>
      <w:jc w:val="center"/>
    </w:pPr>
    <w:r>
      <w:fldChar w:fldCharType="begin"/>
    </w:r>
    <w:r>
      <w:instrText xml:space="preserve"> PAGE </w:instrText>
    </w:r>
    <w:r>
      <w:fldChar w:fldCharType="separate"/>
    </w:r>
    <w:r w:rsidR="00326395">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C0E42"/>
    <w:rsid w:val="00326395"/>
    <w:rsid w:val="00670EFD"/>
    <w:rsid w:val="00B23FB3"/>
    <w:rsid w:val="00BC0E42"/>
    <w:rsid w:val="00CE37C3"/>
    <w:rsid w:val="00E93F08"/>
    <w:rsid w:val="00ED05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kern w:val="3"/>
        <w:sz w:val="22"/>
        <w:szCs w:val="22"/>
        <w:lang w:val="uk-UA" w:eastAsia="uk-UA" w:bidi="ar-SA"/>
      </w:rPr>
    </w:rPrDefault>
    <w:pPrDefault>
      <w:pPr>
        <w:widowControl w:val="0"/>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keepLines/>
      <w:spacing w:before="400" w:after="120"/>
      <w:outlineLvl w:val="0"/>
    </w:pPr>
    <w:rPr>
      <w:sz w:val="40"/>
      <w:szCs w:val="40"/>
    </w:rPr>
  </w:style>
  <w:style w:type="paragraph" w:styleId="2">
    <w:name w:val="heading 2"/>
    <w:basedOn w:val="Standard"/>
    <w:next w:val="Textbody"/>
    <w:pPr>
      <w:keepNext/>
      <w:keepLines/>
      <w:spacing w:before="360" w:after="120"/>
      <w:outlineLvl w:val="1"/>
    </w:pPr>
    <w:rPr>
      <w:sz w:val="32"/>
      <w:szCs w:val="32"/>
    </w:rPr>
  </w:style>
  <w:style w:type="paragraph" w:styleId="3">
    <w:name w:val="heading 3"/>
    <w:basedOn w:val="Standard"/>
    <w:next w:val="Textbody"/>
    <w:pPr>
      <w:keepNext/>
      <w:keepLines/>
      <w:spacing w:before="320" w:after="80"/>
      <w:outlineLvl w:val="2"/>
    </w:pPr>
    <w:rPr>
      <w:color w:val="434343"/>
      <w:sz w:val="28"/>
      <w:szCs w:val="28"/>
    </w:rPr>
  </w:style>
  <w:style w:type="paragraph" w:styleId="4">
    <w:name w:val="heading 4"/>
    <w:basedOn w:val="Standard"/>
    <w:next w:val="Textbody"/>
    <w:pPr>
      <w:keepNext/>
      <w:keepLines/>
      <w:spacing w:before="280" w:after="80"/>
      <w:outlineLvl w:val="3"/>
    </w:pPr>
    <w:rPr>
      <w:color w:val="666666"/>
      <w:sz w:val="24"/>
      <w:szCs w:val="24"/>
    </w:rPr>
  </w:style>
  <w:style w:type="paragraph" w:styleId="5">
    <w:name w:val="heading 5"/>
    <w:basedOn w:val="Standard"/>
    <w:next w:val="Textbody"/>
    <w:pPr>
      <w:keepNext/>
      <w:keepLines/>
      <w:spacing w:before="240" w:after="80"/>
      <w:outlineLvl w:val="4"/>
    </w:pPr>
    <w:rPr>
      <w:color w:val="666666"/>
    </w:rPr>
  </w:style>
  <w:style w:type="paragraph" w:styleId="6">
    <w:name w:val="heading 6"/>
    <w:basedOn w:val="Standard"/>
    <w:next w:val="Textbody"/>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pPr>
      <w:suppressAutoHyphens/>
    </w:pPr>
  </w:style>
  <w:style w:type="character" w:customStyle="1" w:styleId="a3">
    <w:name w:val="Шрифт абзацу за замовчуванням"/>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a4">
    <w:name w:val="List"/>
    <w:basedOn w:val="Textbody"/>
  </w:style>
  <w:style w:type="paragraph" w:customStyle="1" w:styleId="11">
    <w:name w:val="Назва об'єкта1"/>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12">
    <w:name w:val="Назва1"/>
    <w:basedOn w:val="Standard"/>
    <w:next w:val="13"/>
    <w:pPr>
      <w:keepNext/>
      <w:keepLines/>
      <w:spacing w:after="60"/>
    </w:pPr>
    <w:rPr>
      <w:b/>
      <w:bCs/>
      <w:sz w:val="52"/>
      <w:szCs w:val="52"/>
    </w:rPr>
  </w:style>
  <w:style w:type="paragraph" w:customStyle="1" w:styleId="13">
    <w:name w:val="Підзаголовок1"/>
    <w:basedOn w:val="Standard"/>
    <w:next w:val="Textbody"/>
    <w:pPr>
      <w:keepNext/>
      <w:keepLines/>
      <w:spacing w:after="320"/>
    </w:pPr>
    <w:rPr>
      <w:i/>
      <w:iCs/>
      <w:color w:val="666666"/>
      <w:sz w:val="30"/>
      <w:szCs w:val="30"/>
    </w:rPr>
  </w:style>
  <w:style w:type="paragraph" w:customStyle="1" w:styleId="14">
    <w:name w:val="Абзац списку1"/>
    <w:basedOn w:val="Standard"/>
    <w:pPr>
      <w:ind w:left="720"/>
    </w:pPr>
  </w:style>
  <w:style w:type="paragraph" w:customStyle="1" w:styleId="TableContents">
    <w:name w:val="Table Contents"/>
    <w:basedOn w:val="Standard"/>
    <w:pPr>
      <w:suppressLineNumbers/>
    </w:pPr>
  </w:style>
  <w:style w:type="paragraph" w:customStyle="1" w:styleId="15">
    <w:name w:val="Верхній колонтитул1"/>
    <w:basedOn w:val="10"/>
    <w:pPr>
      <w:tabs>
        <w:tab w:val="center" w:pos="4677"/>
        <w:tab w:val="right" w:pos="9355"/>
      </w:tabs>
      <w:spacing w:line="240" w:lineRule="auto"/>
    </w:pPr>
  </w:style>
  <w:style w:type="character" w:customStyle="1" w:styleId="a5">
    <w:name w:val="Верхній колонтитул Знак"/>
    <w:basedOn w:val="a3"/>
  </w:style>
  <w:style w:type="paragraph" w:customStyle="1" w:styleId="16">
    <w:name w:val="Нижній колонтитул1"/>
    <w:basedOn w:val="10"/>
    <w:pPr>
      <w:tabs>
        <w:tab w:val="center" w:pos="4677"/>
        <w:tab w:val="right" w:pos="9355"/>
      </w:tabs>
      <w:spacing w:line="240" w:lineRule="auto"/>
    </w:pPr>
  </w:style>
  <w:style w:type="character" w:customStyle="1" w:styleId="a6">
    <w:name w:val="Нижній колонтитул Знак"/>
    <w:basedOn w:val="a3"/>
  </w:style>
  <w:style w:type="paragraph" w:styleId="a7">
    <w:name w:val="header"/>
    <w:basedOn w:val="a"/>
    <w:link w:val="17"/>
    <w:uiPriority w:val="99"/>
    <w:unhideWhenUsed/>
    <w:pPr>
      <w:tabs>
        <w:tab w:val="center" w:pos="4819"/>
        <w:tab w:val="right" w:pos="9639"/>
      </w:tabs>
      <w:spacing w:line="240" w:lineRule="auto"/>
    </w:pPr>
  </w:style>
  <w:style w:type="character" w:customStyle="1" w:styleId="17">
    <w:name w:val="Верхній колонтитул Знак1"/>
    <w:basedOn w:val="a0"/>
    <w:link w:val="a7"/>
    <w:uiPriority w:val="99"/>
  </w:style>
  <w:style w:type="paragraph" w:styleId="a8">
    <w:name w:val="Balloon Text"/>
    <w:basedOn w:val="a"/>
    <w:link w:val="a9"/>
    <w:uiPriority w:val="99"/>
    <w:semiHidden/>
    <w:unhideWhenUsed/>
    <w:rsid w:val="00ED0512"/>
    <w:pPr>
      <w:spacing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ED0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kern w:val="3"/>
        <w:sz w:val="22"/>
        <w:szCs w:val="22"/>
        <w:lang w:val="uk-UA" w:eastAsia="uk-UA" w:bidi="ar-SA"/>
      </w:rPr>
    </w:rPrDefault>
    <w:pPrDefault>
      <w:pPr>
        <w:widowControl w:val="0"/>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keepLines/>
      <w:spacing w:before="400" w:after="120"/>
      <w:outlineLvl w:val="0"/>
    </w:pPr>
    <w:rPr>
      <w:sz w:val="40"/>
      <w:szCs w:val="40"/>
    </w:rPr>
  </w:style>
  <w:style w:type="paragraph" w:styleId="2">
    <w:name w:val="heading 2"/>
    <w:basedOn w:val="Standard"/>
    <w:next w:val="Textbody"/>
    <w:pPr>
      <w:keepNext/>
      <w:keepLines/>
      <w:spacing w:before="360" w:after="120"/>
      <w:outlineLvl w:val="1"/>
    </w:pPr>
    <w:rPr>
      <w:sz w:val="32"/>
      <w:szCs w:val="32"/>
    </w:rPr>
  </w:style>
  <w:style w:type="paragraph" w:styleId="3">
    <w:name w:val="heading 3"/>
    <w:basedOn w:val="Standard"/>
    <w:next w:val="Textbody"/>
    <w:pPr>
      <w:keepNext/>
      <w:keepLines/>
      <w:spacing w:before="320" w:after="80"/>
      <w:outlineLvl w:val="2"/>
    </w:pPr>
    <w:rPr>
      <w:color w:val="434343"/>
      <w:sz w:val="28"/>
      <w:szCs w:val="28"/>
    </w:rPr>
  </w:style>
  <w:style w:type="paragraph" w:styleId="4">
    <w:name w:val="heading 4"/>
    <w:basedOn w:val="Standard"/>
    <w:next w:val="Textbody"/>
    <w:pPr>
      <w:keepNext/>
      <w:keepLines/>
      <w:spacing w:before="280" w:after="80"/>
      <w:outlineLvl w:val="3"/>
    </w:pPr>
    <w:rPr>
      <w:color w:val="666666"/>
      <w:sz w:val="24"/>
      <w:szCs w:val="24"/>
    </w:rPr>
  </w:style>
  <w:style w:type="paragraph" w:styleId="5">
    <w:name w:val="heading 5"/>
    <w:basedOn w:val="Standard"/>
    <w:next w:val="Textbody"/>
    <w:pPr>
      <w:keepNext/>
      <w:keepLines/>
      <w:spacing w:before="240" w:after="80"/>
      <w:outlineLvl w:val="4"/>
    </w:pPr>
    <w:rPr>
      <w:color w:val="666666"/>
    </w:rPr>
  </w:style>
  <w:style w:type="paragraph" w:styleId="6">
    <w:name w:val="heading 6"/>
    <w:basedOn w:val="Standard"/>
    <w:next w:val="Textbody"/>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pPr>
      <w:suppressAutoHyphens/>
    </w:pPr>
  </w:style>
  <w:style w:type="character" w:customStyle="1" w:styleId="a3">
    <w:name w:val="Шрифт абзацу за замовчуванням"/>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a4">
    <w:name w:val="List"/>
    <w:basedOn w:val="Textbody"/>
  </w:style>
  <w:style w:type="paragraph" w:customStyle="1" w:styleId="11">
    <w:name w:val="Назва об'єкта1"/>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12">
    <w:name w:val="Назва1"/>
    <w:basedOn w:val="Standard"/>
    <w:next w:val="13"/>
    <w:pPr>
      <w:keepNext/>
      <w:keepLines/>
      <w:spacing w:after="60"/>
    </w:pPr>
    <w:rPr>
      <w:b/>
      <w:bCs/>
      <w:sz w:val="52"/>
      <w:szCs w:val="52"/>
    </w:rPr>
  </w:style>
  <w:style w:type="paragraph" w:customStyle="1" w:styleId="13">
    <w:name w:val="Підзаголовок1"/>
    <w:basedOn w:val="Standard"/>
    <w:next w:val="Textbody"/>
    <w:pPr>
      <w:keepNext/>
      <w:keepLines/>
      <w:spacing w:after="320"/>
    </w:pPr>
    <w:rPr>
      <w:i/>
      <w:iCs/>
      <w:color w:val="666666"/>
      <w:sz w:val="30"/>
      <w:szCs w:val="30"/>
    </w:rPr>
  </w:style>
  <w:style w:type="paragraph" w:customStyle="1" w:styleId="14">
    <w:name w:val="Абзац списку1"/>
    <w:basedOn w:val="Standard"/>
    <w:pPr>
      <w:ind w:left="720"/>
    </w:pPr>
  </w:style>
  <w:style w:type="paragraph" w:customStyle="1" w:styleId="TableContents">
    <w:name w:val="Table Contents"/>
    <w:basedOn w:val="Standard"/>
    <w:pPr>
      <w:suppressLineNumbers/>
    </w:pPr>
  </w:style>
  <w:style w:type="paragraph" w:customStyle="1" w:styleId="15">
    <w:name w:val="Верхній колонтитул1"/>
    <w:basedOn w:val="10"/>
    <w:pPr>
      <w:tabs>
        <w:tab w:val="center" w:pos="4677"/>
        <w:tab w:val="right" w:pos="9355"/>
      </w:tabs>
      <w:spacing w:line="240" w:lineRule="auto"/>
    </w:pPr>
  </w:style>
  <w:style w:type="character" w:customStyle="1" w:styleId="a5">
    <w:name w:val="Верхній колонтитул Знак"/>
    <w:basedOn w:val="a3"/>
  </w:style>
  <w:style w:type="paragraph" w:customStyle="1" w:styleId="16">
    <w:name w:val="Нижній колонтитул1"/>
    <w:basedOn w:val="10"/>
    <w:pPr>
      <w:tabs>
        <w:tab w:val="center" w:pos="4677"/>
        <w:tab w:val="right" w:pos="9355"/>
      </w:tabs>
      <w:spacing w:line="240" w:lineRule="auto"/>
    </w:pPr>
  </w:style>
  <w:style w:type="character" w:customStyle="1" w:styleId="a6">
    <w:name w:val="Нижній колонтитул Знак"/>
    <w:basedOn w:val="a3"/>
  </w:style>
  <w:style w:type="paragraph" w:styleId="a7">
    <w:name w:val="header"/>
    <w:basedOn w:val="a"/>
    <w:link w:val="17"/>
    <w:uiPriority w:val="99"/>
    <w:unhideWhenUsed/>
    <w:pPr>
      <w:tabs>
        <w:tab w:val="center" w:pos="4819"/>
        <w:tab w:val="right" w:pos="9639"/>
      </w:tabs>
      <w:spacing w:line="240" w:lineRule="auto"/>
    </w:pPr>
  </w:style>
  <w:style w:type="character" w:customStyle="1" w:styleId="17">
    <w:name w:val="Верхній колонтитул Знак1"/>
    <w:basedOn w:val="a0"/>
    <w:link w:val="a7"/>
    <w:uiPriority w:val="99"/>
  </w:style>
  <w:style w:type="paragraph" w:styleId="a8">
    <w:name w:val="Balloon Text"/>
    <w:basedOn w:val="a"/>
    <w:link w:val="a9"/>
    <w:uiPriority w:val="99"/>
    <w:semiHidden/>
    <w:unhideWhenUsed/>
    <w:rsid w:val="00ED0512"/>
    <w:pPr>
      <w:spacing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ED0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38173-9266-432E-952A-BECBE167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4053</Words>
  <Characters>2311</Characters>
  <Application>Microsoft Office Word</Application>
  <DocSecurity>0</DocSecurity>
  <Lines>19</Lines>
  <Paragraphs>12</Paragraphs>
  <ScaleCrop>false</ScaleCrop>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ДМР</cp:lastModifiedBy>
  <cp:revision>4</cp:revision>
  <cp:lastPrinted>2021-10-23T07:36:00Z</cp:lastPrinted>
  <dcterms:created xsi:type="dcterms:W3CDTF">2021-10-28T05:38:00Z</dcterms:created>
  <dcterms:modified xsi:type="dcterms:W3CDTF">2021-10-29T06:50:00Z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