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48" w:rsidRDefault="00595748" w:rsidP="00595748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264" behindDoc="0" locked="0" layoutInCell="1" allowOverlap="1" wp14:anchorId="1CFA9CA8" wp14:editId="5558AD2D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AD1410">
        <w:rPr>
          <w:b/>
          <w:bCs/>
          <w:color w:val="000000"/>
          <w:spacing w:val="-1"/>
          <w:sz w:val="24"/>
          <w:szCs w:val="24"/>
        </w:rPr>
        <w:tab/>
      </w:r>
      <w:r w:rsidR="00AD1410">
        <w:rPr>
          <w:b/>
          <w:bCs/>
          <w:color w:val="000000"/>
          <w:spacing w:val="-1"/>
          <w:sz w:val="24"/>
          <w:szCs w:val="24"/>
        </w:rPr>
        <w:tab/>
      </w:r>
      <w:r w:rsidR="00AD1410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AD1410" w:rsidRDefault="00595748" w:rsidP="00AD1410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AD1410">
        <w:rPr>
          <w:b/>
          <w:bCs/>
          <w:spacing w:val="-1"/>
          <w:sz w:val="24"/>
          <w:szCs w:val="24"/>
        </w:rPr>
        <w:tab/>
      </w:r>
      <w:r w:rsidR="00AD1410">
        <w:rPr>
          <w:spacing w:val="-1"/>
          <w:sz w:val="24"/>
          <w:szCs w:val="24"/>
        </w:rPr>
        <w:t>рішення виконавчого комітету</w:t>
      </w:r>
    </w:p>
    <w:p w:rsidR="00AD1410" w:rsidRDefault="00AD1410" w:rsidP="00AD1410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386495">
        <w:rPr>
          <w:spacing w:val="-1"/>
          <w:sz w:val="24"/>
          <w:szCs w:val="24"/>
        </w:rPr>
        <w:t>370</w:t>
      </w:r>
    </w:p>
    <w:p w:rsidR="00595748" w:rsidRDefault="00595748" w:rsidP="00AD1410">
      <w:pPr>
        <w:shd w:val="clear" w:color="auto" w:fill="FFFFFF"/>
        <w:ind w:left="-180" w:firstLine="888"/>
        <w:rPr>
          <w:bCs/>
          <w:spacing w:val="-1"/>
        </w:rPr>
      </w:pPr>
    </w:p>
    <w:p w:rsidR="00595748" w:rsidRPr="00A30926" w:rsidRDefault="00595748" w:rsidP="00595748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595748" w:rsidRDefault="00595748" w:rsidP="0059574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83</w:t>
      </w:r>
      <w:r w:rsidRPr="003B3B33">
        <w:rPr>
          <w:b/>
          <w:sz w:val="24"/>
          <w:szCs w:val="24"/>
          <w:lang w:eastAsia="uk-UA"/>
        </w:rPr>
        <w:t>)</w:t>
      </w:r>
    </w:p>
    <w:p w:rsidR="00595748" w:rsidRPr="003B3B33" w:rsidRDefault="00595748" w:rsidP="0059574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595748" w:rsidRPr="00595748" w:rsidRDefault="00595748" w:rsidP="00595748">
      <w:pPr>
        <w:ind w:left="-142" w:firstLine="567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595748">
        <w:rPr>
          <w:b/>
          <w:bCs/>
          <w:color w:val="000000"/>
          <w:sz w:val="26"/>
          <w:szCs w:val="26"/>
          <w:shd w:val="clear" w:color="auto" w:fill="FFFFFF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</w:p>
    <w:p w:rsidR="00595748" w:rsidRPr="00251283" w:rsidRDefault="00595748" w:rsidP="00595748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595748" w:rsidRPr="001774FC" w:rsidTr="00377329">
        <w:trPr>
          <w:trHeight w:val="4031"/>
        </w:trPr>
        <w:tc>
          <w:tcPr>
            <w:tcW w:w="1422" w:type="pct"/>
          </w:tcPr>
          <w:p w:rsidR="00595748" w:rsidRPr="001774FC" w:rsidRDefault="00595748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595748" w:rsidRPr="001774FC" w:rsidRDefault="00595748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595748" w:rsidRPr="001774FC" w:rsidRDefault="00595748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595748" w:rsidRPr="001774FC" w:rsidRDefault="00595748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595748" w:rsidRPr="001774FC" w:rsidRDefault="00595748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595748" w:rsidRPr="003374A0" w:rsidRDefault="00595748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374A0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595748" w:rsidRPr="003374A0" w:rsidRDefault="00595748" w:rsidP="00377329">
            <w:pPr>
              <w:rPr>
                <w:b/>
                <w:sz w:val="24"/>
                <w:szCs w:val="24"/>
                <w:lang w:eastAsia="ru-RU"/>
              </w:rPr>
            </w:pPr>
            <w:r w:rsidRPr="003374A0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м. Долина, вул. Грушевського, 18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Режим роботи: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понеділок-середа: 09:00-16:00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четвер: 09:00-20:00**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п’ятниця: 08:00-15:00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субота: 08:00 – 15:00***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неділя – вихідний день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телефон: (03477) 2-50-53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Електронна адреса: cnap.dolyna.info@gmail.com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  <w:r w:rsidRPr="003374A0">
              <w:rPr>
                <w:sz w:val="24"/>
                <w:szCs w:val="24"/>
              </w:rPr>
              <w:t>Веб-сторінка: https://cnap.dolyna.if.ua</w:t>
            </w:r>
          </w:p>
          <w:p w:rsidR="00595748" w:rsidRPr="003374A0" w:rsidRDefault="00595748" w:rsidP="00377329">
            <w:pPr>
              <w:rPr>
                <w:sz w:val="24"/>
                <w:szCs w:val="24"/>
                <w:lang w:val="ru-RU"/>
              </w:rPr>
            </w:pPr>
          </w:p>
          <w:p w:rsidR="00595748" w:rsidRPr="003374A0" w:rsidRDefault="00595748" w:rsidP="00377329">
            <w:pPr>
              <w:rPr>
                <w:sz w:val="24"/>
                <w:szCs w:val="24"/>
                <w:lang w:val="ru-RU"/>
              </w:rPr>
            </w:pPr>
          </w:p>
          <w:p w:rsidR="00595748" w:rsidRPr="003374A0" w:rsidRDefault="00595748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3374A0">
              <w:rPr>
                <w:sz w:val="20"/>
                <w:szCs w:val="20"/>
                <w:lang w:val="ru-RU"/>
              </w:rPr>
              <w:t xml:space="preserve">** </w:t>
            </w:r>
            <w:r w:rsidRPr="003374A0">
              <w:rPr>
                <w:sz w:val="20"/>
                <w:szCs w:val="20"/>
              </w:rPr>
              <w:t>Відділ</w:t>
            </w:r>
            <w:r w:rsidRPr="003374A0">
              <w:rPr>
                <w:sz w:val="20"/>
                <w:szCs w:val="20"/>
                <w:lang w:val="ru-RU"/>
              </w:rPr>
              <w:t xml:space="preserve"> «</w:t>
            </w:r>
            <w:r w:rsidRPr="003374A0">
              <w:rPr>
                <w:sz w:val="20"/>
                <w:szCs w:val="20"/>
              </w:rPr>
              <w:t>Державної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реєстрації</w:t>
            </w:r>
            <w:r w:rsidRPr="003374A0">
              <w:rPr>
                <w:sz w:val="20"/>
                <w:szCs w:val="20"/>
                <w:lang w:val="ru-RU"/>
              </w:rPr>
              <w:t xml:space="preserve">» </w:t>
            </w:r>
            <w:r w:rsidRPr="003374A0">
              <w:rPr>
                <w:sz w:val="20"/>
                <w:szCs w:val="20"/>
              </w:rPr>
              <w:t>ЦНАП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проводить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прийом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громадян</w:t>
            </w:r>
            <w:r w:rsidRPr="003374A0">
              <w:rPr>
                <w:sz w:val="20"/>
                <w:szCs w:val="20"/>
                <w:lang w:val="ru-RU"/>
              </w:rPr>
              <w:t xml:space="preserve"> 08:00</w:t>
            </w:r>
            <w:r w:rsidRPr="003374A0">
              <w:rPr>
                <w:sz w:val="20"/>
                <w:szCs w:val="20"/>
                <w:lang w:val="en-US"/>
              </w:rPr>
              <w:t> </w:t>
            </w:r>
            <w:r w:rsidRPr="003374A0">
              <w:rPr>
                <w:sz w:val="20"/>
                <w:szCs w:val="20"/>
                <w:lang w:val="ru-RU"/>
              </w:rPr>
              <w:t>– 17:00 (</w:t>
            </w:r>
            <w:r w:rsidRPr="003374A0">
              <w:rPr>
                <w:sz w:val="20"/>
                <w:szCs w:val="20"/>
              </w:rPr>
              <w:t>виходячи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з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раціонального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навантаження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на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працівника</w:t>
            </w:r>
            <w:r w:rsidRPr="003374A0">
              <w:rPr>
                <w:sz w:val="20"/>
                <w:szCs w:val="20"/>
                <w:lang w:val="ru-RU"/>
              </w:rPr>
              <w:t xml:space="preserve">, </w:t>
            </w:r>
            <w:r w:rsidRPr="003374A0">
              <w:rPr>
                <w:sz w:val="20"/>
                <w:szCs w:val="20"/>
              </w:rPr>
              <w:t>відсутність</w:t>
            </w:r>
            <w:r w:rsidRPr="003374A0">
              <w:rPr>
                <w:sz w:val="20"/>
                <w:szCs w:val="20"/>
                <w:lang w:val="ru-RU"/>
              </w:rPr>
              <w:t xml:space="preserve"> </w:t>
            </w:r>
            <w:r w:rsidRPr="003374A0">
              <w:rPr>
                <w:sz w:val="20"/>
                <w:szCs w:val="20"/>
              </w:rPr>
              <w:t>взаємозаміни</w:t>
            </w:r>
            <w:r w:rsidRPr="003374A0">
              <w:rPr>
                <w:sz w:val="20"/>
                <w:szCs w:val="20"/>
                <w:lang w:val="ru-RU"/>
              </w:rPr>
              <w:t>)</w:t>
            </w:r>
          </w:p>
          <w:p w:rsidR="00595748" w:rsidRPr="003374A0" w:rsidRDefault="00595748" w:rsidP="00377329">
            <w:pPr>
              <w:shd w:val="clear" w:color="auto" w:fill="FFFFFF"/>
              <w:rPr>
                <w:sz w:val="20"/>
                <w:szCs w:val="20"/>
              </w:rPr>
            </w:pPr>
            <w:r w:rsidRPr="003374A0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595748" w:rsidRPr="003374A0" w:rsidRDefault="00595748" w:rsidP="00377329">
            <w:pPr>
              <w:rPr>
                <w:sz w:val="24"/>
                <w:szCs w:val="24"/>
              </w:rPr>
            </w:pPr>
          </w:p>
        </w:tc>
      </w:tr>
      <w:tr w:rsidR="00595748" w:rsidRPr="001774FC" w:rsidTr="00377329">
        <w:trPr>
          <w:trHeight w:val="416"/>
        </w:trPr>
        <w:tc>
          <w:tcPr>
            <w:tcW w:w="1422" w:type="pct"/>
          </w:tcPr>
          <w:p w:rsidR="00595748" w:rsidRPr="001774FC" w:rsidRDefault="00595748" w:rsidP="0037732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54761E" w:rsidRPr="00E65248" w:rsidRDefault="0054761E" w:rsidP="0054761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відміну рішення про припинення юридичної особи;</w:t>
            </w:r>
          </w:p>
          <w:p w:rsidR="0054761E" w:rsidRPr="00E65248" w:rsidRDefault="0054761E" w:rsidP="0054761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54761E" w:rsidRPr="00690F3A" w:rsidRDefault="0054761E" w:rsidP="0054761E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54761E" w:rsidRDefault="0054761E" w:rsidP="0054761E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</w:t>
            </w:r>
            <w:r>
              <w:rPr>
                <w:sz w:val="24"/>
                <w:szCs w:val="24"/>
                <w:lang w:eastAsia="uk-UA"/>
              </w:rPr>
              <w:lastRenderedPageBreak/>
              <w:t>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595748" w:rsidRPr="00F77062" w:rsidRDefault="0054761E" w:rsidP="0054761E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E913C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54761E" w:rsidRPr="001774FC" w:rsidTr="00377329">
        <w:tc>
          <w:tcPr>
            <w:tcW w:w="1422" w:type="pct"/>
          </w:tcPr>
          <w:p w:rsidR="0054761E" w:rsidRPr="001774FC" w:rsidRDefault="0054761E" w:rsidP="0054761E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54761E" w:rsidRDefault="0054761E" w:rsidP="0054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  <w:p w:rsidR="0054761E" w:rsidRPr="00E65248" w:rsidRDefault="0054761E" w:rsidP="0054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54761E" w:rsidRPr="00E65248" w:rsidRDefault="0054761E" w:rsidP="0054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2. В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електронній формі д</w:t>
            </w:r>
            <w:r w:rsidRPr="00E65248">
              <w:rPr>
                <w:color w:val="000000" w:themeColor="text1"/>
                <w:sz w:val="24"/>
                <w:szCs w:val="24"/>
              </w:rPr>
              <w:t>окументи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подаються </w:t>
            </w:r>
            <w:r w:rsidRPr="00E65248">
              <w:rPr>
                <w:color w:val="000000" w:themeColor="text1"/>
                <w:sz w:val="24"/>
                <w:szCs w:val="24"/>
              </w:rPr>
              <w:t>через портал електронних сервісів</w:t>
            </w:r>
          </w:p>
        </w:tc>
      </w:tr>
      <w:tr w:rsidR="0054761E" w:rsidRPr="001774FC" w:rsidTr="00377329">
        <w:tc>
          <w:tcPr>
            <w:tcW w:w="1422" w:type="pct"/>
          </w:tcPr>
          <w:p w:rsidR="0054761E" w:rsidRPr="001774FC" w:rsidRDefault="0054761E" w:rsidP="0054761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54761E" w:rsidRPr="00E65248" w:rsidRDefault="0054761E" w:rsidP="0054761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54761E" w:rsidRPr="001774FC" w:rsidTr="00377329">
        <w:tc>
          <w:tcPr>
            <w:tcW w:w="1422" w:type="pct"/>
          </w:tcPr>
          <w:p w:rsidR="0054761E" w:rsidRPr="001774FC" w:rsidRDefault="0054761E" w:rsidP="0054761E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54761E" w:rsidRPr="00E65248" w:rsidRDefault="0054761E" w:rsidP="0054761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54761E" w:rsidRPr="00E65248" w:rsidRDefault="0054761E" w:rsidP="0054761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54761E" w:rsidRPr="00E65248" w:rsidRDefault="0054761E" w:rsidP="0054761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54761E" w:rsidRPr="001774FC" w:rsidTr="00377329">
        <w:tc>
          <w:tcPr>
            <w:tcW w:w="1422" w:type="pct"/>
          </w:tcPr>
          <w:p w:rsidR="0054761E" w:rsidRPr="001774FC" w:rsidRDefault="0054761E" w:rsidP="0054761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54761E" w:rsidRPr="00E65248" w:rsidRDefault="0054761E" w:rsidP="0054761E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54761E" w:rsidRPr="00E65248" w:rsidRDefault="0054761E" w:rsidP="0054761E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</w:t>
            </w:r>
            <w:r w:rsidRPr="008B7CEE">
              <w:rPr>
                <w:color w:val="000000" w:themeColor="text1"/>
                <w:sz w:val="24"/>
                <w:szCs w:val="24"/>
              </w:rPr>
              <w:t>відмови</w:t>
            </w:r>
          </w:p>
        </w:tc>
      </w:tr>
      <w:tr w:rsidR="0054761E" w:rsidRPr="001774FC" w:rsidTr="00377329">
        <w:tc>
          <w:tcPr>
            <w:tcW w:w="1422" w:type="pct"/>
          </w:tcPr>
          <w:p w:rsidR="0054761E" w:rsidRPr="001774FC" w:rsidRDefault="0054761E" w:rsidP="0054761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54761E" w:rsidRPr="00E65248" w:rsidRDefault="0054761E" w:rsidP="0054761E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електронній формі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54761E" w:rsidRPr="00E65248" w:rsidRDefault="0054761E" w:rsidP="0054761E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54761E" w:rsidRPr="001774FC" w:rsidTr="00377329">
        <w:tc>
          <w:tcPr>
            <w:tcW w:w="1422" w:type="pct"/>
          </w:tcPr>
          <w:p w:rsidR="0054761E" w:rsidRPr="001774FC" w:rsidRDefault="0054761E" w:rsidP="0054761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54761E" w:rsidRPr="00E65248" w:rsidRDefault="0054761E" w:rsidP="0054761E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54761E" w:rsidRPr="00476CFB" w:rsidRDefault="0054761E" w:rsidP="0054761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595748" w:rsidRDefault="00595748" w:rsidP="00595748">
      <w:pPr>
        <w:ind w:firstLine="567"/>
        <w:rPr>
          <w:sz w:val="24"/>
          <w:szCs w:val="24"/>
        </w:rPr>
      </w:pPr>
    </w:p>
    <w:p w:rsidR="00595748" w:rsidRDefault="00595748" w:rsidP="00595748">
      <w:pPr>
        <w:ind w:firstLine="567"/>
        <w:rPr>
          <w:sz w:val="24"/>
          <w:szCs w:val="24"/>
        </w:rPr>
      </w:pPr>
    </w:p>
    <w:p w:rsidR="00595748" w:rsidRDefault="00595748" w:rsidP="00595748">
      <w:pPr>
        <w:ind w:firstLine="567"/>
        <w:rPr>
          <w:sz w:val="24"/>
          <w:szCs w:val="24"/>
        </w:rPr>
      </w:pPr>
    </w:p>
    <w:p w:rsidR="00595748" w:rsidRDefault="00595748" w:rsidP="00595748">
      <w:pPr>
        <w:ind w:firstLine="567"/>
        <w:rPr>
          <w:sz w:val="24"/>
          <w:szCs w:val="24"/>
        </w:rPr>
      </w:pPr>
    </w:p>
    <w:p w:rsidR="00595748" w:rsidRDefault="00595748" w:rsidP="00595748">
      <w:pPr>
        <w:ind w:firstLine="567"/>
        <w:rPr>
          <w:sz w:val="24"/>
          <w:szCs w:val="24"/>
        </w:rPr>
      </w:pPr>
    </w:p>
    <w:p w:rsidR="00595748" w:rsidRDefault="00595748" w:rsidP="00595748">
      <w:pPr>
        <w:ind w:firstLine="567"/>
        <w:rPr>
          <w:sz w:val="24"/>
          <w:szCs w:val="24"/>
        </w:rPr>
      </w:pPr>
    </w:p>
    <w:p w:rsidR="00595748" w:rsidRDefault="00595748" w:rsidP="00595748">
      <w:pPr>
        <w:ind w:firstLine="567"/>
        <w:rPr>
          <w:sz w:val="24"/>
          <w:szCs w:val="24"/>
        </w:rPr>
      </w:pPr>
    </w:p>
    <w:p w:rsidR="00595748" w:rsidRDefault="00595748" w:rsidP="00595748">
      <w:pPr>
        <w:ind w:firstLine="567"/>
        <w:rPr>
          <w:sz w:val="24"/>
          <w:szCs w:val="24"/>
        </w:rPr>
      </w:pPr>
    </w:p>
    <w:p w:rsidR="00595748" w:rsidRDefault="00595748" w:rsidP="00595748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60288" behindDoc="0" locked="0" layoutInCell="1" allowOverlap="1" wp14:anchorId="45F87083" wp14:editId="67013145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AD1410">
        <w:rPr>
          <w:b/>
          <w:bCs/>
          <w:color w:val="000000"/>
          <w:spacing w:val="-1"/>
          <w:sz w:val="24"/>
          <w:szCs w:val="24"/>
        </w:rPr>
        <w:tab/>
      </w:r>
      <w:r w:rsidR="00AD1410">
        <w:rPr>
          <w:b/>
          <w:bCs/>
          <w:color w:val="000000"/>
          <w:spacing w:val="-1"/>
          <w:sz w:val="24"/>
          <w:szCs w:val="24"/>
        </w:rPr>
        <w:tab/>
      </w:r>
      <w:r w:rsidR="00AD1410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AD1410" w:rsidRDefault="00595748" w:rsidP="00AD1410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AD1410">
        <w:rPr>
          <w:b/>
          <w:bCs/>
          <w:spacing w:val="-1"/>
          <w:sz w:val="24"/>
          <w:szCs w:val="24"/>
        </w:rPr>
        <w:tab/>
      </w:r>
      <w:r w:rsidR="00AD1410">
        <w:rPr>
          <w:spacing w:val="-1"/>
          <w:sz w:val="24"/>
          <w:szCs w:val="24"/>
        </w:rPr>
        <w:t>рішення виконавчого комітету</w:t>
      </w:r>
    </w:p>
    <w:p w:rsidR="00AD1410" w:rsidRDefault="00AD1410" w:rsidP="00AD1410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386495">
        <w:rPr>
          <w:spacing w:val="-1"/>
          <w:sz w:val="24"/>
          <w:szCs w:val="24"/>
        </w:rPr>
        <w:t>370</w:t>
      </w:r>
      <w:bookmarkStart w:id="0" w:name="_GoBack"/>
      <w:bookmarkEnd w:id="0"/>
    </w:p>
    <w:p w:rsidR="00595748" w:rsidRPr="003D27ED" w:rsidRDefault="00595748" w:rsidP="00AD1410">
      <w:pPr>
        <w:shd w:val="clear" w:color="auto" w:fill="FFFFFF"/>
        <w:ind w:left="-180" w:firstLine="888"/>
        <w:rPr>
          <w:bCs/>
          <w:spacing w:val="-1"/>
        </w:rPr>
      </w:pPr>
    </w:p>
    <w:p w:rsidR="00595748" w:rsidRPr="00354925" w:rsidRDefault="00595748" w:rsidP="00595748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595748" w:rsidRDefault="00595748" w:rsidP="0059574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 w:rsidR="0054761E">
        <w:rPr>
          <w:b/>
          <w:sz w:val="24"/>
          <w:szCs w:val="24"/>
          <w:lang w:eastAsia="uk-UA"/>
        </w:rPr>
        <w:t>8</w:t>
      </w:r>
      <w:r>
        <w:rPr>
          <w:b/>
          <w:sz w:val="24"/>
          <w:szCs w:val="24"/>
          <w:lang w:eastAsia="uk-UA"/>
        </w:rPr>
        <w:t>3</w:t>
      </w:r>
      <w:r w:rsidRPr="003B3B33">
        <w:rPr>
          <w:b/>
          <w:sz w:val="24"/>
          <w:szCs w:val="24"/>
          <w:lang w:eastAsia="uk-UA"/>
        </w:rPr>
        <w:t>)</w:t>
      </w:r>
    </w:p>
    <w:p w:rsidR="0054761E" w:rsidRPr="003B3B33" w:rsidRDefault="0054761E" w:rsidP="0059574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54761E" w:rsidRPr="00595748" w:rsidRDefault="0054761E" w:rsidP="0054761E">
      <w:pPr>
        <w:ind w:left="-142" w:firstLine="567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595748">
        <w:rPr>
          <w:b/>
          <w:bCs/>
          <w:color w:val="000000"/>
          <w:sz w:val="26"/>
          <w:szCs w:val="26"/>
          <w:shd w:val="clear" w:color="auto" w:fill="FFFFFF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</w:p>
    <w:p w:rsidR="00595748" w:rsidRPr="003B3B33" w:rsidRDefault="00595748" w:rsidP="0059574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6"/>
        <w:gridCol w:w="3431"/>
        <w:gridCol w:w="2050"/>
        <w:gridCol w:w="2050"/>
        <w:gridCol w:w="1741"/>
      </w:tblGrid>
      <w:tr w:rsidR="007F568D" w:rsidRPr="007F568D" w:rsidTr="000C516D"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7F568D">
              <w:rPr>
                <w:sz w:val="24"/>
                <w:szCs w:val="24"/>
                <w:lang w:eastAsia="uk-UA"/>
              </w:rPr>
              <w:br/>
            </w:r>
          </w:p>
        </w:tc>
      </w:tr>
      <w:tr w:rsidR="007F568D" w:rsidRPr="007F568D" w:rsidTr="000C516D">
        <w:trPr>
          <w:trHeight w:val="1956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54761E" w:rsidP="0054761E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рішення про  відміну рішення про припинення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F568D" w:rsidRPr="007F568D" w:rsidTr="000C516D">
        <w:trPr>
          <w:trHeight w:val="55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54761E" w:rsidP="0054761E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примірника опису, за яким приймаються документи, які подаються для проведення державної реєстрації рішення про відміну рішення про припинення юридичної особи з відміткою про дату надходження документів для проведення державної реєстрації рішення про відміну рішення про припинення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F568D" w:rsidRPr="007F568D" w:rsidTr="000C516D">
        <w:trPr>
          <w:trHeight w:val="57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54761E" w:rsidP="0054761E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F568D" w:rsidRPr="007F568D" w:rsidTr="000C516D">
        <w:trPr>
          <w:trHeight w:val="63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7F568D">
              <w:rPr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F568D" w:rsidRPr="007F568D" w:rsidTr="000C516D">
        <w:trPr>
          <w:trHeight w:val="6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7F568D">
              <w:rPr>
                <w:sz w:val="24"/>
                <w:szCs w:val="24"/>
                <w:lang w:val="ru-RU" w:eastAsia="uk-UA"/>
              </w:rPr>
              <w:lastRenderedPageBreak/>
              <w:t>5.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7F568D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F568D" w:rsidRPr="007F568D" w:rsidTr="000C516D">
        <w:trPr>
          <w:trHeight w:val="198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7F568D">
              <w:rPr>
                <w:sz w:val="24"/>
                <w:szCs w:val="24"/>
                <w:lang w:val="ru-RU" w:eastAsia="uk-UA"/>
              </w:rPr>
              <w:t>6.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 xml:space="preserve">Опрацювання заяви про державну реєстрацію рішення про відміну рішення про припинення юридичної особи,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рішення про відміну рішення про припинення юридичної особи – у разі відсутності підстав для відмови у проведенні державної реєстрації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7F568D" w:rsidRPr="007F568D" w:rsidTr="000C516D">
        <w:trPr>
          <w:trHeight w:val="132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7F568D">
              <w:rPr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7F568D" w:rsidRPr="007F568D" w:rsidTr="000C516D">
        <w:trPr>
          <w:trHeight w:val="81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7F568D">
              <w:rPr>
                <w:sz w:val="24"/>
                <w:szCs w:val="24"/>
                <w:lang w:val="ru-RU" w:eastAsia="uk-UA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  <w:lang w:eastAsia="uk-UA"/>
              </w:rPr>
              <w:t>Видача або надсилання поштою рішення про відмову у  проведенні державної реєстрації рішення про відміну рішення  про припинення юридичної особи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F568D" w:rsidRPr="007F568D" w:rsidRDefault="007F568D" w:rsidP="007F568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7F568D" w:rsidRPr="007F568D" w:rsidRDefault="007F568D" w:rsidP="007F568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7F568D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DD003D" w:rsidRPr="00E65248" w:rsidRDefault="00DD003D" w:rsidP="007F568D">
      <w:pPr>
        <w:spacing w:line="276" w:lineRule="auto"/>
        <w:jc w:val="center"/>
        <w:rPr>
          <w:color w:val="000000" w:themeColor="text1"/>
        </w:rPr>
      </w:pPr>
    </w:p>
    <w:sectPr w:rsidR="00DD003D" w:rsidRPr="00E65248" w:rsidSect="00AD1410">
      <w:pgSz w:w="11906" w:h="16838"/>
      <w:pgMar w:top="851" w:right="567" w:bottom="85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00" w:rsidRDefault="00D23C00">
      <w:r>
        <w:separator/>
      </w:r>
    </w:p>
  </w:endnote>
  <w:endnote w:type="continuationSeparator" w:id="0">
    <w:p w:rsidR="00D23C00" w:rsidRDefault="00D2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00" w:rsidRDefault="00D23C00">
      <w:r>
        <w:separator/>
      </w:r>
    </w:p>
  </w:footnote>
  <w:footnote w:type="continuationSeparator" w:id="0">
    <w:p w:rsidR="00D23C00" w:rsidRDefault="00D2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2543"/>
    <w:rsid w:val="00036A10"/>
    <w:rsid w:val="00054E92"/>
    <w:rsid w:val="000C516D"/>
    <w:rsid w:val="00153647"/>
    <w:rsid w:val="001816A9"/>
    <w:rsid w:val="001B1F75"/>
    <w:rsid w:val="00241790"/>
    <w:rsid w:val="002E2687"/>
    <w:rsid w:val="002F74B1"/>
    <w:rsid w:val="00302663"/>
    <w:rsid w:val="00303F35"/>
    <w:rsid w:val="003062C7"/>
    <w:rsid w:val="003374A0"/>
    <w:rsid w:val="0035509A"/>
    <w:rsid w:val="00372F6B"/>
    <w:rsid w:val="00374942"/>
    <w:rsid w:val="00386495"/>
    <w:rsid w:val="003B608D"/>
    <w:rsid w:val="004A7CBF"/>
    <w:rsid w:val="0051645B"/>
    <w:rsid w:val="0052271C"/>
    <w:rsid w:val="005316A9"/>
    <w:rsid w:val="0054761E"/>
    <w:rsid w:val="00595748"/>
    <w:rsid w:val="005C3269"/>
    <w:rsid w:val="005D58EA"/>
    <w:rsid w:val="0061775A"/>
    <w:rsid w:val="00691C1E"/>
    <w:rsid w:val="006F3CA7"/>
    <w:rsid w:val="00751985"/>
    <w:rsid w:val="00776CB9"/>
    <w:rsid w:val="007A61F9"/>
    <w:rsid w:val="007B42FA"/>
    <w:rsid w:val="007B7605"/>
    <w:rsid w:val="007D6BC0"/>
    <w:rsid w:val="007E7C5F"/>
    <w:rsid w:val="007F568D"/>
    <w:rsid w:val="0085612A"/>
    <w:rsid w:val="008B7CEE"/>
    <w:rsid w:val="00942C86"/>
    <w:rsid w:val="009510D0"/>
    <w:rsid w:val="009550A1"/>
    <w:rsid w:val="009830C1"/>
    <w:rsid w:val="00A21B8E"/>
    <w:rsid w:val="00A25FFC"/>
    <w:rsid w:val="00A74005"/>
    <w:rsid w:val="00A75712"/>
    <w:rsid w:val="00AD1410"/>
    <w:rsid w:val="00B22FA0"/>
    <w:rsid w:val="00B54254"/>
    <w:rsid w:val="00BB06FD"/>
    <w:rsid w:val="00BC0DFF"/>
    <w:rsid w:val="00BF0E01"/>
    <w:rsid w:val="00C26AD1"/>
    <w:rsid w:val="00C36C08"/>
    <w:rsid w:val="00C86D67"/>
    <w:rsid w:val="00C902E8"/>
    <w:rsid w:val="00CC721F"/>
    <w:rsid w:val="00D23C00"/>
    <w:rsid w:val="00D4455D"/>
    <w:rsid w:val="00D574C9"/>
    <w:rsid w:val="00D66DAD"/>
    <w:rsid w:val="00D974A9"/>
    <w:rsid w:val="00DC2A9F"/>
    <w:rsid w:val="00DC6B75"/>
    <w:rsid w:val="00DD003D"/>
    <w:rsid w:val="00E01DE7"/>
    <w:rsid w:val="00E36B7D"/>
    <w:rsid w:val="00E60B71"/>
    <w:rsid w:val="00E65248"/>
    <w:rsid w:val="00E73966"/>
    <w:rsid w:val="00E913C7"/>
    <w:rsid w:val="00E9362F"/>
    <w:rsid w:val="00ED0C9F"/>
    <w:rsid w:val="00F03964"/>
    <w:rsid w:val="00F03E60"/>
    <w:rsid w:val="00F27DF4"/>
    <w:rsid w:val="00F32093"/>
    <w:rsid w:val="00F34EEC"/>
    <w:rsid w:val="00F46A92"/>
    <w:rsid w:val="00FD337F"/>
    <w:rsid w:val="00FD7ACE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509A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35509A"/>
    <w:rPr>
      <w:color w:val="0000FF" w:themeColor="hyperlink"/>
      <w:u w:val="single"/>
    </w:rPr>
  </w:style>
  <w:style w:type="paragraph" w:customStyle="1" w:styleId="rvps2">
    <w:name w:val="rvps2"/>
    <w:basedOn w:val="a"/>
    <w:rsid w:val="005957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Emphasis"/>
    <w:uiPriority w:val="20"/>
    <w:qFormat/>
    <w:rsid w:val="005957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509A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35509A"/>
    <w:rPr>
      <w:color w:val="0000FF" w:themeColor="hyperlink"/>
      <w:u w:val="single"/>
    </w:rPr>
  </w:style>
  <w:style w:type="paragraph" w:customStyle="1" w:styleId="rvps2">
    <w:name w:val="rvps2"/>
    <w:basedOn w:val="a"/>
    <w:rsid w:val="005957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Emphasis"/>
    <w:uiPriority w:val="20"/>
    <w:qFormat/>
    <w:rsid w:val="00595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5319</Words>
  <Characters>3032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8</cp:revision>
  <cp:lastPrinted>2016-07-12T12:41:00Z</cp:lastPrinted>
  <dcterms:created xsi:type="dcterms:W3CDTF">2022-01-21T12:11:00Z</dcterms:created>
  <dcterms:modified xsi:type="dcterms:W3CDTF">2022-02-24T14:59:00Z</dcterms:modified>
</cp:coreProperties>
</file>