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76" w:rsidRPr="000471F4" w:rsidRDefault="00AB0D76" w:rsidP="0004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  <w:t xml:space="preserve">ПОГОДЖЕНО </w:t>
      </w:r>
    </w:p>
    <w:p w:rsidR="00AB0D76" w:rsidRPr="000471F4" w:rsidRDefault="00AB0D76" w:rsidP="0004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  <w:t>рішення виконавчого комітету</w:t>
      </w:r>
    </w:p>
    <w:p w:rsidR="00AB0D76" w:rsidRPr="000471F4" w:rsidRDefault="00AB0D76" w:rsidP="0004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contextualSpacing/>
        <w:rPr>
          <w:rFonts w:ascii="Times New Roman" w:hAnsi="Times New Roman"/>
          <w:sz w:val="24"/>
          <w:szCs w:val="24"/>
          <w:lang w:eastAsia="uk-UA"/>
        </w:rPr>
      </w:pP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  <w:t xml:space="preserve">Долинської міської ради </w:t>
      </w:r>
    </w:p>
    <w:p w:rsidR="00AB0D76" w:rsidRPr="000471F4" w:rsidRDefault="00AB0D76" w:rsidP="00047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</w:r>
      <w:r w:rsidRPr="000471F4">
        <w:rPr>
          <w:rFonts w:ascii="Times New Roman" w:hAnsi="Times New Roman"/>
          <w:sz w:val="24"/>
          <w:szCs w:val="24"/>
          <w:lang w:eastAsia="uk-UA"/>
        </w:rPr>
        <w:tab/>
        <w:t>від 19.11.2021 № 281</w:t>
      </w:r>
    </w:p>
    <w:p w:rsidR="00AB0D76" w:rsidRPr="00A411B4" w:rsidRDefault="00AB0D76" w:rsidP="00AB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B4">
        <w:rPr>
          <w:rFonts w:ascii="Times New Roman" w:hAnsi="Times New Roman" w:cs="Times New Roman"/>
          <w:b/>
          <w:sz w:val="24"/>
          <w:szCs w:val="24"/>
        </w:rPr>
        <w:t>РІЧНИЙ ПЛАН</w:t>
      </w:r>
    </w:p>
    <w:p w:rsidR="00AB0D76" w:rsidRPr="00A411B4" w:rsidRDefault="00AB0D76" w:rsidP="00AB0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B4">
        <w:rPr>
          <w:rFonts w:ascii="Times New Roman" w:hAnsi="Times New Roman" w:cs="Times New Roman"/>
          <w:b/>
          <w:sz w:val="24"/>
          <w:szCs w:val="24"/>
        </w:rPr>
        <w:t>надання послуг з централізованого водопостачання та централізованого водовідведення</w:t>
      </w:r>
    </w:p>
    <w:p w:rsidR="00C24425" w:rsidRPr="00A411B4" w:rsidRDefault="00AB0D76" w:rsidP="00AB0D76">
      <w:pPr>
        <w:spacing w:after="0" w:line="240" w:lineRule="auto"/>
        <w:jc w:val="center"/>
        <w:rPr>
          <w:b/>
          <w:sz w:val="24"/>
          <w:szCs w:val="24"/>
        </w:rPr>
      </w:pPr>
      <w:r w:rsidRPr="00A411B4">
        <w:rPr>
          <w:rFonts w:ascii="Times New Roman" w:hAnsi="Times New Roman" w:cs="Times New Roman"/>
          <w:b/>
          <w:sz w:val="24"/>
          <w:szCs w:val="24"/>
        </w:rPr>
        <w:t>по КП «Водоканал»  Долинської  міської  ради на 2022 рік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6537"/>
        <w:gridCol w:w="709"/>
        <w:gridCol w:w="992"/>
        <w:gridCol w:w="992"/>
        <w:gridCol w:w="992"/>
        <w:gridCol w:w="1276"/>
        <w:gridCol w:w="992"/>
        <w:gridCol w:w="1276"/>
        <w:gridCol w:w="992"/>
      </w:tblGrid>
      <w:tr w:rsidR="002C661C" w:rsidRPr="002C661C" w:rsidTr="00AB0D76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Значення, тис. куб.м</w:t>
            </w:r>
          </w:p>
        </w:tc>
      </w:tr>
      <w:tr w:rsidR="002C661C" w:rsidRPr="002C661C" w:rsidTr="00AB0D76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фактично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AB0D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передбачено діючим тарифом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Default="002C661C" w:rsidP="00AB0D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 період</w:t>
            </w:r>
          </w:p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</w:tr>
      <w:tr w:rsidR="002C661C" w:rsidRPr="002C661C" w:rsidTr="00AB0D76">
        <w:trPr>
          <w:trHeight w:val="7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2016</w:t>
            </w:r>
            <w:r w:rsidR="000471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2017 рік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2018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попередній до базового 2019</w:t>
            </w:r>
            <w:r w:rsidR="000471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bookmarkStart w:id="0" w:name="_GoBack"/>
            <w:bookmarkEnd w:id="0"/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базовий  період</w:t>
            </w:r>
          </w:p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 рік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B0D76" w:rsidRPr="002C661C" w:rsidTr="00AB0D76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AB0D76" w:rsidRPr="002C661C" w:rsidTr="00A411B4">
        <w:trPr>
          <w:trHeight w:val="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І підйому, усього, у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1750</w:t>
            </w:r>
          </w:p>
        </w:tc>
      </w:tr>
      <w:tr w:rsidR="00AB0D76" w:rsidRPr="002C661C" w:rsidTr="00A411B4">
        <w:trPr>
          <w:trHeight w:val="1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поверхневий водозабір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1750</w:t>
            </w:r>
          </w:p>
        </w:tc>
      </w:tr>
      <w:tr w:rsidR="00AB0D76" w:rsidRPr="002C661C" w:rsidTr="00AB0D76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підземний водозабір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411B4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покупна 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B0D76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покупна вода в природному стані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B0D76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води технологічні до ІІ підйому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164,9</w:t>
            </w:r>
          </w:p>
        </w:tc>
      </w:tr>
      <w:tr w:rsidR="00AB0D76" w:rsidRPr="002C661C" w:rsidTr="00AB0D76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Втрати води технологічні до ІІ підйому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B0D76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реалізації води до ІІ підйому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411B4">
        <w:trPr>
          <w:trHeight w:val="1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Подано води в мережу (ІІ підйом), усього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1585,1</w:t>
            </w:r>
          </w:p>
        </w:tc>
      </w:tr>
      <w:tr w:rsidR="00AB0D76" w:rsidRPr="002C661C" w:rsidTr="00A411B4">
        <w:trPr>
          <w:trHeight w:val="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т.ч. покупна 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B0D76">
        <w:trPr>
          <w:trHeight w:val="1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питної води після ІІ підйому, усього, у т.ч. на потреби: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7,7</w:t>
            </w:r>
          </w:p>
        </w:tc>
      </w:tr>
      <w:tr w:rsidR="00AB0D76" w:rsidRPr="002C661C" w:rsidTr="00A411B4">
        <w:trPr>
          <w:trHeight w:val="1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водопровідного господарства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7,7</w:t>
            </w:r>
          </w:p>
        </w:tc>
      </w:tr>
      <w:tr w:rsidR="00AB0D76" w:rsidRPr="002C661C" w:rsidTr="00AB0D76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каналізаційного господарства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411B4">
        <w:trPr>
          <w:trHeight w:val="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Втрати та необліковані витрати питної води після ІІ підйому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521,3</w:t>
            </w:r>
          </w:p>
        </w:tc>
      </w:tr>
      <w:tr w:rsidR="00AB0D76" w:rsidRPr="002C661C" w:rsidTr="00A411B4">
        <w:trPr>
          <w:trHeight w:val="1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реалізації послуг централізованого водопостачанн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усього, у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1056,1</w:t>
            </w:r>
          </w:p>
        </w:tc>
      </w:tr>
      <w:tr w:rsidR="00AB0D76" w:rsidRPr="002C661C" w:rsidTr="00A411B4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751</w:t>
            </w:r>
          </w:p>
        </w:tc>
      </w:tr>
      <w:tr w:rsidR="00AB0D76" w:rsidRPr="002C661C" w:rsidTr="00A411B4">
        <w:trPr>
          <w:trHeight w:val="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іншим ВКГ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AB0D76" w:rsidRPr="002C661C" w:rsidTr="00A411B4">
        <w:trPr>
          <w:trHeight w:val="1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8.3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іншим споживач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305,1</w:t>
            </w:r>
          </w:p>
        </w:tc>
      </w:tr>
      <w:tr w:rsidR="00AB0D76" w:rsidRPr="002C661C" w:rsidTr="00A411B4">
        <w:trPr>
          <w:trHeight w:val="1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пропуску стічних вод через очисні споруди, усього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550,00</w:t>
            </w:r>
          </w:p>
        </w:tc>
      </w:tr>
      <w:tr w:rsidR="00AB0D76" w:rsidRPr="002C661C" w:rsidTr="00A411B4">
        <w:trPr>
          <w:trHeight w:val="2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т.ч. біологічна очистка стоків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550,00</w:t>
            </w:r>
          </w:p>
        </w:tc>
      </w:tr>
      <w:tr w:rsidR="00AB0D76" w:rsidRPr="002C661C" w:rsidTr="00A411B4">
        <w:trPr>
          <w:trHeight w:val="1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реалізації послуг з централізованого водовідведення, усього, у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467,80</w:t>
            </w:r>
          </w:p>
        </w:tc>
      </w:tr>
      <w:tr w:rsidR="00AB0D76" w:rsidRPr="002C661C" w:rsidTr="00AB0D76">
        <w:trPr>
          <w:trHeight w:val="1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352,30</w:t>
            </w:r>
          </w:p>
        </w:tc>
      </w:tr>
      <w:tr w:rsidR="00AB0D76" w:rsidRPr="002C661C" w:rsidTr="00AB0D76">
        <w:trPr>
          <w:trHeight w:val="1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іншим ВКГ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AB0D76" w:rsidRPr="002C661C" w:rsidTr="00AB0D76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10.3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іншим споживач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C" w:rsidRPr="002C661C" w:rsidRDefault="002C661C" w:rsidP="002C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661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115,50</w:t>
            </w:r>
          </w:p>
        </w:tc>
      </w:tr>
    </w:tbl>
    <w:p w:rsidR="000471F4" w:rsidRPr="000471F4" w:rsidRDefault="000471F4" w:rsidP="002C66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71F4" w:rsidRPr="000471F4" w:rsidRDefault="000471F4" w:rsidP="002C6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25" w:rsidRPr="000471F4" w:rsidRDefault="000471F4" w:rsidP="000471F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471F4">
        <w:rPr>
          <w:rFonts w:ascii="Times New Roman" w:hAnsi="Times New Roman" w:cs="Times New Roman"/>
          <w:sz w:val="28"/>
          <w:szCs w:val="28"/>
        </w:rPr>
        <w:t>В.о. директора</w:t>
      </w:r>
      <w:r w:rsidRPr="000471F4">
        <w:rPr>
          <w:rFonts w:ascii="Times New Roman" w:hAnsi="Times New Roman" w:cs="Times New Roman"/>
          <w:sz w:val="28"/>
          <w:szCs w:val="28"/>
        </w:rPr>
        <w:tab/>
      </w:r>
      <w:r w:rsidRPr="000471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71F4">
        <w:rPr>
          <w:rFonts w:ascii="Times New Roman" w:hAnsi="Times New Roman" w:cs="Times New Roman"/>
          <w:sz w:val="28"/>
          <w:szCs w:val="28"/>
        </w:rPr>
        <w:tab/>
        <w:t>Володим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1F4">
        <w:rPr>
          <w:rFonts w:ascii="Times New Roman" w:hAnsi="Times New Roman" w:cs="Times New Roman"/>
          <w:sz w:val="28"/>
          <w:szCs w:val="28"/>
        </w:rPr>
        <w:t>р Мирон</w:t>
      </w:r>
    </w:p>
    <w:sectPr w:rsidR="00C24425" w:rsidRPr="000471F4" w:rsidSect="00A411B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5B"/>
    <w:rsid w:val="000471F4"/>
    <w:rsid w:val="002C661C"/>
    <w:rsid w:val="0082505B"/>
    <w:rsid w:val="00A411B4"/>
    <w:rsid w:val="00A8357E"/>
    <w:rsid w:val="00AB0D76"/>
    <w:rsid w:val="00C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2021-11-22T11:40:00Z</dcterms:created>
  <dcterms:modified xsi:type="dcterms:W3CDTF">2021-11-22T13:02:00Z</dcterms:modified>
</cp:coreProperties>
</file>