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25536" w14:textId="5FED31AF" w:rsidR="003C7529" w:rsidRDefault="003C7529" w:rsidP="003C7529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 wp14:anchorId="5035D795" wp14:editId="3C9C5675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32FE6414" w14:textId="77777777" w:rsidR="00747493" w:rsidRDefault="003C7529" w:rsidP="0074749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747493"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276D3890" w14:textId="661F20C0" w:rsidR="003C7529" w:rsidRDefault="00747493" w:rsidP="0074749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від 23.02.2022 № </w:t>
      </w:r>
      <w:r w:rsidR="00702215">
        <w:rPr>
          <w:spacing w:val="-1"/>
          <w:sz w:val="24"/>
          <w:szCs w:val="24"/>
          <w:lang w:val="uk-UA"/>
        </w:rPr>
        <w:t>370</w:t>
      </w:r>
    </w:p>
    <w:p w14:paraId="241FBBD0" w14:textId="77777777" w:rsidR="003C7529" w:rsidRDefault="003C7529" w:rsidP="003C7529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7074E9AF" w14:textId="77777777" w:rsidR="003C7529" w:rsidRDefault="003C7529" w:rsidP="003C7529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14:paraId="77285FDC" w14:textId="433A90F6" w:rsidR="005E52DB" w:rsidRDefault="00A30926" w:rsidP="005E52DB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</w:t>
      </w:r>
      <w:r w:rsidR="00E33A76" w:rsidRPr="003C7529">
        <w:rPr>
          <w:b/>
          <w:spacing w:val="-1"/>
          <w:sz w:val="24"/>
          <w:szCs w:val="24"/>
          <w:lang w:val="uk-UA"/>
        </w:rPr>
        <w:t>(</w:t>
      </w:r>
      <w:r w:rsidR="00F74C55" w:rsidRPr="003C7529">
        <w:rPr>
          <w:b/>
          <w:spacing w:val="-1"/>
          <w:sz w:val="24"/>
          <w:szCs w:val="24"/>
          <w:lang w:val="uk-UA"/>
        </w:rPr>
        <w:t>00043</w:t>
      </w:r>
      <w:r w:rsidR="00E33A76" w:rsidRPr="003C7529">
        <w:rPr>
          <w:b/>
          <w:spacing w:val="-1"/>
          <w:sz w:val="24"/>
          <w:szCs w:val="24"/>
          <w:lang w:val="uk-UA"/>
        </w:rPr>
        <w:t>)</w:t>
      </w:r>
    </w:p>
    <w:p w14:paraId="62F27FC5" w14:textId="77777777" w:rsidR="00CB240B" w:rsidRPr="00690574" w:rsidRDefault="00CB24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0C1C845B" w14:textId="1E619F41" w:rsidR="0082580B" w:rsidRDefault="00FD3B75" w:rsidP="00137B8C">
      <w:pPr>
        <w:shd w:val="clear" w:color="auto" w:fill="FFFFFF"/>
        <w:ind w:left="-180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СКАСУВАННЯ ЗАПИСУ ДЕРЖАВНОГО РЕЄСТРУ РЕЧОВИХ ПРАВ НА НЕРУХОМЕ </w:t>
      </w:r>
      <w:r w:rsidR="00F74C55">
        <w:rPr>
          <w:b/>
          <w:bCs/>
          <w:color w:val="000000"/>
          <w:spacing w:val="-1"/>
          <w:sz w:val="24"/>
          <w:szCs w:val="24"/>
          <w:lang w:val="uk-UA"/>
        </w:rPr>
        <w:t xml:space="preserve">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</w:p>
    <w:p w14:paraId="3D0E5E17" w14:textId="77777777" w:rsidR="00E93123" w:rsidRPr="00690574" w:rsidRDefault="00E93123" w:rsidP="00690574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C92BAA" w14:paraId="6A6F73A2" w14:textId="77777777" w:rsidTr="00690574">
        <w:trPr>
          <w:trHeight w:val="3851"/>
        </w:trPr>
        <w:tc>
          <w:tcPr>
            <w:tcW w:w="1422" w:type="pct"/>
          </w:tcPr>
          <w:p w14:paraId="6B3C79AF" w14:textId="77777777" w:rsidR="00C92BAA" w:rsidRPr="008D5163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14:paraId="0A152CE8" w14:textId="77777777" w:rsidR="00C92BAA" w:rsidRPr="008D5163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14:paraId="69687D58" w14:textId="77777777" w:rsidR="00C92BAA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</w:p>
          <w:p w14:paraId="689D9A98" w14:textId="77777777" w:rsidR="00C92BAA" w:rsidRPr="00681AED" w:rsidRDefault="00C92BAA" w:rsidP="003C7529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proofErr w:type="spellStart"/>
            <w:r w:rsidRPr="0054546D">
              <w:rPr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)</w:t>
            </w:r>
          </w:p>
          <w:p w14:paraId="01409C34" w14:textId="77777777" w:rsidR="00C92BAA" w:rsidRPr="00681AED" w:rsidRDefault="00C92BAA" w:rsidP="003C752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78" w:type="pct"/>
          </w:tcPr>
          <w:p w14:paraId="55A437C3" w14:textId="77777777" w:rsidR="003C7529" w:rsidRPr="005C4505" w:rsidRDefault="003C7529" w:rsidP="003C7529">
            <w:pPr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</w:pPr>
            <w:r w:rsidRPr="005C4505">
              <w:rPr>
                <w:rStyle w:val="a7"/>
                <w:i w:val="0"/>
                <w:iCs w:val="0"/>
                <w:color w:val="303135"/>
                <w:sz w:val="24"/>
                <w:szCs w:val="24"/>
                <w:shd w:val="clear" w:color="auto" w:fill="FFFFFF"/>
                <w:lang w:val="uk-UA"/>
              </w:rPr>
              <w:t>Відділ державної реєстрації та підтримки розвитку підприємництва</w:t>
            </w:r>
          </w:p>
          <w:p w14:paraId="17FC1852" w14:textId="77777777" w:rsidR="003C7529" w:rsidRDefault="003C7529" w:rsidP="003C7529">
            <w:pPr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 (ЦНАП) Долинської міської ради</w:t>
            </w:r>
          </w:p>
          <w:p w14:paraId="3D3DCB85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06B57CF8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7B87ECCA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14:paraId="2893F227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14:paraId="4EBD83E1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5779340A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Режим роботи:</w:t>
            </w:r>
          </w:p>
          <w:p w14:paraId="5FCE53A6" w14:textId="77777777" w:rsidR="003C7529" w:rsidRPr="005C4505" w:rsidRDefault="003C7529" w:rsidP="003C7529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понеділок-середа: 09:00-16:00</w:t>
            </w:r>
          </w:p>
          <w:p w14:paraId="096BF65A" w14:textId="77777777" w:rsidR="003C7529" w:rsidRPr="005C4505" w:rsidRDefault="003C7529" w:rsidP="003C7529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четвер: 09:00-20:00**</w:t>
            </w:r>
          </w:p>
          <w:p w14:paraId="0DD69584" w14:textId="77777777" w:rsidR="003C7529" w:rsidRPr="005C4505" w:rsidRDefault="003C7529" w:rsidP="003C7529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п</w:t>
            </w:r>
            <w:r w:rsidRPr="005C4505">
              <w:rPr>
                <w:sz w:val="24"/>
                <w:szCs w:val="24"/>
              </w:rPr>
              <w:t>’</w:t>
            </w:r>
            <w:proofErr w:type="spellStart"/>
            <w:r w:rsidRPr="005C4505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Pr="005C4505">
              <w:rPr>
                <w:sz w:val="24"/>
                <w:szCs w:val="24"/>
                <w:lang w:val="uk-UA"/>
              </w:rPr>
              <w:t>: 08:00-15:</w:t>
            </w:r>
            <w:r w:rsidRPr="005C4505">
              <w:rPr>
                <w:sz w:val="24"/>
                <w:szCs w:val="24"/>
              </w:rPr>
              <w:t>00</w:t>
            </w:r>
          </w:p>
          <w:p w14:paraId="7C32B2FB" w14:textId="77777777" w:rsidR="003C7529" w:rsidRPr="005C4505" w:rsidRDefault="003C7529" w:rsidP="003C7529">
            <w:pPr>
              <w:rPr>
                <w:color w:val="000000"/>
                <w:sz w:val="24"/>
                <w:szCs w:val="24"/>
              </w:rPr>
            </w:pPr>
            <w:r w:rsidRPr="005C4505">
              <w:rPr>
                <w:color w:val="000000"/>
                <w:sz w:val="24"/>
                <w:szCs w:val="24"/>
                <w:lang w:val="uk-UA"/>
              </w:rPr>
              <w:t xml:space="preserve">субота: </w:t>
            </w:r>
            <w:r w:rsidRPr="005C4505">
              <w:rPr>
                <w:color w:val="000000"/>
                <w:sz w:val="24"/>
                <w:szCs w:val="24"/>
              </w:rPr>
              <w:t>08:00 – 15:00***</w:t>
            </w:r>
          </w:p>
          <w:p w14:paraId="400932B5" w14:textId="77777777" w:rsidR="003C7529" w:rsidRPr="005C4505" w:rsidRDefault="003C7529" w:rsidP="003C7529">
            <w:pPr>
              <w:rPr>
                <w:sz w:val="24"/>
                <w:szCs w:val="24"/>
                <w:lang w:val="uk-UA"/>
              </w:rPr>
            </w:pPr>
            <w:r w:rsidRPr="005C4505">
              <w:rPr>
                <w:sz w:val="24"/>
                <w:szCs w:val="24"/>
                <w:lang w:val="uk-UA"/>
              </w:rPr>
              <w:t>неділя – вихідний день</w:t>
            </w:r>
          </w:p>
          <w:p w14:paraId="3BEB1668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</w:p>
          <w:p w14:paraId="44C766A7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телефон: (03477) 2-50-53</w:t>
            </w:r>
          </w:p>
          <w:p w14:paraId="30B9EA76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 cnap.dolyna.info@gmail.com</w:t>
            </w:r>
          </w:p>
          <w:p w14:paraId="676489E1" w14:textId="77777777" w:rsidR="003C7529" w:rsidRDefault="003C7529" w:rsidP="003C752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Веб-сторінка: https://cnap.dolyna.if.ua</w:t>
            </w:r>
          </w:p>
          <w:p w14:paraId="170A74DA" w14:textId="77777777" w:rsidR="003C7529" w:rsidRPr="003C7529" w:rsidRDefault="003C7529" w:rsidP="003C7529">
            <w:pPr>
              <w:rPr>
                <w:sz w:val="24"/>
                <w:szCs w:val="24"/>
              </w:rPr>
            </w:pPr>
          </w:p>
          <w:p w14:paraId="07318932" w14:textId="77777777" w:rsidR="003C7529" w:rsidRPr="003C7529" w:rsidRDefault="003C7529" w:rsidP="003C7529">
            <w:pPr>
              <w:rPr>
                <w:sz w:val="24"/>
                <w:szCs w:val="24"/>
              </w:rPr>
            </w:pPr>
          </w:p>
          <w:p w14:paraId="1268E6E8" w14:textId="77777777" w:rsidR="003C7529" w:rsidRPr="003C7529" w:rsidRDefault="003C7529" w:rsidP="003C7529">
            <w:pPr>
              <w:shd w:val="clear" w:color="auto" w:fill="FFFFFF"/>
              <w:jc w:val="both"/>
              <w:rPr>
                <w:color w:val="000000"/>
              </w:rPr>
            </w:pPr>
            <w:r w:rsidRPr="003C7529">
              <w:t xml:space="preserve">** </w:t>
            </w:r>
            <w:proofErr w:type="spellStart"/>
            <w:r w:rsidRPr="00B45BE9">
              <w:t>Відділ</w:t>
            </w:r>
            <w:proofErr w:type="spellEnd"/>
            <w:r w:rsidRPr="003C752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3C7529">
              <w:t xml:space="preserve">» </w:t>
            </w:r>
            <w:r w:rsidRPr="00B45BE9">
              <w:t>ЦНАП</w:t>
            </w:r>
            <w:r w:rsidRPr="003C7529">
              <w:t xml:space="preserve"> </w:t>
            </w:r>
            <w:r w:rsidRPr="00B45BE9">
              <w:t>проводить</w:t>
            </w:r>
            <w:r w:rsidRPr="003C7529">
              <w:t xml:space="preserve"> </w:t>
            </w:r>
            <w:proofErr w:type="spellStart"/>
            <w:r w:rsidRPr="00B45BE9">
              <w:t>прийом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громадян</w:t>
            </w:r>
            <w:proofErr w:type="spellEnd"/>
            <w:r w:rsidRPr="003C7529">
              <w:t xml:space="preserve"> </w:t>
            </w:r>
            <w:r w:rsidRPr="003C7529">
              <w:rPr>
                <w:color w:val="000000"/>
              </w:rPr>
              <w:t>08:00</w:t>
            </w:r>
            <w:r w:rsidRPr="001F6861">
              <w:rPr>
                <w:color w:val="000000"/>
                <w:lang w:val="en-US"/>
              </w:rPr>
              <w:t> </w:t>
            </w:r>
            <w:r w:rsidRPr="003C7529">
              <w:rPr>
                <w:color w:val="000000"/>
              </w:rPr>
              <w:t>– 17:00 (</w:t>
            </w:r>
            <w:proofErr w:type="spellStart"/>
            <w:r w:rsidRPr="00B45BE9">
              <w:t>виходячи</w:t>
            </w:r>
            <w:proofErr w:type="spellEnd"/>
            <w:r w:rsidRPr="003C7529">
              <w:t xml:space="preserve"> </w:t>
            </w:r>
            <w:r w:rsidRPr="00B45BE9">
              <w:t>з</w:t>
            </w:r>
            <w:r w:rsidRPr="003C7529">
              <w:t xml:space="preserve"> </w:t>
            </w:r>
            <w:proofErr w:type="spellStart"/>
            <w:r w:rsidRPr="00B45BE9">
              <w:t>раціонального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3C7529">
              <w:t xml:space="preserve"> </w:t>
            </w:r>
            <w:r w:rsidRPr="00B45BE9">
              <w:t>на</w:t>
            </w:r>
            <w:r w:rsidRPr="003C7529">
              <w:t xml:space="preserve"> </w:t>
            </w:r>
            <w:proofErr w:type="spellStart"/>
            <w:r w:rsidRPr="00B45BE9">
              <w:t>працівника</w:t>
            </w:r>
            <w:proofErr w:type="spellEnd"/>
            <w:r w:rsidRPr="003C752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3C752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3C7529">
              <w:rPr>
                <w:color w:val="000000"/>
              </w:rPr>
              <w:t>)</w:t>
            </w:r>
          </w:p>
          <w:p w14:paraId="5D6F1E68" w14:textId="77777777" w:rsidR="003C7529" w:rsidRPr="00B45BE9" w:rsidRDefault="003C7529" w:rsidP="003C7529">
            <w:pPr>
              <w:shd w:val="clear" w:color="auto" w:fill="FFFFFF"/>
              <w:jc w:val="both"/>
              <w:rPr>
                <w:color w:val="000000"/>
              </w:rPr>
            </w:pPr>
            <w:r w:rsidRPr="00B45BE9">
              <w:t>***</w:t>
            </w:r>
            <w:proofErr w:type="spellStart"/>
            <w:r w:rsidRPr="00B45BE9">
              <w:t>Відділ</w:t>
            </w:r>
            <w:proofErr w:type="spellEnd"/>
            <w:r w:rsidRPr="00B45BE9">
              <w:t xml:space="preserve"> «</w:t>
            </w:r>
            <w:proofErr w:type="spellStart"/>
            <w:r w:rsidRPr="00B45BE9">
              <w:t>Державної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реєстраціїї</w:t>
            </w:r>
            <w:proofErr w:type="spellEnd"/>
            <w:r w:rsidRPr="00B45BE9">
              <w:t xml:space="preserve">» ЦНАП проводить не проводить </w:t>
            </w:r>
            <w:proofErr w:type="spellStart"/>
            <w:r w:rsidRPr="00B45BE9">
              <w:t>прийом</w:t>
            </w:r>
            <w:proofErr w:type="spellEnd"/>
            <w:r w:rsidRPr="00B45BE9">
              <w:t xml:space="preserve"> </w:t>
            </w:r>
            <w:r w:rsidRPr="00B45BE9">
              <w:rPr>
                <w:color w:val="000000"/>
              </w:rPr>
              <w:t>(</w:t>
            </w:r>
            <w:proofErr w:type="spellStart"/>
            <w:r w:rsidRPr="00B45BE9">
              <w:t>виходячи</w:t>
            </w:r>
            <w:proofErr w:type="spellEnd"/>
            <w:r w:rsidRPr="00B45BE9">
              <w:t xml:space="preserve"> з </w:t>
            </w:r>
            <w:proofErr w:type="spellStart"/>
            <w:r w:rsidRPr="00B45BE9">
              <w:t>раціонального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навантаження</w:t>
            </w:r>
            <w:proofErr w:type="spellEnd"/>
            <w:r w:rsidRPr="00B45BE9">
              <w:t xml:space="preserve"> на </w:t>
            </w:r>
            <w:proofErr w:type="spellStart"/>
            <w:r w:rsidRPr="00B45BE9">
              <w:t>працівника</w:t>
            </w:r>
            <w:proofErr w:type="spellEnd"/>
            <w:r w:rsidRPr="00B45BE9">
              <w:t xml:space="preserve">, </w:t>
            </w:r>
            <w:proofErr w:type="spellStart"/>
            <w:r w:rsidRPr="00B45BE9">
              <w:t>відсутність</w:t>
            </w:r>
            <w:proofErr w:type="spellEnd"/>
            <w:r w:rsidRPr="00B45BE9">
              <w:t xml:space="preserve"> </w:t>
            </w:r>
            <w:proofErr w:type="spellStart"/>
            <w:r w:rsidRPr="00B45BE9">
              <w:t>взаємозаміни</w:t>
            </w:r>
            <w:proofErr w:type="spellEnd"/>
            <w:r w:rsidRPr="00B45BE9">
              <w:rPr>
                <w:color w:val="000000"/>
              </w:rPr>
              <w:t>)</w:t>
            </w:r>
          </w:p>
          <w:p w14:paraId="42770108" w14:textId="497CD92C" w:rsidR="00C92BAA" w:rsidRPr="003C7529" w:rsidRDefault="00C92BAA" w:rsidP="00494DDB">
            <w:pPr>
              <w:rPr>
                <w:sz w:val="24"/>
                <w:szCs w:val="24"/>
              </w:rPr>
            </w:pPr>
          </w:p>
        </w:tc>
      </w:tr>
      <w:tr w:rsidR="00681AED" w14:paraId="39801E35" w14:textId="77777777" w:rsidTr="00690574">
        <w:trPr>
          <w:trHeight w:val="1671"/>
        </w:trPr>
        <w:tc>
          <w:tcPr>
            <w:tcW w:w="1422" w:type="pct"/>
          </w:tcPr>
          <w:p w14:paraId="50B404FD" w14:textId="77777777" w:rsidR="00681AED" w:rsidRDefault="00734EE8" w:rsidP="003C752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14:paraId="25303068" w14:textId="77777777" w:rsidR="00FD3B75" w:rsidRDefault="00FD3B75" w:rsidP="00FD3B75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скасуванн</w:t>
            </w:r>
            <w:proofErr w:type="gramStart"/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i/>
                <w:color w:val="000000"/>
                <w:sz w:val="24"/>
                <w:szCs w:val="24"/>
              </w:rPr>
              <w:t>формується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допомогою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програмних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засобів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ведення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Державного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прав ).</w:t>
            </w:r>
          </w:p>
          <w:p w14:paraId="44BDDF19" w14:textId="6FADDAC1" w:rsidR="00FD3B75" w:rsidRDefault="00FD3B75" w:rsidP="00FD3B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</w:p>
          <w:p w14:paraId="43248957" w14:textId="5647146C" w:rsidR="00FD3B75" w:rsidRPr="00F74C55" w:rsidRDefault="00FD3B75" w:rsidP="00FD3B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Реєстраційний номер облікової картки платника податку згідно з Державним реєстром фізичних осіб – платників податків (ідентифікаційний номер)</w:t>
            </w:r>
          </w:p>
          <w:p w14:paraId="6BB59E7A" w14:textId="77777777" w:rsidR="00FD3B75" w:rsidRDefault="00FD3B75" w:rsidP="00FD3B75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суду,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набрало </w:t>
            </w:r>
            <w:proofErr w:type="spellStart"/>
            <w:r>
              <w:rPr>
                <w:color w:val="000000"/>
                <w:sz w:val="24"/>
                <w:szCs w:val="24"/>
              </w:rPr>
              <w:t>законної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сили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про </w:t>
            </w:r>
            <w:proofErr w:type="spellStart"/>
            <w:r>
              <w:rPr>
                <w:color w:val="000000"/>
                <w:sz w:val="24"/>
                <w:szCs w:val="24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прав,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на </w:t>
            </w:r>
            <w:proofErr w:type="spellStart"/>
            <w:r>
              <w:rPr>
                <w:color w:val="000000"/>
                <w:sz w:val="24"/>
                <w:szCs w:val="24"/>
              </w:rPr>
              <w:t>підставі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проведено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прав, </w:t>
            </w:r>
            <w:proofErr w:type="spellStart"/>
            <w:r>
              <w:rPr>
                <w:color w:val="000000"/>
                <w:sz w:val="24"/>
                <w:szCs w:val="24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записів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проведену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прав.</w:t>
            </w:r>
          </w:p>
          <w:p w14:paraId="318DA04A" w14:textId="77777777" w:rsidR="00FD3B75" w:rsidRDefault="00FD3B75" w:rsidP="00FD3B75">
            <w:pPr>
              <w:tabs>
                <w:tab w:val="left" w:pos="151"/>
              </w:tabs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заяви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особою (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представником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додатково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подаються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14:paraId="214AF500" w14:textId="52D447E5" w:rsidR="00FD3B75" w:rsidRDefault="00FD3B75" w:rsidP="00FD3B75">
            <w:pPr>
              <w:tabs>
                <w:tab w:val="left" w:pos="1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підтверджує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повноваження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53A5CABB" w14:textId="3EDC3F06" w:rsidR="00FD3B75" w:rsidRPr="00FD3B75" w:rsidRDefault="00FD3B75" w:rsidP="00FD3B75">
            <w:pPr>
              <w:tabs>
                <w:tab w:val="left" w:pos="151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6. </w:t>
            </w:r>
            <w:r w:rsidR="00F74C55">
              <w:rPr>
                <w:color w:val="000000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color w:val="000000"/>
                <w:sz w:val="24"/>
                <w:szCs w:val="24"/>
              </w:rPr>
              <w:t>окумент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що</w:t>
            </w:r>
            <w:proofErr w:type="spellEnd"/>
            <w:r w:rsidR="00F74C55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посвідчує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особу </w:t>
            </w:r>
            <w:proofErr w:type="spellStart"/>
            <w:r>
              <w:rPr>
                <w:color w:val="000000"/>
                <w:sz w:val="24"/>
                <w:szCs w:val="24"/>
              </w:rPr>
              <w:t>представника</w:t>
            </w:r>
            <w:proofErr w:type="spellEnd"/>
          </w:p>
          <w:p w14:paraId="1A5F3796" w14:textId="20B9C348" w:rsidR="00FD3B75" w:rsidRDefault="00FD3B75" w:rsidP="00FD3B75">
            <w:pPr>
              <w:tabs>
                <w:tab w:val="left" w:pos="151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  <w:p w14:paraId="51E42C30" w14:textId="5F8215D8" w:rsidR="000D6CE2" w:rsidRPr="00FD3B75" w:rsidRDefault="000D6CE2" w:rsidP="00FD3B7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D1375E" w14:paraId="35695694" w14:textId="77777777" w:rsidTr="00690574">
        <w:tc>
          <w:tcPr>
            <w:tcW w:w="1422" w:type="pct"/>
          </w:tcPr>
          <w:p w14:paraId="031398E5" w14:textId="77777777" w:rsidR="00D1375E" w:rsidRDefault="00734EE8" w:rsidP="003C7529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14:paraId="21DD412A" w14:textId="77777777" w:rsidR="00D1375E" w:rsidRPr="008D5163" w:rsidRDefault="001B5E74" w:rsidP="00EE19B7">
            <w:pPr>
              <w:jc w:val="both"/>
              <w:rPr>
                <w:sz w:val="24"/>
                <w:szCs w:val="24"/>
                <w:lang w:val="uk-UA"/>
              </w:rPr>
            </w:pPr>
            <w:r w:rsidRPr="008D5163">
              <w:rPr>
                <w:sz w:val="24"/>
                <w:szCs w:val="24"/>
                <w:lang w:val="uk-UA"/>
              </w:rPr>
              <w:t xml:space="preserve">У паперовій формі </w:t>
            </w:r>
            <w:r w:rsidR="00F260A9" w:rsidRPr="008D5163">
              <w:rPr>
                <w:sz w:val="24"/>
                <w:szCs w:val="24"/>
                <w:lang w:val="uk-UA"/>
              </w:rPr>
              <w:t xml:space="preserve">документи </w:t>
            </w:r>
            <w:r w:rsidRPr="008D5163">
              <w:rPr>
                <w:sz w:val="24"/>
                <w:szCs w:val="24"/>
                <w:lang w:val="uk-UA"/>
              </w:rPr>
              <w:t xml:space="preserve">подаються заявником особисто </w:t>
            </w:r>
            <w:r w:rsidR="00747EA2" w:rsidRPr="008D5163">
              <w:rPr>
                <w:sz w:val="24"/>
                <w:szCs w:val="24"/>
                <w:lang w:val="uk-UA"/>
              </w:rPr>
              <w:t>або його представником (законним представником)</w:t>
            </w:r>
            <w:r w:rsidR="001C44E4" w:rsidRPr="008D5163">
              <w:rPr>
                <w:sz w:val="24"/>
                <w:szCs w:val="24"/>
                <w:lang w:val="uk-UA"/>
              </w:rPr>
              <w:t xml:space="preserve"> </w:t>
            </w:r>
            <w:r w:rsidR="00F260A9" w:rsidRPr="008D5163">
              <w:rPr>
                <w:sz w:val="24"/>
                <w:szCs w:val="24"/>
                <w:lang w:val="uk-UA"/>
              </w:rPr>
              <w:t>або над</w:t>
            </w:r>
            <w:r w:rsidR="006A0BEF">
              <w:rPr>
                <w:sz w:val="24"/>
                <w:szCs w:val="24"/>
                <w:lang w:val="uk-UA"/>
              </w:rPr>
              <w:t xml:space="preserve">силаються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 </w:t>
            </w:r>
            <w:r w:rsidR="00494DDB" w:rsidRPr="008D5163">
              <w:rPr>
                <w:sz w:val="24"/>
                <w:szCs w:val="24"/>
                <w:lang w:val="uk-UA"/>
              </w:rPr>
              <w:t>поштою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  <w:p w14:paraId="4019B609" w14:textId="77777777" w:rsidR="0046084B" w:rsidRDefault="0046084B" w:rsidP="00EE19B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4EE8" w14:paraId="43708FF3" w14:textId="77777777" w:rsidTr="00690574">
        <w:tc>
          <w:tcPr>
            <w:tcW w:w="1422" w:type="pct"/>
          </w:tcPr>
          <w:p w14:paraId="252B4768" w14:textId="77777777" w:rsidR="00734EE8" w:rsidRDefault="00734EE8" w:rsidP="003C7529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14:paraId="085F19E1" w14:textId="77777777" w:rsidR="00734EE8" w:rsidRPr="00103198" w:rsidRDefault="00FD3B75" w:rsidP="00023C8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Безоплатно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крім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випадку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0.025 </w:t>
            </w:r>
            <w:proofErr w:type="spellStart"/>
            <w:r>
              <w:rPr>
                <w:color w:val="000000"/>
                <w:sz w:val="24"/>
                <w:szCs w:val="24"/>
              </w:rPr>
              <w:t>прожиткового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1375E" w14:paraId="01797F42" w14:textId="77777777" w:rsidTr="00690574">
        <w:tc>
          <w:tcPr>
            <w:tcW w:w="1422" w:type="pct"/>
          </w:tcPr>
          <w:p w14:paraId="504F347E" w14:textId="77777777" w:rsidR="00D1375E" w:rsidRDefault="000D0356" w:rsidP="003C7529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Строк </w:t>
            </w:r>
            <w:r w:rsidRPr="000D0356">
              <w:rPr>
                <w:b/>
                <w:sz w:val="24"/>
                <w:szCs w:val="24"/>
                <w:lang w:val="uk-UA"/>
              </w:rPr>
              <w:t>надання адміністративної послуги</w:t>
            </w:r>
            <w:r w:rsidR="00681AED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3578" w:type="pct"/>
          </w:tcPr>
          <w:p w14:paraId="099DB01A" w14:textId="77777777" w:rsidR="0046084B" w:rsidRDefault="00023C83" w:rsidP="00CB240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Один робочий день</w:t>
            </w:r>
          </w:p>
        </w:tc>
      </w:tr>
      <w:tr w:rsidR="00D1375E" w14:paraId="18D0C108" w14:textId="77777777" w:rsidTr="00690574">
        <w:tc>
          <w:tcPr>
            <w:tcW w:w="1422" w:type="pct"/>
          </w:tcPr>
          <w:p w14:paraId="2D13C817" w14:textId="77777777" w:rsidR="00D1375E" w:rsidRPr="00681AED" w:rsidRDefault="000D0356" w:rsidP="003C752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надання адміністративної послуги</w:t>
            </w:r>
          </w:p>
        </w:tc>
        <w:tc>
          <w:tcPr>
            <w:tcW w:w="3578" w:type="pct"/>
          </w:tcPr>
          <w:p w14:paraId="6AEFEE46" w14:textId="77777777" w:rsidR="00FD3B75" w:rsidRDefault="00FD3B75" w:rsidP="00FD3B7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запису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(за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1194E98F" w14:textId="77777777" w:rsidR="00D1375E" w:rsidRPr="00A23F27" w:rsidRDefault="00FD3B75" w:rsidP="00FD3B7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 (за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заявника</w:t>
            </w:r>
            <w:proofErr w:type="spellEnd"/>
          </w:p>
        </w:tc>
      </w:tr>
      <w:tr w:rsidR="00D1375E" w14:paraId="27A6B522" w14:textId="77777777" w:rsidTr="00690574">
        <w:tc>
          <w:tcPr>
            <w:tcW w:w="1422" w:type="pct"/>
          </w:tcPr>
          <w:p w14:paraId="1B8A1E95" w14:textId="77777777" w:rsidR="00D1375E" w:rsidRPr="00672347" w:rsidRDefault="00672347" w:rsidP="003C7529">
            <w:pPr>
              <w:rPr>
                <w:b/>
                <w:sz w:val="24"/>
                <w:szCs w:val="24"/>
                <w:lang w:val="uk-UA"/>
              </w:rPr>
            </w:pPr>
            <w:r w:rsidRPr="00672347">
              <w:rPr>
                <w:b/>
                <w:sz w:val="24"/>
                <w:szCs w:val="24"/>
                <w:lang w:val="uk-UA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14:paraId="1CC40955" w14:textId="77777777" w:rsidR="00D1375E" w:rsidRPr="00214B2C" w:rsidRDefault="00CB240B" w:rsidP="000D6CE2">
            <w:pPr>
              <w:ind w:firstLine="39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особою по </w:t>
            </w:r>
            <w:proofErr w:type="spellStart"/>
            <w:r>
              <w:rPr>
                <w:color w:val="000000"/>
                <w:sz w:val="24"/>
                <w:szCs w:val="24"/>
              </w:rPr>
              <w:t>дорученню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електронній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через веб-портал </w:t>
            </w:r>
            <w:proofErr w:type="spellStart"/>
            <w:r>
              <w:rPr>
                <w:color w:val="000000"/>
                <w:sz w:val="24"/>
                <w:szCs w:val="24"/>
              </w:rPr>
              <w:t>Мін’юсту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шляхом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завантаження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друку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Витягу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1375E" w14:paraId="0587E589" w14:textId="77777777" w:rsidTr="00690574">
        <w:tc>
          <w:tcPr>
            <w:tcW w:w="1422" w:type="pct"/>
          </w:tcPr>
          <w:p w14:paraId="417F961E" w14:textId="77777777" w:rsidR="00D1375E" w:rsidRPr="00681AED" w:rsidRDefault="00672347" w:rsidP="003C7529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14:paraId="56AEE2A6" w14:textId="77777777" w:rsidR="00FD3B75" w:rsidRDefault="00FD3B75" w:rsidP="00FD3B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 xml:space="preserve">1. Закону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> 01.07.2004 № </w:t>
            </w:r>
            <w:r>
              <w:rPr>
                <w:bCs/>
                <w:color w:val="000000"/>
                <w:sz w:val="24"/>
                <w:szCs w:val="24"/>
              </w:rPr>
              <w:t>1952-IV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0E39EDC6" w14:textId="77777777" w:rsidR="00FD3B75" w:rsidRDefault="00FD3B75" w:rsidP="00FD3B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Постанова </w:t>
            </w:r>
            <w:proofErr w:type="spellStart"/>
            <w:r>
              <w:rPr>
                <w:color w:val="000000"/>
                <w:sz w:val="24"/>
                <w:szCs w:val="24"/>
              </w:rPr>
              <w:t>Кабінету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Міністрів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25.12.2015 № 1127.</w:t>
            </w:r>
          </w:p>
          <w:p w14:paraId="5F6374E2" w14:textId="77777777" w:rsidR="00366CBF" w:rsidRPr="00591FE2" w:rsidRDefault="00FD3B75" w:rsidP="00FD3B75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 xml:space="preserve">3. Наказ </w:t>
            </w:r>
            <w:proofErr w:type="spellStart"/>
            <w:r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юстиції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bCs/>
                <w:color w:val="000000"/>
                <w:sz w:val="24"/>
                <w:szCs w:val="24"/>
              </w:rPr>
              <w:t xml:space="preserve">Про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рішень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сфері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державної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реєстрації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речових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нерухоме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майно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обтяжень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21.11.2016 №3276/5</w:t>
            </w:r>
          </w:p>
        </w:tc>
      </w:tr>
    </w:tbl>
    <w:p w14:paraId="497D6DAB" w14:textId="77777777" w:rsidR="000627B0" w:rsidRDefault="000627B0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60EFC11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7E8E222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C37F08B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913D531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8E6AAB2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42F25BD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FC78A8A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551AC9E4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FC0101B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636EBAD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7A8E340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522C89F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2774258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143907DB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6AEF26E3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73B3B37F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FF9F1AB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2B90191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E7DE65A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4EFAD9E5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0885FFCF" w14:textId="77777777" w:rsid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p w14:paraId="2C06E7CC" w14:textId="24B92633" w:rsidR="00A12517" w:rsidRDefault="00A12517" w:rsidP="00A12517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2947369D" wp14:editId="2BE77284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  <w:lang w:val="uk-UA"/>
        </w:rPr>
        <w:t xml:space="preserve"> </w:t>
      </w: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color w:val="000000"/>
          <w:spacing w:val="-1"/>
          <w:sz w:val="24"/>
          <w:szCs w:val="24"/>
          <w:lang w:val="uk-UA"/>
        </w:rPr>
        <w:t>ЗАТВЕРДЖЕНО</w:t>
      </w:r>
    </w:p>
    <w:p w14:paraId="0AE19666" w14:textId="77777777" w:rsidR="00747493" w:rsidRDefault="00A12517" w:rsidP="0074749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b/>
          <w:bCs/>
          <w:spacing w:val="-1"/>
          <w:sz w:val="24"/>
          <w:szCs w:val="24"/>
          <w:lang w:val="uk-UA"/>
        </w:rPr>
        <w:t xml:space="preserve">    МІСЬКА РАДА</w:t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ab/>
      </w:r>
      <w:r w:rsidR="00747493">
        <w:rPr>
          <w:spacing w:val="-1"/>
          <w:sz w:val="24"/>
          <w:szCs w:val="24"/>
          <w:lang w:val="uk-UA"/>
        </w:rPr>
        <w:t>рішення виконавчого комітету</w:t>
      </w:r>
    </w:p>
    <w:p w14:paraId="351365EC" w14:textId="0C20E5CF" w:rsidR="00A12517" w:rsidRDefault="00747493" w:rsidP="0074749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 </w:t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</w:r>
      <w:r>
        <w:rPr>
          <w:spacing w:val="-1"/>
          <w:sz w:val="24"/>
          <w:szCs w:val="24"/>
          <w:lang w:val="uk-UA"/>
        </w:rPr>
        <w:tab/>
        <w:t xml:space="preserve">від 23.02.2022 № </w:t>
      </w:r>
      <w:r w:rsidR="00702215">
        <w:rPr>
          <w:spacing w:val="-1"/>
          <w:sz w:val="24"/>
          <w:szCs w:val="24"/>
          <w:lang w:val="uk-UA"/>
        </w:rPr>
        <w:t>370</w:t>
      </w:r>
      <w:bookmarkStart w:id="0" w:name="_GoBack"/>
      <w:bookmarkEnd w:id="0"/>
    </w:p>
    <w:p w14:paraId="6DFB3549" w14:textId="77777777" w:rsidR="00747493" w:rsidRDefault="00747493" w:rsidP="0074749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</w:p>
    <w:p w14:paraId="59382BA7" w14:textId="77777777" w:rsidR="00747493" w:rsidRDefault="00747493" w:rsidP="00747493">
      <w:pPr>
        <w:shd w:val="clear" w:color="auto" w:fill="FFFFFF"/>
        <w:ind w:left="-180" w:firstLine="888"/>
        <w:rPr>
          <w:bCs/>
          <w:spacing w:val="-1"/>
          <w:sz w:val="28"/>
          <w:szCs w:val="28"/>
          <w:lang w:val="uk-UA"/>
        </w:rPr>
      </w:pPr>
    </w:p>
    <w:p w14:paraId="4439EB32" w14:textId="77777777" w:rsidR="00A12517" w:rsidRDefault="00A12517" w:rsidP="00A12517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14:paraId="7D00BC8B" w14:textId="77777777" w:rsidR="00A12517" w:rsidRDefault="00A12517" w:rsidP="00A12517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>
        <w:rPr>
          <w:bCs/>
          <w:spacing w:val="-1"/>
          <w:sz w:val="24"/>
          <w:szCs w:val="24"/>
          <w:lang w:val="uk-UA"/>
        </w:rPr>
        <w:t xml:space="preserve">адміністративної послуги </w:t>
      </w:r>
      <w:r>
        <w:rPr>
          <w:b/>
          <w:spacing w:val="-1"/>
          <w:sz w:val="24"/>
          <w:szCs w:val="24"/>
          <w:lang w:val="uk-UA"/>
        </w:rPr>
        <w:t>(00043)</w:t>
      </w:r>
    </w:p>
    <w:p w14:paraId="204E2978" w14:textId="77777777" w:rsidR="00A12517" w:rsidRDefault="00A12517" w:rsidP="00A12517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14:paraId="71999591" w14:textId="77777777" w:rsidR="00A12517" w:rsidRDefault="00A12517" w:rsidP="00A12517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СКАСУВАННЯ ЗАПИСУ ДЕРЖАВНОГО РЕЄСТРУ РЕЧОВИХ ПРАВ НА НЕРУХОМЕ  МАЙНО, СКАСУВАННЯ ДЕРЖАВНОЇ РЕЄСТРАЦІЇ РЕЧОВИХ ПРАВ НА НЕРУХОМЕ МАЙНО ТА ЇХ ОБТЯЖЕНЬ, СКАСУВАННЯ РІШЕННЯ ДЕРЖАВНОГО РЕЄСТРАТОРА (ЗА СУДОВИМ РІШЕННЯМ)</w:t>
      </w:r>
    </w:p>
    <w:p w14:paraId="2C0BC5A0" w14:textId="77777777" w:rsidR="00A12517" w:rsidRDefault="00A12517" w:rsidP="00A12517">
      <w:pPr>
        <w:shd w:val="clear" w:color="auto" w:fill="FFFFFF"/>
        <w:ind w:left="-180"/>
        <w:jc w:val="center"/>
        <w:rPr>
          <w:bCs/>
          <w:spacing w:val="-1"/>
          <w:sz w:val="28"/>
          <w:szCs w:val="28"/>
          <w:lang w:val="uk-UA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0"/>
        <w:gridCol w:w="1870"/>
        <w:gridCol w:w="1276"/>
        <w:gridCol w:w="1988"/>
      </w:tblGrid>
      <w:tr w:rsidR="00A12517" w14:paraId="58746358" w14:textId="77777777" w:rsidTr="00A12517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5ED2" w14:textId="77777777" w:rsidR="00A12517" w:rsidRDefault="00A12517">
            <w:pPr>
              <w:rPr>
                <w:lang w:eastAsia="ru-RU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7402" w14:textId="77777777" w:rsidR="00A12517" w:rsidRDefault="00A1251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42C5" w14:textId="77777777" w:rsidR="00A12517" w:rsidRDefault="00A12517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7BCD" w14:textId="77777777" w:rsidR="00A12517" w:rsidRDefault="00A12517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sz w:val="18"/>
                <w:szCs w:val="18"/>
                <w:lang w:eastAsia="ru-RU"/>
              </w:rPr>
              <w:t>викону</w:t>
            </w:r>
            <w:proofErr w:type="gramStart"/>
            <w:r>
              <w:rPr>
                <w:sz w:val="18"/>
                <w:szCs w:val="18"/>
                <w:lang w:eastAsia="ru-RU"/>
              </w:rPr>
              <w:t>є</w:t>
            </w:r>
            <w:proofErr w:type="spellEnd"/>
            <w:r>
              <w:rPr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бере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погоджує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затверджує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2117" w14:textId="77777777" w:rsidR="00A12517" w:rsidRDefault="00A12517"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12517" w14:paraId="74EAC408" w14:textId="77777777" w:rsidTr="00A12517">
        <w:trPr>
          <w:trHeight w:val="322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7B5" w14:textId="77777777" w:rsidR="00A12517" w:rsidRDefault="00A12517">
            <w:pPr>
              <w:rPr>
                <w:lang w:eastAsia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4AFA" w14:textId="77777777" w:rsidR="00A12517" w:rsidRDefault="00A1251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1058" w14:textId="77777777" w:rsidR="00A12517" w:rsidRDefault="00A1251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CA4D" w14:textId="77777777" w:rsidR="00A12517" w:rsidRDefault="00A1251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A6A4" w14:textId="77777777" w:rsidR="00A12517" w:rsidRDefault="00A12517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2517" w14:paraId="45DCBF07" w14:textId="77777777" w:rsidTr="00A125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5AAB" w14:textId="77777777" w:rsidR="00A12517" w:rsidRDefault="00A1251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4463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Прийом документів, що подаються заявником або його законним представником для державної реєстрації юридичної особи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63F3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6740" w14:textId="77777777" w:rsidR="00A12517" w:rsidRDefault="00A1251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367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подання заявником необхідних документів</w:t>
            </w:r>
          </w:p>
        </w:tc>
      </w:tr>
      <w:tr w:rsidR="00A12517" w14:paraId="01C8908B" w14:textId="77777777" w:rsidTr="00A125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5A9E" w14:textId="77777777" w:rsidR="00A12517" w:rsidRDefault="00A1251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33FE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Перевірка повноти вхідного пакету документів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73E2" w14:textId="77777777" w:rsidR="00A12517" w:rsidRDefault="00A12517">
            <w:pPr>
              <w:ind w:left="12" w:hanging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926C" w14:textId="77777777" w:rsidR="00A12517" w:rsidRDefault="00A12517">
            <w:pPr>
              <w:ind w:left="12" w:hanging="1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13AD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момент отримання від заявника необхідних документів</w:t>
            </w:r>
          </w:p>
        </w:tc>
      </w:tr>
      <w:tr w:rsidR="00A12517" w14:paraId="531537BB" w14:textId="77777777" w:rsidTr="00A125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DCEC" w14:textId="77777777" w:rsidR="00A12517" w:rsidRDefault="00A1251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F498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Проведення процедури державної реєстрації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582A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F323" w14:textId="77777777" w:rsidR="00A12517" w:rsidRDefault="00A1251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виконує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622D" w14:textId="77777777" w:rsidR="00A12517" w:rsidRDefault="00A1251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>У день подання заявником необхідних документів</w:t>
            </w:r>
          </w:p>
        </w:tc>
      </w:tr>
      <w:tr w:rsidR="00A12517" w14:paraId="399F3F3A" w14:textId="77777777" w:rsidTr="00A125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E389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0078" w14:textId="77777777" w:rsidR="00A12517" w:rsidRDefault="00A12517">
            <w:pP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Скасування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речових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нерухоме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майно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Витяг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 Державного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реєстру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 (за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бажанням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заявника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166BE59F" w14:textId="77777777" w:rsidR="00A12517" w:rsidRDefault="00A12517">
            <w:pPr>
              <w:pStyle w:val="ac"/>
              <w:ind w:right="-1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Скасування</w:t>
            </w:r>
            <w:proofErr w:type="spellEnd"/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Д</w:t>
            </w:r>
            <w:proofErr w:type="gramEnd"/>
            <w:r>
              <w:rPr>
                <w:color w:val="000000"/>
                <w:shd w:val="clear" w:color="auto" w:fill="FFFFFF"/>
                <w:lang w:val="ru-RU"/>
              </w:rPr>
              <w:t>ержавної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реєстрації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речових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нерухоме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майно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їх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обтяжень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Витяг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з Державного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реєстру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прав (за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бажанням</w:t>
            </w:r>
            <w:proofErr w:type="spellEnd"/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заявника</w:t>
            </w:r>
            <w:proofErr w:type="spellEnd"/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B923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реєстратор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4C49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виконує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3474" w14:textId="77777777" w:rsidR="00A12517" w:rsidRDefault="00A12517">
            <w:pPr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Протягом робочого дня</w:t>
            </w:r>
          </w:p>
        </w:tc>
      </w:tr>
      <w:tr w:rsidR="00A12517" w14:paraId="74104091" w14:textId="77777777" w:rsidTr="00A12517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6764" w14:textId="77777777" w:rsidR="00A12517" w:rsidRDefault="00A12517">
            <w:pPr>
              <w:pStyle w:val="ab"/>
              <w:ind w:left="720"/>
              <w:jc w:val="both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робочий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день.</w:t>
            </w:r>
          </w:p>
        </w:tc>
      </w:tr>
      <w:tr w:rsidR="00A12517" w14:paraId="7A962782" w14:textId="77777777" w:rsidTr="00A12517"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154" w14:textId="77777777" w:rsidR="00A12517" w:rsidRDefault="00A1251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Оскарження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результату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адм</w:t>
            </w:r>
            <w:proofErr w:type="gramEnd"/>
            <w:r>
              <w:rPr>
                <w:i/>
                <w:iCs/>
                <w:sz w:val="24"/>
                <w:szCs w:val="24"/>
                <w:lang w:eastAsia="ru-RU"/>
              </w:rPr>
              <w:t>іністративної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lang w:eastAsia="ru-RU"/>
              </w:rPr>
              <w:t>послуги</w:t>
            </w:r>
            <w:proofErr w:type="spellEnd"/>
            <w:r>
              <w:rPr>
                <w:i/>
                <w:iCs/>
                <w:sz w:val="24"/>
                <w:szCs w:val="24"/>
                <w:lang w:eastAsia="ru-RU"/>
              </w:rPr>
              <w:t xml:space="preserve"> – в судовому порядку</w:t>
            </w:r>
          </w:p>
        </w:tc>
      </w:tr>
    </w:tbl>
    <w:p w14:paraId="6D7697D1" w14:textId="77777777" w:rsidR="00A12517" w:rsidRDefault="00A12517" w:rsidP="00A12517"/>
    <w:p w14:paraId="79AB14D9" w14:textId="77777777" w:rsidR="00A12517" w:rsidRDefault="00A12517" w:rsidP="00A12517">
      <w:pPr>
        <w:autoSpaceDE w:val="0"/>
        <w:autoSpaceDN w:val="0"/>
        <w:adjustRightInd w:val="0"/>
        <w:jc w:val="right"/>
      </w:pPr>
    </w:p>
    <w:p w14:paraId="334BC6A3" w14:textId="77777777" w:rsidR="00A12517" w:rsidRDefault="00A12517" w:rsidP="00A12517">
      <w:pPr>
        <w:autoSpaceDE w:val="0"/>
        <w:autoSpaceDN w:val="0"/>
        <w:adjustRightInd w:val="0"/>
        <w:jc w:val="right"/>
      </w:pPr>
    </w:p>
    <w:p w14:paraId="17B364F8" w14:textId="77777777" w:rsidR="00A12517" w:rsidRPr="00A12517" w:rsidRDefault="00A12517" w:rsidP="00B004DF">
      <w:pPr>
        <w:autoSpaceDE w:val="0"/>
        <w:autoSpaceDN w:val="0"/>
        <w:adjustRightInd w:val="0"/>
        <w:jc w:val="right"/>
        <w:rPr>
          <w:lang w:val="uk-UA"/>
        </w:rPr>
      </w:pPr>
    </w:p>
    <w:sectPr w:rsidR="00A12517" w:rsidRPr="00A12517" w:rsidSect="0074749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BC2422F"/>
    <w:multiLevelType w:val="hybridMultilevel"/>
    <w:tmpl w:val="685047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3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E9B51DB"/>
    <w:multiLevelType w:val="hybridMultilevel"/>
    <w:tmpl w:val="46B4DCBE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5874236C"/>
    <w:multiLevelType w:val="hybridMultilevel"/>
    <w:tmpl w:val="1C4ABC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2144A"/>
    <w:multiLevelType w:val="hybridMultilevel"/>
    <w:tmpl w:val="0980CC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36FE2"/>
    <w:multiLevelType w:val="hybridMultilevel"/>
    <w:tmpl w:val="F6D4C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23C83"/>
    <w:rsid w:val="000373C8"/>
    <w:rsid w:val="00062701"/>
    <w:rsid w:val="000627B0"/>
    <w:rsid w:val="000819A1"/>
    <w:rsid w:val="000B236C"/>
    <w:rsid w:val="000D0356"/>
    <w:rsid w:val="000D0FA9"/>
    <w:rsid w:val="000D2585"/>
    <w:rsid w:val="000D6CE2"/>
    <w:rsid w:val="000F1008"/>
    <w:rsid w:val="00103198"/>
    <w:rsid w:val="0011624A"/>
    <w:rsid w:val="00137B8C"/>
    <w:rsid w:val="001570AD"/>
    <w:rsid w:val="00192908"/>
    <w:rsid w:val="001B5E74"/>
    <w:rsid w:val="001C3E67"/>
    <w:rsid w:val="001C44E4"/>
    <w:rsid w:val="001D2A4E"/>
    <w:rsid w:val="001E39D5"/>
    <w:rsid w:val="001F2D06"/>
    <w:rsid w:val="0020022F"/>
    <w:rsid w:val="00214B2C"/>
    <w:rsid w:val="0021561A"/>
    <w:rsid w:val="0028092A"/>
    <w:rsid w:val="002B3C3C"/>
    <w:rsid w:val="00326D4C"/>
    <w:rsid w:val="0034575B"/>
    <w:rsid w:val="0035698A"/>
    <w:rsid w:val="00366CBF"/>
    <w:rsid w:val="00371C81"/>
    <w:rsid w:val="003969DB"/>
    <w:rsid w:val="003A25C8"/>
    <w:rsid w:val="003C7529"/>
    <w:rsid w:val="003D0AC9"/>
    <w:rsid w:val="003D1A0C"/>
    <w:rsid w:val="00416A5B"/>
    <w:rsid w:val="00433E7E"/>
    <w:rsid w:val="004536A5"/>
    <w:rsid w:val="0046084B"/>
    <w:rsid w:val="0048190E"/>
    <w:rsid w:val="00481A72"/>
    <w:rsid w:val="00494DDB"/>
    <w:rsid w:val="004B43BB"/>
    <w:rsid w:val="004B4649"/>
    <w:rsid w:val="00535C16"/>
    <w:rsid w:val="005407F8"/>
    <w:rsid w:val="0054546D"/>
    <w:rsid w:val="0058417A"/>
    <w:rsid w:val="00591FE2"/>
    <w:rsid w:val="005B2037"/>
    <w:rsid w:val="005E31CF"/>
    <w:rsid w:val="005E52DB"/>
    <w:rsid w:val="005F485A"/>
    <w:rsid w:val="006212EB"/>
    <w:rsid w:val="0066744B"/>
    <w:rsid w:val="00667FD3"/>
    <w:rsid w:val="00672347"/>
    <w:rsid w:val="00672BB8"/>
    <w:rsid w:val="00681AED"/>
    <w:rsid w:val="0069019E"/>
    <w:rsid w:val="00690574"/>
    <w:rsid w:val="006A0BEF"/>
    <w:rsid w:val="006A53BD"/>
    <w:rsid w:val="006A6726"/>
    <w:rsid w:val="006B067B"/>
    <w:rsid w:val="006C04A2"/>
    <w:rsid w:val="006E1F78"/>
    <w:rsid w:val="006F3331"/>
    <w:rsid w:val="00702215"/>
    <w:rsid w:val="00734EE8"/>
    <w:rsid w:val="00747493"/>
    <w:rsid w:val="00747EA2"/>
    <w:rsid w:val="0076657A"/>
    <w:rsid w:val="00784460"/>
    <w:rsid w:val="00786300"/>
    <w:rsid w:val="007A0097"/>
    <w:rsid w:val="007B6C0A"/>
    <w:rsid w:val="007D04BF"/>
    <w:rsid w:val="00803128"/>
    <w:rsid w:val="00821F7B"/>
    <w:rsid w:val="00822507"/>
    <w:rsid w:val="0082580B"/>
    <w:rsid w:val="00837415"/>
    <w:rsid w:val="00842DDE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961B7"/>
    <w:rsid w:val="009B1A40"/>
    <w:rsid w:val="009C1AA2"/>
    <w:rsid w:val="009D2867"/>
    <w:rsid w:val="00A12517"/>
    <w:rsid w:val="00A2104B"/>
    <w:rsid w:val="00A23F27"/>
    <w:rsid w:val="00A30926"/>
    <w:rsid w:val="00A40FB0"/>
    <w:rsid w:val="00A537B6"/>
    <w:rsid w:val="00A554DA"/>
    <w:rsid w:val="00A55E3D"/>
    <w:rsid w:val="00AF4E7C"/>
    <w:rsid w:val="00B004DF"/>
    <w:rsid w:val="00B24061"/>
    <w:rsid w:val="00B34542"/>
    <w:rsid w:val="00B3722D"/>
    <w:rsid w:val="00B846A8"/>
    <w:rsid w:val="00B85A8E"/>
    <w:rsid w:val="00BA5A5C"/>
    <w:rsid w:val="00BD420E"/>
    <w:rsid w:val="00C15BBC"/>
    <w:rsid w:val="00C20095"/>
    <w:rsid w:val="00C352A2"/>
    <w:rsid w:val="00C412B9"/>
    <w:rsid w:val="00C92BAA"/>
    <w:rsid w:val="00CB240B"/>
    <w:rsid w:val="00CF79D4"/>
    <w:rsid w:val="00D0631D"/>
    <w:rsid w:val="00D1375E"/>
    <w:rsid w:val="00D7601B"/>
    <w:rsid w:val="00D910F6"/>
    <w:rsid w:val="00DB2A7A"/>
    <w:rsid w:val="00DB3869"/>
    <w:rsid w:val="00DC7253"/>
    <w:rsid w:val="00DF4953"/>
    <w:rsid w:val="00E33A76"/>
    <w:rsid w:val="00E70FFD"/>
    <w:rsid w:val="00E728B9"/>
    <w:rsid w:val="00E7570E"/>
    <w:rsid w:val="00E829AB"/>
    <w:rsid w:val="00E93123"/>
    <w:rsid w:val="00EA6110"/>
    <w:rsid w:val="00EC1DF2"/>
    <w:rsid w:val="00EE007B"/>
    <w:rsid w:val="00EE19B7"/>
    <w:rsid w:val="00F260A9"/>
    <w:rsid w:val="00F74190"/>
    <w:rsid w:val="00F74C55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0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nhideWhenUsed/>
    <w:rsid w:val="000D6CE2"/>
    <w:pPr>
      <w:tabs>
        <w:tab w:val="center" w:pos="4677"/>
        <w:tab w:val="right" w:pos="9355"/>
      </w:tabs>
    </w:pPr>
    <w:rPr>
      <w:sz w:val="24"/>
      <w:szCs w:val="24"/>
      <w:lang w:val="uk-UA" w:eastAsia="ru-RU"/>
    </w:rPr>
  </w:style>
  <w:style w:type="character" w:customStyle="1" w:styleId="ad">
    <w:name w:val="Верхній колонтитул Знак"/>
    <w:link w:val="ac"/>
    <w:rsid w:val="000D6CE2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5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7">
    <w:name w:val="Emphasis"/>
    <w:qFormat/>
    <w:rsid w:val="000B236C"/>
    <w:rPr>
      <w:i/>
      <w:iCs/>
    </w:rPr>
  </w:style>
  <w:style w:type="paragraph" w:customStyle="1" w:styleId="a8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9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a">
    <w:name w:val="Hyperlink"/>
    <w:rsid w:val="00137B8C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A23F27"/>
    <w:pPr>
      <w:widowControl w:val="0"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nhideWhenUsed/>
    <w:rsid w:val="000D6CE2"/>
    <w:pPr>
      <w:tabs>
        <w:tab w:val="center" w:pos="4677"/>
        <w:tab w:val="right" w:pos="9355"/>
      </w:tabs>
    </w:pPr>
    <w:rPr>
      <w:sz w:val="24"/>
      <w:szCs w:val="24"/>
      <w:lang w:val="uk-UA" w:eastAsia="ru-RU"/>
    </w:rPr>
  </w:style>
  <w:style w:type="character" w:customStyle="1" w:styleId="ad">
    <w:name w:val="Верхній колонтитул Знак"/>
    <w:link w:val="ac"/>
    <w:rsid w:val="000D6CE2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3252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8</cp:revision>
  <cp:lastPrinted>2020-02-05T05:44:00Z</cp:lastPrinted>
  <dcterms:created xsi:type="dcterms:W3CDTF">2022-01-21T08:30:00Z</dcterms:created>
  <dcterms:modified xsi:type="dcterms:W3CDTF">2022-02-24T14:50:00Z</dcterms:modified>
</cp:coreProperties>
</file>