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A39AC" w14:textId="77777777" w:rsidR="00BF5FF6" w:rsidRPr="00BF5FF6" w:rsidRDefault="00BF5FF6" w:rsidP="00BF5FF6">
      <w:pPr>
        <w:jc w:val="center"/>
        <w:rPr>
          <w:b/>
          <w:sz w:val="32"/>
          <w:szCs w:val="32"/>
        </w:rPr>
      </w:pPr>
      <w:bookmarkStart w:id="0" w:name="_Hlk76548944"/>
      <w:bookmarkStart w:id="1" w:name="_GoBack"/>
      <w:bookmarkEnd w:id="1"/>
      <w:r w:rsidRPr="00BF5FF6">
        <w:rPr>
          <w:b/>
          <w:spacing w:val="20"/>
          <w:sz w:val="32"/>
          <w:szCs w:val="32"/>
        </w:rPr>
        <w:t>РІШЕННЯ</w:t>
      </w:r>
    </w:p>
    <w:p w14:paraId="7A1344C3" w14:textId="77777777" w:rsidR="00BF5FF6" w:rsidRPr="00BF5FF6" w:rsidRDefault="00BF5FF6" w:rsidP="00BF5FF6">
      <w:pPr>
        <w:jc w:val="center"/>
        <w:rPr>
          <w:b/>
          <w:sz w:val="28"/>
          <w:szCs w:val="28"/>
        </w:rPr>
      </w:pPr>
    </w:p>
    <w:p w14:paraId="5041DF68" w14:textId="6134EB8C" w:rsidR="00BF5FF6" w:rsidRPr="00BF5FF6" w:rsidRDefault="00BF5FF6" w:rsidP="00BF5FF6">
      <w:pPr>
        <w:jc w:val="both"/>
        <w:rPr>
          <w:b/>
          <w:sz w:val="28"/>
          <w:szCs w:val="22"/>
        </w:rPr>
      </w:pPr>
      <w:r w:rsidRPr="00BF5FF6">
        <w:rPr>
          <w:sz w:val="28"/>
          <w:szCs w:val="22"/>
        </w:rPr>
        <w:t xml:space="preserve">Від 12.10.2021  </w:t>
      </w:r>
      <w:r w:rsidRPr="00BF5FF6">
        <w:rPr>
          <w:b/>
          <w:sz w:val="28"/>
          <w:szCs w:val="22"/>
        </w:rPr>
        <w:t>№ 75</w:t>
      </w:r>
      <w:r>
        <w:rPr>
          <w:b/>
          <w:sz w:val="28"/>
          <w:szCs w:val="22"/>
        </w:rPr>
        <w:t>0</w:t>
      </w:r>
      <w:r w:rsidRPr="00BF5FF6">
        <w:rPr>
          <w:b/>
          <w:sz w:val="28"/>
          <w:szCs w:val="22"/>
        </w:rPr>
        <w:t>-16/2021</w:t>
      </w:r>
    </w:p>
    <w:p w14:paraId="0A246849" w14:textId="77777777" w:rsidR="00BF5FF6" w:rsidRPr="00BF5FF6" w:rsidRDefault="00BF5FF6" w:rsidP="00BF5FF6">
      <w:pPr>
        <w:rPr>
          <w:sz w:val="28"/>
          <w:szCs w:val="28"/>
        </w:rPr>
      </w:pPr>
      <w:r w:rsidRPr="00BF5FF6">
        <w:rPr>
          <w:sz w:val="28"/>
          <w:szCs w:val="28"/>
        </w:rPr>
        <w:t>м. Долина</w:t>
      </w:r>
      <w:bookmarkEnd w:id="0"/>
    </w:p>
    <w:p w14:paraId="388FF65E" w14:textId="77777777" w:rsidR="004223D6" w:rsidRPr="00655AAA" w:rsidRDefault="004223D6" w:rsidP="004223D6">
      <w:pPr>
        <w:rPr>
          <w:sz w:val="28"/>
          <w:szCs w:val="28"/>
        </w:rPr>
      </w:pPr>
    </w:p>
    <w:p w14:paraId="05EB339E" w14:textId="77777777" w:rsidR="004223D6" w:rsidRPr="00655AAA" w:rsidRDefault="004223D6" w:rsidP="004223D6">
      <w:pPr>
        <w:keepNext/>
        <w:outlineLvl w:val="4"/>
        <w:rPr>
          <w:b/>
          <w:sz w:val="28"/>
          <w:szCs w:val="28"/>
        </w:rPr>
      </w:pPr>
      <w:r w:rsidRPr="00655AAA">
        <w:rPr>
          <w:b/>
          <w:sz w:val="28"/>
          <w:szCs w:val="28"/>
        </w:rPr>
        <w:t>Про звернення Долинської міської ради</w:t>
      </w:r>
    </w:p>
    <w:p w14:paraId="2B27E21B" w14:textId="77777777" w:rsidR="00DB4C25" w:rsidRDefault="004223D6" w:rsidP="004223D6">
      <w:pPr>
        <w:rPr>
          <w:b/>
          <w:sz w:val="28"/>
          <w:szCs w:val="28"/>
        </w:rPr>
      </w:pPr>
      <w:r w:rsidRPr="00655AAA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Кабінету Міністрів України</w:t>
      </w:r>
      <w:r w:rsidR="00DB4C25">
        <w:rPr>
          <w:b/>
          <w:bCs/>
          <w:sz w:val="28"/>
          <w:szCs w:val="28"/>
          <w:shd w:val="clear" w:color="auto" w:fill="FFFFFF"/>
        </w:rPr>
        <w:t xml:space="preserve"> </w:t>
      </w:r>
      <w:r w:rsidR="00DB4C25">
        <w:rPr>
          <w:b/>
          <w:sz w:val="28"/>
          <w:szCs w:val="28"/>
        </w:rPr>
        <w:t xml:space="preserve">щодо забезпечення </w:t>
      </w:r>
    </w:p>
    <w:p w14:paraId="3419F802" w14:textId="77777777" w:rsidR="00DB4C25" w:rsidRDefault="00DB4C25" w:rsidP="00422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</w:t>
      </w:r>
      <w:r w:rsidR="004223D6" w:rsidRPr="004223D6">
        <w:rPr>
          <w:b/>
          <w:sz w:val="28"/>
          <w:szCs w:val="28"/>
        </w:rPr>
        <w:t xml:space="preserve"> дітей з особливими освітніми потребами </w:t>
      </w:r>
    </w:p>
    <w:p w14:paraId="634C222A" w14:textId="77777777" w:rsidR="00DB4C25" w:rsidRDefault="00DB4C25" w:rsidP="004223D6">
      <w:pPr>
        <w:rPr>
          <w:b/>
          <w:sz w:val="28"/>
          <w:szCs w:val="28"/>
        </w:rPr>
      </w:pPr>
      <w:r w:rsidRPr="00DB4C25">
        <w:rPr>
          <w:b/>
          <w:sz w:val="28"/>
          <w:szCs w:val="28"/>
        </w:rPr>
        <w:t xml:space="preserve">на психолого-педагогічні та корекційно-розвиткові </w:t>
      </w:r>
    </w:p>
    <w:p w14:paraId="7AC7A35C" w14:textId="77777777" w:rsidR="004223D6" w:rsidRPr="004223D6" w:rsidRDefault="00DB4C25" w:rsidP="004223D6">
      <w:pPr>
        <w:rPr>
          <w:b/>
          <w:bCs/>
          <w:sz w:val="28"/>
          <w:szCs w:val="28"/>
          <w:shd w:val="clear" w:color="auto" w:fill="FFFFFF"/>
        </w:rPr>
      </w:pPr>
      <w:r w:rsidRPr="00DB4C25">
        <w:rPr>
          <w:b/>
          <w:sz w:val="28"/>
          <w:szCs w:val="28"/>
        </w:rPr>
        <w:t>послуги в інклюзивно-ресурсних центрах</w:t>
      </w:r>
    </w:p>
    <w:p w14:paraId="57D2F529" w14:textId="77777777" w:rsidR="004223D6" w:rsidRPr="00655AAA" w:rsidRDefault="004223D6" w:rsidP="004223D6">
      <w:pPr>
        <w:rPr>
          <w:sz w:val="28"/>
          <w:szCs w:val="28"/>
        </w:rPr>
      </w:pPr>
    </w:p>
    <w:p w14:paraId="5313FFBC" w14:textId="77777777" w:rsidR="004223D6" w:rsidRPr="00655AAA" w:rsidRDefault="004223D6" w:rsidP="004223D6">
      <w:pPr>
        <w:ind w:firstLine="720"/>
        <w:jc w:val="both"/>
        <w:rPr>
          <w:sz w:val="28"/>
          <w:szCs w:val="28"/>
        </w:rPr>
      </w:pPr>
      <w:r w:rsidRPr="00655AAA">
        <w:rPr>
          <w:sz w:val="28"/>
          <w:szCs w:val="28"/>
        </w:rPr>
        <w:t>Враховуючи звернення депутатів депутатської фракції «Європейська солідарність» у Долинській міській раді VIII скликання, керуючись статтею 25 Закону України «Про місцеве самоврядування в Україні», міська рада</w:t>
      </w:r>
    </w:p>
    <w:p w14:paraId="4146A0F8" w14:textId="77777777" w:rsidR="004223D6" w:rsidRPr="00655AAA" w:rsidRDefault="004223D6" w:rsidP="004223D6">
      <w:pPr>
        <w:jc w:val="both"/>
        <w:rPr>
          <w:sz w:val="28"/>
          <w:szCs w:val="28"/>
        </w:rPr>
      </w:pPr>
    </w:p>
    <w:p w14:paraId="4D9A237C" w14:textId="77777777" w:rsidR="004223D6" w:rsidRPr="00655AAA" w:rsidRDefault="004223D6" w:rsidP="004223D6">
      <w:pPr>
        <w:jc w:val="center"/>
        <w:rPr>
          <w:b/>
          <w:sz w:val="28"/>
          <w:szCs w:val="28"/>
        </w:rPr>
      </w:pPr>
      <w:r w:rsidRPr="00655AAA">
        <w:rPr>
          <w:b/>
          <w:sz w:val="28"/>
          <w:szCs w:val="28"/>
        </w:rPr>
        <w:t>В И Р І Ш И Л А:</w:t>
      </w:r>
    </w:p>
    <w:p w14:paraId="2D501A46" w14:textId="77777777" w:rsidR="004223D6" w:rsidRPr="00655AAA" w:rsidRDefault="004223D6" w:rsidP="004223D6">
      <w:pPr>
        <w:jc w:val="center"/>
        <w:rPr>
          <w:b/>
          <w:sz w:val="28"/>
          <w:szCs w:val="28"/>
        </w:rPr>
      </w:pPr>
    </w:p>
    <w:p w14:paraId="750CBB2E" w14:textId="77777777" w:rsidR="004223D6" w:rsidRPr="00655AAA" w:rsidRDefault="004223D6" w:rsidP="004223D6">
      <w:pPr>
        <w:ind w:firstLine="708"/>
        <w:jc w:val="both"/>
        <w:rPr>
          <w:sz w:val="28"/>
          <w:szCs w:val="28"/>
        </w:rPr>
      </w:pPr>
      <w:r w:rsidRPr="00655AAA">
        <w:rPr>
          <w:sz w:val="28"/>
          <w:szCs w:val="28"/>
        </w:rPr>
        <w:t xml:space="preserve">1. Схвалити звернення до </w:t>
      </w:r>
      <w:r w:rsidR="00DB4C25">
        <w:rPr>
          <w:sz w:val="28"/>
          <w:szCs w:val="28"/>
        </w:rPr>
        <w:t>Кабінету Міністрів України</w:t>
      </w:r>
      <w:r w:rsidRPr="000D04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щодо </w:t>
      </w:r>
      <w:r w:rsidR="00DB4C25">
        <w:rPr>
          <w:bCs/>
          <w:sz w:val="28"/>
          <w:szCs w:val="28"/>
          <w:shd w:val="clear" w:color="auto" w:fill="FFFFFF"/>
        </w:rPr>
        <w:t xml:space="preserve">забезпечення прав дітей з особливими освітніми потребами </w:t>
      </w:r>
      <w:r w:rsidR="00DB4C25" w:rsidRPr="007C7FAC">
        <w:rPr>
          <w:sz w:val="28"/>
          <w:szCs w:val="28"/>
        </w:rPr>
        <w:t xml:space="preserve">на психолого-педагогічні </w:t>
      </w:r>
      <w:r w:rsidR="00DB4C25">
        <w:rPr>
          <w:sz w:val="28"/>
          <w:szCs w:val="28"/>
        </w:rPr>
        <w:t xml:space="preserve">та </w:t>
      </w:r>
      <w:proofErr w:type="spellStart"/>
      <w:r w:rsidR="00DB4C25">
        <w:rPr>
          <w:sz w:val="28"/>
          <w:szCs w:val="28"/>
        </w:rPr>
        <w:t>корекційно-розвиткові</w:t>
      </w:r>
      <w:proofErr w:type="spellEnd"/>
      <w:r w:rsidR="00DB4C25">
        <w:rPr>
          <w:sz w:val="28"/>
          <w:szCs w:val="28"/>
        </w:rPr>
        <w:t xml:space="preserve"> послуги </w:t>
      </w:r>
      <w:r w:rsidR="00DB4C25" w:rsidRPr="007C7FAC">
        <w:rPr>
          <w:sz w:val="28"/>
          <w:szCs w:val="28"/>
        </w:rPr>
        <w:t>в інклюзивно-ресурсних центрах</w:t>
      </w:r>
      <w:r w:rsidR="00DB4C25" w:rsidRPr="0052320E">
        <w:rPr>
          <w:sz w:val="28"/>
          <w:szCs w:val="28"/>
        </w:rPr>
        <w:t xml:space="preserve"> </w:t>
      </w:r>
      <w:r w:rsidRPr="0052320E">
        <w:rPr>
          <w:sz w:val="28"/>
          <w:szCs w:val="28"/>
        </w:rPr>
        <w:t>(додається).</w:t>
      </w:r>
    </w:p>
    <w:p w14:paraId="0475C60E" w14:textId="77777777" w:rsidR="004223D6" w:rsidRPr="00257486" w:rsidRDefault="004223D6" w:rsidP="004223D6">
      <w:pPr>
        <w:ind w:firstLine="708"/>
        <w:jc w:val="both"/>
        <w:rPr>
          <w:sz w:val="16"/>
          <w:szCs w:val="16"/>
        </w:rPr>
      </w:pPr>
    </w:p>
    <w:p w14:paraId="353BC1C1" w14:textId="77777777" w:rsidR="004223D6" w:rsidRPr="00655AAA" w:rsidRDefault="004223D6" w:rsidP="004223D6">
      <w:pPr>
        <w:ind w:firstLine="708"/>
        <w:jc w:val="both"/>
        <w:rPr>
          <w:sz w:val="28"/>
          <w:szCs w:val="28"/>
        </w:rPr>
      </w:pPr>
      <w:r w:rsidRPr="00655AAA">
        <w:rPr>
          <w:sz w:val="28"/>
          <w:szCs w:val="28"/>
        </w:rPr>
        <w:t xml:space="preserve">2. Рішення направити </w:t>
      </w:r>
      <w:r w:rsidR="00DB4C25">
        <w:rPr>
          <w:sz w:val="28"/>
          <w:szCs w:val="28"/>
        </w:rPr>
        <w:t>Кабінету Міністрів України</w:t>
      </w:r>
      <w:r w:rsidRPr="00655AAA">
        <w:rPr>
          <w:sz w:val="28"/>
          <w:szCs w:val="28"/>
        </w:rPr>
        <w:t xml:space="preserve"> та оприлюднити у «Віснику міської ради» і на офіційному вебсайті Долинської міської ради.</w:t>
      </w:r>
    </w:p>
    <w:p w14:paraId="5084EB92" w14:textId="77777777" w:rsidR="004223D6" w:rsidRPr="00257486" w:rsidRDefault="004223D6" w:rsidP="004223D6">
      <w:pPr>
        <w:ind w:firstLine="708"/>
        <w:jc w:val="both"/>
        <w:rPr>
          <w:sz w:val="16"/>
          <w:szCs w:val="16"/>
        </w:rPr>
      </w:pPr>
    </w:p>
    <w:p w14:paraId="5FA19F83" w14:textId="77777777" w:rsidR="00DD75D9" w:rsidRPr="00DD75D9" w:rsidRDefault="00DD75D9" w:rsidP="00DD75D9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DD75D9">
        <w:rPr>
          <w:color w:val="000000"/>
          <w:sz w:val="28"/>
          <w:szCs w:val="28"/>
          <w:lang w:eastAsia="uk-UA"/>
        </w:rPr>
        <w:t xml:space="preserve">3. Контроль за виконанням даного рішення покласти на секретаря Долинської міської ради Віктора Гошилика. </w:t>
      </w:r>
    </w:p>
    <w:p w14:paraId="347851AF" w14:textId="77777777" w:rsidR="004223D6" w:rsidRPr="00655AAA" w:rsidRDefault="004223D6" w:rsidP="004223D6">
      <w:pPr>
        <w:rPr>
          <w:sz w:val="28"/>
          <w:szCs w:val="28"/>
        </w:rPr>
      </w:pPr>
    </w:p>
    <w:p w14:paraId="06E28357" w14:textId="77777777" w:rsidR="004223D6" w:rsidRPr="00655AAA" w:rsidRDefault="004223D6" w:rsidP="004223D6">
      <w:pPr>
        <w:rPr>
          <w:sz w:val="28"/>
          <w:szCs w:val="28"/>
        </w:rPr>
      </w:pPr>
    </w:p>
    <w:p w14:paraId="2449C3D7" w14:textId="77777777" w:rsidR="004223D6" w:rsidRPr="00655AAA" w:rsidRDefault="004223D6" w:rsidP="004223D6">
      <w:pPr>
        <w:rPr>
          <w:sz w:val="28"/>
          <w:szCs w:val="28"/>
        </w:rPr>
      </w:pPr>
    </w:p>
    <w:p w14:paraId="3CEAC594" w14:textId="258A458A" w:rsidR="004223D6" w:rsidRPr="00655AAA" w:rsidRDefault="004223D6" w:rsidP="004223D6">
      <w:pPr>
        <w:rPr>
          <w:sz w:val="28"/>
          <w:szCs w:val="28"/>
        </w:rPr>
      </w:pPr>
      <w:bookmarkStart w:id="2" w:name="_Hlk84840255"/>
      <w:r w:rsidRPr="00655AAA">
        <w:rPr>
          <w:sz w:val="28"/>
          <w:szCs w:val="28"/>
        </w:rPr>
        <w:t>Міський голова</w:t>
      </w:r>
      <w:r w:rsidRPr="00655AAA">
        <w:rPr>
          <w:sz w:val="28"/>
          <w:szCs w:val="28"/>
        </w:rPr>
        <w:tab/>
      </w:r>
      <w:r w:rsidRPr="00655AAA">
        <w:rPr>
          <w:sz w:val="28"/>
          <w:szCs w:val="28"/>
        </w:rPr>
        <w:tab/>
      </w:r>
      <w:r w:rsidRPr="00655AAA">
        <w:rPr>
          <w:sz w:val="28"/>
          <w:szCs w:val="28"/>
        </w:rPr>
        <w:tab/>
        <w:t xml:space="preserve">  </w:t>
      </w:r>
      <w:r w:rsidRPr="00655AAA">
        <w:rPr>
          <w:sz w:val="28"/>
          <w:szCs w:val="28"/>
        </w:rPr>
        <w:tab/>
      </w:r>
      <w:r w:rsidRPr="00655AAA">
        <w:rPr>
          <w:sz w:val="28"/>
          <w:szCs w:val="28"/>
        </w:rPr>
        <w:tab/>
      </w:r>
      <w:r w:rsidRPr="00655AAA">
        <w:rPr>
          <w:sz w:val="28"/>
          <w:szCs w:val="28"/>
        </w:rPr>
        <w:tab/>
      </w:r>
      <w:r w:rsidRPr="00655AAA">
        <w:rPr>
          <w:sz w:val="28"/>
          <w:szCs w:val="28"/>
        </w:rPr>
        <w:tab/>
      </w:r>
      <w:r w:rsidRPr="00655AAA">
        <w:rPr>
          <w:sz w:val="28"/>
          <w:szCs w:val="28"/>
        </w:rPr>
        <w:tab/>
        <w:t xml:space="preserve">         Іван  </w:t>
      </w:r>
      <w:r w:rsidR="00257486" w:rsidRPr="00257486">
        <w:rPr>
          <w:rFonts w:eastAsia="Calibri"/>
          <w:sz w:val="28"/>
          <w:szCs w:val="28"/>
          <w:lang w:eastAsia="en-US"/>
        </w:rPr>
        <w:t>Дирів</w:t>
      </w:r>
    </w:p>
    <w:bookmarkEnd w:id="2"/>
    <w:p w14:paraId="15AA9AA1" w14:textId="77777777" w:rsidR="004223D6" w:rsidRPr="00655AAA" w:rsidRDefault="004223D6" w:rsidP="004223D6">
      <w:pPr>
        <w:rPr>
          <w:sz w:val="28"/>
          <w:szCs w:val="28"/>
        </w:rPr>
      </w:pPr>
    </w:p>
    <w:p w14:paraId="4CFAE07D" w14:textId="62275882" w:rsidR="008159EC" w:rsidRDefault="008159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109C4D" w14:textId="77777777" w:rsidR="008159EC" w:rsidRPr="008159EC" w:rsidRDefault="008159EC" w:rsidP="008159EC">
      <w:pPr>
        <w:ind w:firstLine="5103"/>
        <w:jc w:val="right"/>
        <w:rPr>
          <w:sz w:val="28"/>
          <w:szCs w:val="32"/>
        </w:rPr>
      </w:pPr>
      <w:bookmarkStart w:id="3" w:name="_Hlk84840315"/>
      <w:r w:rsidRPr="008159EC">
        <w:rPr>
          <w:sz w:val="28"/>
          <w:szCs w:val="32"/>
        </w:rPr>
        <w:lastRenderedPageBreak/>
        <w:t>Додаток до рішення міської ради</w:t>
      </w:r>
    </w:p>
    <w:p w14:paraId="0149259F" w14:textId="4F2BBB3F" w:rsidR="008159EC" w:rsidRPr="008159EC" w:rsidRDefault="008159EC" w:rsidP="008159EC">
      <w:pPr>
        <w:ind w:firstLine="5103"/>
        <w:jc w:val="right"/>
        <w:rPr>
          <w:sz w:val="28"/>
          <w:szCs w:val="32"/>
        </w:rPr>
      </w:pPr>
      <w:r w:rsidRPr="008159EC">
        <w:rPr>
          <w:color w:val="000000"/>
          <w:sz w:val="28"/>
          <w:szCs w:val="24"/>
          <w:lang w:eastAsia="uk-UA"/>
        </w:rPr>
        <w:t xml:space="preserve">від  </w:t>
      </w:r>
      <w:r w:rsidR="00E85114">
        <w:rPr>
          <w:color w:val="000000"/>
          <w:sz w:val="28"/>
          <w:szCs w:val="24"/>
          <w:lang w:eastAsia="uk-UA"/>
        </w:rPr>
        <w:t>12</w:t>
      </w:r>
      <w:r w:rsidRPr="008159EC">
        <w:rPr>
          <w:color w:val="000000"/>
          <w:sz w:val="28"/>
          <w:szCs w:val="24"/>
          <w:lang w:eastAsia="uk-UA"/>
        </w:rPr>
        <w:t>.</w:t>
      </w:r>
      <w:r w:rsidR="00E85114">
        <w:rPr>
          <w:color w:val="000000"/>
          <w:sz w:val="28"/>
          <w:szCs w:val="24"/>
          <w:lang w:eastAsia="uk-UA"/>
        </w:rPr>
        <w:t>1</w:t>
      </w:r>
      <w:r w:rsidRPr="008159EC">
        <w:rPr>
          <w:color w:val="000000"/>
          <w:sz w:val="28"/>
          <w:szCs w:val="24"/>
          <w:lang w:eastAsia="uk-UA"/>
        </w:rPr>
        <w:t xml:space="preserve">0.2021 </w:t>
      </w:r>
      <w:r w:rsidRPr="008159EC">
        <w:rPr>
          <w:bCs/>
          <w:color w:val="000000"/>
          <w:sz w:val="28"/>
          <w:szCs w:val="24"/>
          <w:lang w:eastAsia="uk-UA"/>
        </w:rPr>
        <w:t xml:space="preserve">№ </w:t>
      </w:r>
      <w:r w:rsidR="00BF5FF6">
        <w:rPr>
          <w:bCs/>
          <w:color w:val="000000"/>
          <w:sz w:val="28"/>
          <w:szCs w:val="24"/>
          <w:lang w:eastAsia="uk-UA"/>
        </w:rPr>
        <w:t>750</w:t>
      </w:r>
      <w:r w:rsidRPr="008159EC">
        <w:rPr>
          <w:bCs/>
          <w:color w:val="000000"/>
          <w:sz w:val="28"/>
          <w:szCs w:val="24"/>
          <w:lang w:eastAsia="uk-UA"/>
        </w:rPr>
        <w:t>-16/2021</w:t>
      </w:r>
    </w:p>
    <w:p w14:paraId="44ECF3B7" w14:textId="0DDA029E" w:rsidR="004223D6" w:rsidRDefault="004223D6" w:rsidP="004223D6">
      <w:pPr>
        <w:rPr>
          <w:b/>
          <w:sz w:val="24"/>
          <w:szCs w:val="24"/>
        </w:rPr>
      </w:pPr>
    </w:p>
    <w:p w14:paraId="7FA33219" w14:textId="77777777" w:rsidR="008159EC" w:rsidRPr="0035139F" w:rsidRDefault="008159EC" w:rsidP="004223D6">
      <w:pPr>
        <w:rPr>
          <w:b/>
          <w:sz w:val="24"/>
          <w:szCs w:val="24"/>
        </w:rPr>
      </w:pPr>
    </w:p>
    <w:p w14:paraId="7F1EA51C" w14:textId="5D9A3F89" w:rsidR="008159EC" w:rsidRDefault="008159EC" w:rsidP="00DD75D9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Кабінет</w:t>
      </w:r>
      <w:r w:rsidR="00DD75D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Міністрів України</w:t>
      </w:r>
    </w:p>
    <w:p w14:paraId="057F0475" w14:textId="77777777" w:rsidR="008159EC" w:rsidRDefault="008159EC" w:rsidP="004223D6">
      <w:pPr>
        <w:jc w:val="center"/>
        <w:rPr>
          <w:b/>
          <w:sz w:val="28"/>
          <w:szCs w:val="28"/>
        </w:rPr>
      </w:pPr>
    </w:p>
    <w:p w14:paraId="03702F70" w14:textId="77777777" w:rsidR="008159EC" w:rsidRDefault="008159EC" w:rsidP="004223D6">
      <w:pPr>
        <w:jc w:val="center"/>
        <w:rPr>
          <w:b/>
          <w:sz w:val="28"/>
          <w:szCs w:val="28"/>
        </w:rPr>
      </w:pPr>
    </w:p>
    <w:p w14:paraId="514E8CCB" w14:textId="0C1A15A3" w:rsidR="004223D6" w:rsidRDefault="004223D6" w:rsidP="004223D6">
      <w:pPr>
        <w:jc w:val="center"/>
        <w:rPr>
          <w:b/>
          <w:sz w:val="32"/>
          <w:szCs w:val="32"/>
        </w:rPr>
      </w:pPr>
      <w:r w:rsidRPr="008159EC">
        <w:rPr>
          <w:b/>
          <w:sz w:val="32"/>
          <w:szCs w:val="32"/>
        </w:rPr>
        <w:t>ЗВЕРНЕННЯ</w:t>
      </w:r>
    </w:p>
    <w:bookmarkEnd w:id="3"/>
    <w:p w14:paraId="5FBCC4B0" w14:textId="77777777" w:rsidR="008159EC" w:rsidRPr="008159EC" w:rsidRDefault="008159EC" w:rsidP="004223D6">
      <w:pPr>
        <w:jc w:val="center"/>
        <w:rPr>
          <w:b/>
          <w:sz w:val="32"/>
          <w:szCs w:val="32"/>
        </w:rPr>
      </w:pPr>
    </w:p>
    <w:p w14:paraId="069DDCC9" w14:textId="77777777" w:rsidR="00FC4FE4" w:rsidRPr="00E75115" w:rsidRDefault="00FC4FE4" w:rsidP="00FC4FE4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Вже тривалий час інклюзивне навчання є невід’ємною частиною освітнього процесу країн Європейського Союзу. В Україні, починаючи з 2016 року, також почала впроваджуватись інклюзивна освіта.</w:t>
      </w:r>
      <w:r w:rsidRPr="005A76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Впродовж 2016-2021 років кількість дітей</w:t>
      </w:r>
      <w:r w:rsidRPr="005326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столиці, </w:t>
      </w:r>
      <w:r w:rsidRPr="00223DDE">
        <w:rPr>
          <w:sz w:val="28"/>
          <w:szCs w:val="28"/>
        </w:rPr>
        <w:t>охоплених</w:t>
      </w:r>
      <w:r w:rsidRPr="009A567D"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інклюзивним навчанням, збільшилась в чотири рази.</w:t>
      </w:r>
      <w:r>
        <w:rPr>
          <w:sz w:val="28"/>
          <w:szCs w:val="28"/>
          <w:shd w:val="clear" w:color="auto" w:fill="FFFFFF"/>
        </w:rPr>
        <w:t xml:space="preserve"> </w:t>
      </w:r>
      <w:r w:rsidRPr="003C07BC">
        <w:rPr>
          <w:sz w:val="28"/>
          <w:szCs w:val="28"/>
        </w:rPr>
        <w:t>Ключову роль у</w:t>
      </w:r>
      <w:r>
        <w:rPr>
          <w:color w:val="000000"/>
          <w:sz w:val="28"/>
          <w:szCs w:val="28"/>
        </w:rPr>
        <w:t xml:space="preserve"> цьому процесі </w:t>
      </w:r>
      <w:r w:rsidRPr="005A763E">
        <w:rPr>
          <w:color w:val="000000"/>
          <w:sz w:val="28"/>
          <w:szCs w:val="28"/>
        </w:rPr>
        <w:t xml:space="preserve">відіграло </w:t>
      </w:r>
      <w:r w:rsidRPr="005A763E">
        <w:rPr>
          <w:sz w:val="28"/>
          <w:szCs w:val="28"/>
        </w:rPr>
        <w:t xml:space="preserve">реформування </w:t>
      </w:r>
      <w:r w:rsidRPr="005A763E">
        <w:rPr>
          <w:color w:val="000000"/>
          <w:sz w:val="28"/>
          <w:szCs w:val="28"/>
        </w:rPr>
        <w:t>у 2017 році</w:t>
      </w:r>
      <w:r w:rsidRPr="005A763E">
        <w:rPr>
          <w:sz w:val="28"/>
          <w:szCs w:val="28"/>
        </w:rPr>
        <w:t xml:space="preserve"> застарілих психолого-медико-педагогічних консультацій у сучасні Інклюзивно-ресурсні центри</w:t>
      </w:r>
      <w:r w:rsidRPr="005A76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(далі – ІРЦ)</w:t>
      </w:r>
      <w:r w:rsidRPr="005A763E">
        <w:rPr>
          <w:sz w:val="28"/>
          <w:szCs w:val="28"/>
        </w:rPr>
        <w:t>.</w:t>
      </w:r>
    </w:p>
    <w:p w14:paraId="712BC90F" w14:textId="77777777" w:rsidR="00FC4FE4" w:rsidRPr="005D3207" w:rsidRDefault="00643392" w:rsidP="00FC4FE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18754D">
        <w:rPr>
          <w:color w:val="000000"/>
          <w:sz w:val="28"/>
          <w:szCs w:val="28"/>
        </w:rPr>
        <w:t xml:space="preserve">З метою виконання вимог </w:t>
      </w:r>
      <w:proofErr w:type="spellStart"/>
      <w:r w:rsidR="00FC4FE4" w:rsidRPr="0018754D">
        <w:rPr>
          <w:color w:val="000000"/>
          <w:sz w:val="28"/>
          <w:szCs w:val="28"/>
        </w:rPr>
        <w:t>Саламанської</w:t>
      </w:r>
      <w:proofErr w:type="spellEnd"/>
      <w:r w:rsidR="00FC4FE4" w:rsidRPr="0018754D">
        <w:rPr>
          <w:color w:val="000000"/>
          <w:sz w:val="28"/>
          <w:szCs w:val="28"/>
        </w:rPr>
        <w:t xml:space="preserve"> декларації</w:t>
      </w:r>
      <w:r w:rsidR="00FC4FE4" w:rsidRPr="00223DDE">
        <w:rPr>
          <w:sz w:val="28"/>
          <w:szCs w:val="28"/>
        </w:rPr>
        <w:t xml:space="preserve"> </w:t>
      </w:r>
      <w:r w:rsidR="00FC4FE4">
        <w:rPr>
          <w:sz w:val="28"/>
          <w:szCs w:val="28"/>
        </w:rPr>
        <w:t>про принципи, політику та практичну діяльність у галузі освіти осіб з</w:t>
      </w:r>
      <w:r>
        <w:rPr>
          <w:sz w:val="28"/>
          <w:szCs w:val="28"/>
        </w:rPr>
        <w:t xml:space="preserve"> особливими освітніми потребами</w:t>
      </w:r>
      <w:r w:rsidR="00FC4FE4">
        <w:rPr>
          <w:sz w:val="28"/>
          <w:szCs w:val="28"/>
        </w:rPr>
        <w:t xml:space="preserve"> (далі – </w:t>
      </w:r>
      <w:proofErr w:type="spellStart"/>
      <w:r w:rsidR="00FC4FE4">
        <w:rPr>
          <w:sz w:val="28"/>
          <w:szCs w:val="28"/>
        </w:rPr>
        <w:t>Саламанська</w:t>
      </w:r>
      <w:proofErr w:type="spellEnd"/>
      <w:r w:rsidR="00FC4FE4">
        <w:rPr>
          <w:sz w:val="28"/>
          <w:szCs w:val="28"/>
        </w:rPr>
        <w:t xml:space="preserve"> декларація), що стосується створення інклюзивно-орієнтованої системи освіти в звичайних школах і недискримінації дітей, було створено мережу ІРЦ, основним завданням яких було надання </w:t>
      </w:r>
      <w:r w:rsidR="00FC4FE4" w:rsidRPr="005D3207">
        <w:rPr>
          <w:sz w:val="28"/>
          <w:szCs w:val="28"/>
        </w:rPr>
        <w:t xml:space="preserve">психолого-педагогічних та </w:t>
      </w:r>
      <w:proofErr w:type="spellStart"/>
      <w:r w:rsidR="00FC4FE4" w:rsidRPr="005D3207">
        <w:rPr>
          <w:sz w:val="28"/>
          <w:szCs w:val="28"/>
        </w:rPr>
        <w:t>корекційно</w:t>
      </w:r>
      <w:r w:rsidR="00FC4FE4">
        <w:rPr>
          <w:sz w:val="28"/>
          <w:szCs w:val="28"/>
        </w:rPr>
        <w:t>-розвиткових</w:t>
      </w:r>
      <w:proofErr w:type="spellEnd"/>
      <w:r w:rsidR="00FC4FE4" w:rsidRPr="005D3207">
        <w:rPr>
          <w:sz w:val="28"/>
          <w:szCs w:val="28"/>
        </w:rPr>
        <w:t xml:space="preserve"> послуг усім дітям з особливим освітніми потребами. </w:t>
      </w:r>
    </w:p>
    <w:p w14:paraId="37CD2D93" w14:textId="77777777" w:rsidR="00FC4FE4" w:rsidRPr="006D161F" w:rsidRDefault="00FC4FE4" w:rsidP="00FC4FE4">
      <w:pPr>
        <w:shd w:val="clear" w:color="auto" w:fill="FFFFFF"/>
        <w:tabs>
          <w:tab w:val="left" w:pos="1276"/>
        </w:tabs>
        <w:ind w:firstLine="567"/>
        <w:jc w:val="both"/>
        <w:rPr>
          <w:color w:val="FF0000"/>
          <w:sz w:val="28"/>
          <w:szCs w:val="28"/>
        </w:rPr>
      </w:pPr>
      <w:r w:rsidRPr="00A41FB6">
        <w:rPr>
          <w:sz w:val="28"/>
          <w:szCs w:val="28"/>
        </w:rPr>
        <w:t>Проте</w:t>
      </w:r>
      <w:r w:rsidRPr="005D3207">
        <w:rPr>
          <w:sz w:val="28"/>
          <w:szCs w:val="28"/>
        </w:rPr>
        <w:t xml:space="preserve">, 21 липня 2021 року набрали чинності положення постанови Кабінету Міністрів України №765 «Про внесення змін до деяких постанов Кабінету Міністрів України щодо організації навчання осіб з особливими освітніми потребами» (далі -постанова), яким серед іншого було внесено зміни до </w:t>
      </w:r>
      <w:r>
        <w:rPr>
          <w:sz w:val="28"/>
          <w:szCs w:val="28"/>
        </w:rPr>
        <w:t>Положення про інклюзивно-ресурсний центр, затвердженого постановою Кабінету Міністрів України від 12 липня 2017 року № 5</w:t>
      </w:r>
      <w:r w:rsidR="00F92BB6">
        <w:rPr>
          <w:sz w:val="28"/>
          <w:szCs w:val="28"/>
        </w:rPr>
        <w:t>45 року  (далі - Положення) та виключено</w:t>
      </w:r>
      <w:r>
        <w:rPr>
          <w:sz w:val="28"/>
          <w:szCs w:val="28"/>
        </w:rPr>
        <w:t xml:space="preserve"> із </w:t>
      </w:r>
      <w:r w:rsidRPr="00A41FB6">
        <w:rPr>
          <w:sz w:val="28"/>
          <w:szCs w:val="28"/>
        </w:rPr>
        <w:t xml:space="preserve">завдань ІРЦ </w:t>
      </w:r>
      <w:r>
        <w:rPr>
          <w:sz w:val="28"/>
          <w:szCs w:val="28"/>
        </w:rPr>
        <w:t xml:space="preserve">надання психолого-педагогічні та корекційно-розвиткові послуги для учнів інклюзивних шкіл та вихованців інклюзивних груп  дитячих садочків. </w:t>
      </w:r>
    </w:p>
    <w:p w14:paraId="555A343F" w14:textId="77777777" w:rsidR="00FC4FE4" w:rsidRDefault="00FC4FE4" w:rsidP="00FC4FE4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Водночас станом на 2021 рік ІРЦ </w:t>
      </w:r>
      <w:r w:rsidR="00F92BB6">
        <w:rPr>
          <w:sz w:val="28"/>
          <w:szCs w:val="28"/>
        </w:rPr>
        <w:t xml:space="preserve">лише </w:t>
      </w:r>
      <w:r>
        <w:rPr>
          <w:sz w:val="28"/>
          <w:szCs w:val="28"/>
        </w:rPr>
        <w:t>столиці забезпечують</w:t>
      </w:r>
      <w:r w:rsidR="004A25AE">
        <w:rPr>
          <w:sz w:val="28"/>
          <w:szCs w:val="28"/>
        </w:rPr>
        <w:t xml:space="preserve"> психолого-педагогічними та </w:t>
      </w:r>
      <w:proofErr w:type="spellStart"/>
      <w:r>
        <w:rPr>
          <w:sz w:val="28"/>
          <w:szCs w:val="28"/>
        </w:rPr>
        <w:t>корекційно-розвитковими</w:t>
      </w:r>
      <w:proofErr w:type="spellEnd"/>
      <w:r>
        <w:rPr>
          <w:sz w:val="28"/>
          <w:szCs w:val="28"/>
        </w:rPr>
        <w:t xml:space="preserve"> послугами майже 200 дітей з особливими освітніми потребами. В</w:t>
      </w:r>
      <w:r w:rsidRPr="00A41FB6">
        <w:rPr>
          <w:sz w:val="28"/>
          <w:szCs w:val="28"/>
        </w:rPr>
        <w:t xml:space="preserve">раховуючи недостатню кількість </w:t>
      </w:r>
      <w:r w:rsidR="00F92BB6">
        <w:rPr>
          <w:sz w:val="28"/>
          <w:szCs w:val="28"/>
        </w:rPr>
        <w:t xml:space="preserve">не лише </w:t>
      </w:r>
      <w:r>
        <w:rPr>
          <w:sz w:val="28"/>
          <w:szCs w:val="28"/>
        </w:rPr>
        <w:t>у столиці</w:t>
      </w:r>
      <w:r w:rsidRPr="00A41FB6">
        <w:rPr>
          <w:sz w:val="28"/>
          <w:szCs w:val="28"/>
        </w:rPr>
        <w:t xml:space="preserve"> педагогічних працівників, зокрема дефектологів, логопедів, психологів, </w:t>
      </w:r>
      <w:proofErr w:type="spellStart"/>
      <w:r w:rsidRPr="00A41FB6">
        <w:rPr>
          <w:sz w:val="28"/>
          <w:szCs w:val="28"/>
        </w:rPr>
        <w:t>реабілітологів</w:t>
      </w:r>
      <w:proofErr w:type="spellEnd"/>
      <w:r>
        <w:rPr>
          <w:sz w:val="28"/>
          <w:szCs w:val="28"/>
        </w:rPr>
        <w:t>,</w:t>
      </w:r>
      <w:r w:rsidRPr="00A41FB6">
        <w:rPr>
          <w:sz w:val="28"/>
          <w:szCs w:val="28"/>
        </w:rPr>
        <w:t xml:space="preserve"> </w:t>
      </w:r>
      <w:r>
        <w:rPr>
          <w:sz w:val="28"/>
          <w:szCs w:val="28"/>
        </w:rPr>
        <w:t>реалізація зазначених змін призведе до позбавлення дітей, охоплених інклюзивним навчання, права на якісну кваліфіковану</w:t>
      </w:r>
      <w:r w:rsidR="00F92BB6">
        <w:rPr>
          <w:sz w:val="28"/>
          <w:szCs w:val="28"/>
        </w:rPr>
        <w:t xml:space="preserve"> допомогу від працівників ІРЦ </w:t>
      </w:r>
      <w:r>
        <w:rPr>
          <w:sz w:val="28"/>
          <w:szCs w:val="28"/>
        </w:rPr>
        <w:t xml:space="preserve">та їх повернення на індивідуальну форму навчання. </w:t>
      </w:r>
    </w:p>
    <w:p w14:paraId="0093388C" w14:textId="77777777" w:rsidR="00FC4FE4" w:rsidRDefault="00FC4FE4" w:rsidP="00FC4FE4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Слід наголосити</w:t>
      </w:r>
      <w:r w:rsidRPr="00A41FB6">
        <w:rPr>
          <w:sz w:val="28"/>
          <w:szCs w:val="28"/>
        </w:rPr>
        <w:t>,</w:t>
      </w:r>
      <w:r>
        <w:rPr>
          <w:sz w:val="28"/>
          <w:szCs w:val="28"/>
        </w:rPr>
        <w:t xml:space="preserve"> що</w:t>
      </w:r>
      <w:r w:rsidR="00F92BB6">
        <w:rPr>
          <w:sz w:val="28"/>
          <w:szCs w:val="28"/>
        </w:rPr>
        <w:t xml:space="preserve"> такий крок </w:t>
      </w:r>
      <w:r>
        <w:rPr>
          <w:sz w:val="28"/>
          <w:szCs w:val="28"/>
        </w:rPr>
        <w:t xml:space="preserve">не узгоджується з </w:t>
      </w:r>
      <w:r w:rsidRPr="00A41FB6">
        <w:rPr>
          <w:sz w:val="28"/>
          <w:szCs w:val="28"/>
        </w:rPr>
        <w:t>норм</w:t>
      </w:r>
      <w:r>
        <w:rPr>
          <w:sz w:val="28"/>
          <w:szCs w:val="28"/>
        </w:rPr>
        <w:t>ами</w:t>
      </w:r>
      <w:r w:rsidRPr="00A41FB6">
        <w:rPr>
          <w:sz w:val="28"/>
          <w:szCs w:val="28"/>
        </w:rPr>
        <w:t xml:space="preserve"> статті 20 Закону України «Про освіту», де </w:t>
      </w:r>
      <w:r>
        <w:rPr>
          <w:sz w:val="28"/>
          <w:szCs w:val="28"/>
        </w:rPr>
        <w:t>надання психолого-педагогічних та</w:t>
      </w:r>
      <w:r w:rsidRPr="00A41FB6">
        <w:rPr>
          <w:sz w:val="28"/>
          <w:szCs w:val="28"/>
        </w:rPr>
        <w:t xml:space="preserve"> </w:t>
      </w:r>
      <w:proofErr w:type="spellStart"/>
      <w:r w:rsidRPr="00A41FB6">
        <w:rPr>
          <w:sz w:val="28"/>
          <w:szCs w:val="28"/>
        </w:rPr>
        <w:t>корекційно-розвиткових</w:t>
      </w:r>
      <w:proofErr w:type="spellEnd"/>
      <w:r w:rsidRPr="00A4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послуг </w:t>
      </w:r>
      <w:r w:rsidRPr="00A41FB6">
        <w:rPr>
          <w:sz w:val="28"/>
          <w:szCs w:val="28"/>
        </w:rPr>
        <w:t xml:space="preserve">є невід’ємною частиною освітнього процесу та однією з цілей утворення ІРЦ.  </w:t>
      </w:r>
    </w:p>
    <w:p w14:paraId="2AECF64D" w14:textId="77777777" w:rsidR="00FC4FE4" w:rsidRDefault="00F92BB6" w:rsidP="00FC4FE4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Також головними</w:t>
      </w:r>
      <w:r w:rsidR="00FC4FE4">
        <w:rPr>
          <w:sz w:val="28"/>
          <w:szCs w:val="28"/>
        </w:rPr>
        <w:t xml:space="preserve"> принципами створення діяльності ІРЦ є перехід від медичної до соціальної моделі надання послуг. Зважаючи н</w:t>
      </w:r>
      <w:r>
        <w:rPr>
          <w:sz w:val="28"/>
          <w:szCs w:val="28"/>
        </w:rPr>
        <w:t>а такий підхід надання послуги,</w:t>
      </w:r>
      <w:r w:rsidR="00FC4FE4">
        <w:rPr>
          <w:sz w:val="28"/>
          <w:szCs w:val="28"/>
        </w:rPr>
        <w:t xml:space="preserve"> працівник ІРЦ не має права вимагати інформацію про стан </w:t>
      </w:r>
      <w:r w:rsidR="00FC4FE4">
        <w:rPr>
          <w:sz w:val="28"/>
          <w:szCs w:val="28"/>
        </w:rPr>
        <w:lastRenderedPageBreak/>
        <w:t xml:space="preserve">здоров’я дитини, а тим більше орієнтуватись на її діагноз. Проте, змінами до Положення, запровадженими вищезазначеною постановою, запроваджується право ІРЦ запрошувати додаткову медичну діагностику, що може призвести до затягування термінів комплексної психолого-педагогічної оцінки дитини. </w:t>
      </w:r>
    </w:p>
    <w:p w14:paraId="5FB1BE97" w14:textId="77777777" w:rsidR="00F92BB6" w:rsidRDefault="00FC4FE4" w:rsidP="00F92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</w:t>
      </w:r>
      <w:r w:rsidRPr="00AE7614">
        <w:rPr>
          <w:sz w:val="28"/>
          <w:szCs w:val="28"/>
        </w:rPr>
        <w:t xml:space="preserve"> </w:t>
      </w:r>
      <w:r w:rsidRPr="007C7FAC">
        <w:rPr>
          <w:sz w:val="28"/>
          <w:szCs w:val="28"/>
        </w:rPr>
        <w:t>забезпечення права дітей</w:t>
      </w:r>
      <w:r>
        <w:rPr>
          <w:sz w:val="28"/>
          <w:szCs w:val="28"/>
        </w:rPr>
        <w:t xml:space="preserve"> з особливими освітніми потребами </w:t>
      </w:r>
      <w:r w:rsidRPr="007C7FAC">
        <w:rPr>
          <w:sz w:val="28"/>
          <w:szCs w:val="28"/>
        </w:rPr>
        <w:t xml:space="preserve">на психолого-педагогічні </w:t>
      </w:r>
      <w:r>
        <w:rPr>
          <w:sz w:val="28"/>
          <w:szCs w:val="28"/>
        </w:rPr>
        <w:t xml:space="preserve">та корекційно-розвиткові </w:t>
      </w:r>
      <w:r w:rsidRPr="007C7FAC">
        <w:rPr>
          <w:sz w:val="28"/>
          <w:szCs w:val="28"/>
        </w:rPr>
        <w:t>послуги в</w:t>
      </w:r>
      <w:r w:rsidR="00F92BB6">
        <w:rPr>
          <w:sz w:val="28"/>
          <w:szCs w:val="28"/>
        </w:rPr>
        <w:t xml:space="preserve"> ІРЦ, а також враховуючи </w:t>
      </w:r>
      <w:r>
        <w:rPr>
          <w:sz w:val="28"/>
          <w:szCs w:val="28"/>
        </w:rPr>
        <w:t xml:space="preserve">положення </w:t>
      </w:r>
      <w:r w:rsidRPr="00AE53E2">
        <w:rPr>
          <w:sz w:val="28"/>
          <w:szCs w:val="28"/>
        </w:rPr>
        <w:t>Конвенції ООН про права осіб з інвалідністю</w:t>
      </w:r>
      <w:r>
        <w:rPr>
          <w:sz w:val="28"/>
          <w:szCs w:val="28"/>
        </w:rPr>
        <w:t xml:space="preserve">, </w:t>
      </w:r>
      <w:proofErr w:type="spellStart"/>
      <w:r w:rsidRPr="00927E99">
        <w:rPr>
          <w:sz w:val="28"/>
          <w:szCs w:val="28"/>
        </w:rPr>
        <w:t>Саламанської</w:t>
      </w:r>
      <w:proofErr w:type="spellEnd"/>
      <w:r w:rsidRPr="00927E99">
        <w:rPr>
          <w:sz w:val="28"/>
          <w:szCs w:val="28"/>
        </w:rPr>
        <w:t xml:space="preserve"> декларації</w:t>
      </w:r>
      <w:r>
        <w:rPr>
          <w:sz w:val="28"/>
          <w:szCs w:val="28"/>
        </w:rPr>
        <w:t xml:space="preserve"> звертаємось з проханням внести відповідні зміни до Положення про інклюзивно-ресурсний центр, затвердженого постановою Кабінету Міністрів України ві</w:t>
      </w:r>
      <w:r w:rsidR="00F92BB6">
        <w:rPr>
          <w:sz w:val="28"/>
          <w:szCs w:val="28"/>
        </w:rPr>
        <w:t>д 12 липня 2017 року № 545 року</w:t>
      </w:r>
      <w:r>
        <w:rPr>
          <w:sz w:val="28"/>
          <w:szCs w:val="28"/>
        </w:rPr>
        <w:t xml:space="preserve"> та зокрема:</w:t>
      </w:r>
    </w:p>
    <w:p w14:paraId="40E98B4C" w14:textId="77777777" w:rsidR="00F92BB6" w:rsidRDefault="00F92BB6" w:rsidP="00F92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FE4">
        <w:rPr>
          <w:sz w:val="28"/>
          <w:szCs w:val="28"/>
        </w:rPr>
        <w:t xml:space="preserve">передбачити серед </w:t>
      </w:r>
      <w:r w:rsidR="00FC4FE4" w:rsidRPr="007C7FAC">
        <w:rPr>
          <w:sz w:val="28"/>
          <w:szCs w:val="28"/>
        </w:rPr>
        <w:t xml:space="preserve">переліку завдань ІРЦ надання психолого-педагогічних та </w:t>
      </w:r>
      <w:proofErr w:type="spellStart"/>
      <w:r w:rsidR="00FC4FE4" w:rsidRPr="007C7FAC">
        <w:rPr>
          <w:sz w:val="28"/>
          <w:szCs w:val="28"/>
        </w:rPr>
        <w:t>корекційно-розвиткових</w:t>
      </w:r>
      <w:proofErr w:type="spellEnd"/>
      <w:r w:rsidR="00FC4FE4" w:rsidRPr="007C7FAC">
        <w:rPr>
          <w:sz w:val="28"/>
          <w:szCs w:val="28"/>
        </w:rPr>
        <w:t xml:space="preserve"> послуг дітям з особливими освітніми потребами, які навчаються в інклюзивних класах (групах) у закладах дошкільної, загальної середньої, професійної (професійно-технічної) освіти та інших закладах освіти, які забезпечують здобуття загальної середньої освіти;</w:t>
      </w:r>
    </w:p>
    <w:p w14:paraId="5A91BC13" w14:textId="77777777" w:rsidR="00FC4FE4" w:rsidRPr="007C7FAC" w:rsidRDefault="00F92BB6" w:rsidP="00F92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FE4">
        <w:rPr>
          <w:sz w:val="28"/>
          <w:szCs w:val="28"/>
        </w:rPr>
        <w:t xml:space="preserve">виключити право </w:t>
      </w:r>
      <w:r w:rsidR="00FC4FE4" w:rsidRPr="005D3207">
        <w:rPr>
          <w:sz w:val="28"/>
          <w:szCs w:val="28"/>
        </w:rPr>
        <w:t>ІРЦ</w:t>
      </w:r>
      <w:r w:rsidR="00FC4FE4">
        <w:rPr>
          <w:sz w:val="28"/>
          <w:szCs w:val="28"/>
        </w:rPr>
        <w:t xml:space="preserve"> </w:t>
      </w:r>
      <w:r w:rsidR="00FC4FE4" w:rsidRPr="007C7FAC">
        <w:rPr>
          <w:sz w:val="28"/>
          <w:szCs w:val="28"/>
        </w:rPr>
        <w:t>щодо</w:t>
      </w:r>
      <w:r w:rsidR="00FC4FE4">
        <w:rPr>
          <w:sz w:val="28"/>
          <w:szCs w:val="28"/>
        </w:rPr>
        <w:t xml:space="preserve"> </w:t>
      </w:r>
      <w:r w:rsidR="00FC4FE4" w:rsidRPr="005D3207">
        <w:rPr>
          <w:sz w:val="28"/>
          <w:szCs w:val="28"/>
        </w:rPr>
        <w:t xml:space="preserve">проведення </w:t>
      </w:r>
      <w:r w:rsidR="00FC4FE4" w:rsidRPr="007C7FAC">
        <w:rPr>
          <w:rStyle w:val="2365"/>
          <w:bCs/>
          <w:color w:val="000000"/>
          <w:sz w:val="28"/>
          <w:szCs w:val="28"/>
        </w:rPr>
        <w:t xml:space="preserve">додаткової медичної діагностики для комплексної </w:t>
      </w:r>
      <w:r w:rsidR="00FC4FE4">
        <w:rPr>
          <w:rStyle w:val="2365"/>
          <w:bCs/>
          <w:color w:val="000000"/>
          <w:sz w:val="28"/>
          <w:szCs w:val="28"/>
        </w:rPr>
        <w:t xml:space="preserve">психолого-педагогічної </w:t>
      </w:r>
      <w:r w:rsidR="00FC4FE4" w:rsidRPr="007C7FAC">
        <w:rPr>
          <w:rStyle w:val="2365"/>
          <w:bCs/>
          <w:color w:val="000000"/>
          <w:sz w:val="28"/>
          <w:szCs w:val="28"/>
        </w:rPr>
        <w:t>оцінки</w:t>
      </w:r>
      <w:r w:rsidR="00FC4FE4">
        <w:rPr>
          <w:rStyle w:val="2365"/>
          <w:bCs/>
          <w:color w:val="000000"/>
          <w:sz w:val="28"/>
          <w:szCs w:val="28"/>
        </w:rPr>
        <w:t xml:space="preserve"> розвитку дитини</w:t>
      </w:r>
      <w:r w:rsidR="00FC4FE4" w:rsidRPr="007C7FAC">
        <w:rPr>
          <w:rStyle w:val="2365"/>
          <w:bCs/>
          <w:color w:val="000000"/>
          <w:sz w:val="28"/>
          <w:szCs w:val="28"/>
        </w:rPr>
        <w:t xml:space="preserve">. </w:t>
      </w:r>
    </w:p>
    <w:p w14:paraId="23E8FA19" w14:textId="21959387" w:rsidR="0018754D" w:rsidRDefault="0018754D"/>
    <w:p w14:paraId="0249566C" w14:textId="545CE404" w:rsidR="008159EC" w:rsidRDefault="008159EC"/>
    <w:p w14:paraId="0AA45695" w14:textId="77777777" w:rsidR="00DD75D9" w:rsidRDefault="00DD75D9"/>
    <w:p w14:paraId="0C9EA8A3" w14:textId="77777777" w:rsidR="008159EC" w:rsidRPr="00FA08AD" w:rsidRDefault="008159EC" w:rsidP="008159EC">
      <w:pPr>
        <w:jc w:val="right"/>
        <w:rPr>
          <w:b/>
          <w:i/>
          <w:sz w:val="28"/>
          <w:szCs w:val="32"/>
        </w:rPr>
      </w:pPr>
      <w:bookmarkStart w:id="4" w:name="_Hlk84840384"/>
      <w:r w:rsidRPr="00FA08AD">
        <w:rPr>
          <w:b/>
          <w:i/>
          <w:sz w:val="28"/>
          <w:szCs w:val="32"/>
        </w:rPr>
        <w:t>Прийнято на шістнадцятій сесії</w:t>
      </w:r>
    </w:p>
    <w:p w14:paraId="3DB83401" w14:textId="77777777" w:rsidR="008159EC" w:rsidRPr="00FA08AD" w:rsidRDefault="008159EC" w:rsidP="008159EC">
      <w:pPr>
        <w:jc w:val="right"/>
        <w:rPr>
          <w:b/>
          <w:i/>
          <w:sz w:val="28"/>
          <w:szCs w:val="32"/>
        </w:rPr>
      </w:pPr>
      <w:r w:rsidRPr="00FA08AD">
        <w:rPr>
          <w:b/>
          <w:i/>
          <w:sz w:val="28"/>
          <w:szCs w:val="32"/>
        </w:rPr>
        <w:t>Долинської міської ради Івано-Франківської області</w:t>
      </w:r>
    </w:p>
    <w:p w14:paraId="5EAFEC71" w14:textId="77777777" w:rsidR="008159EC" w:rsidRPr="00FA08AD" w:rsidRDefault="008159EC" w:rsidP="008159EC">
      <w:pPr>
        <w:jc w:val="right"/>
        <w:rPr>
          <w:b/>
          <w:i/>
          <w:sz w:val="28"/>
          <w:szCs w:val="32"/>
        </w:rPr>
      </w:pPr>
      <w:r w:rsidRPr="00FA08AD">
        <w:rPr>
          <w:b/>
          <w:i/>
          <w:sz w:val="28"/>
          <w:szCs w:val="32"/>
        </w:rPr>
        <w:t>восьмого демократичного скликання</w:t>
      </w:r>
    </w:p>
    <w:p w14:paraId="1E0EA257" w14:textId="653B7DAA" w:rsidR="008159EC" w:rsidRPr="00FE157C" w:rsidRDefault="008159EC" w:rsidP="008159EC">
      <w:pPr>
        <w:jc w:val="right"/>
        <w:rPr>
          <w:rFonts w:ascii="Arial" w:hAnsi="Arial" w:cs="Arial"/>
          <w:sz w:val="21"/>
          <w:szCs w:val="21"/>
        </w:rPr>
      </w:pPr>
      <w:r>
        <w:rPr>
          <w:b/>
          <w:i/>
          <w:sz w:val="28"/>
          <w:szCs w:val="32"/>
        </w:rPr>
        <w:t>12</w:t>
      </w:r>
      <w:r w:rsidRPr="00FA08AD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жовт</w:t>
      </w:r>
      <w:r w:rsidRPr="00FA08AD">
        <w:rPr>
          <w:b/>
          <w:i/>
          <w:sz w:val="28"/>
          <w:szCs w:val="32"/>
        </w:rPr>
        <w:t>ня 2021 року</w:t>
      </w:r>
    </w:p>
    <w:bookmarkEnd w:id="4"/>
    <w:p w14:paraId="5813D9FD" w14:textId="77777777" w:rsidR="008159EC" w:rsidRDefault="008159EC"/>
    <w:sectPr w:rsidR="008159EC" w:rsidSect="00BF5FF6">
      <w:headerReference w:type="default" r:id="rId8"/>
      <w:pgSz w:w="11906" w:h="16838"/>
      <w:pgMar w:top="851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EE718" w14:textId="77777777" w:rsidR="00BE44E8" w:rsidRDefault="00BE44E8" w:rsidP="00BF5FF6">
      <w:r>
        <w:separator/>
      </w:r>
    </w:p>
  </w:endnote>
  <w:endnote w:type="continuationSeparator" w:id="0">
    <w:p w14:paraId="6233EFD8" w14:textId="77777777" w:rsidR="00BE44E8" w:rsidRDefault="00BE44E8" w:rsidP="00BF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A2B49" w14:textId="77777777" w:rsidR="00BE44E8" w:rsidRDefault="00BE44E8" w:rsidP="00BF5FF6">
      <w:r>
        <w:separator/>
      </w:r>
    </w:p>
  </w:footnote>
  <w:footnote w:type="continuationSeparator" w:id="0">
    <w:p w14:paraId="706E80CF" w14:textId="77777777" w:rsidR="00BE44E8" w:rsidRDefault="00BE44E8" w:rsidP="00BF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2841"/>
      <w:docPartObj>
        <w:docPartGallery w:val="Page Numbers (Top of Page)"/>
        <w:docPartUnique/>
      </w:docPartObj>
    </w:sdtPr>
    <w:sdtEndPr/>
    <w:sdtContent>
      <w:p w14:paraId="62E02FE8" w14:textId="4292638C" w:rsidR="00BF5FF6" w:rsidRDefault="00BF5F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B84">
          <w:rPr>
            <w:noProof/>
          </w:rPr>
          <w:t>2</w:t>
        </w:r>
        <w:r>
          <w:fldChar w:fldCharType="end"/>
        </w:r>
      </w:p>
    </w:sdtContent>
  </w:sdt>
  <w:p w14:paraId="337CE667" w14:textId="77777777" w:rsidR="00BF5FF6" w:rsidRDefault="00BF5F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7C2"/>
    <w:multiLevelType w:val="hybridMultilevel"/>
    <w:tmpl w:val="AF224F10"/>
    <w:lvl w:ilvl="0" w:tplc="84A88DC2">
      <w:numFmt w:val="bullet"/>
      <w:lvlText w:val="-"/>
      <w:lvlJc w:val="left"/>
      <w:rPr>
        <w:rFonts w:ascii="Calibri" w:eastAsia="Calibri" w:hAnsi="Calibri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B"/>
    <w:rsid w:val="0018754D"/>
    <w:rsid w:val="00257486"/>
    <w:rsid w:val="00280804"/>
    <w:rsid w:val="004223D6"/>
    <w:rsid w:val="004A25AE"/>
    <w:rsid w:val="00643392"/>
    <w:rsid w:val="006C337F"/>
    <w:rsid w:val="006E2860"/>
    <w:rsid w:val="008159EC"/>
    <w:rsid w:val="008F5D5F"/>
    <w:rsid w:val="00961B84"/>
    <w:rsid w:val="00984A5B"/>
    <w:rsid w:val="00AF7C93"/>
    <w:rsid w:val="00BE44E8"/>
    <w:rsid w:val="00BF5FF6"/>
    <w:rsid w:val="00DB4C25"/>
    <w:rsid w:val="00DD75D9"/>
    <w:rsid w:val="00DF65AF"/>
    <w:rsid w:val="00E20223"/>
    <w:rsid w:val="00E85114"/>
    <w:rsid w:val="00EB5A88"/>
    <w:rsid w:val="00F92BB6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3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E4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E4"/>
    <w:pPr>
      <w:ind w:left="720"/>
      <w:contextualSpacing/>
    </w:pPr>
  </w:style>
  <w:style w:type="character" w:customStyle="1" w:styleId="2365">
    <w:name w:val="2365"/>
    <w:aliases w:val="baiaagaaboqcaaadjguaaawcbqaaaaaaaaaaaaaaaaaaaaaaaaaaaaaaaaaaaaaaaaaaaaaaaaaaaaaaaaaaaaaaaaaaaaaaaaaaaaaaaaaaaaaaaaaaaaaaaaaaaaaaaaaaaaaaaaaaaaaaaaaaaaaaaaaaaaaaaaaaaaaaaaaaaaaaaaaaaaaaaaaaaaaaaaaaaaaaaaaaaaaaaaaaaaaaaaaaaaaaaaaaaaaa"/>
    <w:basedOn w:val="a0"/>
    <w:rsid w:val="00FC4FE4"/>
  </w:style>
  <w:style w:type="paragraph" w:customStyle="1" w:styleId="rvps2">
    <w:name w:val="rvps2"/>
    <w:basedOn w:val="a"/>
    <w:rsid w:val="00FC4F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BF5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5FF6"/>
    <w:rPr>
      <w:rFonts w:ascii="Times New Roman" w:eastAsia="Times New Roman" w:hAnsi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F5F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5FF6"/>
    <w:rPr>
      <w:rFonts w:ascii="Times New Roman" w:eastAsia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E4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E4"/>
    <w:pPr>
      <w:ind w:left="720"/>
      <w:contextualSpacing/>
    </w:pPr>
  </w:style>
  <w:style w:type="character" w:customStyle="1" w:styleId="2365">
    <w:name w:val="2365"/>
    <w:aliases w:val="baiaagaaboqcaaadjguaaawcbqaaaaaaaaaaaaaaaaaaaaaaaaaaaaaaaaaaaaaaaaaaaaaaaaaaaaaaaaaaaaaaaaaaaaaaaaaaaaaaaaaaaaaaaaaaaaaaaaaaaaaaaaaaaaaaaaaaaaaaaaaaaaaaaaaaaaaaaaaaaaaaaaaaaaaaaaaaaaaaaaaaaaaaaaaaaaaaaaaaaaaaaaaaaaaaaaaaaaaaaaaaaaaa"/>
    <w:basedOn w:val="a0"/>
    <w:rsid w:val="00FC4FE4"/>
  </w:style>
  <w:style w:type="paragraph" w:customStyle="1" w:styleId="rvps2">
    <w:name w:val="rvps2"/>
    <w:basedOn w:val="a"/>
    <w:rsid w:val="00FC4F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BF5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5FF6"/>
    <w:rPr>
      <w:rFonts w:ascii="Times New Roman" w:eastAsia="Times New Roman" w:hAnsi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F5F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5FF6"/>
    <w:rPr>
      <w:rFonts w:ascii="Times New Roman" w:eastAsia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3146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Фриз</dc:creator>
  <cp:lastModifiedBy>Natalia</cp:lastModifiedBy>
  <cp:revision>14</cp:revision>
  <cp:lastPrinted>2021-10-13T11:47:00Z</cp:lastPrinted>
  <dcterms:created xsi:type="dcterms:W3CDTF">2021-10-07T07:16:00Z</dcterms:created>
  <dcterms:modified xsi:type="dcterms:W3CDTF">2021-10-22T07:11:00Z</dcterms:modified>
</cp:coreProperties>
</file>